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01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4"/>
      </w:tblGrid>
      <w:tr w:rsidR="00D90B83" w:rsidRPr="00D90B83" w14:paraId="26555009" w14:textId="77777777" w:rsidTr="00A3688F">
        <w:trPr>
          <w:jc w:val="center"/>
        </w:trPr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7D60FD" w14:textId="77777777" w:rsidR="00D90B83" w:rsidRPr="00D90B83" w:rsidRDefault="00D90B83" w:rsidP="00A3688F">
            <w:pPr>
              <w:rPr>
                <w:rFonts w:ascii="Verdana" w:hAnsi="Verdana"/>
                <w:b/>
                <w:bCs/>
                <w:color w:val="auto"/>
                <w:sz w:val="22"/>
                <w:szCs w:val="22"/>
                <w:u w:val="single"/>
              </w:rPr>
            </w:pPr>
          </w:p>
          <w:tbl>
            <w:tblPr>
              <w:tblW w:w="8344" w:type="dxa"/>
              <w:jc w:val="center"/>
              <w:tblCellMar>
                <w:left w:w="70" w:type="dxa"/>
                <w:right w:w="70" w:type="dxa"/>
              </w:tblCellMar>
              <w:tblLook w:val="00A0" w:firstRow="1" w:lastRow="0" w:firstColumn="1" w:lastColumn="0" w:noHBand="0" w:noVBand="0"/>
            </w:tblPr>
            <w:tblGrid>
              <w:gridCol w:w="1766"/>
              <w:gridCol w:w="6578"/>
            </w:tblGrid>
            <w:tr w:rsidR="00D90B83" w:rsidRPr="00D90B83" w14:paraId="04A0EA64" w14:textId="77777777" w:rsidTr="00D90B83">
              <w:trPr>
                <w:trHeight w:val="300"/>
                <w:jc w:val="center"/>
              </w:trPr>
              <w:tc>
                <w:tcPr>
                  <w:tcW w:w="83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CFE7D89" w14:textId="77777777" w:rsidR="00D90B83" w:rsidRPr="00D90B83" w:rsidRDefault="00D90B83" w:rsidP="00A3688F">
                  <w:pPr>
                    <w:spacing w:before="240"/>
                    <w:jc w:val="center"/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 xml:space="preserve">EQUIPAMENTOS/MATERIAIS </w:t>
                  </w:r>
                </w:p>
                <w:p w14:paraId="5A22D060" w14:textId="77777777" w:rsidR="00D90B83" w:rsidRPr="00D90B83" w:rsidRDefault="00D90B83" w:rsidP="00A3688F">
                  <w:pPr>
                    <w:spacing w:before="240"/>
                    <w:jc w:val="center"/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 xml:space="preserve"> (Atentar para observação abaixo no tocante à quantidade de participantes e materiais) </w:t>
                  </w:r>
                </w:p>
              </w:tc>
            </w:tr>
            <w:tr w:rsidR="00D90B83" w:rsidRPr="00D90B83" w14:paraId="76214378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C4CA6F1" w14:textId="77777777" w:rsidR="00D90B83" w:rsidRPr="00D90B83" w:rsidRDefault="00D90B83" w:rsidP="00A3688F">
                  <w:pPr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>Quantidade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AD3043" w14:textId="77777777" w:rsidR="00D90B83" w:rsidRPr="00D90B83" w:rsidRDefault="00D90B83" w:rsidP="00A3688F">
                  <w:pPr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>Especificação</w:t>
                  </w:r>
                </w:p>
              </w:tc>
            </w:tr>
            <w:tr w:rsidR="00D90B83" w:rsidRPr="00D90B83" w14:paraId="590AD33A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5263738" w14:textId="6B9CBC29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6215D72" w14:textId="11045BF8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003965DF" w14:textId="77777777" w:rsidTr="00D90B83">
              <w:trPr>
                <w:trHeight w:val="356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F5638BB" w14:textId="66051252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9CB1D8B" w14:textId="684743E3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38945B80" w14:textId="77777777" w:rsidTr="00D90B83">
              <w:trPr>
                <w:trHeight w:val="300"/>
                <w:jc w:val="center"/>
              </w:trPr>
              <w:tc>
                <w:tcPr>
                  <w:tcW w:w="834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05BF9B" w14:textId="77777777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 xml:space="preserve">MATERIAIS DIDÁTICOS </w:t>
                  </w:r>
                </w:p>
              </w:tc>
            </w:tr>
            <w:tr w:rsidR="00D90B83" w:rsidRPr="00D90B83" w14:paraId="5E4B0F87" w14:textId="77777777" w:rsidTr="00D90B83">
              <w:trPr>
                <w:trHeight w:val="227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E871C96" w14:textId="77777777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>Quantidade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0606D3A" w14:textId="77777777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>Especificação</w:t>
                  </w:r>
                </w:p>
              </w:tc>
            </w:tr>
            <w:tr w:rsidR="00D90B83" w:rsidRPr="00D90B83" w14:paraId="65A8BFFF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09F967F" w14:textId="2C0F6792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55D418F" w14:textId="6902DCB9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14ACAD8C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5DA960E" w14:textId="4D400512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DBB4756" w14:textId="58AA8C9A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6680CF8A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F8A9EB7" w14:textId="7E48E32C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C7E5B4A" w14:textId="21E0E2D0" w:rsidR="00D90B83" w:rsidRPr="00D90B83" w:rsidRDefault="00D90B83" w:rsidP="00A3688F">
                  <w:pPr>
                    <w:rPr>
                      <w:rFonts w:ascii="Verdana" w:hAnsi="Verdana"/>
                      <w:b/>
                      <w:bCs/>
                      <w:color w:val="auto"/>
                      <w:kern w:val="32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 xml:space="preserve"> </w:t>
                  </w:r>
                </w:p>
              </w:tc>
            </w:tr>
            <w:tr w:rsidR="00D90B83" w:rsidRPr="00D90B83" w14:paraId="47484FFC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6A6E108" w14:textId="50D7B508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B13F26E" w14:textId="2771D840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150FB84C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C315149" w14:textId="6524D3A1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B083616" w14:textId="5581E80A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79213788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DE7F8" w14:textId="3D118B96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58DCF3" w14:textId="3539C077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553753E9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5C53EC" w14:textId="47525848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0C2D6C" w14:textId="2DC2F42E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0F32C7A7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69AFD04" w14:textId="04F50876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E96775" w14:textId="1ACBC7BE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37782EE9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220479" w14:textId="03A5A69A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6124F46" w14:textId="402A9629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332F8A1A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8AC6B80" w14:textId="150533EC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A4D296" w14:textId="720D5D64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0B602484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1D1D778" w14:textId="7D2BD131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3F022" w14:textId="05C4C742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0A64E4D9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2659F78" w14:textId="6C546822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FA364F6" w14:textId="7DF84595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704A395D" w14:textId="77777777" w:rsidTr="00D90B83">
              <w:trPr>
                <w:trHeight w:val="300"/>
                <w:jc w:val="center"/>
              </w:trPr>
              <w:tc>
                <w:tcPr>
                  <w:tcW w:w="8344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BAC1B24" w14:textId="77777777" w:rsidR="00D90B83" w:rsidRPr="00D90B83" w:rsidRDefault="00D90B83" w:rsidP="00A3688F">
                  <w:pPr>
                    <w:tabs>
                      <w:tab w:val="left" w:pos="2612"/>
                    </w:tabs>
                    <w:jc w:val="center"/>
                    <w:rPr>
                      <w:rFonts w:ascii="Verdana" w:hAnsi="Verdana"/>
                      <w:b/>
                      <w:color w:val="auto"/>
                      <w:sz w:val="22"/>
                      <w:szCs w:val="22"/>
                      <w:u w:val="single"/>
                    </w:rPr>
                  </w:pPr>
                </w:p>
                <w:p w14:paraId="749A2AC3" w14:textId="68794BDE" w:rsidR="00D90B83" w:rsidRPr="00D90B83" w:rsidRDefault="00D90B83" w:rsidP="00A3688F">
                  <w:pPr>
                    <w:tabs>
                      <w:tab w:val="left" w:pos="2612"/>
                    </w:tabs>
                    <w:jc w:val="center"/>
                    <w:rPr>
                      <w:rFonts w:ascii="Verdana" w:hAnsi="Verdana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color w:val="auto"/>
                      <w:sz w:val="22"/>
                      <w:szCs w:val="22"/>
                      <w:u w:val="single"/>
                    </w:rPr>
                    <w:t>KIT EM CADA MESA (</w:t>
                  </w:r>
                  <w:r w:rsidRPr="00D90B83">
                    <w:rPr>
                      <w:rFonts w:ascii="Verdana" w:hAnsi="Verdana"/>
                      <w:b/>
                      <w:color w:val="auto"/>
                      <w:sz w:val="22"/>
                      <w:szCs w:val="22"/>
                      <w:u w:val="single"/>
                    </w:rPr>
                    <w:t>N° X de Mesas</w:t>
                  </w:r>
                  <w:r w:rsidRPr="00D90B83">
                    <w:rPr>
                      <w:rFonts w:ascii="Verdana" w:hAnsi="Verdana"/>
                      <w:b/>
                      <w:color w:val="auto"/>
                      <w:sz w:val="22"/>
                      <w:szCs w:val="22"/>
                      <w:u w:val="single"/>
                    </w:rPr>
                    <w:t>)</w:t>
                  </w:r>
                </w:p>
                <w:p w14:paraId="59677040" w14:textId="77777777" w:rsidR="00D90B83" w:rsidRPr="00D90B83" w:rsidRDefault="00D90B83" w:rsidP="00A3688F">
                  <w:pPr>
                    <w:tabs>
                      <w:tab w:val="left" w:pos="2612"/>
                    </w:tabs>
                    <w:jc w:val="center"/>
                    <w:rPr>
                      <w:rFonts w:ascii="Verdana" w:hAnsi="Verdana"/>
                      <w:b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780A1A7C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A879720" w14:textId="77777777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>Quantidade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EBD87A8" w14:textId="77777777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b/>
                      <w:bCs/>
                      <w:color w:val="auto"/>
                      <w:sz w:val="22"/>
                      <w:szCs w:val="22"/>
                      <w:u w:val="single"/>
                    </w:rPr>
                    <w:t>Especificação</w:t>
                  </w:r>
                </w:p>
              </w:tc>
            </w:tr>
            <w:tr w:rsidR="00D90B83" w:rsidRPr="00D90B83" w14:paraId="12FA87EE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A6FAF6" w14:textId="58690C61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EF68935" w14:textId="10606C2D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71EEA5F7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03D687D" w14:textId="510CD136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EDE51A3" w14:textId="732BAD47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30068992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B61E712" w14:textId="73C2D4A3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5EA7E93" w14:textId="30A39AFA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1F04DF85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5D87A6A" w14:textId="1464711F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CDCD5D9" w14:textId="0F7D46DC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2B788023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8FFA432" w14:textId="18291930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4AD274" w14:textId="1793B23A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08D481B1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8D889F1" w14:textId="5F511145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30CA7A" w14:textId="44106134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768881B5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B800ED5" w14:textId="5C1E5557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C5EFAC" w14:textId="6834C338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2B9B3AF8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DE4EFFE" w14:textId="7931126F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2D7CB34" w14:textId="6A9D13F3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0E89503F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D3214F5" w14:textId="50ADF7B6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55AFC2F" w14:textId="239875AC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  <w:tr w:rsidR="00D90B83" w:rsidRPr="00D90B83" w14:paraId="69F8A7C3" w14:textId="77777777" w:rsidTr="00D90B83">
              <w:trPr>
                <w:trHeight w:val="300"/>
                <w:jc w:val="center"/>
              </w:trPr>
              <w:tc>
                <w:tcPr>
                  <w:tcW w:w="176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noWrap/>
                </w:tcPr>
                <w:p w14:paraId="44D84B11" w14:textId="5C96126C" w:rsidR="00D90B83" w:rsidRPr="00D90B83" w:rsidRDefault="00D90B83" w:rsidP="00A3688F">
                  <w:pPr>
                    <w:jc w:val="center"/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  <w:r w:rsidRPr="00D90B83"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  <w:t>0</w:t>
                  </w:r>
                </w:p>
              </w:tc>
              <w:tc>
                <w:tcPr>
                  <w:tcW w:w="6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noWrap/>
                </w:tcPr>
                <w:p w14:paraId="38C49E46" w14:textId="6F01821B" w:rsidR="00D90B83" w:rsidRPr="00D90B83" w:rsidRDefault="00D90B83" w:rsidP="00A3688F">
                  <w:pPr>
                    <w:rPr>
                      <w:rFonts w:ascii="Verdana" w:hAnsi="Verdana"/>
                      <w:color w:val="auto"/>
                      <w:sz w:val="22"/>
                      <w:szCs w:val="22"/>
                      <w:u w:val="single"/>
                    </w:rPr>
                  </w:pPr>
                </w:p>
              </w:tc>
            </w:tr>
          </w:tbl>
          <w:p w14:paraId="0D5C3B22" w14:textId="77777777" w:rsidR="00D90B83" w:rsidRPr="00D90B83" w:rsidRDefault="00D90B83" w:rsidP="00A3688F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color w:val="auto"/>
                <w:sz w:val="22"/>
                <w:szCs w:val="22"/>
                <w:u w:val="single"/>
              </w:rPr>
            </w:pPr>
          </w:p>
        </w:tc>
      </w:tr>
      <w:tr w:rsidR="00D90B83" w:rsidRPr="001A72D3" w14:paraId="24699609" w14:textId="77777777" w:rsidTr="00A3688F">
        <w:trPr>
          <w:jc w:val="center"/>
        </w:trPr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C2417" w14:textId="77777777" w:rsidR="00D90B83" w:rsidRPr="001A72D3" w:rsidRDefault="00D90B83" w:rsidP="00A3688F">
            <w:pPr>
              <w:jc w:val="both"/>
              <w:rPr>
                <w:rFonts w:ascii="Verdana" w:hAnsi="Verdana"/>
                <w:b/>
                <w:color w:val="auto"/>
                <w:sz w:val="22"/>
                <w:szCs w:val="22"/>
              </w:rPr>
            </w:pPr>
          </w:p>
          <w:p w14:paraId="2722A84C" w14:textId="5C618522" w:rsidR="00D90B83" w:rsidRDefault="00D90B83" w:rsidP="00D90B83">
            <w:pPr>
              <w:jc w:val="both"/>
              <w:rPr>
                <w:rFonts w:ascii="Verdana" w:hAnsi="Verdana"/>
                <w:b/>
                <w:color w:val="auto"/>
                <w:sz w:val="22"/>
                <w:szCs w:val="22"/>
                <w:highlight w:val="cyan"/>
              </w:rPr>
            </w:pPr>
            <w:r w:rsidRPr="00D90B83">
              <w:rPr>
                <w:rFonts w:ascii="Verdana" w:hAnsi="Verdana"/>
                <w:b/>
                <w:color w:val="auto"/>
                <w:sz w:val="22"/>
                <w:szCs w:val="22"/>
                <w:highlight w:val="cyan"/>
              </w:rPr>
              <w:t>Observação:</w:t>
            </w:r>
          </w:p>
          <w:p w14:paraId="3A0672A9" w14:textId="27E9298A" w:rsidR="00D90B83" w:rsidRPr="00D90B83" w:rsidRDefault="00D90B83" w:rsidP="00D90B83">
            <w:pPr>
              <w:jc w:val="both"/>
              <w:rPr>
                <w:rFonts w:ascii="Verdana" w:hAnsi="Verdan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90B83" w:rsidRPr="001A72D3" w14:paraId="379E420B" w14:textId="77777777" w:rsidTr="00A3688F">
        <w:trPr>
          <w:jc w:val="center"/>
        </w:trPr>
        <w:tc>
          <w:tcPr>
            <w:tcW w:w="8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ADAC8B" w14:textId="77777777" w:rsidR="00D90B83" w:rsidRPr="001A72D3" w:rsidRDefault="00D90B83" w:rsidP="00A3688F">
            <w:pPr>
              <w:jc w:val="both"/>
              <w:rPr>
                <w:rFonts w:ascii="Verdana" w:hAnsi="Verdana"/>
                <w:b/>
                <w:color w:val="auto"/>
                <w:sz w:val="22"/>
                <w:szCs w:val="22"/>
              </w:rPr>
            </w:pPr>
          </w:p>
          <w:p w14:paraId="7EC0F8BB" w14:textId="77777777" w:rsidR="00D90B83" w:rsidRPr="006269A6" w:rsidRDefault="00D90B83" w:rsidP="00A3688F">
            <w:pPr>
              <w:jc w:val="both"/>
              <w:rPr>
                <w:rFonts w:ascii="Verdana" w:hAnsi="Verdana"/>
                <w:b/>
                <w:color w:val="auto"/>
                <w:sz w:val="22"/>
                <w:szCs w:val="22"/>
                <w:highlight w:val="cyan"/>
              </w:rPr>
            </w:pPr>
            <w:r w:rsidRPr="006269A6">
              <w:rPr>
                <w:rFonts w:ascii="Verdana" w:hAnsi="Verdana"/>
                <w:b/>
                <w:color w:val="auto"/>
                <w:sz w:val="22"/>
                <w:szCs w:val="22"/>
                <w:highlight w:val="cyan"/>
              </w:rPr>
              <w:t>IMPORTANTE:</w:t>
            </w:r>
          </w:p>
          <w:p w14:paraId="35708504" w14:textId="77777777" w:rsidR="00D90B83" w:rsidRPr="006269A6" w:rsidRDefault="00D90B83" w:rsidP="00A3688F">
            <w:pPr>
              <w:jc w:val="both"/>
              <w:rPr>
                <w:rFonts w:ascii="Verdana" w:hAnsi="Verdana"/>
                <w:color w:val="auto"/>
                <w:sz w:val="22"/>
                <w:szCs w:val="22"/>
                <w:highlight w:val="cyan"/>
              </w:rPr>
            </w:pPr>
          </w:p>
          <w:p w14:paraId="6D1AC902" w14:textId="36EB63FB" w:rsidR="00D90B83" w:rsidRPr="001A72D3" w:rsidRDefault="00D90B83" w:rsidP="00A3688F">
            <w:pPr>
              <w:numPr>
                <w:ilvl w:val="0"/>
                <w:numId w:val="1"/>
              </w:numPr>
              <w:jc w:val="both"/>
              <w:rPr>
                <w:rFonts w:ascii="Verdana" w:hAnsi="Verdana"/>
                <w:b/>
                <w:color w:val="auto"/>
                <w:sz w:val="22"/>
                <w:szCs w:val="22"/>
              </w:rPr>
            </w:pPr>
          </w:p>
        </w:tc>
      </w:tr>
    </w:tbl>
    <w:p w14:paraId="666273B2" w14:textId="77777777" w:rsidR="00AE0EE5" w:rsidRDefault="00AE0EE5"/>
    <w:sectPr w:rsidR="00AE0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928FA"/>
    <w:multiLevelType w:val="hybridMultilevel"/>
    <w:tmpl w:val="88E091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62656"/>
    <w:multiLevelType w:val="hybridMultilevel"/>
    <w:tmpl w:val="C428B7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181742"/>
    <w:multiLevelType w:val="hybridMultilevel"/>
    <w:tmpl w:val="CF98A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E42EC"/>
    <w:multiLevelType w:val="hybridMultilevel"/>
    <w:tmpl w:val="29EA5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806568">
    <w:abstractNumId w:val="0"/>
  </w:num>
  <w:num w:numId="2" w16cid:durableId="231428773">
    <w:abstractNumId w:val="2"/>
  </w:num>
  <w:num w:numId="3" w16cid:durableId="1517110511">
    <w:abstractNumId w:val="3"/>
  </w:num>
  <w:num w:numId="4" w16cid:durableId="147687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83"/>
    <w:rsid w:val="000D3068"/>
    <w:rsid w:val="00AE0EE5"/>
    <w:rsid w:val="00D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4F21"/>
  <w15:chartTrackingRefBased/>
  <w15:docId w15:val="{4682647E-12B6-481B-A557-96E57828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B83"/>
    <w:pPr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90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0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0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0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0B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0B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0B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0B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0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0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0B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0B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0B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0B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0B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0B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0B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0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0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0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0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0B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0B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0B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0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0B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0B83"/>
    <w:rPr>
      <w:b/>
      <w:bCs/>
      <w:smallCaps/>
      <w:color w:val="0F4761" w:themeColor="accent1" w:themeShade="BF"/>
      <w:spacing w:val="5"/>
    </w:rPr>
  </w:style>
  <w:style w:type="character" w:styleId="Forte">
    <w:name w:val="Strong"/>
    <w:uiPriority w:val="22"/>
    <w:qFormat/>
    <w:rsid w:val="00D90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322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da Silva Takafaz</dc:creator>
  <cp:keywords/>
  <dc:description/>
  <cp:lastModifiedBy>Leandro da Silva Takafaz</cp:lastModifiedBy>
  <cp:revision>1</cp:revision>
  <dcterms:created xsi:type="dcterms:W3CDTF">2024-10-21T17:41:00Z</dcterms:created>
  <dcterms:modified xsi:type="dcterms:W3CDTF">2024-10-21T17:48:00Z</dcterms:modified>
</cp:coreProperties>
</file>