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98" w:rsidRDefault="00B01098" w:rsidP="00B01098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424242"/>
          <w:sz w:val="20"/>
          <w:szCs w:val="20"/>
        </w:rPr>
      </w:pPr>
      <w:r>
        <w:rPr>
          <w:rFonts w:ascii="Arial" w:hAnsi="Arial" w:cs="Arial"/>
          <w:noProof/>
          <w:color w:val="424242"/>
          <w:sz w:val="20"/>
          <w:szCs w:val="20"/>
        </w:rPr>
        <w:drawing>
          <wp:inline distT="0" distB="0" distL="0" distR="0">
            <wp:extent cx="5400040" cy="3602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f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98" w:rsidRPr="00B01098" w:rsidRDefault="00B01098" w:rsidP="00B01098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424242"/>
          <w:sz w:val="20"/>
          <w:szCs w:val="20"/>
        </w:rPr>
      </w:pPr>
      <w:r w:rsidRPr="00B01098">
        <w:rPr>
          <w:rFonts w:ascii="Arial" w:hAnsi="Arial" w:cs="Arial"/>
          <w:color w:val="424242"/>
          <w:sz w:val="20"/>
          <w:szCs w:val="20"/>
        </w:rPr>
        <w:t xml:space="preserve">Descobrir novos lugares, saber quando começa a próxima sessão, encontrar a prancha perfeita ou até mesmo melhorar a sua técnica no surf: tudo isso pode ser feito no smartphone. </w:t>
      </w:r>
    </w:p>
    <w:p w:rsidR="00B01098" w:rsidRPr="00B01098" w:rsidRDefault="00B01098" w:rsidP="00B01098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424242"/>
          <w:sz w:val="20"/>
          <w:szCs w:val="20"/>
        </w:rPr>
      </w:pPr>
      <w:r w:rsidRPr="00B01098">
        <w:rPr>
          <w:rFonts w:ascii="Arial" w:hAnsi="Arial" w:cs="Arial"/>
          <w:color w:val="424242"/>
          <w:sz w:val="20"/>
          <w:szCs w:val="20"/>
        </w:rPr>
        <w:t>As mais belas praias, </w:t>
      </w:r>
      <w:r w:rsidRPr="00B01098">
        <w:rPr>
          <w:rStyle w:val="Forte"/>
          <w:rFonts w:ascii="Arial" w:hAnsi="Arial" w:cs="Arial"/>
          <w:b w:val="0"/>
          <w:color w:val="424242"/>
          <w:sz w:val="20"/>
          <w:szCs w:val="20"/>
        </w:rPr>
        <w:t>os</w:t>
      </w:r>
      <w:r w:rsidRPr="00B01098">
        <w:rPr>
          <w:rStyle w:val="Forte"/>
          <w:rFonts w:ascii="Arial" w:hAnsi="Arial" w:cs="Arial"/>
          <w:color w:val="424242"/>
          <w:sz w:val="20"/>
          <w:szCs w:val="20"/>
        </w:rPr>
        <w:t> </w:t>
      </w:r>
      <w:r w:rsidRPr="00B01098">
        <w:rPr>
          <w:rStyle w:val="nfase"/>
          <w:rFonts w:ascii="Arial" w:hAnsi="Arial" w:cs="Arial"/>
          <w:bCs/>
          <w:i w:val="0"/>
          <w:color w:val="424242"/>
          <w:sz w:val="20"/>
          <w:szCs w:val="20"/>
        </w:rPr>
        <w:t>breaks</w:t>
      </w:r>
      <w:r w:rsidRPr="00B01098">
        <w:rPr>
          <w:rStyle w:val="Forte"/>
          <w:rFonts w:ascii="Arial" w:hAnsi="Arial" w:cs="Arial"/>
          <w:color w:val="424242"/>
          <w:sz w:val="20"/>
          <w:szCs w:val="20"/>
        </w:rPr>
        <w:t> </w:t>
      </w:r>
      <w:r w:rsidRPr="00B01098">
        <w:rPr>
          <w:rStyle w:val="Forte"/>
          <w:rFonts w:ascii="Arial" w:hAnsi="Arial" w:cs="Arial"/>
          <w:b w:val="0"/>
          <w:color w:val="424242"/>
          <w:sz w:val="20"/>
          <w:szCs w:val="20"/>
        </w:rPr>
        <w:t>e as melhores</w:t>
      </w:r>
      <w:r w:rsidRPr="00B01098">
        <w:rPr>
          <w:rFonts w:ascii="Arial" w:hAnsi="Arial" w:cs="Arial"/>
          <w:b/>
          <w:color w:val="424242"/>
          <w:sz w:val="20"/>
          <w:szCs w:val="20"/>
        </w:rPr>
        <w:t> </w:t>
      </w:r>
      <w:r w:rsidRPr="00B01098">
        <w:rPr>
          <w:rStyle w:val="Forte"/>
          <w:rFonts w:ascii="Arial" w:hAnsi="Arial" w:cs="Arial"/>
          <w:b w:val="0"/>
          <w:color w:val="424242"/>
          <w:sz w:val="20"/>
          <w:szCs w:val="20"/>
        </w:rPr>
        <w:t>condições</w:t>
      </w:r>
      <w:r w:rsidRPr="00B01098">
        <w:rPr>
          <w:rStyle w:val="Forte"/>
          <w:rFonts w:ascii="Arial" w:hAnsi="Arial" w:cs="Arial"/>
          <w:color w:val="424242"/>
          <w:sz w:val="20"/>
          <w:szCs w:val="20"/>
        </w:rPr>
        <w:t> </w:t>
      </w:r>
      <w:r w:rsidRPr="00B01098">
        <w:rPr>
          <w:rFonts w:ascii="Arial" w:hAnsi="Arial" w:cs="Arial"/>
          <w:color w:val="424242"/>
          <w:sz w:val="20"/>
          <w:szCs w:val="20"/>
        </w:rPr>
        <w:t xml:space="preserve">se encontram muitas vezes em lugares isolados, longe da cidade e ao longo de caminhos incomuns. </w:t>
      </w:r>
      <w:r w:rsidRPr="00B01098">
        <w:rPr>
          <w:rFonts w:ascii="Arial" w:hAnsi="Arial" w:cs="Arial"/>
          <w:color w:val="424242"/>
          <w:sz w:val="20"/>
          <w:szCs w:val="20"/>
        </w:rPr>
        <w:t xml:space="preserve"> Nosso</w:t>
      </w:r>
      <w:r w:rsidRPr="00B01098">
        <w:rPr>
          <w:rStyle w:val="Forte"/>
          <w:rFonts w:ascii="Arial" w:hAnsi="Arial" w:cs="Arial"/>
          <w:color w:val="424242"/>
          <w:sz w:val="20"/>
          <w:szCs w:val="20"/>
        </w:rPr>
        <w:t xml:space="preserve"> </w:t>
      </w:r>
      <w:r w:rsidRPr="00B01098">
        <w:rPr>
          <w:rStyle w:val="Forte"/>
          <w:rFonts w:ascii="Arial" w:hAnsi="Arial" w:cs="Arial"/>
          <w:b w:val="0"/>
          <w:color w:val="424242"/>
          <w:sz w:val="20"/>
          <w:szCs w:val="20"/>
        </w:rPr>
        <w:t>celular é de grande ajuda</w:t>
      </w:r>
      <w:r w:rsidRPr="00B01098">
        <w:rPr>
          <w:rFonts w:ascii="Arial" w:hAnsi="Arial" w:cs="Arial"/>
          <w:color w:val="424242"/>
          <w:sz w:val="20"/>
          <w:szCs w:val="20"/>
        </w:rPr>
        <w:t> para mostrar qual praia surfar dependendo da corrente, qual tábua escolher ou apenas para nos ajudar a gravar o nosso progresso e melhorar a técnica.</w:t>
      </w:r>
    </w:p>
    <w:p w:rsidR="00B01098" w:rsidRDefault="00B01098" w:rsidP="00B01098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424242"/>
          <w:sz w:val="20"/>
          <w:szCs w:val="20"/>
        </w:rPr>
      </w:pPr>
      <w:r w:rsidRPr="00B01098">
        <w:rPr>
          <w:rFonts w:ascii="Arial" w:hAnsi="Arial" w:cs="Arial"/>
          <w:color w:val="424242"/>
          <w:sz w:val="20"/>
          <w:szCs w:val="20"/>
        </w:rPr>
        <w:t>É por isso que, se você é um surfista ou aspirante, você deve ter este aplicativo instalado.</w:t>
      </w:r>
    </w:p>
    <w:p w:rsidR="00B01098" w:rsidRDefault="00B01098" w:rsidP="00B01098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424242"/>
          <w:sz w:val="20"/>
          <w:szCs w:val="20"/>
        </w:rPr>
      </w:pPr>
    </w:p>
    <w:p w:rsidR="00B01098" w:rsidRDefault="00B01098" w:rsidP="00B01098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424242"/>
          <w:sz w:val="20"/>
          <w:szCs w:val="20"/>
        </w:rPr>
      </w:pPr>
      <w:r>
        <w:rPr>
          <w:rFonts w:ascii="Arial" w:hAnsi="Arial" w:cs="Arial"/>
          <w:color w:val="424242"/>
          <w:sz w:val="20"/>
          <w:szCs w:val="20"/>
        </w:rPr>
        <w:t>Logo:</w:t>
      </w:r>
    </w:p>
    <w:p w:rsidR="00B01098" w:rsidRPr="00B01098" w:rsidRDefault="00B01098" w:rsidP="00B01098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424242"/>
          <w:sz w:val="20"/>
          <w:szCs w:val="20"/>
        </w:rPr>
      </w:pPr>
      <w:r>
        <w:rPr>
          <w:rFonts w:ascii="Arial" w:hAnsi="Arial" w:cs="Arial"/>
          <w:noProof/>
          <w:color w:val="424242"/>
          <w:sz w:val="20"/>
          <w:szCs w:val="20"/>
        </w:rPr>
        <w:drawing>
          <wp:inline distT="0" distB="0" distL="0" distR="0">
            <wp:extent cx="2324630" cy="20705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630" cy="20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2A0" w:rsidRDefault="008602A0"/>
    <w:sectPr w:rsidR="00860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98"/>
    <w:rsid w:val="008602A0"/>
    <w:rsid w:val="00B0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1EAF3-4E6B-4660-8A76-1B770539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1098"/>
    <w:rPr>
      <w:b/>
      <w:bCs/>
    </w:rPr>
  </w:style>
  <w:style w:type="character" w:styleId="nfase">
    <w:name w:val="Emphasis"/>
    <w:basedOn w:val="Fontepargpadro"/>
    <w:uiPriority w:val="20"/>
    <w:qFormat/>
    <w:rsid w:val="00B010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2018-02-01T17:56:00Z</dcterms:created>
  <dcterms:modified xsi:type="dcterms:W3CDTF">2018-02-01T18:16:00Z</dcterms:modified>
</cp:coreProperties>
</file>