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E318E" w14:textId="5D6BD307" w:rsidR="000634CA" w:rsidRPr="000634CA" w:rsidRDefault="000634CA" w:rsidP="000634CA">
      <w:pPr>
        <w:jc w:val="center"/>
        <w:rPr>
          <w:i/>
          <w:iCs/>
        </w:rPr>
      </w:pPr>
      <w:r w:rsidRPr="000634CA">
        <w:rPr>
          <w:i/>
          <w:iCs/>
        </w:rPr>
        <w:t>Autor: Leandro Esteban Yara Ramírez</w:t>
      </w:r>
      <w:r>
        <w:rPr>
          <w:i/>
          <w:iCs/>
        </w:rPr>
        <w:t xml:space="preserve">   Correo: l.yara@uniandes.edu.co</w:t>
      </w:r>
    </w:p>
    <w:p w14:paraId="0C87B103" w14:textId="06CC037B" w:rsidR="000634CA" w:rsidRPr="00702F4F" w:rsidRDefault="00EE58C8" w:rsidP="000634CA">
      <w:pPr>
        <w:jc w:val="center"/>
        <w:rPr>
          <w:b/>
          <w:bCs/>
          <w:sz w:val="24"/>
          <w:szCs w:val="24"/>
        </w:rPr>
      </w:pPr>
      <w:r w:rsidRPr="00702F4F">
        <w:rPr>
          <w:b/>
          <w:bCs/>
          <w:sz w:val="24"/>
          <w:szCs w:val="24"/>
        </w:rPr>
        <w:t>Guía de uso – Proyecto Clasificación de portafolios</w:t>
      </w:r>
      <w:r w:rsidR="00F6111F" w:rsidRPr="00702F4F">
        <w:rPr>
          <w:b/>
          <w:bCs/>
          <w:sz w:val="24"/>
          <w:szCs w:val="24"/>
        </w:rPr>
        <w:t xml:space="preserve"> de proyectos</w:t>
      </w:r>
    </w:p>
    <w:p w14:paraId="757F5673" w14:textId="010DC49B" w:rsidR="000634CA" w:rsidRDefault="000634CA" w:rsidP="000634CA">
      <w:pPr>
        <w:jc w:val="both"/>
        <w:rPr>
          <w:b/>
          <w:bCs/>
        </w:rPr>
      </w:pPr>
      <w:r>
        <w:rPr>
          <w:b/>
          <w:bCs/>
        </w:rPr>
        <w:t>Índice:</w:t>
      </w:r>
    </w:p>
    <w:p w14:paraId="02F112FB" w14:textId="374E1CFD" w:rsidR="000634CA" w:rsidRPr="000634CA" w:rsidRDefault="000634CA" w:rsidP="000634CA">
      <w:pPr>
        <w:pStyle w:val="Prrafodelista"/>
        <w:numPr>
          <w:ilvl w:val="0"/>
          <w:numId w:val="9"/>
        </w:numPr>
        <w:jc w:val="both"/>
        <w:rPr>
          <w:i/>
          <w:iCs/>
        </w:rPr>
      </w:pPr>
      <w:r w:rsidRPr="000634CA">
        <w:rPr>
          <w:i/>
          <w:iCs/>
        </w:rPr>
        <w:t>Requisitos</w:t>
      </w:r>
    </w:p>
    <w:p w14:paraId="382DE2B3" w14:textId="5F0E0120" w:rsidR="000634CA" w:rsidRPr="000634CA" w:rsidRDefault="000634CA" w:rsidP="000634CA">
      <w:pPr>
        <w:pStyle w:val="Prrafodelista"/>
        <w:numPr>
          <w:ilvl w:val="0"/>
          <w:numId w:val="9"/>
        </w:numPr>
        <w:jc w:val="both"/>
        <w:rPr>
          <w:i/>
          <w:iCs/>
        </w:rPr>
      </w:pPr>
      <w:r w:rsidRPr="000634CA">
        <w:rPr>
          <w:i/>
          <w:iCs/>
        </w:rPr>
        <w:t>Formato de entrada</w:t>
      </w:r>
    </w:p>
    <w:p w14:paraId="1170EF68" w14:textId="282D02FD" w:rsidR="000634CA" w:rsidRPr="000634CA" w:rsidRDefault="000634CA" w:rsidP="000634CA">
      <w:pPr>
        <w:pStyle w:val="Prrafodelista"/>
        <w:numPr>
          <w:ilvl w:val="0"/>
          <w:numId w:val="9"/>
        </w:numPr>
        <w:jc w:val="both"/>
        <w:rPr>
          <w:i/>
          <w:iCs/>
        </w:rPr>
      </w:pPr>
      <w:r w:rsidRPr="000634CA">
        <w:rPr>
          <w:i/>
          <w:iCs/>
        </w:rPr>
        <w:t>Formato de salida</w:t>
      </w:r>
    </w:p>
    <w:p w14:paraId="78096B5F" w14:textId="27F45879" w:rsidR="000634CA" w:rsidRPr="000634CA" w:rsidRDefault="000634CA" w:rsidP="000634CA">
      <w:pPr>
        <w:pStyle w:val="Prrafodelista"/>
        <w:numPr>
          <w:ilvl w:val="0"/>
          <w:numId w:val="9"/>
        </w:numPr>
        <w:jc w:val="both"/>
        <w:rPr>
          <w:i/>
          <w:iCs/>
        </w:rPr>
      </w:pPr>
      <w:r w:rsidRPr="000634CA">
        <w:rPr>
          <w:i/>
          <w:iCs/>
        </w:rPr>
        <w:t>Guía de ejecución</w:t>
      </w:r>
    </w:p>
    <w:p w14:paraId="6F251C00" w14:textId="597B42B5" w:rsidR="00EE58C8" w:rsidRDefault="000634CA" w:rsidP="000634CA">
      <w:pPr>
        <w:pStyle w:val="Prrafodelista"/>
        <w:numPr>
          <w:ilvl w:val="0"/>
          <w:numId w:val="9"/>
        </w:numPr>
        <w:jc w:val="both"/>
        <w:rPr>
          <w:i/>
          <w:iCs/>
        </w:rPr>
      </w:pPr>
      <w:r w:rsidRPr="000634CA">
        <w:rPr>
          <w:i/>
          <w:iCs/>
        </w:rPr>
        <w:t>Problemas frecuentes</w:t>
      </w:r>
    </w:p>
    <w:p w14:paraId="59636A3B" w14:textId="77777777" w:rsidR="000634CA" w:rsidRPr="000634CA" w:rsidRDefault="000634CA" w:rsidP="000634CA">
      <w:pPr>
        <w:ind w:left="360"/>
        <w:jc w:val="both"/>
        <w:rPr>
          <w:i/>
          <w:iCs/>
        </w:rPr>
      </w:pPr>
    </w:p>
    <w:p w14:paraId="6AD33641" w14:textId="62070E22" w:rsidR="00EE58C8" w:rsidRPr="0015269A" w:rsidRDefault="000634CA" w:rsidP="00EE58C8">
      <w:pPr>
        <w:jc w:val="both"/>
        <w:rPr>
          <w:i/>
          <w:iCs/>
          <w:sz w:val="24"/>
          <w:szCs w:val="24"/>
        </w:rPr>
      </w:pPr>
      <w:r w:rsidRPr="0015269A">
        <w:rPr>
          <w:i/>
          <w:iCs/>
          <w:sz w:val="24"/>
          <w:szCs w:val="24"/>
        </w:rPr>
        <w:t xml:space="preserve">1. </w:t>
      </w:r>
      <w:r w:rsidR="00EE58C8" w:rsidRPr="0015269A">
        <w:rPr>
          <w:i/>
          <w:iCs/>
          <w:sz w:val="24"/>
          <w:szCs w:val="24"/>
        </w:rPr>
        <w:t>Requisitos:</w:t>
      </w:r>
    </w:p>
    <w:p w14:paraId="173CA5BD" w14:textId="73FF5466" w:rsidR="00232066" w:rsidRDefault="00232066" w:rsidP="00EE58C8">
      <w:pPr>
        <w:pStyle w:val="Prrafodelista"/>
        <w:numPr>
          <w:ilvl w:val="0"/>
          <w:numId w:val="2"/>
        </w:numPr>
        <w:jc w:val="both"/>
      </w:pPr>
      <w:r w:rsidRPr="00232066">
        <w:t xml:space="preserve">Python 3.11 (versión recomendada: </w:t>
      </w:r>
      <w:hyperlink r:id="rId5" w:history="1">
        <w:r w:rsidRPr="00232066">
          <w:rPr>
            <w:rStyle w:val="Hipervnculo"/>
          </w:rPr>
          <w:t>https://www.python.org/downloads/release/python-3117/</w:t>
        </w:r>
      </w:hyperlink>
      <w:r w:rsidRPr="00232066">
        <w:t>)</w:t>
      </w:r>
      <w:r w:rsidR="00CF0894">
        <w:t xml:space="preserve">. Durante la instalación, asegúrese de que </w:t>
      </w:r>
      <w:r w:rsidR="00F6111F">
        <w:t>se añade el ejecutable al PATH.</w:t>
      </w:r>
    </w:p>
    <w:p w14:paraId="6468D47C" w14:textId="34EC2956" w:rsidR="00F6111F" w:rsidRDefault="00F6111F" w:rsidP="00F6111F">
      <w:pPr>
        <w:jc w:val="center"/>
      </w:pPr>
      <w:r>
        <w:rPr>
          <w:noProof/>
        </w:rPr>
        <w:drawing>
          <wp:inline distT="0" distB="0" distL="0" distR="0" wp14:anchorId="62FA9664" wp14:editId="00013A9A">
            <wp:extent cx="4546600" cy="2798541"/>
            <wp:effectExtent l="0" t="0" r="6350" b="1905"/>
            <wp:docPr id="209494554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4554" name="Imagen 2" descr="Interfaz de usuario gráfica, Texto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283" cy="27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D7EB" w14:textId="6CB71445" w:rsidR="00F6111F" w:rsidRDefault="00F6111F" w:rsidP="00F6111F">
      <w:pPr>
        <w:jc w:val="center"/>
        <w:rPr>
          <w:i/>
          <w:iCs/>
        </w:rPr>
      </w:pPr>
      <w:r w:rsidRPr="00F6111F">
        <w:rPr>
          <w:i/>
          <w:iCs/>
        </w:rPr>
        <w:t xml:space="preserve">Figura 1: Pestaña inicial de instalación de Python, donde se </w:t>
      </w:r>
      <w:r w:rsidR="000634CA">
        <w:rPr>
          <w:i/>
          <w:iCs/>
        </w:rPr>
        <w:t>añade</w:t>
      </w:r>
      <w:r w:rsidRPr="00F6111F">
        <w:rPr>
          <w:i/>
          <w:iCs/>
        </w:rPr>
        <w:t xml:space="preserve"> el ejecutable de Python al PATH</w:t>
      </w:r>
    </w:p>
    <w:p w14:paraId="338EFFEF" w14:textId="77777777" w:rsidR="000634CA" w:rsidRPr="00F6111F" w:rsidRDefault="000634CA" w:rsidP="00F6111F">
      <w:pPr>
        <w:jc w:val="center"/>
        <w:rPr>
          <w:i/>
          <w:iCs/>
        </w:rPr>
      </w:pPr>
    </w:p>
    <w:p w14:paraId="33791B47" w14:textId="6ABB92CB" w:rsidR="00232066" w:rsidRPr="0015269A" w:rsidRDefault="000634CA" w:rsidP="00EE58C8">
      <w:pPr>
        <w:jc w:val="both"/>
        <w:rPr>
          <w:i/>
          <w:iCs/>
          <w:sz w:val="24"/>
          <w:szCs w:val="24"/>
        </w:rPr>
      </w:pPr>
      <w:r w:rsidRPr="0015269A">
        <w:rPr>
          <w:i/>
          <w:iCs/>
          <w:sz w:val="24"/>
          <w:szCs w:val="24"/>
        </w:rPr>
        <w:t xml:space="preserve">2. </w:t>
      </w:r>
      <w:r w:rsidR="00232066" w:rsidRPr="0015269A">
        <w:rPr>
          <w:i/>
          <w:iCs/>
          <w:sz w:val="24"/>
          <w:szCs w:val="24"/>
        </w:rPr>
        <w:t>Formato de entrada:</w:t>
      </w:r>
    </w:p>
    <w:p w14:paraId="28D2BD18" w14:textId="1A2C8B2D" w:rsidR="00232066" w:rsidRDefault="004F737C" w:rsidP="00EE58C8">
      <w:pPr>
        <w:jc w:val="both"/>
      </w:pPr>
      <w:r>
        <w:t>data/</w:t>
      </w:r>
      <w:proofErr w:type="spellStart"/>
      <w:r w:rsidR="00232066">
        <w:t>dataToClassify</w:t>
      </w:r>
      <w:proofErr w:type="spellEnd"/>
      <w:r w:rsidR="00232066">
        <w:t>:</w:t>
      </w:r>
      <w:r w:rsidR="00CF0894">
        <w:t xml:space="preserve"> Debe ser un archivo CSV (separado por comas) en formato ANSI.</w:t>
      </w:r>
      <w:r w:rsidR="00232066">
        <w:t xml:space="preserve"> Ya sea información importada desde </w:t>
      </w:r>
      <w:proofErr w:type="spellStart"/>
      <w:r w:rsidR="00232066">
        <w:t>Scopus</w:t>
      </w:r>
      <w:proofErr w:type="spellEnd"/>
      <w:r w:rsidR="00232066">
        <w:t xml:space="preserve"> o provista por el usuario, requiere de las siguientes columnas en cada registro:</w:t>
      </w:r>
    </w:p>
    <w:p w14:paraId="7B8611DC" w14:textId="210B68A7" w:rsidR="00232066" w:rsidRDefault="00450ADE" w:rsidP="00232066">
      <w:pPr>
        <w:pStyle w:val="Prrafodelista"/>
        <w:numPr>
          <w:ilvl w:val="0"/>
          <w:numId w:val="2"/>
        </w:numPr>
        <w:jc w:val="both"/>
      </w:pPr>
      <w:proofErr w:type="spellStart"/>
      <w:r>
        <w:t>Title</w:t>
      </w:r>
      <w:proofErr w:type="spellEnd"/>
      <w:r>
        <w:t xml:space="preserve"> (título del articulo o proyecto)</w:t>
      </w:r>
    </w:p>
    <w:p w14:paraId="0B6C8596" w14:textId="4E071578" w:rsidR="00450ADE" w:rsidRDefault="00450ADE" w:rsidP="00232066">
      <w:pPr>
        <w:pStyle w:val="Prrafodelista"/>
        <w:numPr>
          <w:ilvl w:val="0"/>
          <w:numId w:val="2"/>
        </w:numPr>
        <w:jc w:val="both"/>
      </w:pPr>
      <w:r>
        <w:t>Abstract (resumen del articulo o proyecto)</w:t>
      </w:r>
    </w:p>
    <w:p w14:paraId="315E593D" w14:textId="3F5952CC" w:rsidR="00450ADE" w:rsidRDefault="00450ADE" w:rsidP="00232066">
      <w:pPr>
        <w:pStyle w:val="Prrafodelista"/>
        <w:numPr>
          <w:ilvl w:val="0"/>
          <w:numId w:val="2"/>
        </w:numPr>
        <w:jc w:val="both"/>
      </w:pPr>
      <w:proofErr w:type="spellStart"/>
      <w:r>
        <w:t>Author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 (palabras clave provistas por el autor del artículo o proyecto)</w:t>
      </w:r>
    </w:p>
    <w:p w14:paraId="46E68F92" w14:textId="75E37F9A" w:rsidR="00450ADE" w:rsidRDefault="00450ADE" w:rsidP="00232066">
      <w:pPr>
        <w:pStyle w:val="Prrafodelista"/>
        <w:numPr>
          <w:ilvl w:val="0"/>
          <w:numId w:val="2"/>
        </w:numPr>
        <w:jc w:val="both"/>
      </w:pPr>
      <w:proofErr w:type="spellStart"/>
      <w:r>
        <w:t>Index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 (palabras clave generales del articulo o proyecto)</w:t>
      </w:r>
    </w:p>
    <w:p w14:paraId="143D4486" w14:textId="5122B9D7" w:rsidR="00450ADE" w:rsidRPr="00FB4207" w:rsidRDefault="00FB4207" w:rsidP="00FB4207">
      <w:pPr>
        <w:jc w:val="both"/>
      </w:pPr>
      <w:r w:rsidRPr="00FB4207">
        <w:lastRenderedPageBreak/>
        <w:t>Los campos “</w:t>
      </w:r>
      <w:proofErr w:type="spellStart"/>
      <w:r w:rsidRPr="00FB4207">
        <w:t>Author</w:t>
      </w:r>
      <w:proofErr w:type="spellEnd"/>
      <w:r w:rsidRPr="00FB4207">
        <w:t xml:space="preserve"> </w:t>
      </w:r>
      <w:proofErr w:type="spellStart"/>
      <w:r w:rsidRPr="00FB4207">
        <w:t>Keywords</w:t>
      </w:r>
      <w:proofErr w:type="spellEnd"/>
      <w:r w:rsidRPr="00FB4207">
        <w:t xml:space="preserve">” </w:t>
      </w:r>
      <w:proofErr w:type="gramStart"/>
      <w:r w:rsidRPr="00FB4207">
        <w:t>e</w:t>
      </w:r>
      <w:r>
        <w:t xml:space="preserve"> </w:t>
      </w:r>
      <w:r w:rsidRPr="00FB4207">
        <w:t>”</w:t>
      </w:r>
      <w:proofErr w:type="spellStart"/>
      <w:r w:rsidRPr="00FB4207">
        <w:t>Index</w:t>
      </w:r>
      <w:proofErr w:type="spellEnd"/>
      <w:proofErr w:type="gramEnd"/>
      <w:r w:rsidRPr="00FB4207">
        <w:t xml:space="preserve"> </w:t>
      </w:r>
      <w:proofErr w:type="spellStart"/>
      <w:r w:rsidRPr="00FB4207">
        <w:t>Keywords</w:t>
      </w:r>
      <w:proofErr w:type="spellEnd"/>
      <w:r w:rsidRPr="00FB4207">
        <w:t xml:space="preserve">” pueden </w:t>
      </w:r>
      <w:r>
        <w:t>dejarse vacíos, pero es recomendable llenarlos para que la clasificación sea más precisa.</w:t>
      </w:r>
    </w:p>
    <w:p w14:paraId="5EE521CF" w14:textId="4D1D2420" w:rsidR="00FB4207" w:rsidRDefault="004F737C" w:rsidP="00EE58C8">
      <w:pPr>
        <w:jc w:val="both"/>
      </w:pPr>
      <w:r>
        <w:t>data/</w:t>
      </w:r>
      <w:proofErr w:type="spellStart"/>
      <w:r w:rsidR="00232066">
        <w:t>verifiedArticles</w:t>
      </w:r>
      <w:proofErr w:type="spellEnd"/>
      <w:r w:rsidR="00232066">
        <w:t>:</w:t>
      </w:r>
      <w:r w:rsidR="00CF0894">
        <w:t xml:space="preserve"> Debe ser un archivo CSV </w:t>
      </w:r>
      <w:r w:rsidR="00CF0894">
        <w:t>(separado por comas)</w:t>
      </w:r>
      <w:r w:rsidR="00CF0894">
        <w:t xml:space="preserve"> en formato UTF-8</w:t>
      </w:r>
      <w:r w:rsidR="00FB4207">
        <w:t xml:space="preserve"> Los artículos que se usan como fuente de entrenamiento poseen 4 columnas para cada registro:</w:t>
      </w:r>
    </w:p>
    <w:p w14:paraId="6E702F4A" w14:textId="5FA32C66" w:rsidR="00FB4207" w:rsidRDefault="00FB4207" w:rsidP="00FB4207">
      <w:pPr>
        <w:pStyle w:val="Prrafodelista"/>
        <w:numPr>
          <w:ilvl w:val="0"/>
          <w:numId w:val="2"/>
        </w:numPr>
        <w:jc w:val="both"/>
      </w:pPr>
      <w:proofErr w:type="spellStart"/>
      <w:r>
        <w:t>Title</w:t>
      </w:r>
      <w:proofErr w:type="spellEnd"/>
      <w:r>
        <w:t xml:space="preserve"> </w:t>
      </w:r>
      <w:r>
        <w:t>(título del articulo)</w:t>
      </w:r>
    </w:p>
    <w:p w14:paraId="27C6BCB6" w14:textId="5969C6B3" w:rsidR="00FB4207" w:rsidRDefault="00FB4207" w:rsidP="00FB4207">
      <w:pPr>
        <w:pStyle w:val="Prrafodelista"/>
        <w:numPr>
          <w:ilvl w:val="0"/>
          <w:numId w:val="2"/>
        </w:numPr>
        <w:jc w:val="both"/>
      </w:pPr>
      <w:r>
        <w:t xml:space="preserve">Abstract </w:t>
      </w:r>
      <w:r>
        <w:t>(resumen del articulo)</w:t>
      </w:r>
    </w:p>
    <w:p w14:paraId="0E80F3B1" w14:textId="36B858DA" w:rsidR="00FB4207" w:rsidRDefault="00FB4207" w:rsidP="00FB4207">
      <w:pPr>
        <w:pStyle w:val="Prrafodelista"/>
        <w:numPr>
          <w:ilvl w:val="0"/>
          <w:numId w:val="2"/>
        </w:numPr>
        <w:jc w:val="both"/>
      </w:pPr>
      <w:proofErr w:type="spellStart"/>
      <w:r>
        <w:t>Category</w:t>
      </w:r>
      <w:proofErr w:type="spellEnd"/>
      <w:r>
        <w:t xml:space="preserve"> (categoría asignada al artículo)</w:t>
      </w:r>
    </w:p>
    <w:p w14:paraId="36C1151A" w14:textId="2A8B8321" w:rsidR="00FB4207" w:rsidRDefault="00FB4207" w:rsidP="00FB4207">
      <w:pPr>
        <w:pStyle w:val="Prrafodelista"/>
        <w:numPr>
          <w:ilvl w:val="0"/>
          <w:numId w:val="2"/>
        </w:numPr>
        <w:jc w:val="both"/>
      </w:pPr>
      <w:proofErr w:type="spellStart"/>
      <w:r>
        <w:t>Criteria</w:t>
      </w:r>
      <w:proofErr w:type="spellEnd"/>
      <w:r>
        <w:t xml:space="preserve"> (criterio asignado al artículo)</w:t>
      </w:r>
    </w:p>
    <w:p w14:paraId="3451C6E0" w14:textId="26E93241" w:rsidR="00FB4207" w:rsidRDefault="00FB4207" w:rsidP="00FB4207">
      <w:pPr>
        <w:jc w:val="both"/>
      </w:pPr>
      <w:r>
        <w:t>Si se desea extender el número de registros clasificados, es necesario seguir la convención del marco de trabajo definida por Héctor Julio Melo Ocampo</w:t>
      </w:r>
      <w:r w:rsidR="00702F4F"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2040"/>
        <w:gridCol w:w="5355"/>
      </w:tblGrid>
      <w:tr w:rsidR="00CF0894" w:rsidRPr="00CF0894" w14:paraId="607BD672" w14:textId="77777777" w:rsidTr="00CF0894">
        <w:trPr>
          <w:trHeight w:val="105"/>
        </w:trPr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09D67563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s-MX"/>
                <w14:ligatures w14:val="none"/>
              </w:rPr>
              <w:t>Category</w:t>
            </w: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 </w:t>
            </w:r>
          </w:p>
        </w:tc>
        <w:tc>
          <w:tcPr>
            <w:tcW w:w="204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036216E2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s-MX"/>
                <w14:ligatures w14:val="none"/>
              </w:rPr>
              <w:t>Criteria</w:t>
            </w: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 </w:t>
            </w:r>
          </w:p>
        </w:tc>
        <w:tc>
          <w:tcPr>
            <w:tcW w:w="535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65148D41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s-MX"/>
                <w14:ligatures w14:val="none"/>
              </w:rPr>
              <w:t>Question</w:t>
            </w: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 </w:t>
            </w:r>
          </w:p>
        </w:tc>
      </w:tr>
      <w:tr w:rsidR="00CF0894" w:rsidRPr="00CF0894" w14:paraId="710B76EB" w14:textId="77777777" w:rsidTr="00CF0894">
        <w:trPr>
          <w:trHeight w:val="210"/>
        </w:trPr>
        <w:tc>
          <w:tcPr>
            <w:tcW w:w="136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9DEB978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s-MX"/>
                <w14:ligatures w14:val="none"/>
              </w:rPr>
              <w:t>Strategic alignment</w:t>
            </w: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 </w:t>
            </w:r>
          </w:p>
        </w:tc>
        <w:tc>
          <w:tcPr>
            <w:tcW w:w="20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07DF335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Alignment with strategy and objectives </w:t>
            </w:r>
          </w:p>
        </w:tc>
        <w:tc>
          <w:tcPr>
            <w:tcW w:w="53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AE7FE16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How does the use of analytics impact the alignment of portfolio management with the organization's strategy and objectives? </w:t>
            </w:r>
          </w:p>
        </w:tc>
      </w:tr>
      <w:tr w:rsidR="00CF0894" w:rsidRPr="00CF0894" w14:paraId="11B360FD" w14:textId="77777777" w:rsidTr="00CF0894">
        <w:trPr>
          <w:trHeight w:val="21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FDE08E9" w14:textId="77777777" w:rsidR="00CF0894" w:rsidRPr="00CF0894" w:rsidRDefault="00CF0894" w:rsidP="00CF0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408B014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Selection 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C57DC83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What is the impact of analytics on the selection process in portfolio management? </w:t>
            </w:r>
          </w:p>
        </w:tc>
      </w:tr>
      <w:tr w:rsidR="00CF0894" w:rsidRPr="00CF0894" w14:paraId="7D20A7EA" w14:textId="77777777" w:rsidTr="00CF0894">
        <w:trPr>
          <w:trHeight w:val="12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99C83C2" w14:textId="77777777" w:rsidR="00CF0894" w:rsidRPr="00CF0894" w:rsidRDefault="00CF0894" w:rsidP="00CF0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47765A4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Prioritization 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3833F50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How does the use of analytics affect the prioritization of projects in portfolio management? </w:t>
            </w:r>
          </w:p>
        </w:tc>
      </w:tr>
      <w:tr w:rsidR="00CF0894" w:rsidRPr="00CF0894" w14:paraId="70FAF082" w14:textId="77777777" w:rsidTr="00CF0894">
        <w:trPr>
          <w:trHeight w:val="10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8D6C3A0" w14:textId="77777777" w:rsidR="00CF0894" w:rsidRPr="00CF0894" w:rsidRDefault="00CF0894" w:rsidP="00CF0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21BC8A4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Portfolio optimization/balance 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EECE430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To what extent does analytics contribute to portfolio optimization and balance? </w:t>
            </w:r>
          </w:p>
        </w:tc>
      </w:tr>
      <w:tr w:rsidR="00CF0894" w:rsidRPr="00CF0894" w14:paraId="75DBA787" w14:textId="77777777" w:rsidTr="00CF0894">
        <w:trPr>
          <w:trHeight w:val="210"/>
        </w:trPr>
        <w:tc>
          <w:tcPr>
            <w:tcW w:w="136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5E99AB8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s-MX"/>
                <w14:ligatures w14:val="none"/>
              </w:rPr>
              <w:t>Portfolio project governance</w:t>
            </w: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DE16979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Alignment with organizational governance 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B981E9F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How does analytics enable alignment of portfolio management with organizational governance? </w:t>
            </w:r>
          </w:p>
        </w:tc>
      </w:tr>
      <w:tr w:rsidR="00CF0894" w:rsidRPr="00CF0894" w14:paraId="445A8D94" w14:textId="77777777" w:rsidTr="00CF0894">
        <w:trPr>
          <w:trHeight w:val="210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6B6EA38" w14:textId="77777777" w:rsidR="00CF0894" w:rsidRPr="00CF0894" w:rsidRDefault="00CF0894" w:rsidP="00CF0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24429B5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Defining portfolio decision-making hierarchy 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C00C38A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What is the in defining the decision-making hierarchy in portfolio management for analytic projects? </w:t>
            </w:r>
          </w:p>
        </w:tc>
      </w:tr>
      <w:tr w:rsidR="00CF0894" w:rsidRPr="00CF0894" w14:paraId="1C099EB4" w14:textId="77777777" w:rsidTr="00CF0894">
        <w:trPr>
          <w:trHeight w:val="210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0F637C3" w14:textId="77777777" w:rsidR="00CF0894" w:rsidRPr="00CF0894" w:rsidRDefault="00CF0894" w:rsidP="00CF0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0C61B3D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Defining portfolio governance roles 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B0FE67A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How portfolio governance roles may be defined in analytics/data science projects? </w:t>
            </w:r>
          </w:p>
        </w:tc>
      </w:tr>
      <w:tr w:rsidR="00CF0894" w:rsidRPr="00CF0894" w14:paraId="53599A32" w14:textId="77777777" w:rsidTr="00CF0894">
        <w:trPr>
          <w:trHeight w:val="105"/>
        </w:trPr>
        <w:tc>
          <w:tcPr>
            <w:tcW w:w="136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81A24B3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s-MX"/>
                <w14:ligatures w14:val="none"/>
              </w:rPr>
              <w:t>Portfolio capacity management</w:t>
            </w: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DFEC18A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Defining organizational capabilities 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153B529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How does analytics contribute to the identification and development of organizational capabilities in portfolio management? </w:t>
            </w:r>
          </w:p>
        </w:tc>
      </w:tr>
      <w:tr w:rsidR="00CF0894" w:rsidRPr="00CF0894" w14:paraId="4578FF64" w14:textId="77777777" w:rsidTr="00CF0894">
        <w:trPr>
          <w:trHeight w:val="105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F7D41C3" w14:textId="77777777" w:rsidR="00CF0894" w:rsidRPr="00CF0894" w:rsidRDefault="00CF0894" w:rsidP="00CF0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350A842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Capacity planning 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853E4AF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How can analytics be used to improve capacity planning in portfolio management? </w:t>
            </w:r>
          </w:p>
        </w:tc>
      </w:tr>
      <w:tr w:rsidR="00CF0894" w:rsidRPr="00CF0894" w14:paraId="5BBE6884" w14:textId="77777777" w:rsidTr="00CF0894">
        <w:trPr>
          <w:trHeight w:val="210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DEA75DF" w14:textId="77777777" w:rsidR="00CF0894" w:rsidRPr="00CF0894" w:rsidRDefault="00CF0894" w:rsidP="00CF0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6B8BDFC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Supply and demand optimization 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85D3B72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What is the impact of analytics on supply and demand optimization in portfolio management? </w:t>
            </w:r>
          </w:p>
        </w:tc>
      </w:tr>
      <w:tr w:rsidR="00CF0894" w:rsidRPr="00CF0894" w14:paraId="2B5EAA51" w14:textId="77777777" w:rsidTr="00CF0894">
        <w:trPr>
          <w:trHeight w:val="90"/>
        </w:trPr>
        <w:tc>
          <w:tcPr>
            <w:tcW w:w="136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2BC8392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s-MX"/>
                <w14:ligatures w14:val="none"/>
              </w:rPr>
              <w:t>Portfolio stakeholder management</w:t>
            </w: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51035EF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Definition and identification of portfolio stakeholders 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9F1C6A6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How does analytics enable the identification and engagement of portfolio stakeholders? </w:t>
            </w:r>
          </w:p>
        </w:tc>
      </w:tr>
      <w:tr w:rsidR="00CF0894" w:rsidRPr="00CF0894" w14:paraId="6D9ADDAE" w14:textId="77777777" w:rsidTr="00CF0894">
        <w:trPr>
          <w:trHeight w:val="105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9B8C15C" w14:textId="77777777" w:rsidR="00CF0894" w:rsidRPr="00CF0894" w:rsidRDefault="00CF0894" w:rsidP="00CF0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FDEE1C0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Stakeholder engagement planning 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4878234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How can analytics be used to improve stakeholder engagement planning in portfolio management? </w:t>
            </w:r>
          </w:p>
        </w:tc>
      </w:tr>
      <w:tr w:rsidR="00CF0894" w:rsidRPr="00CF0894" w14:paraId="4B759B33" w14:textId="77777777" w:rsidTr="00CF0894">
        <w:trPr>
          <w:trHeight w:val="105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9373F6A" w14:textId="77777777" w:rsidR="00CF0894" w:rsidRPr="00CF0894" w:rsidRDefault="00CF0894" w:rsidP="00CF0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788B23C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Portfolio communication management 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22A4A6A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What is the impact of analytics on portfolio communication management? </w:t>
            </w:r>
          </w:p>
        </w:tc>
      </w:tr>
      <w:tr w:rsidR="00CF0894" w:rsidRPr="00CF0894" w14:paraId="474FEEBB" w14:textId="77777777" w:rsidTr="00CF0894">
        <w:trPr>
          <w:trHeight w:val="210"/>
        </w:trPr>
        <w:tc>
          <w:tcPr>
            <w:tcW w:w="136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9CFD36F" w14:textId="77777777" w:rsidR="00CF0894" w:rsidRPr="00CF0894" w:rsidRDefault="00CF0894" w:rsidP="00F611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s-MX"/>
                <w14:ligatures w14:val="none"/>
              </w:rPr>
              <w:t>Financial management</w:t>
            </w: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4EF3659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Portfolio component cost estimations 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804B2E5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How has the use of analytics improved the accuracy and reliability of cost estimations for portfolio components? </w:t>
            </w:r>
          </w:p>
        </w:tc>
      </w:tr>
      <w:tr w:rsidR="00CF0894" w:rsidRPr="00CF0894" w14:paraId="3DB801CC" w14:textId="77777777" w:rsidTr="00CF0894">
        <w:trPr>
          <w:trHeight w:val="210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0865938" w14:textId="77777777" w:rsidR="00CF0894" w:rsidRPr="00CF0894" w:rsidRDefault="00CF0894" w:rsidP="00CF0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D1998A8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Portfolio budget 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A021A4D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How has analytics contributed to the optimization of budget allocation across portfolio projects? </w:t>
            </w:r>
          </w:p>
        </w:tc>
      </w:tr>
      <w:tr w:rsidR="00CF0894" w:rsidRPr="00CF0894" w14:paraId="55D70397" w14:textId="77777777" w:rsidTr="00CF0894">
        <w:trPr>
          <w:trHeight w:val="105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729B278" w14:textId="77777777" w:rsidR="00CF0894" w:rsidRPr="00CF0894" w:rsidRDefault="00CF0894" w:rsidP="00CF0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5B08ABE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Financial management control 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0C7A379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How has analytics enhanced financial management control within the portfolio? </w:t>
            </w:r>
          </w:p>
        </w:tc>
      </w:tr>
      <w:tr w:rsidR="00CF0894" w:rsidRPr="00CF0894" w14:paraId="5A22D8C7" w14:textId="77777777" w:rsidTr="00CF0894">
        <w:trPr>
          <w:trHeight w:val="210"/>
        </w:trPr>
        <w:tc>
          <w:tcPr>
            <w:tcW w:w="136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4B19F42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s-MX"/>
                <w14:ligatures w14:val="none"/>
              </w:rPr>
              <w:t>Value management</w:t>
            </w: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D3773EE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Criteria for setting value objectives 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36739D7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How can analytics be used to establish criteria for setting value objectives in portfolio management? </w:t>
            </w:r>
          </w:p>
        </w:tc>
      </w:tr>
      <w:tr w:rsidR="00CF0894" w:rsidRPr="00CF0894" w14:paraId="68D8A25D" w14:textId="77777777" w:rsidTr="00CF0894">
        <w:trPr>
          <w:trHeight w:val="105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5E324E3" w14:textId="77777777" w:rsidR="00CF0894" w:rsidRPr="00CF0894" w:rsidRDefault="00CF0894" w:rsidP="00CF0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60ABCBA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Maximizing value 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4F7287B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How can analytics be used to maximize value in portfolio management? </w:t>
            </w:r>
          </w:p>
        </w:tc>
      </w:tr>
      <w:tr w:rsidR="00CF0894" w:rsidRPr="00CF0894" w14:paraId="65F63ACB" w14:textId="77777777" w:rsidTr="00CF0894">
        <w:trPr>
          <w:trHeight w:val="105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9D9C604" w14:textId="77777777" w:rsidR="00CF0894" w:rsidRPr="00CF0894" w:rsidRDefault="00CF0894" w:rsidP="00CF0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28E6770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Monitoring and measuring value 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C23014F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How can analytics be used to monitor and measure value in portfolio management? </w:t>
            </w:r>
          </w:p>
        </w:tc>
      </w:tr>
      <w:tr w:rsidR="00CF0894" w:rsidRPr="00CF0894" w14:paraId="6AB05570" w14:textId="77777777" w:rsidTr="00CF0894">
        <w:trPr>
          <w:trHeight w:val="105"/>
        </w:trPr>
        <w:tc>
          <w:tcPr>
            <w:tcW w:w="136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23A6AC5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s-MX"/>
                <w14:ligatures w14:val="none"/>
              </w:rPr>
              <w:t>Risk management</w:t>
            </w: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61EC60F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Risk identification 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5A0F3A8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How can analytics be used to identify and assess portfolio risks? </w:t>
            </w:r>
          </w:p>
        </w:tc>
      </w:tr>
      <w:tr w:rsidR="00CF0894" w:rsidRPr="00CF0894" w14:paraId="5A6D9306" w14:textId="77777777" w:rsidTr="00CF0894">
        <w:trPr>
          <w:trHeight w:val="105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9CA88A0" w14:textId="77777777" w:rsidR="00CF0894" w:rsidRPr="00CF0894" w:rsidRDefault="00CF0894" w:rsidP="00CF0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9E81AEC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Risk analysis 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85D9D70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What is the impact of analytics on risk analysis in portfolio management? </w:t>
            </w:r>
          </w:p>
        </w:tc>
      </w:tr>
      <w:tr w:rsidR="00CF0894" w:rsidRPr="00CF0894" w14:paraId="78CD8F3F" w14:textId="77777777" w:rsidTr="00CF0894">
        <w:trPr>
          <w:trHeight w:val="105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8AE3601" w14:textId="77777777" w:rsidR="00CF0894" w:rsidRPr="00CF0894" w:rsidRDefault="00CF0894" w:rsidP="00CF0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E5AA2A0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Risk response 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61D9AEF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How can analytics be used to improve risk response in portfolio management? </w:t>
            </w:r>
          </w:p>
        </w:tc>
      </w:tr>
      <w:tr w:rsidR="00CF0894" w:rsidRPr="00CF0894" w14:paraId="204979D5" w14:textId="77777777" w:rsidTr="00CF0894">
        <w:trPr>
          <w:trHeight w:val="105"/>
        </w:trPr>
        <w:tc>
          <w:tcPr>
            <w:tcW w:w="136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0FD6E95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s-MX"/>
                <w14:ligatures w14:val="none"/>
              </w:rPr>
              <w:t>Change Management</w:t>
            </w: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5880600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Identification of changes 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E5AE680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How has the use of analytics facilitated the identification of potential changes within the portfolio? </w:t>
            </w:r>
          </w:p>
        </w:tc>
      </w:tr>
      <w:tr w:rsidR="00CF0894" w:rsidRPr="00CF0894" w14:paraId="5C3660E8" w14:textId="77777777" w:rsidTr="00CF0894">
        <w:trPr>
          <w:trHeight w:val="225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DD39A7C" w14:textId="77777777" w:rsidR="00CF0894" w:rsidRPr="00CF0894" w:rsidRDefault="00CF0894" w:rsidP="00CF0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9DA6EC8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Impact assessment 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BD8EE2F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In what ways has analytics improved the evaluation and assessment of the potential impact of changes on the portfolio? </w:t>
            </w:r>
          </w:p>
        </w:tc>
      </w:tr>
      <w:tr w:rsidR="00CF0894" w:rsidRPr="00CF0894" w14:paraId="1BCBFB42" w14:textId="77777777" w:rsidTr="00CF0894">
        <w:trPr>
          <w:trHeight w:val="225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D308A56" w14:textId="77777777" w:rsidR="00CF0894" w:rsidRPr="00CF0894" w:rsidRDefault="00CF0894" w:rsidP="00CF0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A37C7DB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Change control 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8FAE265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How has analytics supported the effective management and control of approved changes within the portfolio? </w:t>
            </w:r>
          </w:p>
        </w:tc>
      </w:tr>
      <w:tr w:rsidR="00CF0894" w:rsidRPr="00CF0894" w14:paraId="57541149" w14:textId="77777777" w:rsidTr="00CF0894">
        <w:trPr>
          <w:trHeight w:val="105"/>
        </w:trPr>
        <w:tc>
          <w:tcPr>
            <w:tcW w:w="136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B72E026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s-MX"/>
                <w14:ligatures w14:val="none"/>
              </w:rPr>
              <w:t>Portfolio monitoring and control</w:t>
            </w: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10E1575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Metrics for monitoring project portfolio 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459E287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How can metrics for monitoring project portfolio be improved with analytics? </w:t>
            </w:r>
          </w:p>
        </w:tc>
      </w:tr>
      <w:tr w:rsidR="00CF0894" w:rsidRPr="00CF0894" w14:paraId="7F648085" w14:textId="77777777" w:rsidTr="00CF0894">
        <w:trPr>
          <w:trHeight w:val="255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F28045C" w14:textId="77777777" w:rsidR="00CF0894" w:rsidRPr="00CF0894" w:rsidRDefault="00CF0894" w:rsidP="00CF0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D3C0FB1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Monitoring of capabilities and performance 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432E414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How does the use of analytics enable the monitoring of capabilities and performance in portfolio management? </w:t>
            </w:r>
          </w:p>
        </w:tc>
      </w:tr>
      <w:tr w:rsidR="00CF0894" w:rsidRPr="00CF0894" w14:paraId="627D5814" w14:textId="77777777" w:rsidTr="00CF0894">
        <w:trPr>
          <w:trHeight w:val="105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DA3636E" w14:textId="77777777" w:rsidR="00CF0894" w:rsidRPr="00CF0894" w:rsidRDefault="00CF0894" w:rsidP="00CF0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02A4935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Portfolio value reporting and analysis 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1472C5A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What is the impact of analytics on portfolio value reporting and analysis? </w:t>
            </w:r>
          </w:p>
        </w:tc>
      </w:tr>
      <w:tr w:rsidR="00CF0894" w:rsidRPr="00CF0894" w14:paraId="4CFAF0B9" w14:textId="77777777" w:rsidTr="00CF0894">
        <w:trPr>
          <w:trHeight w:val="210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DA8D9DE" w14:textId="77777777" w:rsidR="00CF0894" w:rsidRPr="00CF0894" w:rsidRDefault="00CF0894" w:rsidP="00CF0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1BB1B59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Monitoring of portfolio risks 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2150F5C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How can analytics be used to improve the monitoring of portfolio risks in portfolio management? </w:t>
            </w:r>
          </w:p>
        </w:tc>
      </w:tr>
    </w:tbl>
    <w:p w14:paraId="3D433173" w14:textId="4B6F78B8" w:rsidR="00232066" w:rsidRDefault="00CF0894" w:rsidP="00F6111F">
      <w:pPr>
        <w:jc w:val="center"/>
        <w:rPr>
          <w:i/>
          <w:iCs/>
        </w:rPr>
      </w:pPr>
      <w:r w:rsidRPr="00CF0894">
        <w:rPr>
          <w:i/>
          <w:iCs/>
        </w:rPr>
        <w:t xml:space="preserve">Figura </w:t>
      </w:r>
      <w:r w:rsidR="00F6111F">
        <w:rPr>
          <w:i/>
          <w:iCs/>
        </w:rPr>
        <w:t>2</w:t>
      </w:r>
      <w:r w:rsidRPr="00CF0894">
        <w:rPr>
          <w:i/>
          <w:iCs/>
        </w:rPr>
        <w:t>: Tabla de criterios y categorías del framework unificado que se usa para la etiquetación</w:t>
      </w:r>
    </w:p>
    <w:p w14:paraId="44888A23" w14:textId="77777777" w:rsidR="000634CA" w:rsidRPr="00F6111F" w:rsidRDefault="000634CA" w:rsidP="00F6111F">
      <w:pPr>
        <w:jc w:val="center"/>
        <w:rPr>
          <w:i/>
          <w:iCs/>
        </w:rPr>
      </w:pPr>
    </w:p>
    <w:p w14:paraId="320A22F5" w14:textId="12F39EE4" w:rsidR="00232066" w:rsidRPr="0015269A" w:rsidRDefault="000634CA" w:rsidP="00EE58C8">
      <w:pPr>
        <w:jc w:val="both"/>
        <w:rPr>
          <w:i/>
          <w:iCs/>
          <w:sz w:val="24"/>
          <w:szCs w:val="24"/>
        </w:rPr>
      </w:pPr>
      <w:r w:rsidRPr="0015269A">
        <w:rPr>
          <w:i/>
          <w:iCs/>
          <w:sz w:val="24"/>
          <w:szCs w:val="24"/>
        </w:rPr>
        <w:t xml:space="preserve">3. </w:t>
      </w:r>
      <w:r w:rsidR="00232066" w:rsidRPr="0015269A">
        <w:rPr>
          <w:i/>
          <w:iCs/>
          <w:sz w:val="24"/>
          <w:szCs w:val="24"/>
        </w:rPr>
        <w:t>Formato de salida:</w:t>
      </w:r>
    </w:p>
    <w:p w14:paraId="201A8C9C" w14:textId="41F01869" w:rsidR="00232066" w:rsidRDefault="004F737C" w:rsidP="00EE58C8">
      <w:pPr>
        <w:jc w:val="both"/>
      </w:pPr>
      <w:r>
        <w:t>data/</w:t>
      </w:r>
      <w:proofErr w:type="spellStart"/>
      <w:r w:rsidR="00232066">
        <w:t>classifiedData</w:t>
      </w:r>
      <w:proofErr w:type="spellEnd"/>
      <w:r w:rsidR="00232066">
        <w:t>:</w:t>
      </w:r>
      <w:r w:rsidR="00F6111F">
        <w:t xml:space="preserve"> Se genera un CSV en formato UTF-8. Este contiene todos los artículos o proyectos ingresados en el archivo “</w:t>
      </w:r>
      <w:proofErr w:type="spellStart"/>
      <w:r w:rsidR="00F6111F">
        <w:t>dataToClassify</w:t>
      </w:r>
      <w:proofErr w:type="spellEnd"/>
      <w:r w:rsidR="00F6111F">
        <w:t>” clasificados con el siguiente formato:</w:t>
      </w:r>
    </w:p>
    <w:p w14:paraId="4E342298" w14:textId="38A043AB" w:rsidR="00F6111F" w:rsidRDefault="00F6111F" w:rsidP="00F6111F">
      <w:pPr>
        <w:pStyle w:val="Prrafodelista"/>
        <w:numPr>
          <w:ilvl w:val="0"/>
          <w:numId w:val="2"/>
        </w:numPr>
        <w:jc w:val="both"/>
      </w:pPr>
      <w:proofErr w:type="spellStart"/>
      <w:r>
        <w:lastRenderedPageBreak/>
        <w:t>Title</w:t>
      </w:r>
      <w:proofErr w:type="spellEnd"/>
      <w:r>
        <w:t xml:space="preserve"> (título del articulo</w:t>
      </w:r>
      <w:r>
        <w:t xml:space="preserve"> o proyecto</w:t>
      </w:r>
      <w:r>
        <w:t>)</w:t>
      </w:r>
    </w:p>
    <w:p w14:paraId="41200B51" w14:textId="018B04B6" w:rsidR="00F6111F" w:rsidRDefault="00F6111F" w:rsidP="00F6111F">
      <w:pPr>
        <w:pStyle w:val="Prrafodelista"/>
        <w:numPr>
          <w:ilvl w:val="0"/>
          <w:numId w:val="2"/>
        </w:numPr>
        <w:jc w:val="both"/>
      </w:pPr>
      <w:r>
        <w:t>Abstract (resumen del articulo</w:t>
      </w:r>
      <w:r>
        <w:t xml:space="preserve"> o proyecto</w:t>
      </w:r>
      <w:r>
        <w:t>)</w:t>
      </w:r>
    </w:p>
    <w:p w14:paraId="055F0410" w14:textId="77D4D994" w:rsidR="00F6111F" w:rsidRDefault="00F6111F" w:rsidP="00F6111F">
      <w:pPr>
        <w:pStyle w:val="Prrafodelista"/>
        <w:numPr>
          <w:ilvl w:val="0"/>
          <w:numId w:val="2"/>
        </w:numPr>
        <w:jc w:val="both"/>
      </w:pPr>
      <w:proofErr w:type="spellStart"/>
      <w:r>
        <w:t>Category</w:t>
      </w:r>
      <w:proofErr w:type="spellEnd"/>
      <w:r>
        <w:t xml:space="preserve"> (categoría asignada al artículo</w:t>
      </w:r>
      <w:r>
        <w:t xml:space="preserve"> o proyecto</w:t>
      </w:r>
      <w:r>
        <w:t>)</w:t>
      </w:r>
    </w:p>
    <w:p w14:paraId="2AE633CA" w14:textId="22F7EAB4" w:rsidR="00F6111F" w:rsidRDefault="00F6111F" w:rsidP="00EE58C8">
      <w:pPr>
        <w:pStyle w:val="Prrafodelista"/>
        <w:numPr>
          <w:ilvl w:val="0"/>
          <w:numId w:val="2"/>
        </w:numPr>
        <w:jc w:val="both"/>
      </w:pPr>
      <w:proofErr w:type="spellStart"/>
      <w:r>
        <w:t>Criteria</w:t>
      </w:r>
      <w:proofErr w:type="spellEnd"/>
      <w:r>
        <w:t xml:space="preserve"> (criterio asignado al artículo</w:t>
      </w:r>
      <w:r>
        <w:t xml:space="preserve"> o proyecto</w:t>
      </w:r>
      <w:r>
        <w:t>)</w:t>
      </w:r>
    </w:p>
    <w:p w14:paraId="66FB82E4" w14:textId="32E550D5" w:rsidR="00232066" w:rsidRDefault="004F737C" w:rsidP="00EE58C8">
      <w:pPr>
        <w:jc w:val="both"/>
      </w:pPr>
      <w:r>
        <w:t>data/</w:t>
      </w:r>
      <w:proofErr w:type="spellStart"/>
      <w:r w:rsidR="00232066">
        <w:t>inputAffinity</w:t>
      </w:r>
      <w:proofErr w:type="spellEnd"/>
      <w:r w:rsidR="00232066">
        <w:t>:</w:t>
      </w:r>
      <w:r w:rsidR="00DF20AE">
        <w:t xml:space="preserve"> Se genera un CSV en formato UTF-8. Este contiene todos los artículos o proyectos ingresados en el archivo “</w:t>
      </w:r>
      <w:proofErr w:type="spellStart"/>
      <w:r w:rsidR="00DF20AE">
        <w:t>dataToClassify</w:t>
      </w:r>
      <w:proofErr w:type="spellEnd"/>
      <w:r w:rsidR="00DF20AE">
        <w:t>” junto a un puntaje de afinidad respecto al conjunto de palabras de cada categoría en columnas.</w:t>
      </w:r>
    </w:p>
    <w:p w14:paraId="21B0C582" w14:textId="225AC94E" w:rsidR="00232066" w:rsidRDefault="004F737C" w:rsidP="00EE58C8">
      <w:pPr>
        <w:jc w:val="both"/>
      </w:pPr>
      <w:r>
        <w:t>data/</w:t>
      </w:r>
      <w:proofErr w:type="spellStart"/>
      <w:r w:rsidR="00232066">
        <w:t>transformedFrameworkData</w:t>
      </w:r>
      <w:proofErr w:type="spellEnd"/>
      <w:r w:rsidR="00232066">
        <w:t>:</w:t>
      </w:r>
      <w:r w:rsidR="00DF20AE">
        <w:t xml:space="preserve"> Se </w:t>
      </w:r>
      <w:r w:rsidR="00DF20AE">
        <w:t>genera un CSV en formato UTF-8</w:t>
      </w:r>
      <w:r w:rsidR="00DF20AE">
        <w:t>. Este contiene la información de todos los artículos verificados luego de ser transformados dentro del modelo en el siguiente formato:</w:t>
      </w:r>
    </w:p>
    <w:p w14:paraId="4E0D188A" w14:textId="77777777" w:rsidR="00DF20AE" w:rsidRDefault="00DF20AE" w:rsidP="00DF20AE">
      <w:pPr>
        <w:pStyle w:val="Prrafodelista"/>
        <w:numPr>
          <w:ilvl w:val="0"/>
          <w:numId w:val="2"/>
        </w:numPr>
        <w:jc w:val="both"/>
      </w:pPr>
      <w:proofErr w:type="spellStart"/>
      <w:r>
        <w:t>Title</w:t>
      </w:r>
      <w:proofErr w:type="spellEnd"/>
      <w:r>
        <w:t xml:space="preserve"> (título del articulo o proyecto)</w:t>
      </w:r>
    </w:p>
    <w:p w14:paraId="6773509B" w14:textId="77777777" w:rsidR="00DF20AE" w:rsidRDefault="00DF20AE" w:rsidP="00DF20AE">
      <w:pPr>
        <w:pStyle w:val="Prrafodelista"/>
        <w:numPr>
          <w:ilvl w:val="0"/>
          <w:numId w:val="2"/>
        </w:numPr>
        <w:jc w:val="both"/>
      </w:pPr>
      <w:r>
        <w:t>Abstract (resumen del articulo o proyecto)</w:t>
      </w:r>
    </w:p>
    <w:p w14:paraId="328702E9" w14:textId="636EBACC" w:rsidR="00DF20AE" w:rsidRDefault="00DF20AE" w:rsidP="00EE58C8">
      <w:pPr>
        <w:pStyle w:val="Prrafodelista"/>
        <w:numPr>
          <w:ilvl w:val="0"/>
          <w:numId w:val="2"/>
        </w:numPr>
        <w:jc w:val="both"/>
      </w:pPr>
      <w:proofErr w:type="spellStart"/>
      <w:r>
        <w:t>Category</w:t>
      </w:r>
      <w:proofErr w:type="spellEnd"/>
      <w:r>
        <w:t xml:space="preserve"> (categoría asignada al artículo o proyecto)</w:t>
      </w:r>
    </w:p>
    <w:p w14:paraId="062901C7" w14:textId="5F42A117" w:rsidR="00DF20AE" w:rsidRDefault="00DF20AE" w:rsidP="00EE58C8">
      <w:pPr>
        <w:pStyle w:val="Prrafodelista"/>
        <w:numPr>
          <w:ilvl w:val="0"/>
          <w:numId w:val="2"/>
        </w:numPr>
        <w:jc w:val="both"/>
      </w:pPr>
      <w:proofErr w:type="spellStart"/>
      <w:r>
        <w:t>Words</w:t>
      </w:r>
      <w:proofErr w:type="spellEnd"/>
      <w:r>
        <w:t xml:space="preserve"> (palabras relevantes que se usaran para la clasificación)</w:t>
      </w:r>
    </w:p>
    <w:p w14:paraId="0A386CCB" w14:textId="0FE98B95" w:rsidR="00DF20AE" w:rsidRDefault="004F737C" w:rsidP="00DF20AE">
      <w:pPr>
        <w:jc w:val="both"/>
      </w:pPr>
      <w:r>
        <w:t>data/</w:t>
      </w:r>
      <w:proofErr w:type="spellStart"/>
      <w:r w:rsidR="00232066">
        <w:t>transformedInputData</w:t>
      </w:r>
      <w:proofErr w:type="spellEnd"/>
      <w:r w:rsidR="00232066">
        <w:t>:</w:t>
      </w:r>
      <w:r w:rsidR="00DF20AE">
        <w:t xml:space="preserve"> </w:t>
      </w:r>
      <w:r w:rsidR="00DF20AE">
        <w:t>Se genera un CSV en formato UTF-8. Este contiene la información de todos los artículos</w:t>
      </w:r>
      <w:r w:rsidR="00DF20AE">
        <w:t xml:space="preserve"> ingresados </w:t>
      </w:r>
      <w:r w:rsidR="00DF20AE">
        <w:t>en el archivo “</w:t>
      </w:r>
      <w:proofErr w:type="spellStart"/>
      <w:r w:rsidR="00DF20AE">
        <w:t>dataToClassify</w:t>
      </w:r>
      <w:proofErr w:type="spellEnd"/>
      <w:r w:rsidR="00DF20AE">
        <w:t>” luego de ser transformad</w:t>
      </w:r>
      <w:r w:rsidR="00DF20AE">
        <w:t>os</w:t>
      </w:r>
      <w:r w:rsidR="00DF20AE">
        <w:t xml:space="preserve"> dentro del modelo en el siguiente formato:</w:t>
      </w:r>
    </w:p>
    <w:p w14:paraId="301CF058" w14:textId="77777777" w:rsidR="00DF20AE" w:rsidRDefault="00DF20AE" w:rsidP="00DF20AE">
      <w:pPr>
        <w:pStyle w:val="Prrafodelista"/>
        <w:numPr>
          <w:ilvl w:val="0"/>
          <w:numId w:val="2"/>
        </w:numPr>
        <w:jc w:val="both"/>
      </w:pPr>
      <w:proofErr w:type="spellStart"/>
      <w:r>
        <w:t>Title</w:t>
      </w:r>
      <w:proofErr w:type="spellEnd"/>
      <w:r>
        <w:t xml:space="preserve"> (título del articulo o proyecto)</w:t>
      </w:r>
    </w:p>
    <w:p w14:paraId="613D3F80" w14:textId="77777777" w:rsidR="00DF20AE" w:rsidRDefault="00DF20AE" w:rsidP="00DF20AE">
      <w:pPr>
        <w:pStyle w:val="Prrafodelista"/>
        <w:numPr>
          <w:ilvl w:val="0"/>
          <w:numId w:val="2"/>
        </w:numPr>
        <w:jc w:val="both"/>
      </w:pPr>
      <w:r>
        <w:t>Abstract (resumen del articulo o proyecto)</w:t>
      </w:r>
    </w:p>
    <w:p w14:paraId="525E6358" w14:textId="2E598A07" w:rsidR="00DF20AE" w:rsidRDefault="00DF20AE" w:rsidP="00DF20AE">
      <w:pPr>
        <w:pStyle w:val="Prrafodelista"/>
        <w:numPr>
          <w:ilvl w:val="0"/>
          <w:numId w:val="2"/>
        </w:numPr>
        <w:jc w:val="both"/>
      </w:pPr>
      <w:proofErr w:type="spellStart"/>
      <w:r>
        <w:t>Words</w:t>
      </w:r>
      <w:proofErr w:type="spellEnd"/>
      <w:r>
        <w:t xml:space="preserve"> (palabras relevantes que se usaran para la clasificación)</w:t>
      </w:r>
    </w:p>
    <w:p w14:paraId="677BF743" w14:textId="77777777" w:rsidR="00232066" w:rsidRDefault="00232066" w:rsidP="00EE58C8">
      <w:pPr>
        <w:jc w:val="both"/>
      </w:pPr>
    </w:p>
    <w:p w14:paraId="3F0D5992" w14:textId="0858133F" w:rsidR="00DF20AE" w:rsidRPr="0015269A" w:rsidRDefault="000634CA" w:rsidP="00EE58C8">
      <w:pPr>
        <w:jc w:val="both"/>
        <w:rPr>
          <w:i/>
          <w:iCs/>
          <w:sz w:val="24"/>
          <w:szCs w:val="24"/>
        </w:rPr>
      </w:pPr>
      <w:r w:rsidRPr="0015269A">
        <w:rPr>
          <w:i/>
          <w:iCs/>
          <w:sz w:val="24"/>
          <w:szCs w:val="24"/>
        </w:rPr>
        <w:t xml:space="preserve">4. </w:t>
      </w:r>
      <w:r w:rsidR="00232066" w:rsidRPr="0015269A">
        <w:rPr>
          <w:i/>
          <w:iCs/>
          <w:sz w:val="24"/>
          <w:szCs w:val="24"/>
        </w:rPr>
        <w:t>Guía de ejecución:</w:t>
      </w:r>
    </w:p>
    <w:p w14:paraId="4ADA3753" w14:textId="7026C508" w:rsidR="00145E60" w:rsidRDefault="00145E60" w:rsidP="00145E60">
      <w:pPr>
        <w:pStyle w:val="Prrafodelista"/>
        <w:numPr>
          <w:ilvl w:val="0"/>
          <w:numId w:val="6"/>
        </w:numPr>
        <w:jc w:val="both"/>
      </w:pPr>
      <w:r>
        <w:t>Para abrir los archivos .</w:t>
      </w:r>
      <w:proofErr w:type="spellStart"/>
      <w:r>
        <w:t>py</w:t>
      </w:r>
      <w:proofErr w:type="spellEnd"/>
      <w:r>
        <w:t xml:space="preserve">, se puede </w:t>
      </w:r>
      <w:r>
        <w:t>oprimi</w:t>
      </w:r>
      <w:r>
        <w:t>r</w:t>
      </w:r>
      <w:r>
        <w:t xml:space="preserve"> clic izquierdo 2 veces o presion</w:t>
      </w:r>
      <w:r>
        <w:t>ar</w:t>
      </w:r>
      <w:r>
        <w:t xml:space="preserve"> clic derecho sobre el archivo y abri</w:t>
      </w:r>
      <w:r>
        <w:t>rlo seleccionado el interpretador de Python.</w:t>
      </w:r>
    </w:p>
    <w:p w14:paraId="59D63A79" w14:textId="77777777" w:rsidR="00145E60" w:rsidRDefault="00145E60" w:rsidP="00145E60">
      <w:pPr>
        <w:pStyle w:val="Prrafodelista"/>
        <w:jc w:val="both"/>
      </w:pPr>
    </w:p>
    <w:p w14:paraId="003811DD" w14:textId="76629866" w:rsidR="00145E60" w:rsidRDefault="00F938A3" w:rsidP="00145E60">
      <w:pPr>
        <w:pStyle w:val="Prrafodelista"/>
        <w:jc w:val="center"/>
      </w:pPr>
      <w:r w:rsidRPr="00F938A3">
        <w:drawing>
          <wp:inline distT="0" distB="0" distL="0" distR="0" wp14:anchorId="3F7D6B27" wp14:editId="68FE478E">
            <wp:extent cx="4397648" cy="2637692"/>
            <wp:effectExtent l="0" t="0" r="3175" b="0"/>
            <wp:docPr id="208932430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24300" name="Imagen 1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5907" cy="265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00A2" w14:textId="121BAB74" w:rsidR="00F938A3" w:rsidRPr="00F938A3" w:rsidRDefault="00F938A3" w:rsidP="00145E60">
      <w:pPr>
        <w:pStyle w:val="Prrafodelista"/>
        <w:jc w:val="center"/>
        <w:rPr>
          <w:i/>
          <w:iCs/>
        </w:rPr>
      </w:pPr>
      <w:r w:rsidRPr="00F938A3">
        <w:rPr>
          <w:i/>
          <w:iCs/>
        </w:rPr>
        <w:lastRenderedPageBreak/>
        <w:t>Figura 3: Ejecución de un archivo .</w:t>
      </w:r>
      <w:proofErr w:type="spellStart"/>
      <w:r w:rsidRPr="00F938A3">
        <w:rPr>
          <w:i/>
          <w:iCs/>
        </w:rPr>
        <w:t>py</w:t>
      </w:r>
      <w:proofErr w:type="spellEnd"/>
      <w:r w:rsidRPr="00F938A3">
        <w:rPr>
          <w:i/>
          <w:iCs/>
        </w:rPr>
        <w:t xml:space="preserve"> a través del interpretador de Python</w:t>
      </w:r>
    </w:p>
    <w:p w14:paraId="36F8E0CE" w14:textId="30895314" w:rsidR="00145E60" w:rsidRDefault="00145E60" w:rsidP="00145E60">
      <w:pPr>
        <w:pStyle w:val="Prrafodelista"/>
        <w:jc w:val="both"/>
      </w:pPr>
    </w:p>
    <w:p w14:paraId="2177849D" w14:textId="4A2939EB" w:rsidR="00DF20AE" w:rsidRDefault="00DF20AE" w:rsidP="00F938A3">
      <w:pPr>
        <w:pStyle w:val="Prrafodelista"/>
        <w:numPr>
          <w:ilvl w:val="0"/>
          <w:numId w:val="3"/>
        </w:numPr>
        <w:jc w:val="both"/>
      </w:pPr>
      <w:r>
        <w:t>Ejecute el archivo “InstaladorDeDependencias.py”</w:t>
      </w:r>
      <w:r w:rsidR="00145E60">
        <w:t xml:space="preserve">. </w:t>
      </w:r>
      <w:r w:rsidR="00F938A3">
        <w:t xml:space="preserve">Este instalara en su equipo todas las librerías necesarias para correr el proyecto. Una ventana de </w:t>
      </w:r>
      <w:proofErr w:type="spellStart"/>
      <w:r w:rsidR="00F938A3">
        <w:t>cmd</w:t>
      </w:r>
      <w:proofErr w:type="spellEnd"/>
      <w:r w:rsidR="00F938A3">
        <w:t xml:space="preserve"> se abrirá mostrando el estado de la descarga de cada librería y se cerrará cuando todas hayan sido instaladas. Entre las librerías que se descargarán se encuentran </w:t>
      </w:r>
      <w:proofErr w:type="spellStart"/>
      <w:r w:rsidR="00F938A3">
        <w:t>nltk</w:t>
      </w:r>
      <w:proofErr w:type="spellEnd"/>
      <w:r w:rsidR="00F938A3">
        <w:t xml:space="preserve">, </w:t>
      </w:r>
      <w:r w:rsidR="00F938A3">
        <w:t>pandas</w:t>
      </w:r>
      <w:r w:rsidR="00F938A3">
        <w:t xml:space="preserve">, </w:t>
      </w:r>
      <w:proofErr w:type="spellStart"/>
      <w:r w:rsidR="00F938A3">
        <w:t>numpy</w:t>
      </w:r>
      <w:proofErr w:type="spellEnd"/>
      <w:r w:rsidR="00F938A3">
        <w:t xml:space="preserve">, </w:t>
      </w:r>
      <w:proofErr w:type="spellStart"/>
      <w:r w:rsidR="00F938A3">
        <w:t>seaborn</w:t>
      </w:r>
      <w:proofErr w:type="spellEnd"/>
      <w:r w:rsidR="00F938A3">
        <w:t xml:space="preserve">, </w:t>
      </w:r>
      <w:proofErr w:type="spellStart"/>
      <w:r w:rsidR="00F938A3">
        <w:t>contractions</w:t>
      </w:r>
      <w:proofErr w:type="spellEnd"/>
      <w:r w:rsidR="00F938A3">
        <w:t xml:space="preserve">, </w:t>
      </w:r>
      <w:proofErr w:type="spellStart"/>
      <w:r w:rsidR="00F938A3">
        <w:t>wordcloud</w:t>
      </w:r>
      <w:proofErr w:type="spellEnd"/>
      <w:r w:rsidR="00F938A3">
        <w:t xml:space="preserve">, </w:t>
      </w:r>
      <w:proofErr w:type="spellStart"/>
      <w:r w:rsidR="00F938A3">
        <w:t>scikit-learn</w:t>
      </w:r>
      <w:proofErr w:type="spellEnd"/>
      <w:r w:rsidR="00F938A3">
        <w:t xml:space="preserve">, </w:t>
      </w:r>
      <w:proofErr w:type="spellStart"/>
      <w:r w:rsidR="00F938A3">
        <w:t>imbalanced-learn</w:t>
      </w:r>
      <w:proofErr w:type="spellEnd"/>
      <w:r w:rsidR="00F938A3">
        <w:t xml:space="preserve"> y </w:t>
      </w:r>
      <w:proofErr w:type="spellStart"/>
      <w:r w:rsidR="00F938A3">
        <w:t>matplotlib</w:t>
      </w:r>
      <w:proofErr w:type="spellEnd"/>
      <w:r w:rsidR="00F938A3">
        <w:t>.</w:t>
      </w:r>
      <w:r w:rsidR="009A6BEF">
        <w:t xml:space="preserve"> Solo es necesario ejecutarlo una ve</w:t>
      </w:r>
      <w:r w:rsidR="00BF01E6">
        <w:t>z. S</w:t>
      </w:r>
      <w:r w:rsidR="009A6BEF">
        <w:t xml:space="preserve">i se corre </w:t>
      </w:r>
      <w:r w:rsidR="000634CA">
        <w:t>de nuevo</w:t>
      </w:r>
      <w:r w:rsidR="009A6BEF">
        <w:t xml:space="preserve">, la consola se </w:t>
      </w:r>
      <w:r w:rsidR="000634CA">
        <w:t>cerrará</w:t>
      </w:r>
      <w:r w:rsidR="009A6BEF">
        <w:t xml:space="preserve"> más rápido</w:t>
      </w:r>
      <w:r w:rsidR="000634CA">
        <w:t xml:space="preserve"> mientras</w:t>
      </w:r>
      <w:r w:rsidR="009A6BEF">
        <w:t xml:space="preserve"> indic</w:t>
      </w:r>
      <w:r w:rsidR="000634CA">
        <w:t>a</w:t>
      </w:r>
      <w:r w:rsidR="009A6BEF">
        <w:t xml:space="preserve"> que </w:t>
      </w:r>
      <w:r w:rsidR="000634CA">
        <w:t>las librerías ya fueron instaladas.</w:t>
      </w:r>
    </w:p>
    <w:p w14:paraId="1548A65F" w14:textId="5B0C975D" w:rsidR="00F938A3" w:rsidRDefault="004F737C" w:rsidP="00F938A3">
      <w:pPr>
        <w:pStyle w:val="Prrafodelista"/>
        <w:numPr>
          <w:ilvl w:val="0"/>
          <w:numId w:val="3"/>
        </w:numPr>
        <w:jc w:val="both"/>
      </w:pPr>
      <w:r>
        <w:t>Dentro de la carpeta data, guarde el archivo de los artículos o proyectos que se van a clasificar como “</w:t>
      </w:r>
      <w:proofErr w:type="spellStart"/>
      <w:r>
        <w:t>dataToClassify</w:t>
      </w:r>
      <w:proofErr w:type="spellEnd"/>
      <w:r>
        <w:t>” y el archivo de entrenamiento como “</w:t>
      </w:r>
      <w:proofErr w:type="spellStart"/>
      <w:r>
        <w:t>verifiedArticles</w:t>
      </w:r>
      <w:proofErr w:type="spellEnd"/>
      <w:r>
        <w:t>”.</w:t>
      </w:r>
    </w:p>
    <w:p w14:paraId="5664E214" w14:textId="48F18736" w:rsidR="004F737C" w:rsidRDefault="004F737C" w:rsidP="00F938A3">
      <w:pPr>
        <w:pStyle w:val="Prrafodelista"/>
        <w:numPr>
          <w:ilvl w:val="0"/>
          <w:numId w:val="3"/>
        </w:numPr>
        <w:jc w:val="both"/>
      </w:pPr>
      <w:r>
        <w:t xml:space="preserve">Ejecute el archivo “ModeloEjecutable.py”. Este realizará el proceso de lectura, transformación, vectorización y predicción con los 2 archivos provistos en el paso anterior. Luego de que se cierre la consola de </w:t>
      </w:r>
      <w:proofErr w:type="spellStart"/>
      <w:r>
        <w:t>cmd</w:t>
      </w:r>
      <w:proofErr w:type="spellEnd"/>
      <w:r>
        <w:t>, se habrán generado dentro de la carpeta data los archivos “</w:t>
      </w:r>
      <w:proofErr w:type="spellStart"/>
      <w:r>
        <w:t>classifiedData</w:t>
      </w:r>
      <w:proofErr w:type="spellEnd"/>
      <w:r>
        <w:t>”, “</w:t>
      </w:r>
      <w:proofErr w:type="spellStart"/>
      <w:r>
        <w:t>transformedFrameworkData</w:t>
      </w:r>
      <w:proofErr w:type="spellEnd"/>
      <w:r>
        <w:t>” y “</w:t>
      </w:r>
      <w:proofErr w:type="spellStart"/>
      <w:r>
        <w:t>transformedInputData</w:t>
      </w:r>
      <w:proofErr w:type="spellEnd"/>
      <w:r>
        <w:t>”.</w:t>
      </w:r>
    </w:p>
    <w:p w14:paraId="5BDF50E9" w14:textId="74E0AAEA" w:rsidR="004F737C" w:rsidRDefault="004F737C" w:rsidP="00F938A3">
      <w:pPr>
        <w:pStyle w:val="Prrafodelista"/>
        <w:numPr>
          <w:ilvl w:val="0"/>
          <w:numId w:val="3"/>
        </w:numPr>
        <w:jc w:val="both"/>
      </w:pPr>
      <w:r>
        <w:t>(Opcional) Si desea generar el reporte de afinidad por categoría de cada articulo o proyecto, ejecute el archivo “</w:t>
      </w:r>
      <w:r w:rsidR="009A6BEF">
        <w:t>VerificadorDeAfinidad.py</w:t>
      </w:r>
      <w:r>
        <w:t>”</w:t>
      </w:r>
      <w:r w:rsidR="009A6BEF">
        <w:t xml:space="preserve">. Cuando la consola de </w:t>
      </w:r>
      <w:proofErr w:type="spellStart"/>
      <w:r w:rsidR="009A6BEF">
        <w:t>cmd</w:t>
      </w:r>
      <w:proofErr w:type="spellEnd"/>
      <w:r w:rsidR="009A6BEF">
        <w:t xml:space="preserve"> se cierre, se generará el reporte dentro de la carpeta data en un archivo llamado “</w:t>
      </w:r>
      <w:proofErr w:type="spellStart"/>
      <w:r w:rsidR="009A6BEF">
        <w:t>inputAffinity</w:t>
      </w:r>
      <w:proofErr w:type="spellEnd"/>
      <w:r w:rsidR="009A6BEF">
        <w:t>”.</w:t>
      </w:r>
    </w:p>
    <w:p w14:paraId="174EA10D" w14:textId="7D619077" w:rsidR="009A6BEF" w:rsidRPr="0015269A" w:rsidRDefault="000634CA" w:rsidP="000634CA">
      <w:pPr>
        <w:jc w:val="both"/>
        <w:rPr>
          <w:i/>
          <w:iCs/>
          <w:sz w:val="24"/>
          <w:szCs w:val="24"/>
        </w:rPr>
      </w:pPr>
      <w:r w:rsidRPr="0015269A">
        <w:rPr>
          <w:i/>
          <w:iCs/>
          <w:sz w:val="24"/>
          <w:szCs w:val="24"/>
        </w:rPr>
        <w:t xml:space="preserve">5. </w:t>
      </w:r>
      <w:r w:rsidR="009A6BEF" w:rsidRPr="0015269A">
        <w:rPr>
          <w:i/>
          <w:iCs/>
          <w:sz w:val="24"/>
          <w:szCs w:val="24"/>
        </w:rPr>
        <w:t>Problemas frecuentes:</w:t>
      </w:r>
    </w:p>
    <w:p w14:paraId="76C090B8" w14:textId="49ECAB71" w:rsidR="009A6BEF" w:rsidRDefault="009A6BEF" w:rsidP="000634CA">
      <w:pPr>
        <w:jc w:val="both"/>
      </w:pPr>
      <w:r>
        <w:t>En caso de que, al ejecutar los archivos .</w:t>
      </w:r>
      <w:proofErr w:type="spellStart"/>
      <w:r>
        <w:t>py</w:t>
      </w:r>
      <w:proofErr w:type="spellEnd"/>
      <w:r>
        <w:t xml:space="preserve">, la consola de </w:t>
      </w:r>
      <w:proofErr w:type="spellStart"/>
      <w:r>
        <w:t>cmd</w:t>
      </w:r>
      <w:proofErr w:type="spellEnd"/>
      <w:r>
        <w:t xml:space="preserve"> se cierre inmediatamente y no se muestren cambios en el estado del directorio, puede realizar lo siguiente:</w:t>
      </w:r>
    </w:p>
    <w:p w14:paraId="3CCD0FF7" w14:textId="7F24254D" w:rsidR="009A6BEF" w:rsidRDefault="009A6BEF" w:rsidP="000634CA">
      <w:pPr>
        <w:jc w:val="both"/>
      </w:pPr>
      <w:r>
        <w:t xml:space="preserve">InstaladorDeDependencias.py: Revise si </w:t>
      </w:r>
      <w:proofErr w:type="spellStart"/>
      <w:r>
        <w:t>pip</w:t>
      </w:r>
      <w:proofErr w:type="spellEnd"/>
      <w:r>
        <w:t xml:space="preserve"> esta instalado correctamente dentro del equipo</w:t>
      </w:r>
      <w:r w:rsidR="00702F4F">
        <w:t xml:space="preserve"> y Python esta registrado dentro del PATH de las variables de entorno.</w:t>
      </w:r>
    </w:p>
    <w:p w14:paraId="6031181E" w14:textId="09A11193" w:rsidR="009A6BEF" w:rsidRDefault="009A6BEF" w:rsidP="000634CA">
      <w:pPr>
        <w:jc w:val="both"/>
      </w:pPr>
      <w:r>
        <w:t>ModeloEjecutable.py: Revise el formato de los archivos “</w:t>
      </w:r>
      <w:proofErr w:type="spellStart"/>
      <w:r>
        <w:t>dataToClassify</w:t>
      </w:r>
      <w:proofErr w:type="spellEnd"/>
      <w:r>
        <w:t>” y “</w:t>
      </w:r>
      <w:proofErr w:type="spellStart"/>
      <w:r>
        <w:t>verifiedArticles</w:t>
      </w:r>
      <w:proofErr w:type="spellEnd"/>
      <w:r>
        <w:t xml:space="preserve">” especificado en la sección </w:t>
      </w:r>
      <w:r w:rsidRPr="009A6BEF">
        <w:rPr>
          <w:i/>
          <w:iCs/>
        </w:rPr>
        <w:t>formato de entrada</w:t>
      </w:r>
      <w:r>
        <w:t>. Además, elimine filas vacías dentro de los archivos.</w:t>
      </w:r>
    </w:p>
    <w:p w14:paraId="406A945A" w14:textId="1D68529D" w:rsidR="009A6BEF" w:rsidRPr="009A6BEF" w:rsidRDefault="009A6BEF" w:rsidP="000634CA">
      <w:pPr>
        <w:jc w:val="both"/>
      </w:pPr>
      <w:r>
        <w:t xml:space="preserve">VerificadorDeAfinidad.py: Revise que los archivos </w:t>
      </w:r>
      <w:r>
        <w:t>“</w:t>
      </w:r>
      <w:proofErr w:type="spellStart"/>
      <w:r>
        <w:t>transformedFrameworkData</w:t>
      </w:r>
      <w:proofErr w:type="spellEnd"/>
      <w:r>
        <w:t>” y “</w:t>
      </w:r>
      <w:proofErr w:type="spellStart"/>
      <w:r>
        <w:t>transformedInputData</w:t>
      </w:r>
      <w:proofErr w:type="spellEnd"/>
      <w:r>
        <w:t>”</w:t>
      </w:r>
      <w:r>
        <w:t xml:space="preserve"> hayan sido generados con el ejecutable del modelo.</w:t>
      </w:r>
    </w:p>
    <w:sectPr w:rsidR="009A6BEF" w:rsidRPr="009A6B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3745"/>
    <w:multiLevelType w:val="hybridMultilevel"/>
    <w:tmpl w:val="0FB4F38E"/>
    <w:lvl w:ilvl="0" w:tplc="54547D0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F469D"/>
    <w:multiLevelType w:val="hybridMultilevel"/>
    <w:tmpl w:val="9B323526"/>
    <w:lvl w:ilvl="0" w:tplc="8EC477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E1F61"/>
    <w:multiLevelType w:val="hybridMultilevel"/>
    <w:tmpl w:val="752EBFA6"/>
    <w:lvl w:ilvl="0" w:tplc="A7340D3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25C0E"/>
    <w:multiLevelType w:val="hybridMultilevel"/>
    <w:tmpl w:val="D3447FAC"/>
    <w:lvl w:ilvl="0" w:tplc="1578E4D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F33D4"/>
    <w:multiLevelType w:val="hybridMultilevel"/>
    <w:tmpl w:val="AD7050FA"/>
    <w:lvl w:ilvl="0" w:tplc="F63E5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D2A48"/>
    <w:multiLevelType w:val="hybridMultilevel"/>
    <w:tmpl w:val="A5C06526"/>
    <w:lvl w:ilvl="0" w:tplc="4C7A6B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F34DC3"/>
    <w:multiLevelType w:val="hybridMultilevel"/>
    <w:tmpl w:val="AE347D72"/>
    <w:lvl w:ilvl="0" w:tplc="998ADB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23371"/>
    <w:multiLevelType w:val="hybridMultilevel"/>
    <w:tmpl w:val="446655F8"/>
    <w:lvl w:ilvl="0" w:tplc="2DE0539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C1F87"/>
    <w:multiLevelType w:val="hybridMultilevel"/>
    <w:tmpl w:val="0A4694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918003">
    <w:abstractNumId w:val="1"/>
  </w:num>
  <w:num w:numId="2" w16cid:durableId="333806563">
    <w:abstractNumId w:val="4"/>
  </w:num>
  <w:num w:numId="3" w16cid:durableId="52047167">
    <w:abstractNumId w:val="8"/>
  </w:num>
  <w:num w:numId="4" w16cid:durableId="1866600112">
    <w:abstractNumId w:val="5"/>
  </w:num>
  <w:num w:numId="5" w16cid:durableId="462768344">
    <w:abstractNumId w:val="2"/>
  </w:num>
  <w:num w:numId="6" w16cid:durableId="320042565">
    <w:abstractNumId w:val="7"/>
  </w:num>
  <w:num w:numId="7" w16cid:durableId="544342050">
    <w:abstractNumId w:val="6"/>
  </w:num>
  <w:num w:numId="8" w16cid:durableId="1016611644">
    <w:abstractNumId w:val="3"/>
  </w:num>
  <w:num w:numId="9" w16cid:durableId="2110422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724"/>
    <w:rsid w:val="000634CA"/>
    <w:rsid w:val="00145E60"/>
    <w:rsid w:val="0015269A"/>
    <w:rsid w:val="00232066"/>
    <w:rsid w:val="00366AD9"/>
    <w:rsid w:val="003C40F1"/>
    <w:rsid w:val="00450ADE"/>
    <w:rsid w:val="004F737C"/>
    <w:rsid w:val="00700A4A"/>
    <w:rsid w:val="00702F4F"/>
    <w:rsid w:val="008B0352"/>
    <w:rsid w:val="009A6BEF"/>
    <w:rsid w:val="00BF01E6"/>
    <w:rsid w:val="00CB4724"/>
    <w:rsid w:val="00CF0894"/>
    <w:rsid w:val="00DF20AE"/>
    <w:rsid w:val="00EE58C8"/>
    <w:rsid w:val="00F6111F"/>
    <w:rsid w:val="00F938A3"/>
    <w:rsid w:val="00FB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624E0"/>
  <w15:chartTrackingRefBased/>
  <w15:docId w15:val="{FB55F124-6392-4AB4-8364-72433CFA4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206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320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2066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CF0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normaltextrun">
    <w:name w:val="normaltextrun"/>
    <w:basedOn w:val="Fuentedeprrafopredeter"/>
    <w:rsid w:val="00CF0894"/>
  </w:style>
  <w:style w:type="character" w:customStyle="1" w:styleId="eop">
    <w:name w:val="eop"/>
    <w:basedOn w:val="Fuentedeprrafopredeter"/>
    <w:rsid w:val="00CF0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1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7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55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0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9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79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75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05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51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5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68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54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48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89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37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96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4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63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5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4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97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28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39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34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8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28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1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8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3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1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66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8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061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0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25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24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8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06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03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48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9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35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51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96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53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73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58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51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8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376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90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95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37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2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49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2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21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10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7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57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1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44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4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72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07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43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54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39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9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19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76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32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49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09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1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59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30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3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90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5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99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78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6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19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78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79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97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32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2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17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14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31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95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90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35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47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1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04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0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62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01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02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65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9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52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16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91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4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00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0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36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6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87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15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04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07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7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5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4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34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16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2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9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97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50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35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67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0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0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18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downloads/release/python-3117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1435</Words>
  <Characters>7897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Esteban Yara Ramírez</dc:creator>
  <cp:keywords/>
  <dc:description/>
  <cp:lastModifiedBy>Leandro Esteban Yara Ramírez</cp:lastModifiedBy>
  <cp:revision>4</cp:revision>
  <dcterms:created xsi:type="dcterms:W3CDTF">2023-12-07T14:48:00Z</dcterms:created>
  <dcterms:modified xsi:type="dcterms:W3CDTF">2023-12-07T16:52:00Z</dcterms:modified>
</cp:coreProperties>
</file>