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b1ekgyn0m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🦄 Jujubita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Projeto Individual — 1º semestre</w:t>
        <w:br w:type="textWrapping"/>
      </w:r>
      <w:r w:rsidDel="00000000" w:rsidR="00000000" w:rsidRPr="00000000">
        <w:rPr>
          <w:rtl w:val="0"/>
        </w:rPr>
        <w:t xml:space="preserve"> Curso de Análise e Desenvolvimento de Sistemas</w:t>
        <w:br w:type="textWrapping"/>
        <w:t xml:space="preserve"> SpTech School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80nyyzzjm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Sobre o Projeto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Jujubita é uma aplicação web informativa, desenvolvida como projeto individual no primeiro semestre do curso de Análise e Desenvolvimento de Sistemas. A proposta era criar um sistema funcional que também tivesse um significado pessoal. Escolhi homenagear minha sobrinha Júlia, de 4 anos, que me inspira diariamente com sua leveza, doçura e alegria.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aplicação foi construída com base em um site estático, com páginas temáticas que abordam assuntos do universo infantil a partir dos gostos e curiosidades da Júlia. Desde a paleta de cores até os ícones e fontes utilizados, cada detalhe foi pensado para refletir seu estilo único. Ao final, o site conta com um quiz interativo, que testa os conhecimentos adquiridos durante a navegação de forma lúdica e educativa.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ewizuguqp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Oportunidade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escolha do tema partiu do desejo de criar algo significativo e afetivo, unindo o aprendizado técnico à minha vivência pessoal. Ao utilizar como referência uma criança real — no caso, minha sobrinha —, consegui transformar a proposta acadêmica em uma experiência emocional, reforçando o propósito humano por trás da tecnologia: comunicar, encantar e aproximar pessoas.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byf1sq0le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Justificativa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Usar minha proximidade (e amor) a uma criança de 4 anos, para construir um projeto que seja focado na temática infantil, com cores e temas que se comuniquem com esse público.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hl64769hf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Aspectos Técnicos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Estrutura:</w:t>
      </w:r>
      <w:r w:rsidDel="00000000" w:rsidR="00000000" w:rsidRPr="00000000">
        <w:rPr>
          <w:rtl w:val="0"/>
        </w:rPr>
        <w:t xml:space="preserve"> HTML5, CSS3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Layout:</w:t>
      </w:r>
      <w:r w:rsidDel="00000000" w:rsidR="00000000" w:rsidRPr="00000000">
        <w:rPr>
          <w:rtl w:val="0"/>
        </w:rPr>
        <w:t xml:space="preserve"> Feito para se comunicar com Desktop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Conteúdo:</w:t>
      </w:r>
      <w:r w:rsidDel="00000000" w:rsidR="00000000" w:rsidRPr="00000000">
        <w:rPr>
          <w:rtl w:val="0"/>
        </w:rPr>
        <w:t xml:space="preserve"> Textos e imagens voltados ao público infantil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Interatividade:</w:t>
      </w:r>
      <w:r w:rsidDel="00000000" w:rsidR="00000000" w:rsidRPr="00000000">
        <w:rPr>
          <w:rtl w:val="0"/>
        </w:rPr>
        <w:t xml:space="preserve"> Quiz com feedback em tempo real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Organização do código:</w:t>
      </w:r>
      <w:r w:rsidDel="00000000" w:rsidR="00000000" w:rsidRPr="00000000">
        <w:rPr>
          <w:rtl w:val="0"/>
        </w:rPr>
        <w:t xml:space="preserve"> Separação semântica de seções, uso de boas práticas e indentação clara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lmf2azdrh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Significado Pessoal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dia 20 de abril de 2021, me tornei tio. Desde então, Júlia ocupa um lugar muito especial na minha vida. A chegada dela trouxe um mundo (bem) mais cor de roda,, sons de risadas e uma nova forma de enxergar o mundo.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Dentre tantas maneiras de retribuir esse amor, encontrei neste projeto a oportunidade ideal para cristalizar o conteúdo e manifestação da sua primeira infância. Jujubita é mais do que um site: é uma celebração da infância, do afeto e da importância de transformar aprendizados técnicos em criações com alma - É focar nas pessoas que dão a razão do produto!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