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7C2D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Consultas Básicas (SELECT, WHERE, ORDER BY) - Día 2</w:t>
      </w:r>
    </w:p>
    <w:p w14:paraId="3E69477F" w14:textId="77777777" w:rsidR="000703D0" w:rsidRPr="000703D0" w:rsidRDefault="000703D0" w:rsidP="000703D0">
      <w:pPr>
        <w:rPr>
          <w:b/>
          <w:bCs/>
          <w:lang w:val="es-CL"/>
        </w:rPr>
      </w:pPr>
      <w:proofErr w:type="spellStart"/>
      <w:r w:rsidRPr="000703D0">
        <w:rPr>
          <w:b/>
          <w:bCs/>
          <w:lang w:val="es-CL"/>
        </w:rPr>
        <w:t>Learning</w:t>
      </w:r>
      <w:proofErr w:type="spellEnd"/>
      <w:r w:rsidRPr="000703D0">
        <w:rPr>
          <w:b/>
          <w:bCs/>
          <w:lang w:val="es-CL"/>
        </w:rPr>
        <w:t xml:space="preserve"> </w:t>
      </w:r>
      <w:proofErr w:type="spellStart"/>
      <w:r w:rsidRPr="000703D0">
        <w:rPr>
          <w:b/>
          <w:bCs/>
          <w:lang w:val="es-CL"/>
        </w:rPr>
        <w:t>Objectives</w:t>
      </w:r>
      <w:proofErr w:type="spellEnd"/>
    </w:p>
    <w:p w14:paraId="61BCE176" w14:textId="03F66FB1" w:rsidR="000703D0" w:rsidRPr="000703D0" w:rsidRDefault="000703D0" w:rsidP="000703D0">
      <w:pPr>
        <w:numPr>
          <w:ilvl w:val="0"/>
          <w:numId w:val="1"/>
        </w:numPr>
        <w:rPr>
          <w:lang w:val="es-CL"/>
        </w:rPr>
      </w:pPr>
      <w:r w:rsidRPr="000703D0">
        <w:rPr>
          <w:lang w:val="es-CL"/>
        </w:rPr>
        <w:t>1</w:t>
      </w:r>
      <w:r>
        <w:rPr>
          <w:lang w:val="es-CL"/>
        </w:rPr>
        <w:t xml:space="preserve"> </w:t>
      </w:r>
      <w:proofErr w:type="gramStart"/>
      <w:r w:rsidRPr="000703D0">
        <w:rPr>
          <w:lang w:val="es-CL"/>
        </w:rPr>
        <w:t>Dominar</w:t>
      </w:r>
      <w:proofErr w:type="gramEnd"/>
      <w:r w:rsidRPr="000703D0">
        <w:rPr>
          <w:lang w:val="es-CL"/>
        </w:rPr>
        <w:t xml:space="preserve"> la sintaxis fundamental de consultas SELECT para extracción precisa de datos</w:t>
      </w:r>
    </w:p>
    <w:p w14:paraId="0C23BF11" w14:textId="24DB1662" w:rsidR="000703D0" w:rsidRPr="000703D0" w:rsidRDefault="000703D0" w:rsidP="000703D0">
      <w:pPr>
        <w:numPr>
          <w:ilvl w:val="0"/>
          <w:numId w:val="1"/>
        </w:numPr>
        <w:rPr>
          <w:lang w:val="es-CL"/>
        </w:rPr>
      </w:pPr>
      <w:r w:rsidRPr="000703D0">
        <w:rPr>
          <w:lang w:val="es-CL"/>
        </w:rPr>
        <w:t>2</w:t>
      </w:r>
      <w:r>
        <w:rPr>
          <w:lang w:val="es-CL"/>
        </w:rPr>
        <w:t xml:space="preserve"> </w:t>
      </w:r>
      <w:proofErr w:type="gramStart"/>
      <w:r w:rsidRPr="000703D0">
        <w:rPr>
          <w:lang w:val="es-CL"/>
        </w:rPr>
        <w:t>Comprender</w:t>
      </w:r>
      <w:proofErr w:type="gramEnd"/>
      <w:r w:rsidRPr="000703D0">
        <w:rPr>
          <w:lang w:val="es-CL"/>
        </w:rPr>
        <w:t xml:space="preserve"> operadores de comparación y lógicos para filtrado efectivo con WHERE</w:t>
      </w:r>
    </w:p>
    <w:p w14:paraId="213D2569" w14:textId="21BB2DDC" w:rsidR="000703D0" w:rsidRPr="000703D0" w:rsidRDefault="000703D0" w:rsidP="000703D0">
      <w:pPr>
        <w:numPr>
          <w:ilvl w:val="0"/>
          <w:numId w:val="1"/>
        </w:numPr>
        <w:rPr>
          <w:lang w:val="es-CL"/>
        </w:rPr>
      </w:pPr>
      <w:r w:rsidRPr="000703D0">
        <w:rPr>
          <w:lang w:val="es-CL"/>
        </w:rPr>
        <w:t>3</w:t>
      </w:r>
      <w:r>
        <w:rPr>
          <w:lang w:val="es-CL"/>
        </w:rPr>
        <w:t xml:space="preserve"> </w:t>
      </w:r>
      <w:proofErr w:type="gramStart"/>
      <w:r w:rsidRPr="000703D0">
        <w:rPr>
          <w:lang w:val="es-CL"/>
        </w:rPr>
        <w:t>Aplicar</w:t>
      </w:r>
      <w:proofErr w:type="gramEnd"/>
      <w:r w:rsidRPr="000703D0">
        <w:rPr>
          <w:lang w:val="es-CL"/>
        </w:rPr>
        <w:t xml:space="preserve"> ordenamiento de resultados con ORDER BY para presentación organizada de datos</w:t>
      </w:r>
    </w:p>
    <w:p w14:paraId="6C8DF356" w14:textId="77777777" w:rsidR="000703D0" w:rsidRDefault="000703D0"/>
    <w:p w14:paraId="0912393E" w14:textId="77777777" w:rsidR="000703D0" w:rsidRPr="000703D0" w:rsidRDefault="000703D0" w:rsidP="000703D0">
      <w:pPr>
        <w:rPr>
          <w:b/>
          <w:bCs/>
          <w:lang w:val="es-CL"/>
        </w:rPr>
      </w:pPr>
      <w:proofErr w:type="spellStart"/>
      <w:r w:rsidRPr="000703D0">
        <w:rPr>
          <w:b/>
          <w:bCs/>
          <w:lang w:val="es-CL"/>
        </w:rPr>
        <w:t>Task</w:t>
      </w:r>
      <w:proofErr w:type="spellEnd"/>
      <w:r w:rsidRPr="000703D0">
        <w:rPr>
          <w:b/>
          <w:bCs/>
          <w:lang w:val="es-CL"/>
        </w:rPr>
        <w:t xml:space="preserve"> 1: La Anatomía de una Consulta SELECT (15 minutos)</w:t>
      </w:r>
    </w:p>
    <w:p w14:paraId="1B2ABDA4" w14:textId="77777777" w:rsidR="000703D0" w:rsidRPr="000703D0" w:rsidRDefault="000703D0" w:rsidP="000703D0">
      <w:pPr>
        <w:rPr>
          <w:lang w:val="es-CL"/>
        </w:rPr>
      </w:pPr>
      <w:r w:rsidRPr="000703D0">
        <w:rPr>
          <w:lang w:val="es-CL"/>
        </w:rPr>
        <w:t>La consulta SELECT representa el </w:t>
      </w:r>
      <w:r w:rsidRPr="000703D0">
        <w:rPr>
          <w:b/>
          <w:bCs/>
          <w:lang w:val="es-CL"/>
        </w:rPr>
        <w:t>acto fundamental</w:t>
      </w:r>
      <w:r w:rsidRPr="000703D0">
        <w:rPr>
          <w:lang w:val="es-CL"/>
        </w:rPr>
        <w:t> de comunicación con una base de datos relacional. Más que un comando técnico, es una </w:t>
      </w:r>
      <w:r w:rsidRPr="000703D0">
        <w:rPr>
          <w:b/>
          <w:bCs/>
          <w:lang w:val="es-CL"/>
        </w:rPr>
        <w:t>pregunta estructurada</w:t>
      </w:r>
      <w:r w:rsidRPr="000703D0">
        <w:rPr>
          <w:lang w:val="es-CL"/>
        </w:rPr>
        <w:t> que transforma datos crudos en información significativa, siguiendo un patrón declarativo que especifica qué datos queremos, no cómo obtenerlos.</w:t>
      </w:r>
    </w:p>
    <w:p w14:paraId="51BA064F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SELECT: Especificando Qué Datos Queremos</w:t>
      </w:r>
    </w:p>
    <w:p w14:paraId="6890D459" w14:textId="77777777" w:rsidR="000703D0" w:rsidRPr="000703D0" w:rsidRDefault="000703D0" w:rsidP="000703D0">
      <w:pPr>
        <w:rPr>
          <w:lang w:val="es-CL"/>
        </w:rPr>
      </w:pPr>
      <w:r w:rsidRPr="000703D0">
        <w:rPr>
          <w:lang w:val="es-CL"/>
        </w:rPr>
        <w:t>La cláusula SELECT define </w:t>
      </w:r>
      <w:r w:rsidRPr="000703D0">
        <w:rPr>
          <w:b/>
          <w:bCs/>
          <w:lang w:val="es-CL"/>
        </w:rPr>
        <w:t>exactamente qué información</w:t>
      </w:r>
      <w:r w:rsidRPr="000703D0">
        <w:rPr>
          <w:lang w:val="es-CL"/>
        </w:rPr>
        <w:t> queremos extraer de la base de datos, actuando como una </w:t>
      </w:r>
      <w:r w:rsidRPr="000703D0">
        <w:rPr>
          <w:b/>
          <w:bCs/>
          <w:lang w:val="es-CL"/>
        </w:rPr>
        <w:t>lente</w:t>
      </w:r>
      <w:r w:rsidRPr="000703D0">
        <w:rPr>
          <w:lang w:val="es-CL"/>
        </w:rPr>
        <w:t> que filtra y transforma los datos crudos en resultados útiles.</w:t>
      </w:r>
    </w:p>
    <w:p w14:paraId="172F3765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Selección de columnas específicas</w:t>
      </w:r>
      <w:r w:rsidRPr="000703D0">
        <w:rPr>
          <w:lang w:val="es-CL"/>
        </w:rPr>
        <w:t>: Podemos elegir columnas individuales (SELECT nombre, precio FROM productos) o todas (SELECT * FROM productos), controlando qué información se incluye en el resultado.</w:t>
      </w:r>
    </w:p>
    <w:p w14:paraId="096CE819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Expresiones calculadas</w:t>
      </w:r>
      <w:r w:rsidRPr="000703D0">
        <w:rPr>
          <w:lang w:val="es-CL"/>
        </w:rPr>
        <w:t xml:space="preserve">: SELECT permite crear nuevos valores basados en datos existentes (SELECT nombre, precio * 1.21 AS </w:t>
      </w:r>
      <w:proofErr w:type="spellStart"/>
      <w:r w:rsidRPr="000703D0">
        <w:rPr>
          <w:lang w:val="es-CL"/>
        </w:rPr>
        <w:t>precio_con_iva</w:t>
      </w:r>
      <w:proofErr w:type="spellEnd"/>
      <w:r w:rsidRPr="000703D0">
        <w:rPr>
          <w:lang w:val="es-CL"/>
        </w:rPr>
        <w:t xml:space="preserve"> FROM productos), transformando datos durante la consulta.</w:t>
      </w:r>
    </w:p>
    <w:p w14:paraId="3210C8B8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Alias de columnas</w:t>
      </w:r>
      <w:r w:rsidRPr="000703D0">
        <w:rPr>
          <w:lang w:val="es-CL"/>
        </w:rPr>
        <w:t>: La cláusula AS permite renombrar columnas en el resultado (SELECT nombre AS producto FROM productos), mejorando legibilidad y claridad.</w:t>
      </w:r>
    </w:p>
    <w:p w14:paraId="48F1192E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Funciones integradas</w:t>
      </w:r>
      <w:r w:rsidRPr="000703D0">
        <w:rPr>
          <w:lang w:val="es-CL"/>
        </w:rPr>
        <w:t xml:space="preserve">: SELECT puede aplicar funciones a datos (SELECT </w:t>
      </w:r>
      <w:proofErr w:type="gramStart"/>
      <w:r w:rsidRPr="000703D0">
        <w:rPr>
          <w:lang w:val="es-CL"/>
        </w:rPr>
        <w:t>UPPER(</w:t>
      </w:r>
      <w:proofErr w:type="gramEnd"/>
      <w:r w:rsidRPr="000703D0">
        <w:rPr>
          <w:lang w:val="es-CL"/>
        </w:rPr>
        <w:t xml:space="preserve">nombre), </w:t>
      </w:r>
      <w:proofErr w:type="gramStart"/>
      <w:r w:rsidRPr="000703D0">
        <w:rPr>
          <w:lang w:val="es-CL"/>
        </w:rPr>
        <w:t>LENGTH(</w:t>
      </w:r>
      <w:proofErr w:type="spellStart"/>
      <w:proofErr w:type="gramEnd"/>
      <w:r w:rsidRPr="000703D0">
        <w:rPr>
          <w:lang w:val="es-CL"/>
        </w:rPr>
        <w:t>descripcion</w:t>
      </w:r>
      <w:proofErr w:type="spellEnd"/>
      <w:r w:rsidRPr="000703D0">
        <w:rPr>
          <w:lang w:val="es-CL"/>
        </w:rPr>
        <w:t>) FROM productos), realizando transformaciones comunes.</w:t>
      </w:r>
    </w:p>
    <w:p w14:paraId="645FC77C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FROM: Especificando la Fuente de Datos</w:t>
      </w:r>
    </w:p>
    <w:p w14:paraId="4974CEB7" w14:textId="77777777" w:rsidR="000703D0" w:rsidRPr="000703D0" w:rsidRDefault="000703D0" w:rsidP="000703D0">
      <w:pPr>
        <w:rPr>
          <w:lang w:val="es-CL"/>
        </w:rPr>
      </w:pPr>
      <w:r w:rsidRPr="000703D0">
        <w:rPr>
          <w:lang w:val="es-CL"/>
        </w:rPr>
        <w:t>La cláusula FROM identifica la </w:t>
      </w:r>
      <w:r w:rsidRPr="000703D0">
        <w:rPr>
          <w:b/>
          <w:bCs/>
          <w:lang w:val="es-CL"/>
        </w:rPr>
        <w:t>tabla o tablas</w:t>
      </w:r>
      <w:r w:rsidRPr="000703D0">
        <w:rPr>
          <w:lang w:val="es-CL"/>
        </w:rPr>
        <w:t> que contienen los datos que queremos consultar, estableciendo el </w:t>
      </w:r>
      <w:r w:rsidRPr="000703D0">
        <w:rPr>
          <w:b/>
          <w:bCs/>
          <w:lang w:val="es-CL"/>
        </w:rPr>
        <w:t>contexto</w:t>
      </w:r>
      <w:r w:rsidRPr="000703D0">
        <w:rPr>
          <w:lang w:val="es-CL"/>
        </w:rPr>
        <w:t> de la consulta.</w:t>
      </w:r>
    </w:p>
    <w:p w14:paraId="212B2730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Tabla única</w:t>
      </w:r>
      <w:r w:rsidRPr="000703D0">
        <w:rPr>
          <w:lang w:val="es-CL"/>
        </w:rPr>
        <w:t>: La forma más simple (FROM productos) especifica una sola fuente de datos.</w:t>
      </w:r>
    </w:p>
    <w:p w14:paraId="0F8B14B6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Múltiples tablas</w:t>
      </w:r>
      <w:r w:rsidRPr="000703D0">
        <w:rPr>
          <w:lang w:val="es-CL"/>
        </w:rPr>
        <w:t xml:space="preserve">: FROM puede combinar múltiples tablas (que veremos en </w:t>
      </w:r>
      <w:proofErr w:type="spellStart"/>
      <w:r w:rsidRPr="000703D0">
        <w:rPr>
          <w:lang w:val="es-CL"/>
        </w:rPr>
        <w:t>joins</w:t>
      </w:r>
      <w:proofErr w:type="spellEnd"/>
      <w:r w:rsidRPr="000703D0">
        <w:rPr>
          <w:lang w:val="es-CL"/>
        </w:rPr>
        <w:t>), creando vistas unificadas de datos relacionados.</w:t>
      </w:r>
    </w:p>
    <w:p w14:paraId="65A64D67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Subconsultas como tablas</w:t>
      </w:r>
      <w:r w:rsidRPr="000703D0">
        <w:rPr>
          <w:lang w:val="es-CL"/>
        </w:rPr>
        <w:t xml:space="preserve">: FROM puede usar resultados de otras consultas como fuente de datos (FROM (SELECT * FROM productos WHERE precio &gt; 100) AS </w:t>
      </w:r>
      <w:proofErr w:type="spellStart"/>
      <w:r w:rsidRPr="000703D0">
        <w:rPr>
          <w:lang w:val="es-CL"/>
        </w:rPr>
        <w:t>productos_caros</w:t>
      </w:r>
      <w:proofErr w:type="spellEnd"/>
      <w:r w:rsidRPr="000703D0">
        <w:rPr>
          <w:lang w:val="es-CL"/>
        </w:rPr>
        <w:t>).</w:t>
      </w:r>
    </w:p>
    <w:p w14:paraId="37F4469B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lastRenderedPageBreak/>
        <w:t>Vistas y tablas temporales</w:t>
      </w:r>
      <w:r w:rsidRPr="000703D0">
        <w:rPr>
          <w:lang w:val="es-CL"/>
        </w:rPr>
        <w:t>: FROM puede acceder a vistas predefinidas o tablas temporales creadas durante la sesión.</w:t>
      </w:r>
    </w:p>
    <w:p w14:paraId="31456826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WHERE: Filtrado Condicional de Datos</w:t>
      </w:r>
    </w:p>
    <w:p w14:paraId="4EB94A5A" w14:textId="77777777" w:rsidR="000703D0" w:rsidRPr="000703D0" w:rsidRDefault="000703D0" w:rsidP="000703D0">
      <w:pPr>
        <w:rPr>
          <w:lang w:val="es-CL"/>
        </w:rPr>
      </w:pPr>
      <w:r w:rsidRPr="000703D0">
        <w:rPr>
          <w:lang w:val="es-CL"/>
        </w:rPr>
        <w:t>La cláusula WHERE actúa como un </w:t>
      </w:r>
      <w:r w:rsidRPr="000703D0">
        <w:rPr>
          <w:b/>
          <w:bCs/>
          <w:lang w:val="es-CL"/>
        </w:rPr>
        <w:t>filtro inteligente</w:t>
      </w:r>
      <w:r w:rsidRPr="000703D0">
        <w:rPr>
          <w:lang w:val="es-CL"/>
        </w:rPr>
        <w:t> que selecciona solo las filas que cumplen criterios específicos, transformando consultas generales en preguntas precisas.</w:t>
      </w:r>
    </w:p>
    <w:p w14:paraId="356642A7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Operadores de comparación</w:t>
      </w:r>
      <w:r w:rsidRPr="000703D0">
        <w:rPr>
          <w:lang w:val="es-CL"/>
        </w:rPr>
        <w:t>: WHERE usa operadores como =, &lt;&gt;, &lt;, &gt;, &lt;=, &gt;= para comparar valores con constantes o columnas.</w:t>
      </w:r>
    </w:p>
    <w:p w14:paraId="2F17BFFC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Operadores lógicos</w:t>
      </w:r>
      <w:r w:rsidRPr="000703D0">
        <w:rPr>
          <w:lang w:val="es-CL"/>
        </w:rPr>
        <w:t>: AND, OR, NOT permiten combinar múltiples condiciones, creando filtros complejos y expresivos.</w:t>
      </w:r>
    </w:p>
    <w:p w14:paraId="3D2CECAE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Operadores de rango</w:t>
      </w:r>
      <w:r w:rsidRPr="000703D0">
        <w:rPr>
          <w:lang w:val="es-CL"/>
        </w:rPr>
        <w:t>: BETWEEN facilita selección de valores dentro de rangos (WHERE precio BETWEEN 10 AND 100).</w:t>
      </w:r>
    </w:p>
    <w:p w14:paraId="7F80A9A5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Coincidencia de patrones</w:t>
      </w:r>
      <w:r w:rsidRPr="000703D0">
        <w:rPr>
          <w:lang w:val="es-CL"/>
        </w:rPr>
        <w:t xml:space="preserve">: LIKE permite búsquedas flexibles con </w:t>
      </w:r>
      <w:proofErr w:type="spellStart"/>
      <w:r w:rsidRPr="000703D0">
        <w:rPr>
          <w:lang w:val="es-CL"/>
        </w:rPr>
        <w:t>wildcards</w:t>
      </w:r>
      <w:proofErr w:type="spellEnd"/>
      <w:r w:rsidRPr="000703D0">
        <w:rPr>
          <w:lang w:val="es-CL"/>
        </w:rPr>
        <w:t xml:space="preserve"> (WHERE nombre LIKE 'Camisa%').</w:t>
      </w:r>
    </w:p>
    <w:p w14:paraId="05F9285D" w14:textId="77777777" w:rsidR="000703D0" w:rsidRPr="000703D0" w:rsidRDefault="000703D0" w:rsidP="000703D0">
      <w:pPr>
        <w:rPr>
          <w:b/>
          <w:bCs/>
          <w:lang w:val="es-CL"/>
        </w:rPr>
      </w:pPr>
      <w:proofErr w:type="spellStart"/>
      <w:r w:rsidRPr="000703D0">
        <w:rPr>
          <w:b/>
          <w:bCs/>
          <w:lang w:val="es-CL"/>
        </w:rPr>
        <w:t>Task</w:t>
      </w:r>
      <w:proofErr w:type="spellEnd"/>
      <w:r w:rsidRPr="000703D0">
        <w:rPr>
          <w:b/>
          <w:bCs/>
          <w:lang w:val="es-CL"/>
        </w:rPr>
        <w:t xml:space="preserve"> 2: Ordenamiento y Presentación con ORDER BY (10 minutos)</w:t>
      </w:r>
    </w:p>
    <w:p w14:paraId="428E305B" w14:textId="77777777" w:rsidR="000703D0" w:rsidRPr="000703D0" w:rsidRDefault="000703D0" w:rsidP="000703D0">
      <w:pPr>
        <w:rPr>
          <w:lang w:val="es-CL"/>
        </w:rPr>
      </w:pPr>
      <w:r w:rsidRPr="000703D0">
        <w:rPr>
          <w:lang w:val="es-CL"/>
        </w:rPr>
        <w:t>ORDER BY transforma resultados caóticos en </w:t>
      </w:r>
      <w:r w:rsidRPr="000703D0">
        <w:rPr>
          <w:b/>
          <w:bCs/>
          <w:lang w:val="es-CL"/>
        </w:rPr>
        <w:t>presentaciones organizadas</w:t>
      </w:r>
      <w:r w:rsidRPr="000703D0">
        <w:rPr>
          <w:lang w:val="es-CL"/>
        </w:rPr>
        <w:t>, crucial para análisis humano y presentación de datos significativa.</w:t>
      </w:r>
    </w:p>
    <w:p w14:paraId="63E1F237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Ordenamiento Ascendente y Descendente</w:t>
      </w:r>
    </w:p>
    <w:p w14:paraId="6E161C0B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ASC y DESC</w:t>
      </w:r>
      <w:r w:rsidRPr="000703D0">
        <w:rPr>
          <w:lang w:val="es-CL"/>
        </w:rPr>
        <w:t>: Controlan la dirección del ordenamiento, permitiendo tanto secuencias naturales (ASC) como inversiones (DESC).</w:t>
      </w:r>
    </w:p>
    <w:p w14:paraId="613EB9B2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Ordenamiento por múltiples criterios</w:t>
      </w:r>
      <w:r w:rsidRPr="000703D0">
        <w:rPr>
          <w:lang w:val="es-CL"/>
        </w:rPr>
        <w:t xml:space="preserve">: Cuando el primer criterio produce empates, criterios adicionales rompen esos empates (ORDER BY </w:t>
      </w:r>
      <w:proofErr w:type="spellStart"/>
      <w:r w:rsidRPr="000703D0">
        <w:rPr>
          <w:lang w:val="es-CL"/>
        </w:rPr>
        <w:t>categoria</w:t>
      </w:r>
      <w:proofErr w:type="spellEnd"/>
      <w:r w:rsidRPr="000703D0">
        <w:rPr>
          <w:lang w:val="es-CL"/>
        </w:rPr>
        <w:t xml:space="preserve"> ASC, precio DESC).</w:t>
      </w:r>
    </w:p>
    <w:p w14:paraId="3E66CA7D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Ordenamiento por expresiones</w:t>
      </w:r>
      <w:r w:rsidRPr="000703D0">
        <w:rPr>
          <w:lang w:val="es-CL"/>
        </w:rPr>
        <w:t>: Podemos ordenar por cálculos derivados (ORDER BY precio * cantidad DESC), no solo por columnas directas.</w:t>
      </w:r>
    </w:p>
    <w:p w14:paraId="0872FBAC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NULLS FIRST/LAST</w:t>
      </w:r>
      <w:r w:rsidRPr="000703D0">
        <w:rPr>
          <w:lang w:val="es-CL"/>
        </w:rPr>
        <w:t>: Controla cómo se tratan los valores nulos en ordenamiento, crucial para consistencia.</w:t>
      </w:r>
    </w:p>
    <w:p w14:paraId="3E2DBC4B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Estrategias de Ordenamiento para Análisis</w:t>
      </w:r>
    </w:p>
    <w:p w14:paraId="7B9D55AB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Ordenamiento temporal</w:t>
      </w:r>
      <w:r w:rsidRPr="000703D0">
        <w:rPr>
          <w:lang w:val="es-CL"/>
        </w:rPr>
        <w:t xml:space="preserve">: ORDER BY fecha DESC muestra los elementos más recientes primero, útil para </w:t>
      </w:r>
      <w:proofErr w:type="spellStart"/>
      <w:r w:rsidRPr="000703D0">
        <w:rPr>
          <w:lang w:val="es-CL"/>
        </w:rPr>
        <w:t>feeds</w:t>
      </w:r>
      <w:proofErr w:type="spellEnd"/>
      <w:r w:rsidRPr="000703D0">
        <w:rPr>
          <w:lang w:val="es-CL"/>
        </w:rPr>
        <w:t xml:space="preserve"> de actividad.</w:t>
      </w:r>
    </w:p>
    <w:p w14:paraId="5DEC8BD0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Ordenamiento por importancia</w:t>
      </w:r>
      <w:r w:rsidRPr="000703D0">
        <w:rPr>
          <w:lang w:val="es-CL"/>
        </w:rPr>
        <w:t xml:space="preserve">: ORDER BY prioridad DESC, </w:t>
      </w:r>
      <w:proofErr w:type="spellStart"/>
      <w:r w:rsidRPr="000703D0">
        <w:rPr>
          <w:lang w:val="es-CL"/>
        </w:rPr>
        <w:t>fecha_vencimiento</w:t>
      </w:r>
      <w:proofErr w:type="spellEnd"/>
      <w:r w:rsidRPr="000703D0">
        <w:rPr>
          <w:lang w:val="es-CL"/>
        </w:rPr>
        <w:t xml:space="preserve"> ASC combina factores cualitativos y temporales.</w:t>
      </w:r>
    </w:p>
    <w:p w14:paraId="56BC8CCB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Ordenamiento lexicográfico</w:t>
      </w:r>
      <w:r w:rsidRPr="000703D0">
        <w:rPr>
          <w:lang w:val="es-CL"/>
        </w:rPr>
        <w:t>: Para datos textuales, ORDER BY organiza alfabéticamente considerando reglas de idioma específicas.</w:t>
      </w:r>
    </w:p>
    <w:p w14:paraId="1A72269C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Ordenamiento numérico</w:t>
      </w:r>
      <w:r w:rsidRPr="000703D0">
        <w:rPr>
          <w:lang w:val="es-CL"/>
        </w:rPr>
        <w:t>: Para valores cuantitativos, ORDER BY respeta magnitudes matemáticas correctamente.</w:t>
      </w:r>
    </w:p>
    <w:p w14:paraId="283FE080" w14:textId="77777777" w:rsidR="000703D0" w:rsidRPr="000703D0" w:rsidRDefault="000703D0" w:rsidP="000703D0">
      <w:pPr>
        <w:rPr>
          <w:b/>
          <w:bCs/>
          <w:lang w:val="es-CL"/>
        </w:rPr>
      </w:pPr>
      <w:proofErr w:type="spellStart"/>
      <w:r w:rsidRPr="000703D0">
        <w:rPr>
          <w:b/>
          <w:bCs/>
          <w:lang w:val="es-CL"/>
        </w:rPr>
        <w:lastRenderedPageBreak/>
        <w:t>Task</w:t>
      </w:r>
      <w:proofErr w:type="spellEnd"/>
      <w:r w:rsidRPr="000703D0">
        <w:rPr>
          <w:b/>
          <w:bCs/>
          <w:lang w:val="es-CL"/>
        </w:rPr>
        <w:t xml:space="preserve"> 3: Patrones Comunes de Filtrado con WHERE (5 minutos)</w:t>
      </w:r>
    </w:p>
    <w:p w14:paraId="35946053" w14:textId="77777777" w:rsidR="000703D0" w:rsidRPr="000703D0" w:rsidRDefault="000703D0" w:rsidP="000703D0">
      <w:pPr>
        <w:rPr>
          <w:lang w:val="es-CL"/>
        </w:rPr>
      </w:pPr>
      <w:r w:rsidRPr="000703D0">
        <w:rPr>
          <w:lang w:val="es-CL"/>
        </w:rPr>
        <w:t>Los patrones de filtrado representan </w:t>
      </w:r>
      <w:r w:rsidRPr="000703D0">
        <w:rPr>
          <w:b/>
          <w:bCs/>
          <w:lang w:val="es-CL"/>
        </w:rPr>
        <w:t>soluciones probadas</w:t>
      </w:r>
      <w:r w:rsidRPr="000703D0">
        <w:rPr>
          <w:lang w:val="es-CL"/>
        </w:rPr>
        <w:t> para problemas comunes de consulta, formando el </w:t>
      </w:r>
      <w:r w:rsidRPr="000703D0">
        <w:rPr>
          <w:b/>
          <w:bCs/>
          <w:lang w:val="es-CL"/>
        </w:rPr>
        <w:t>vocabulario básico</w:t>
      </w:r>
      <w:r w:rsidRPr="000703D0">
        <w:rPr>
          <w:lang w:val="es-CL"/>
        </w:rPr>
        <w:t> de SQL efectivo.</w:t>
      </w:r>
    </w:p>
    <w:p w14:paraId="1840111E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Filtrado por Igualdad y Desigualdad</w:t>
      </w:r>
    </w:p>
    <w:p w14:paraId="6CDD71E1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Búsqueda exacta</w:t>
      </w:r>
      <w:r w:rsidRPr="000703D0">
        <w:rPr>
          <w:lang w:val="es-CL"/>
        </w:rPr>
        <w:t>: WHERE estado = 'activo' encuentra registros con valores específicos.</w:t>
      </w:r>
    </w:p>
    <w:p w14:paraId="0666B79B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Exclusión</w:t>
      </w:r>
      <w:r w:rsidRPr="000703D0">
        <w:rPr>
          <w:lang w:val="es-CL"/>
        </w:rPr>
        <w:t xml:space="preserve">: WHERE </w:t>
      </w:r>
      <w:proofErr w:type="spellStart"/>
      <w:r w:rsidRPr="000703D0">
        <w:rPr>
          <w:lang w:val="es-CL"/>
        </w:rPr>
        <w:t>categoria</w:t>
      </w:r>
      <w:proofErr w:type="spellEnd"/>
      <w:r w:rsidRPr="000703D0">
        <w:rPr>
          <w:lang w:val="es-CL"/>
        </w:rPr>
        <w:t xml:space="preserve"> &lt;&gt; 'descatalogado' elimina categorías no deseadas.</w:t>
      </w:r>
    </w:p>
    <w:p w14:paraId="2D9E7A52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Múltiples valores</w:t>
      </w:r>
      <w:r w:rsidRPr="000703D0">
        <w:rPr>
          <w:lang w:val="es-CL"/>
        </w:rPr>
        <w:t>: WHERE estado IN ('activo', 'pendiente') busca cualquiera de varios valores.</w:t>
      </w:r>
    </w:p>
    <w:p w14:paraId="33C75A6E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Filtrado por Rangos y Límites</w:t>
      </w:r>
    </w:p>
    <w:p w14:paraId="01E5021C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Rangos numéricos</w:t>
      </w:r>
      <w:r w:rsidRPr="000703D0">
        <w:rPr>
          <w:lang w:val="es-CL"/>
        </w:rPr>
        <w:t>: WHERE precio BETWEEN 50 AND 200 encuentra valores dentro de intervalos.</w:t>
      </w:r>
    </w:p>
    <w:p w14:paraId="498E9EF9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Límites superiores/inferiores</w:t>
      </w:r>
      <w:r w:rsidRPr="000703D0">
        <w:rPr>
          <w:lang w:val="es-CL"/>
        </w:rPr>
        <w:t>: WHERE stock &gt; 0 AND stock &lt;= 100 combina restricciones de rango.</w:t>
      </w:r>
    </w:p>
    <w:p w14:paraId="7F759624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Fechas y tiempo</w:t>
      </w:r>
      <w:r w:rsidRPr="000703D0">
        <w:rPr>
          <w:lang w:val="es-CL"/>
        </w:rPr>
        <w:t xml:space="preserve">: WHERE </w:t>
      </w:r>
      <w:proofErr w:type="spellStart"/>
      <w:r w:rsidRPr="000703D0">
        <w:rPr>
          <w:lang w:val="es-CL"/>
        </w:rPr>
        <w:t>fecha_pedido</w:t>
      </w:r>
      <w:proofErr w:type="spellEnd"/>
      <w:r w:rsidRPr="000703D0">
        <w:rPr>
          <w:lang w:val="es-CL"/>
        </w:rPr>
        <w:t xml:space="preserve"> &gt;= '2024-01-01' filtra períodos temporales.</w:t>
      </w:r>
    </w:p>
    <w:p w14:paraId="5D0DD232" w14:textId="77777777" w:rsidR="000703D0" w:rsidRPr="000703D0" w:rsidRDefault="000703D0" w:rsidP="000703D0">
      <w:pPr>
        <w:rPr>
          <w:b/>
          <w:bCs/>
          <w:lang w:val="es-CL"/>
        </w:rPr>
      </w:pPr>
      <w:r w:rsidRPr="000703D0">
        <w:rPr>
          <w:b/>
          <w:bCs/>
          <w:lang w:val="es-CL"/>
        </w:rPr>
        <w:t>Filtrado de Texto y Patrones</w:t>
      </w:r>
    </w:p>
    <w:p w14:paraId="7645B063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Búsqueda parcial</w:t>
      </w:r>
      <w:r w:rsidRPr="000703D0">
        <w:rPr>
          <w:lang w:val="es-CL"/>
        </w:rPr>
        <w:t>: WHERE nombre LIKE '%guitarra%' encuentra texto que contiene patrones.</w:t>
      </w:r>
    </w:p>
    <w:p w14:paraId="6A8CB934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Prefijos/sufijos</w:t>
      </w:r>
      <w:r w:rsidRPr="000703D0">
        <w:rPr>
          <w:lang w:val="es-CL"/>
        </w:rPr>
        <w:t>: WHERE email LIKE '%.</w:t>
      </w:r>
      <w:proofErr w:type="spellStart"/>
      <w:r w:rsidRPr="000703D0">
        <w:rPr>
          <w:lang w:val="es-CL"/>
        </w:rPr>
        <w:t>com</w:t>
      </w:r>
      <w:proofErr w:type="spellEnd"/>
      <w:r w:rsidRPr="000703D0">
        <w:rPr>
          <w:lang w:val="es-CL"/>
        </w:rPr>
        <w:t>' filtra dominios específicos.</w:t>
      </w:r>
    </w:p>
    <w:p w14:paraId="33A9E7D1" w14:textId="77777777" w:rsidR="000703D0" w:rsidRPr="000703D0" w:rsidRDefault="000703D0" w:rsidP="000703D0">
      <w:pPr>
        <w:rPr>
          <w:lang w:val="es-CL"/>
        </w:rPr>
      </w:pPr>
      <w:r w:rsidRPr="000703D0">
        <w:rPr>
          <w:b/>
          <w:bCs/>
          <w:lang w:val="es-CL"/>
        </w:rPr>
        <w:t>Longitud de texto</w:t>
      </w:r>
      <w:r w:rsidRPr="000703D0">
        <w:rPr>
          <w:lang w:val="es-CL"/>
        </w:rPr>
        <w:t xml:space="preserve">: WHERE </w:t>
      </w:r>
      <w:proofErr w:type="gramStart"/>
      <w:r w:rsidRPr="000703D0">
        <w:rPr>
          <w:lang w:val="es-CL"/>
        </w:rPr>
        <w:t>LENGTH(</w:t>
      </w:r>
      <w:proofErr w:type="spellStart"/>
      <w:proofErr w:type="gramEnd"/>
      <w:r w:rsidRPr="000703D0">
        <w:rPr>
          <w:lang w:val="es-CL"/>
        </w:rPr>
        <w:t>descripcion</w:t>
      </w:r>
      <w:proofErr w:type="spellEnd"/>
      <w:r w:rsidRPr="000703D0">
        <w:rPr>
          <w:lang w:val="es-CL"/>
        </w:rPr>
        <w:t>) &gt; 10 filtra por características de texto.</w:t>
      </w:r>
    </w:p>
    <w:p w14:paraId="1F1254C0" w14:textId="77777777" w:rsidR="000703D0" w:rsidRDefault="000703D0"/>
    <w:sectPr w:rsidR="000703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075E3"/>
    <w:multiLevelType w:val="multilevel"/>
    <w:tmpl w:val="CFD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13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0D"/>
    <w:rsid w:val="000703D0"/>
    <w:rsid w:val="002D6D25"/>
    <w:rsid w:val="002F15E4"/>
    <w:rsid w:val="00452910"/>
    <w:rsid w:val="00452F85"/>
    <w:rsid w:val="00982FC0"/>
    <w:rsid w:val="00B23BBA"/>
    <w:rsid w:val="00C1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519F"/>
  <w15:chartTrackingRefBased/>
  <w15:docId w15:val="{BFAECADD-D650-47D5-9613-A11F3087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814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2025-11-16T03:40:00Z</dcterms:created>
  <dcterms:modified xsi:type="dcterms:W3CDTF">2025-11-16T03:43:00Z</dcterms:modified>
</cp:coreProperties>
</file>