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6C63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Funciones de Agregación y GROUP BY - Día 4</w:t>
      </w:r>
    </w:p>
    <w:p w14:paraId="54933546" w14:textId="77777777" w:rsidR="0068061A" w:rsidRDefault="0068061A" w:rsidP="0068061A">
      <w:pPr>
        <w:rPr>
          <w:b/>
          <w:bCs/>
          <w:lang w:val="es-CL"/>
        </w:rPr>
      </w:pPr>
    </w:p>
    <w:p w14:paraId="4A6509A4" w14:textId="0880E9BA" w:rsidR="0068061A" w:rsidRPr="0068061A" w:rsidRDefault="0068061A" w:rsidP="0068061A">
      <w:pPr>
        <w:rPr>
          <w:b/>
          <w:bCs/>
          <w:lang w:val="es-CL"/>
        </w:rPr>
      </w:pPr>
      <w:proofErr w:type="spellStart"/>
      <w:r w:rsidRPr="0068061A">
        <w:rPr>
          <w:b/>
          <w:bCs/>
          <w:lang w:val="es-CL"/>
        </w:rPr>
        <w:t>Learning</w:t>
      </w:r>
      <w:proofErr w:type="spellEnd"/>
      <w:r w:rsidRPr="0068061A">
        <w:rPr>
          <w:b/>
          <w:bCs/>
          <w:lang w:val="es-CL"/>
        </w:rPr>
        <w:t xml:space="preserve"> </w:t>
      </w:r>
      <w:proofErr w:type="spellStart"/>
      <w:r w:rsidRPr="0068061A">
        <w:rPr>
          <w:b/>
          <w:bCs/>
          <w:lang w:val="es-CL"/>
        </w:rPr>
        <w:t>Objectives</w:t>
      </w:r>
      <w:proofErr w:type="spellEnd"/>
    </w:p>
    <w:p w14:paraId="3C80B431" w14:textId="216D7CDB" w:rsidR="0068061A" w:rsidRPr="0068061A" w:rsidRDefault="0068061A" w:rsidP="0068061A">
      <w:pPr>
        <w:numPr>
          <w:ilvl w:val="0"/>
          <w:numId w:val="1"/>
        </w:numPr>
        <w:rPr>
          <w:b/>
          <w:bCs/>
          <w:lang w:val="es-CL"/>
        </w:rPr>
      </w:pPr>
      <w:r w:rsidRPr="0068061A">
        <w:rPr>
          <w:b/>
          <w:bCs/>
          <w:lang w:val="es-CL"/>
        </w:rPr>
        <w:t>1Comprender funciones agregadas como herramientas para análisis resumido de datos</w:t>
      </w:r>
    </w:p>
    <w:p w14:paraId="429E6728" w14:textId="53E24DE5" w:rsidR="0068061A" w:rsidRPr="0068061A" w:rsidRDefault="0068061A" w:rsidP="0068061A">
      <w:pPr>
        <w:numPr>
          <w:ilvl w:val="0"/>
          <w:numId w:val="1"/>
        </w:numPr>
        <w:rPr>
          <w:b/>
          <w:bCs/>
          <w:lang w:val="es-CL"/>
        </w:rPr>
      </w:pPr>
      <w:r w:rsidRPr="0068061A">
        <w:rPr>
          <w:b/>
          <w:bCs/>
          <w:lang w:val="es-CL"/>
        </w:rPr>
        <w:t>2Dominar GROUP BY para segmentación y categorización de resultados</w:t>
      </w:r>
    </w:p>
    <w:p w14:paraId="54EF1662" w14:textId="11371081" w:rsidR="0068061A" w:rsidRPr="0068061A" w:rsidRDefault="0068061A" w:rsidP="0068061A">
      <w:pPr>
        <w:numPr>
          <w:ilvl w:val="0"/>
          <w:numId w:val="1"/>
        </w:numPr>
        <w:rPr>
          <w:b/>
          <w:bCs/>
          <w:lang w:val="es-CL"/>
        </w:rPr>
      </w:pPr>
      <w:r w:rsidRPr="0068061A">
        <w:rPr>
          <w:b/>
          <w:bCs/>
          <w:lang w:val="es-CL"/>
        </w:rPr>
        <w:t>3Aplicar HAVING para filtrado de grupos agregados</w:t>
      </w:r>
    </w:p>
    <w:p w14:paraId="2485D786" w14:textId="77777777" w:rsidR="0068061A" w:rsidRDefault="0068061A" w:rsidP="0068061A">
      <w:pPr>
        <w:rPr>
          <w:b/>
          <w:bCs/>
          <w:lang w:val="es-CL"/>
        </w:rPr>
      </w:pPr>
    </w:p>
    <w:p w14:paraId="3D30DC87" w14:textId="77777777" w:rsidR="0068061A" w:rsidRDefault="0068061A" w:rsidP="0068061A">
      <w:pPr>
        <w:rPr>
          <w:b/>
          <w:bCs/>
          <w:lang w:val="es-CL"/>
        </w:rPr>
      </w:pPr>
    </w:p>
    <w:p w14:paraId="305B0768" w14:textId="3DA9FBE2" w:rsidR="0068061A" w:rsidRPr="0068061A" w:rsidRDefault="0068061A" w:rsidP="0068061A">
      <w:pPr>
        <w:rPr>
          <w:b/>
          <w:bCs/>
          <w:lang w:val="es-CL"/>
        </w:rPr>
      </w:pPr>
      <w:proofErr w:type="spellStart"/>
      <w:r w:rsidRPr="0068061A">
        <w:rPr>
          <w:b/>
          <w:bCs/>
          <w:lang w:val="es-CL"/>
        </w:rPr>
        <w:t>Task</w:t>
      </w:r>
      <w:proofErr w:type="spellEnd"/>
      <w:r w:rsidRPr="0068061A">
        <w:rPr>
          <w:b/>
          <w:bCs/>
          <w:lang w:val="es-CL"/>
        </w:rPr>
        <w:t xml:space="preserve"> 1: La Filosofía de la Agregación en Análisis de Datos (12 minutos)</w:t>
      </w:r>
    </w:p>
    <w:p w14:paraId="2F37E2DF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Las funciones agregadas representan un </w:t>
      </w:r>
      <w:r w:rsidRPr="0068061A">
        <w:rPr>
          <w:b/>
          <w:bCs/>
          <w:lang w:val="es-CL"/>
        </w:rPr>
        <w:t>cambio paradigmático</w:t>
      </w:r>
      <w:r w:rsidRPr="0068061A">
        <w:rPr>
          <w:lang w:val="es-CL"/>
        </w:rPr>
        <w:t> en cómo pensamos sobre datos: de examinar elementos individuales a comprender </w:t>
      </w:r>
      <w:r w:rsidRPr="0068061A">
        <w:rPr>
          <w:b/>
          <w:bCs/>
          <w:lang w:val="es-CL"/>
        </w:rPr>
        <w:t>patrones colectivos</w:t>
      </w:r>
      <w:r w:rsidRPr="0068061A">
        <w:rPr>
          <w:lang w:val="es-CL"/>
        </w:rPr>
        <w:t xml:space="preserve">. Esta transformación es fundamental para análisis de datos efectivo, permitiendo extraer </w:t>
      </w:r>
      <w:proofErr w:type="spellStart"/>
      <w:r w:rsidRPr="0068061A">
        <w:rPr>
          <w:lang w:val="es-CL"/>
        </w:rPr>
        <w:t>insights</w:t>
      </w:r>
      <w:proofErr w:type="spellEnd"/>
      <w:r w:rsidRPr="0068061A">
        <w:rPr>
          <w:lang w:val="es-CL"/>
        </w:rPr>
        <w:t xml:space="preserve"> significativos de grandes volúmenes de información.</w:t>
      </w:r>
    </w:p>
    <w:p w14:paraId="0E07406F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Del Detalle Individual al Patrón Colectivo</w:t>
      </w:r>
    </w:p>
    <w:p w14:paraId="473F9760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Sin funciones agregadas, el análisis de datos se limita a </w:t>
      </w:r>
      <w:r w:rsidRPr="0068061A">
        <w:rPr>
          <w:b/>
          <w:bCs/>
          <w:lang w:val="es-CL"/>
        </w:rPr>
        <w:t>examinar elementos uno por uno</w:t>
      </w:r>
      <w:r w:rsidRPr="0068061A">
        <w:rPr>
          <w:lang w:val="es-CL"/>
        </w:rPr>
        <w:t>, creando una visión microscópica que pierde el bosque por los árboles.</w:t>
      </w:r>
    </w:p>
    <w:p w14:paraId="6D9F086D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Sobrecarga cognitiva</w:t>
      </w:r>
      <w:r w:rsidRPr="0068061A">
        <w:rPr>
          <w:lang w:val="es-CL"/>
        </w:rPr>
        <w:t>: Intentar comprender miles de registros individuales simultáneamente es imposible para el cerebro humano.</w:t>
      </w:r>
    </w:p>
    <w:p w14:paraId="0913338A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Pérdida de perspectiva</w:t>
      </w:r>
      <w:r w:rsidRPr="0068061A">
        <w:rPr>
          <w:lang w:val="es-CL"/>
        </w:rPr>
        <w:t>: Los detalles específicos ocultan tendencias generales y patrones importantes.</w:t>
      </w:r>
    </w:p>
    <w:p w14:paraId="40ACE503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Análisis limitado</w:t>
      </w:r>
      <w:r w:rsidRPr="0068061A">
        <w:rPr>
          <w:lang w:val="es-CL"/>
        </w:rPr>
        <w:t>: Preguntas como "¿cuál es el comportamiento promedio?" o "¿cuáles son los segmentos más importantes?" se vuelven imposibles.</w:t>
      </w:r>
    </w:p>
    <w:p w14:paraId="43DA808D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Toma de decisiones deficiente</w:t>
      </w:r>
      <w:r w:rsidRPr="0068061A">
        <w:rPr>
          <w:lang w:val="es-CL"/>
        </w:rPr>
        <w:t>: Sin resúmenes agregados, las decisiones se basan en anécdotas individuales más que en evidencia colectiva.</w:t>
      </w:r>
    </w:p>
    <w:p w14:paraId="3082809C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Funciones Agregadas como Lentes Analíticas</w:t>
      </w:r>
    </w:p>
    <w:p w14:paraId="198C9CEB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Cada función agregada actúa como una </w:t>
      </w:r>
      <w:r w:rsidRPr="0068061A">
        <w:rPr>
          <w:b/>
          <w:bCs/>
          <w:lang w:val="es-CL"/>
        </w:rPr>
        <w:t>lente especializada</w:t>
      </w:r>
      <w:r w:rsidRPr="0068061A">
        <w:rPr>
          <w:lang w:val="es-CL"/>
        </w:rPr>
        <w:t> que revela diferentes aspectos de los datos colectivos.</w:t>
      </w:r>
    </w:p>
    <w:p w14:paraId="426C9858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COUNT</w:t>
      </w:r>
      <w:r w:rsidRPr="0068061A">
        <w:rPr>
          <w:lang w:val="es-CL"/>
        </w:rPr>
        <w:t>: La lupa que cuenta ocurrencias, respondiendo "¿cuántos?" - fundamental para entender volumen y frecuencia.</w:t>
      </w:r>
    </w:p>
    <w:p w14:paraId="5B1D51EB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SUM</w:t>
      </w:r>
      <w:r w:rsidRPr="0068061A">
        <w:rPr>
          <w:lang w:val="es-CL"/>
        </w:rPr>
        <w:t>: El acumulador que suma valores, respondiendo "¿cuánto en total?" - esencial para mediciones cuantitativas.</w:t>
      </w:r>
    </w:p>
    <w:p w14:paraId="0EDC7812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lastRenderedPageBreak/>
        <w:t>AVG</w:t>
      </w:r>
      <w:r w:rsidRPr="0068061A">
        <w:rPr>
          <w:lang w:val="es-CL"/>
        </w:rPr>
        <w:t xml:space="preserve">: El </w:t>
      </w:r>
      <w:proofErr w:type="spellStart"/>
      <w:r w:rsidRPr="0068061A">
        <w:rPr>
          <w:lang w:val="es-CL"/>
        </w:rPr>
        <w:t>promediador</w:t>
      </w:r>
      <w:proofErr w:type="spellEnd"/>
      <w:r w:rsidRPr="0068061A">
        <w:rPr>
          <w:lang w:val="es-CL"/>
        </w:rPr>
        <w:t xml:space="preserve"> que calcula tendencias centrales, respondiendo "¿cuál es el valor típico?" - crucial para benchmarking.</w:t>
      </w:r>
    </w:p>
    <w:p w14:paraId="3AF6F9E5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MIN/MAX</w:t>
      </w:r>
      <w:r w:rsidRPr="0068061A">
        <w:rPr>
          <w:lang w:val="es-CL"/>
        </w:rPr>
        <w:t xml:space="preserve">: Los extremos que identifican límites, respondiendo "¿cuáles son los valores límite?" - importantes para validación y </w:t>
      </w:r>
      <w:proofErr w:type="spellStart"/>
      <w:r w:rsidRPr="0068061A">
        <w:rPr>
          <w:lang w:val="es-CL"/>
        </w:rPr>
        <w:t>outliers</w:t>
      </w:r>
      <w:proofErr w:type="spellEnd"/>
      <w:r w:rsidRPr="0068061A">
        <w:rPr>
          <w:lang w:val="es-CL"/>
        </w:rPr>
        <w:t>.</w:t>
      </w:r>
    </w:p>
    <w:p w14:paraId="2FDD983D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Funciones estadísticas</w:t>
      </w:r>
      <w:r w:rsidRPr="0068061A">
        <w:rPr>
          <w:lang w:val="es-CL"/>
        </w:rPr>
        <w:t>: STDDEV, VARIANCE que revelan dispersión, respondiendo "¿qué tan variables son los datos?".</w:t>
      </w:r>
    </w:p>
    <w:p w14:paraId="63263207" w14:textId="77777777" w:rsidR="0068061A" w:rsidRPr="0068061A" w:rsidRDefault="0068061A" w:rsidP="0068061A">
      <w:pPr>
        <w:rPr>
          <w:b/>
          <w:bCs/>
          <w:lang w:val="es-CL"/>
        </w:rPr>
      </w:pPr>
      <w:proofErr w:type="spellStart"/>
      <w:r w:rsidRPr="0068061A">
        <w:rPr>
          <w:b/>
          <w:bCs/>
          <w:lang w:val="es-CL"/>
        </w:rPr>
        <w:t>Task</w:t>
      </w:r>
      <w:proofErr w:type="spellEnd"/>
      <w:r w:rsidRPr="0068061A">
        <w:rPr>
          <w:b/>
          <w:bCs/>
          <w:lang w:val="es-CL"/>
        </w:rPr>
        <w:t xml:space="preserve"> 2: GROUP BY: Segmentación Inteligente de Datos (10 minutos)</w:t>
      </w:r>
    </w:p>
    <w:p w14:paraId="4B5A1687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GROUP BY transforma consultas simples en </w:t>
      </w:r>
      <w:r w:rsidRPr="0068061A">
        <w:rPr>
          <w:b/>
          <w:bCs/>
          <w:lang w:val="es-CL"/>
        </w:rPr>
        <w:t>análisis multidimensionales</w:t>
      </w:r>
      <w:r w:rsidRPr="0068061A">
        <w:rPr>
          <w:lang w:val="es-CL"/>
        </w:rPr>
        <w:t>, permitiendo ver datos a través de diferentes perspectivas simultáneamente.</w:t>
      </w:r>
    </w:p>
    <w:p w14:paraId="5A1F06AB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De Filas Individuales a Grupos Significativos</w:t>
      </w:r>
    </w:p>
    <w:p w14:paraId="734FAEDA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Sin GROUP BY, cada función agregada produce un </w:t>
      </w:r>
      <w:r w:rsidRPr="0068061A">
        <w:rPr>
          <w:b/>
          <w:bCs/>
          <w:lang w:val="es-CL"/>
        </w:rPr>
        <w:t>único valor global</w:t>
      </w:r>
      <w:r w:rsidRPr="0068061A">
        <w:rPr>
          <w:lang w:val="es-CL"/>
        </w:rPr>
        <w:t> que pierde toda la riqueza de variación entre subgrupos.</w:t>
      </w:r>
    </w:p>
    <w:p w14:paraId="52F3CE24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Información homogenizada</w:t>
      </w:r>
      <w:r w:rsidRPr="0068061A">
        <w:rPr>
          <w:lang w:val="es-CL"/>
        </w:rPr>
        <w:t>: Un promedio global oculta diferencias importantes entre categorías.</w:t>
      </w:r>
    </w:p>
    <w:p w14:paraId="6E38191C" w14:textId="77777777" w:rsidR="0068061A" w:rsidRPr="0068061A" w:rsidRDefault="0068061A" w:rsidP="0068061A">
      <w:pPr>
        <w:rPr>
          <w:lang w:val="es-CL"/>
        </w:rPr>
      </w:pPr>
      <w:proofErr w:type="spellStart"/>
      <w:r w:rsidRPr="0068061A">
        <w:rPr>
          <w:b/>
          <w:bCs/>
          <w:lang w:val="es-CL"/>
        </w:rPr>
        <w:t>Insights</w:t>
      </w:r>
      <w:proofErr w:type="spellEnd"/>
      <w:r w:rsidRPr="0068061A">
        <w:rPr>
          <w:b/>
          <w:bCs/>
          <w:lang w:val="es-CL"/>
        </w:rPr>
        <w:t xml:space="preserve"> perdidos</w:t>
      </w:r>
      <w:r w:rsidRPr="0068061A">
        <w:rPr>
          <w:lang w:val="es-CL"/>
        </w:rPr>
        <w:t xml:space="preserve">: No podemos identificar qué segmentos </w:t>
      </w:r>
      <w:proofErr w:type="spellStart"/>
      <w:r w:rsidRPr="0068061A">
        <w:rPr>
          <w:lang w:val="es-CL"/>
        </w:rPr>
        <w:t>performan</w:t>
      </w:r>
      <w:proofErr w:type="spellEnd"/>
      <w:r w:rsidRPr="0068061A">
        <w:rPr>
          <w:lang w:val="es-CL"/>
        </w:rPr>
        <w:t xml:space="preserve"> mejor o peor.</w:t>
      </w:r>
    </w:p>
    <w:p w14:paraId="792845CC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Análisis unidimensional</w:t>
      </w:r>
      <w:r w:rsidRPr="0068061A">
        <w:rPr>
          <w:lang w:val="es-CL"/>
        </w:rPr>
        <w:t>: Imposible responder preguntas como "por categoría" o "por región".</w:t>
      </w:r>
    </w:p>
    <w:p w14:paraId="190AA26A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Decisiones inexactas</w:t>
      </w:r>
      <w:r w:rsidRPr="0068061A">
        <w:rPr>
          <w:lang w:val="es-CL"/>
        </w:rPr>
        <w:t>: Estrategias basadas en promedios globales pueden ser incorrectas para segmentos específicos.</w:t>
      </w:r>
    </w:p>
    <w:p w14:paraId="4805875C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La Mecánica de la Agrupación</w:t>
      </w:r>
    </w:p>
    <w:p w14:paraId="1726BFDF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GROUP BY crea </w:t>
      </w:r>
      <w:r w:rsidRPr="0068061A">
        <w:rPr>
          <w:b/>
          <w:bCs/>
          <w:lang w:val="es-CL"/>
        </w:rPr>
        <w:t>subconjuntos lógicos</w:t>
      </w:r>
      <w:r w:rsidRPr="0068061A">
        <w:rPr>
          <w:lang w:val="es-CL"/>
        </w:rPr>
        <w:t> dentro de los datos, aplicando funciones agregadas </w:t>
      </w:r>
      <w:r w:rsidRPr="0068061A">
        <w:rPr>
          <w:b/>
          <w:bCs/>
          <w:lang w:val="es-CL"/>
        </w:rPr>
        <w:t>independientemente</w:t>
      </w:r>
      <w:r w:rsidRPr="0068061A">
        <w:rPr>
          <w:lang w:val="es-CL"/>
        </w:rPr>
        <w:t> a cada grupo.</w:t>
      </w:r>
    </w:p>
    <w:p w14:paraId="449B939F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Columna de agrupación</w:t>
      </w:r>
      <w:r w:rsidRPr="0068061A">
        <w:rPr>
          <w:lang w:val="es-CL"/>
        </w:rPr>
        <w:t>: Define cómo dividir los datos (por categoría, por fecha, por ubicación).</w:t>
      </w:r>
    </w:p>
    <w:p w14:paraId="1F7B0ACA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Funciones por grupo</w:t>
      </w:r>
      <w:r w:rsidRPr="0068061A">
        <w:rPr>
          <w:lang w:val="es-CL"/>
        </w:rPr>
        <w:t>: Cada grupo obtiene sus propios cálculos de COUNT, SUM, AVG, etc.</w:t>
      </w:r>
    </w:p>
    <w:p w14:paraId="4E599A8F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Múltiples niveles</w:t>
      </w:r>
      <w:r w:rsidRPr="0068061A">
        <w:rPr>
          <w:lang w:val="es-CL"/>
        </w:rPr>
        <w:t>: Podemos agrupar por combinaciones (país + ciudad, año + mes).</w:t>
      </w:r>
    </w:p>
    <w:p w14:paraId="5E8B3C1C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Jerarquías analíticas</w:t>
      </w:r>
      <w:r w:rsidRPr="0068061A">
        <w:rPr>
          <w:lang w:val="es-CL"/>
        </w:rPr>
        <w:t>: Permite drill-</w:t>
      </w:r>
      <w:proofErr w:type="spellStart"/>
      <w:r w:rsidRPr="0068061A">
        <w:rPr>
          <w:lang w:val="es-CL"/>
        </w:rPr>
        <w:t>down</w:t>
      </w:r>
      <w:proofErr w:type="spellEnd"/>
      <w:r w:rsidRPr="0068061A">
        <w:rPr>
          <w:lang w:val="es-CL"/>
        </w:rPr>
        <w:t xml:space="preserve"> desde resúmenes generales a detalles específicos.</w:t>
      </w:r>
    </w:p>
    <w:p w14:paraId="1E8DE80C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 xml:space="preserve">Estrategias de Agrupación para </w:t>
      </w:r>
      <w:proofErr w:type="spellStart"/>
      <w:r w:rsidRPr="0068061A">
        <w:rPr>
          <w:b/>
          <w:bCs/>
          <w:lang w:val="es-CL"/>
        </w:rPr>
        <w:t>Insights</w:t>
      </w:r>
      <w:proofErr w:type="spellEnd"/>
    </w:p>
    <w:p w14:paraId="450BE116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Agrupación temporal</w:t>
      </w:r>
      <w:r w:rsidRPr="0068061A">
        <w:rPr>
          <w:lang w:val="es-CL"/>
        </w:rPr>
        <w:t xml:space="preserve">: GROUP BY </w:t>
      </w:r>
      <w:proofErr w:type="gramStart"/>
      <w:r w:rsidRPr="0068061A">
        <w:rPr>
          <w:lang w:val="es-CL"/>
        </w:rPr>
        <w:t>YEAR(</w:t>
      </w:r>
      <w:proofErr w:type="gramEnd"/>
      <w:r w:rsidRPr="0068061A">
        <w:rPr>
          <w:lang w:val="es-CL"/>
        </w:rPr>
        <w:t xml:space="preserve">fecha), </w:t>
      </w:r>
      <w:proofErr w:type="gramStart"/>
      <w:r w:rsidRPr="0068061A">
        <w:rPr>
          <w:lang w:val="es-CL"/>
        </w:rPr>
        <w:t>MONTH(</w:t>
      </w:r>
      <w:proofErr w:type="gramEnd"/>
      <w:r w:rsidRPr="0068061A">
        <w:rPr>
          <w:lang w:val="es-CL"/>
        </w:rPr>
        <w:t>fecha) revela tendencias estacionales.</w:t>
      </w:r>
    </w:p>
    <w:p w14:paraId="73C6E2D4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Agrupación categórica</w:t>
      </w:r>
      <w:r w:rsidRPr="0068061A">
        <w:rPr>
          <w:lang w:val="es-CL"/>
        </w:rPr>
        <w:t xml:space="preserve">: GROUP BY </w:t>
      </w:r>
      <w:proofErr w:type="spellStart"/>
      <w:r w:rsidRPr="0068061A">
        <w:rPr>
          <w:lang w:val="es-CL"/>
        </w:rPr>
        <w:t>categoria</w:t>
      </w:r>
      <w:proofErr w:type="spellEnd"/>
      <w:r w:rsidRPr="0068061A">
        <w:rPr>
          <w:lang w:val="es-CL"/>
        </w:rPr>
        <w:t xml:space="preserve">, </w:t>
      </w:r>
      <w:proofErr w:type="spellStart"/>
      <w:r w:rsidRPr="0068061A">
        <w:rPr>
          <w:lang w:val="es-CL"/>
        </w:rPr>
        <w:t>subcategoria</w:t>
      </w:r>
      <w:proofErr w:type="spellEnd"/>
      <w:r w:rsidRPr="0068061A">
        <w:rPr>
          <w:lang w:val="es-CL"/>
        </w:rPr>
        <w:t> identifica patrones por segmentos.</w:t>
      </w:r>
    </w:p>
    <w:p w14:paraId="2FF8D70D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Agrupación geográfica</w:t>
      </w:r>
      <w:r w:rsidRPr="0068061A">
        <w:rPr>
          <w:lang w:val="es-CL"/>
        </w:rPr>
        <w:t xml:space="preserve">: GROUP BY </w:t>
      </w:r>
      <w:proofErr w:type="spellStart"/>
      <w:r w:rsidRPr="0068061A">
        <w:rPr>
          <w:lang w:val="es-CL"/>
        </w:rPr>
        <w:t>pais</w:t>
      </w:r>
      <w:proofErr w:type="spellEnd"/>
      <w:r w:rsidRPr="0068061A">
        <w:rPr>
          <w:lang w:val="es-CL"/>
        </w:rPr>
        <w:t xml:space="preserve">, </w:t>
      </w:r>
      <w:proofErr w:type="spellStart"/>
      <w:r w:rsidRPr="0068061A">
        <w:rPr>
          <w:lang w:val="es-CL"/>
        </w:rPr>
        <w:t>region</w:t>
      </w:r>
      <w:proofErr w:type="spellEnd"/>
      <w:r w:rsidRPr="0068061A">
        <w:rPr>
          <w:lang w:val="es-CL"/>
        </w:rPr>
        <w:t>, ciudad permite análisis territorial.</w:t>
      </w:r>
    </w:p>
    <w:p w14:paraId="785EE742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lastRenderedPageBreak/>
        <w:t>Agrupación cuantitativa</w:t>
      </w:r>
      <w:r w:rsidRPr="0068061A">
        <w:rPr>
          <w:lang w:val="es-CL"/>
        </w:rPr>
        <w:t>: GROUP BY CASE WHEN precio &lt; 100 THEN 'Bajo' ELSE 'Alto' END crea categorías derivadas.</w:t>
      </w:r>
    </w:p>
    <w:p w14:paraId="6BDAD180" w14:textId="77777777" w:rsidR="0068061A" w:rsidRPr="0068061A" w:rsidRDefault="0068061A" w:rsidP="0068061A">
      <w:pPr>
        <w:rPr>
          <w:b/>
          <w:bCs/>
          <w:lang w:val="es-CL"/>
        </w:rPr>
      </w:pPr>
      <w:proofErr w:type="spellStart"/>
      <w:r w:rsidRPr="0068061A">
        <w:rPr>
          <w:b/>
          <w:bCs/>
          <w:lang w:val="es-CL"/>
        </w:rPr>
        <w:t>Task</w:t>
      </w:r>
      <w:proofErr w:type="spellEnd"/>
      <w:r w:rsidRPr="0068061A">
        <w:rPr>
          <w:b/>
          <w:bCs/>
          <w:lang w:val="es-CL"/>
        </w:rPr>
        <w:t xml:space="preserve"> 3: HAVING: Filtrado de Grupos Agregados (8 minutos)</w:t>
      </w:r>
    </w:p>
    <w:p w14:paraId="44A40586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HAVING completa el trío SELECT-WHERE-GROUP BY-HAVING, permitiendo </w:t>
      </w:r>
      <w:r w:rsidRPr="0068061A">
        <w:rPr>
          <w:b/>
          <w:bCs/>
          <w:lang w:val="es-CL"/>
        </w:rPr>
        <w:t>filtrar resultados después de la agregación</w:t>
      </w:r>
      <w:r w:rsidRPr="0068061A">
        <w:rPr>
          <w:lang w:val="es-CL"/>
        </w:rPr>
        <w:t>, respondiendo preguntas sofisticadas sobre patrones colectivos.</w:t>
      </w:r>
    </w:p>
    <w:p w14:paraId="6374C06A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La Limitación de WHERE con Agregados</w:t>
      </w:r>
    </w:p>
    <w:p w14:paraId="1106A171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WHERE filtra filas </w:t>
      </w:r>
      <w:r w:rsidRPr="0068061A">
        <w:rPr>
          <w:b/>
          <w:bCs/>
          <w:lang w:val="es-CL"/>
        </w:rPr>
        <w:t>antes</w:t>
      </w:r>
      <w:r w:rsidRPr="0068061A">
        <w:rPr>
          <w:lang w:val="es-CL"/>
        </w:rPr>
        <w:t> de la agregación, pero no puede referenciar resultados de funciones agregadas.</w:t>
      </w:r>
    </w:p>
    <w:p w14:paraId="466C13FD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Imposibilidad lógica</w:t>
      </w:r>
      <w:r w:rsidRPr="0068061A">
        <w:rPr>
          <w:lang w:val="es-CL"/>
        </w:rPr>
        <w:t xml:space="preserve">: No podemos escribir WHERE </w:t>
      </w:r>
      <w:proofErr w:type="gramStart"/>
      <w:r w:rsidRPr="0068061A">
        <w:rPr>
          <w:lang w:val="es-CL"/>
        </w:rPr>
        <w:t>SUM(</w:t>
      </w:r>
      <w:proofErr w:type="gramEnd"/>
      <w:r w:rsidRPr="0068061A">
        <w:rPr>
          <w:lang w:val="es-CL"/>
        </w:rPr>
        <w:t xml:space="preserve">ventas) &gt; 1000 porque </w:t>
      </w:r>
      <w:proofErr w:type="gramStart"/>
      <w:r w:rsidRPr="0068061A">
        <w:rPr>
          <w:lang w:val="es-CL"/>
        </w:rPr>
        <w:t>SUM(</w:t>
      </w:r>
      <w:proofErr w:type="gramEnd"/>
      <w:r w:rsidRPr="0068061A">
        <w:rPr>
          <w:lang w:val="es-CL"/>
        </w:rPr>
        <w:t>) aún no existe en ese punto de la consulta.</w:t>
      </w:r>
    </w:p>
    <w:p w14:paraId="3B47A3A2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Filtro prematuro</w:t>
      </w:r>
      <w:r w:rsidRPr="0068061A">
        <w:rPr>
          <w:lang w:val="es-CL"/>
        </w:rPr>
        <w:t>: WHERE elimina filas individuales, pero no puede filtrar basándose en propiedades del grupo.</w:t>
      </w:r>
    </w:p>
    <w:p w14:paraId="465D45B5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Consultas imposibles</w:t>
      </w:r>
      <w:r w:rsidRPr="0068061A">
        <w:rPr>
          <w:lang w:val="es-CL"/>
        </w:rPr>
        <w:t xml:space="preserve">: Preguntas como "muéstrame categorías con ventas promedio superiores a $500" requieren filtrado </w:t>
      </w:r>
      <w:proofErr w:type="spellStart"/>
      <w:r w:rsidRPr="0068061A">
        <w:rPr>
          <w:lang w:val="es-CL"/>
        </w:rPr>
        <w:t>post-agregación</w:t>
      </w:r>
      <w:proofErr w:type="spellEnd"/>
      <w:r w:rsidRPr="0068061A">
        <w:rPr>
          <w:lang w:val="es-CL"/>
        </w:rPr>
        <w:t>.</w:t>
      </w:r>
    </w:p>
    <w:p w14:paraId="03481204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HAVING como Filtro Post-Agregación</w:t>
      </w:r>
    </w:p>
    <w:p w14:paraId="7EE7CE15" w14:textId="77777777" w:rsidR="0068061A" w:rsidRPr="0068061A" w:rsidRDefault="0068061A" w:rsidP="0068061A">
      <w:pPr>
        <w:rPr>
          <w:lang w:val="es-CL"/>
        </w:rPr>
      </w:pPr>
      <w:r w:rsidRPr="0068061A">
        <w:rPr>
          <w:lang w:val="es-CL"/>
        </w:rPr>
        <w:t>HAVING filtra </w:t>
      </w:r>
      <w:r w:rsidRPr="0068061A">
        <w:rPr>
          <w:b/>
          <w:bCs/>
          <w:lang w:val="es-CL"/>
        </w:rPr>
        <w:t>grupos completos</w:t>
      </w:r>
      <w:r w:rsidRPr="0068061A">
        <w:rPr>
          <w:lang w:val="es-CL"/>
        </w:rPr>
        <w:t> basándose en sus propiedades agregadas, permitiendo análisis condicional sofisticado.</w:t>
      </w:r>
    </w:p>
    <w:p w14:paraId="1DDA0966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Condiciones en agregados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AVG(</w:t>
      </w:r>
      <w:proofErr w:type="gramEnd"/>
      <w:r w:rsidRPr="0068061A">
        <w:rPr>
          <w:lang w:val="es-CL"/>
        </w:rPr>
        <w:t>precio) &gt; 100 filtra grupos por sus promedios.</w:t>
      </w:r>
    </w:p>
    <w:p w14:paraId="50A74BB8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Múltiples criterios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COUNT(</w:t>
      </w:r>
      <w:proofErr w:type="gramEnd"/>
      <w:r w:rsidRPr="0068061A">
        <w:rPr>
          <w:lang w:val="es-CL"/>
        </w:rPr>
        <w:t xml:space="preserve">*) &gt; 10 AND </w:t>
      </w:r>
      <w:proofErr w:type="gramStart"/>
      <w:r w:rsidRPr="0068061A">
        <w:rPr>
          <w:lang w:val="es-CL"/>
        </w:rPr>
        <w:t>SUM(</w:t>
      </w:r>
      <w:proofErr w:type="gramEnd"/>
      <w:r w:rsidRPr="0068061A">
        <w:rPr>
          <w:lang w:val="es-CL"/>
        </w:rPr>
        <w:t>ventas) &gt; 5000 combina diferentes métricas.</w:t>
      </w:r>
    </w:p>
    <w:p w14:paraId="3D10BE7E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Lógica compleja</w:t>
      </w:r>
      <w:r w:rsidRPr="0068061A">
        <w:rPr>
          <w:lang w:val="es-CL"/>
        </w:rPr>
        <w:t>: HAVING soporta todas las expresiones condicionales que WHERE, pero en contexto de grupos.</w:t>
      </w:r>
    </w:p>
    <w:p w14:paraId="4668A9C9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Optimización</w:t>
      </w:r>
      <w:r w:rsidRPr="0068061A">
        <w:rPr>
          <w:lang w:val="es-CL"/>
        </w:rPr>
        <w:t>: HAVING puede usar índices y optimizaciones específicas para agregados.</w:t>
      </w:r>
    </w:p>
    <w:p w14:paraId="38465ED5" w14:textId="77777777" w:rsidR="0068061A" w:rsidRPr="0068061A" w:rsidRDefault="0068061A" w:rsidP="0068061A">
      <w:pPr>
        <w:rPr>
          <w:b/>
          <w:bCs/>
          <w:lang w:val="es-CL"/>
        </w:rPr>
      </w:pPr>
      <w:r w:rsidRPr="0068061A">
        <w:rPr>
          <w:b/>
          <w:bCs/>
          <w:lang w:val="es-CL"/>
        </w:rPr>
        <w:t>Patrones Comunes con HAVING</w:t>
      </w:r>
    </w:p>
    <w:p w14:paraId="7EB0F0E9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Filtrado por volumen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COUNT(</w:t>
      </w:r>
      <w:proofErr w:type="gramEnd"/>
      <w:r w:rsidRPr="0068061A">
        <w:rPr>
          <w:lang w:val="es-CL"/>
        </w:rPr>
        <w:t>*) &gt;= 5 elimina grupos con pocos elementos.</w:t>
      </w:r>
    </w:p>
    <w:p w14:paraId="65170B2F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Umbrales de valor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SUM(</w:t>
      </w:r>
      <w:proofErr w:type="gramEnd"/>
      <w:r w:rsidRPr="0068061A">
        <w:rPr>
          <w:lang w:val="es-CL"/>
        </w:rPr>
        <w:t>importe) &gt; 10000 enfoca en grupos significativos económicamente.</w:t>
      </w:r>
    </w:p>
    <w:p w14:paraId="401503AF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Criterios estadísticos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STDDEV(</w:t>
      </w:r>
      <w:proofErr w:type="gramEnd"/>
      <w:r w:rsidRPr="0068061A">
        <w:rPr>
          <w:lang w:val="es-CL"/>
        </w:rPr>
        <w:t>ventas) &lt; 100 identifica grupos homogéneos.</w:t>
      </w:r>
    </w:p>
    <w:p w14:paraId="013B22DA" w14:textId="77777777" w:rsidR="0068061A" w:rsidRPr="0068061A" w:rsidRDefault="0068061A" w:rsidP="0068061A">
      <w:pPr>
        <w:rPr>
          <w:lang w:val="es-CL"/>
        </w:rPr>
      </w:pPr>
      <w:r w:rsidRPr="0068061A">
        <w:rPr>
          <w:b/>
          <w:bCs/>
          <w:lang w:val="es-CL"/>
        </w:rPr>
        <w:t>Reglas de negocio</w:t>
      </w:r>
      <w:r w:rsidRPr="0068061A">
        <w:rPr>
          <w:lang w:val="es-CL"/>
        </w:rPr>
        <w:t xml:space="preserve">: HAVING </w:t>
      </w:r>
      <w:proofErr w:type="gramStart"/>
      <w:r w:rsidRPr="0068061A">
        <w:rPr>
          <w:lang w:val="es-CL"/>
        </w:rPr>
        <w:t>AVG(</w:t>
      </w:r>
      <w:proofErr w:type="gramEnd"/>
      <w:r w:rsidRPr="0068061A">
        <w:rPr>
          <w:lang w:val="es-CL"/>
        </w:rPr>
        <w:t>margen) &gt; 0.15 aplica criterios específicos del dominio.</w:t>
      </w:r>
    </w:p>
    <w:p w14:paraId="6AF8F66E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6CAE"/>
    <w:multiLevelType w:val="multilevel"/>
    <w:tmpl w:val="536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2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56"/>
    <w:rsid w:val="00063A64"/>
    <w:rsid w:val="00122A56"/>
    <w:rsid w:val="002D6D25"/>
    <w:rsid w:val="002F15E4"/>
    <w:rsid w:val="00452F85"/>
    <w:rsid w:val="0068061A"/>
    <w:rsid w:val="00982FC0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64FE"/>
  <w15:chartTrackingRefBased/>
  <w15:docId w15:val="{BB6D5CEF-E76D-4095-845E-3CAED42A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834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2025-11-17T02:37:00Z</dcterms:created>
  <dcterms:modified xsi:type="dcterms:W3CDTF">2025-11-17T02:38:00Z</dcterms:modified>
</cp:coreProperties>
</file>