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Manual Técnico  – Projeto Indústria 4.0 (Tema BMW)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Tecnologias Utilizadas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React + Vite – Interface do usuário moderna e performática.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Node.js + Express – API backend estruturada em MVC.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MySQL – Banco de dados relacional usado no projeto.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Prisma ORM – Controle de banco e migrations.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JWT – Autenticação segura com tokens.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Docker – Conteinerização da aplicação.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AWS EC2 – Hospedagem do backend em nuvem.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Axios – Comunicação HTTP no frontend.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IoT HTTP Callbacks – Comunicação com a bancada Smart 4.0.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 Para que Serve Cada Tecnologia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React – Criação de interfaces dinâmicas e responsivas.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Node.js – Execução de JavaScript no servidor.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Express – Criação de rotas RESTful.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MySQL – Persistência de dados.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Prisma – Modelagem e mapeamento do banco.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JWT – Login seguro baseado em tokens.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Docker – Ambientes isolados para execução.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AWS EC2 – Servidor para rodar containers na nuvem.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Axios – Chamadas HTTP do front para API.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IoT – Simulação da linha de produção BMW via HTTP.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 Git – Comandos Essenciais e Explicação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git init – Inicializa um repositório Git.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git add . – Adiciona arquivos ao stage.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git commit -m "msg" – Salva uma versão.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git remote add origin URL – Conecta ao GitHub.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git push -u origin main – Envia o código para o repositório.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git pull – Baixa atualizações do repositório remoto.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4. Docker – Comandos Essenciais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docker build -t nome . – Gerar a imagem Docker.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docker run -p 3000:3000 nome – Executa o container.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docker ps – Lista containers ativos.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docker stop ID – Para um container.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docker compose up -d – Sobe a stack completa.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docker compose down – Remove containers e redes.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5. Node/Prisma – Comandos do Projeto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npm install – Instala dependências.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npm run dev – Inicia o backend em modo desenvolvimento.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npm run build – Gera versão para produção.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npm start – Executa versão compilada.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npx prisma init – Cria estrutura do Prisma.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npx prisma migrate dev – Cria migrations.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npx prisma generate – Atualiza o client Prisma.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6. AWS EC2 – Comandos Essenciais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ssh -i chave.pem ec2-user@IP – Conecta via SSH.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sudo yum update -y – Atualiza pacotes.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sudo yum install docker -y – Instala o Docker.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sudo service docker start – Inicia o serviço.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sudo usermod -aG docker ec2-user – Libera uso sem sudo.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docker run -p 3000:3000 imagem – Executa o backend.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7. Fluxo Geral do Sistema BMW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0. Usuário cria uma conta e entra..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Usuário cria um produto (modelo, cor, motor, ano, câmbio).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Backend registra no banco de dados.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Usuário envia pedido de produção.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Backend envia para a bancada via HTTP.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Bancada monta o produto e devolve o status.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6. Frontend atualiza automaticamente a interface.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