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1</w:t>
      </w:r>
    </w:p>
    <w:p w:rsidR="00000000" w:rsidDel="00000000" w:rsidP="00000000" w:rsidRDefault="00000000" w:rsidRPr="00000000" w14:paraId="0000000E">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sentibot</w:t>
      </w:r>
      <w:r w:rsidDel="00000000" w:rsidR="00000000" w:rsidRPr="00000000">
        <w:rPr>
          <w:b w:val="1"/>
          <w:color w:val="000000"/>
          <w:sz w:val="48"/>
          <w:szCs w:val="48"/>
          <w:rtl w:val="0"/>
        </w:rPr>
        <w:t xml:space="preserve">”</w:t>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[Sentibot]</w:t>
      </w:r>
    </w:p>
    <w:p w:rsidR="00000000" w:rsidDel="00000000" w:rsidP="00000000" w:rsidRDefault="00000000" w:rsidRPr="00000000" w14:paraId="00000010">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[27/08/2025]</w:t>
      </w: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9">
      <w:pPr>
        <w:rPr>
          <w:color w:val="000000"/>
          <w:sz w:val="24"/>
          <w:szCs w:val="24"/>
        </w:rPr>
      </w:pPr>
      <w:r w:rsidDel="00000000" w:rsidR="00000000" w:rsidRPr="00000000">
        <w:rPr>
          <w:rtl w:val="0"/>
        </w:rPr>
      </w:r>
    </w:p>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id w:val="-1854760694"/>
        <w:docPartObj>
          <w:docPartGallery w:val="Table of Contents"/>
          <w:docPartUnique w:val="1"/>
        </w:docPartObj>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3dy6vkm">
            <w:r w:rsidDel="00000000" w:rsidR="00000000" w:rsidRPr="00000000">
              <w:rPr>
                <w:color w:val="000000"/>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1t3h5sf">
            <w:r w:rsidDel="00000000" w:rsidR="00000000" w:rsidRPr="00000000">
              <w:rPr>
                <w:color w:val="000000"/>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4d34og8">
            <w:r w:rsidDel="00000000" w:rsidR="00000000" w:rsidRPr="00000000">
              <w:rPr>
                <w:color w:val="000000"/>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s8eyo1">
            <w:r w:rsidDel="00000000" w:rsidR="00000000" w:rsidRPr="00000000">
              <w:rPr>
                <w:color w:val="000000"/>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7dp8vu">
            <w:r w:rsidDel="00000000" w:rsidR="00000000" w:rsidRPr="00000000">
              <w:rPr>
                <w:color w:val="000000"/>
                <w:rtl w:val="0"/>
              </w:rPr>
              <w:t xml:space="preserve">Gráfico Burndown Chart inicial del Sprint 1</w:t>
              <w:tab/>
              <w:t xml:space="preserve">6</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Datos del documento</w:t>
      </w:r>
    </w:p>
    <w:p w:rsidR="00000000" w:rsidDel="00000000" w:rsidP="00000000" w:rsidRDefault="00000000" w:rsidRPr="00000000" w14:paraId="0000003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52" w:hRule="atLeast"/>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19/08/2025</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Inicio </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Sebastian loyza</w:t>
            </w: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7">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8">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p w:rsidR="00000000" w:rsidDel="00000000" w:rsidP="00000000" w:rsidRDefault="00000000" w:rsidRPr="00000000" w14:paraId="00000049">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4A">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4B">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4C">
            <w:pPr>
              <w:rPr>
                <w:color w:val="000000"/>
              </w:rPr>
            </w:pPr>
            <w:r w:rsidDel="00000000" w:rsidR="00000000" w:rsidRPr="00000000">
              <w:rPr>
                <w:rtl w:val="0"/>
              </w:rPr>
              <w:t xml:space="preserve">803D</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4D">
            <w:pPr>
              <w:rPr>
                <w:color w:val="000000"/>
              </w:rPr>
            </w:pPr>
            <w:r w:rsidDel="00000000" w:rsidR="00000000" w:rsidRPr="00000000">
              <w:rPr>
                <w:color w:val="000000"/>
                <w:rtl w:val="0"/>
              </w:rPr>
              <w:t xml:space="preserve">Proyecto (Nombre)</w:t>
            </w:r>
          </w:p>
        </w:tc>
        <w:tc>
          <w:tcPr/>
          <w:p w:rsidR="00000000" w:rsidDel="00000000" w:rsidP="00000000" w:rsidRDefault="00000000" w:rsidRPr="00000000" w14:paraId="0000004E">
            <w:pPr>
              <w:rPr>
                <w:color w:val="000000"/>
              </w:rPr>
            </w:pPr>
            <w:r w:rsidDel="00000000" w:rsidR="00000000" w:rsidRPr="00000000">
              <w:rPr>
                <w:rtl w:val="0"/>
              </w:rPr>
              <w:t xml:space="preserve">Sentibot </w:t>
            </w:r>
            <w:r w:rsidDel="00000000" w:rsidR="00000000" w:rsidRPr="00000000">
              <w:rPr>
                <w:rtl w:val="0"/>
              </w:rPr>
            </w:r>
          </w:p>
        </w:tc>
      </w:tr>
      <w:tr>
        <w:trPr>
          <w:cantSplit w:val="0"/>
          <w:tblHeader w:val="0"/>
        </w:trPr>
        <w:tc>
          <w:tcPr/>
          <w:p w:rsidR="00000000" w:rsidDel="00000000" w:rsidP="00000000" w:rsidRDefault="00000000" w:rsidRPr="00000000" w14:paraId="0000004F">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0">
            <w:pPr>
              <w:rPr>
                <w:color w:val="000000"/>
              </w:rPr>
            </w:pPr>
            <w:r w:rsidDel="00000000" w:rsidR="00000000" w:rsidRPr="00000000">
              <w:rPr>
                <w:rtl w:val="0"/>
              </w:rPr>
              <w:t xml:space="preserve">18/08/2025</w:t>
            </w:r>
            <w:r w:rsidDel="00000000" w:rsidR="00000000" w:rsidRPr="00000000">
              <w:rPr>
                <w:rtl w:val="0"/>
              </w:rPr>
            </w:r>
          </w:p>
        </w:tc>
      </w:tr>
      <w:tr>
        <w:trPr>
          <w:cantSplit w:val="0"/>
          <w:tblHeader w:val="0"/>
        </w:trPr>
        <w:tc>
          <w:tcPr/>
          <w:p w:rsidR="00000000" w:rsidDel="00000000" w:rsidP="00000000" w:rsidRDefault="00000000" w:rsidRPr="00000000" w14:paraId="00000051">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2">
            <w:pP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3">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4">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56">
            <w:pPr>
              <w:rPr/>
            </w:pPr>
            <w:r w:rsidDel="00000000" w:rsidR="00000000" w:rsidRPr="00000000">
              <w:rPr>
                <w:rtl w:val="0"/>
              </w:rPr>
              <w:t xml:space="preserve">CARLOS EDUARDO CORREA SANHUEZA</w:t>
            </w:r>
          </w:p>
        </w:tc>
      </w:tr>
    </w:tbl>
    <w:p w:rsidR="00000000" w:rsidDel="00000000" w:rsidP="00000000" w:rsidRDefault="00000000" w:rsidRPr="00000000" w14:paraId="00000057">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p w:rsidR="00000000" w:rsidDel="00000000" w:rsidP="00000000" w:rsidRDefault="00000000" w:rsidRPr="00000000" w14:paraId="00000059">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5A">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5B">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5C">
            <w:pPr>
              <w:jc w:val="center"/>
              <w:rPr>
                <w:b w:val="1"/>
                <w:color w:val="000000"/>
              </w:rPr>
            </w:pPr>
            <w:r w:rsidDel="00000000" w:rsidR="00000000" w:rsidRPr="00000000">
              <w:rPr>
                <w:b w:val="1"/>
                <w:rtl w:val="0"/>
              </w:rPr>
              <w:t xml:space="preserve">20.879.788-3</w:t>
            </w:r>
            <w:r w:rsidDel="00000000" w:rsidR="00000000" w:rsidRPr="00000000">
              <w:rPr>
                <w:rtl w:val="0"/>
              </w:rPr>
            </w:r>
          </w:p>
        </w:tc>
        <w:tc>
          <w:tcPr/>
          <w:p w:rsidR="00000000" w:rsidDel="00000000" w:rsidP="00000000" w:rsidRDefault="00000000" w:rsidRPr="00000000" w14:paraId="0000005D">
            <w:pPr>
              <w:jc w:val="center"/>
              <w:rPr>
                <w:b w:val="1"/>
                <w:color w:val="000000"/>
              </w:rPr>
            </w:pPr>
            <w:r w:rsidDel="00000000" w:rsidR="00000000" w:rsidRPr="00000000">
              <w:rPr>
                <w:b w:val="1"/>
                <w:rtl w:val="0"/>
              </w:rPr>
              <w:t xml:space="preserve">Sebastian Alvarez</w:t>
            </w:r>
            <w:r w:rsidDel="00000000" w:rsidR="00000000" w:rsidRPr="00000000">
              <w:rPr>
                <w:rtl w:val="0"/>
              </w:rPr>
            </w:r>
          </w:p>
        </w:tc>
        <w:tc>
          <w:tcPr/>
          <w:p w:rsidR="00000000" w:rsidDel="00000000" w:rsidP="00000000" w:rsidRDefault="00000000" w:rsidRPr="00000000" w14:paraId="0000005E">
            <w:pPr>
              <w:jc w:val="center"/>
              <w:rPr>
                <w:b w:val="1"/>
                <w:color w:val="000000"/>
              </w:rPr>
            </w:pPr>
            <w:r w:rsidDel="00000000" w:rsidR="00000000" w:rsidRPr="00000000">
              <w:rPr>
                <w:b w:val="1"/>
                <w:rtl w:val="0"/>
              </w:rPr>
              <w:t xml:space="preserve">sebast.alvareza@duocuc.cl</w:t>
            </w:r>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b w:val="1"/>
                <w:color w:val="000000"/>
              </w:rPr>
            </w:pPr>
            <w:r w:rsidDel="00000000" w:rsidR="00000000" w:rsidRPr="00000000">
              <w:rPr>
                <w:b w:val="1"/>
                <w:rtl w:val="0"/>
              </w:rPr>
              <w:t xml:space="preserve">25.556.186-3</w:t>
            </w:r>
            <w:r w:rsidDel="00000000" w:rsidR="00000000" w:rsidRPr="00000000">
              <w:rPr>
                <w:rtl w:val="0"/>
              </w:rPr>
            </w:r>
          </w:p>
        </w:tc>
        <w:tc>
          <w:tcPr/>
          <w:p w:rsidR="00000000" w:rsidDel="00000000" w:rsidP="00000000" w:rsidRDefault="00000000" w:rsidRPr="00000000" w14:paraId="00000060">
            <w:pPr>
              <w:jc w:val="center"/>
              <w:rPr>
                <w:b w:val="1"/>
                <w:color w:val="000000"/>
              </w:rPr>
            </w:pPr>
            <w:r w:rsidDel="00000000" w:rsidR="00000000" w:rsidRPr="00000000">
              <w:rPr>
                <w:b w:val="1"/>
                <w:rtl w:val="0"/>
              </w:rPr>
              <w:t xml:space="preserve">Sebastian Loayza</w:t>
            </w:r>
            <w:r w:rsidDel="00000000" w:rsidR="00000000" w:rsidRPr="00000000">
              <w:rPr>
                <w:rtl w:val="0"/>
              </w:rPr>
            </w:r>
          </w:p>
        </w:tc>
        <w:tc>
          <w:tcPr/>
          <w:p w:rsidR="00000000" w:rsidDel="00000000" w:rsidP="00000000" w:rsidRDefault="00000000" w:rsidRPr="00000000" w14:paraId="00000061">
            <w:pPr>
              <w:jc w:val="center"/>
              <w:rPr>
                <w:b w:val="1"/>
                <w:color w:val="000000"/>
              </w:rPr>
            </w:pPr>
            <w:r w:rsidDel="00000000" w:rsidR="00000000" w:rsidRPr="00000000">
              <w:rPr>
                <w:b w:val="1"/>
                <w:rtl w:val="0"/>
              </w:rPr>
              <w:t xml:space="preserve">lo.sebastian@duocuc.cl</w:t>
            </w:r>
            <w:r w:rsidDel="00000000" w:rsidR="00000000" w:rsidRPr="00000000">
              <w:rPr>
                <w:rtl w:val="0"/>
              </w:rPr>
            </w:r>
          </w:p>
        </w:tc>
      </w:tr>
      <w:tr>
        <w:trPr>
          <w:cantSplit w:val="0"/>
          <w:tblHeader w:val="0"/>
        </w:trPr>
        <w:tc>
          <w:tcPr/>
          <w:p w:rsidR="00000000" w:rsidDel="00000000" w:rsidP="00000000" w:rsidRDefault="00000000" w:rsidRPr="00000000" w14:paraId="00000062">
            <w:pPr>
              <w:jc w:val="center"/>
              <w:rPr>
                <w:b w:val="1"/>
                <w:color w:val="000000"/>
              </w:rPr>
            </w:pPr>
            <w:r w:rsidDel="00000000" w:rsidR="00000000" w:rsidRPr="00000000">
              <w:rPr>
                <w:b w:val="1"/>
                <w:rtl w:val="0"/>
              </w:rPr>
              <w:t xml:space="preserve">21.173.805-7</w:t>
            </w:r>
            <w:r w:rsidDel="00000000" w:rsidR="00000000" w:rsidRPr="00000000">
              <w:rPr>
                <w:rtl w:val="0"/>
              </w:rPr>
            </w:r>
          </w:p>
        </w:tc>
        <w:tc>
          <w:tcPr/>
          <w:p w:rsidR="00000000" w:rsidDel="00000000" w:rsidP="00000000" w:rsidRDefault="00000000" w:rsidRPr="00000000" w14:paraId="00000063">
            <w:pPr>
              <w:jc w:val="center"/>
              <w:rPr>
                <w:b w:val="1"/>
                <w:color w:val="000000"/>
              </w:rPr>
            </w:pPr>
            <w:r w:rsidDel="00000000" w:rsidR="00000000" w:rsidRPr="00000000">
              <w:rPr>
                <w:b w:val="1"/>
                <w:rtl w:val="0"/>
              </w:rPr>
              <w:t xml:space="preserve">Leandro Fabio Valenzuela</w:t>
            </w:r>
            <w:r w:rsidDel="00000000" w:rsidR="00000000" w:rsidRPr="00000000">
              <w:rPr>
                <w:rtl w:val="0"/>
              </w:rPr>
            </w:r>
          </w:p>
        </w:tc>
        <w:tc>
          <w:tcPr/>
          <w:p w:rsidR="00000000" w:rsidDel="00000000" w:rsidP="00000000" w:rsidRDefault="00000000" w:rsidRPr="00000000" w14:paraId="00000064">
            <w:pPr>
              <w:jc w:val="center"/>
              <w:rPr>
                <w:b w:val="1"/>
                <w:color w:val="000000"/>
              </w:rPr>
            </w:pPr>
            <w:r w:rsidDel="00000000" w:rsidR="00000000" w:rsidRPr="00000000">
              <w:rPr>
                <w:b w:val="1"/>
                <w:rtl w:val="0"/>
              </w:rPr>
              <w:t xml:space="preserve">le.favio@duocuc.cl</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65">
            <w:pPr>
              <w:jc w:val="center"/>
              <w:rPr>
                <w:b w:val="1"/>
                <w:color w:val="000000"/>
              </w:rPr>
            </w:pPr>
            <w:r w:rsidDel="00000000" w:rsidR="00000000" w:rsidRPr="00000000">
              <w:rPr>
                <w:rtl w:val="0"/>
              </w:rPr>
            </w:r>
          </w:p>
        </w:tc>
        <w:tc>
          <w:tcPr/>
          <w:p w:rsidR="00000000" w:rsidDel="00000000" w:rsidP="00000000" w:rsidRDefault="00000000" w:rsidRPr="00000000" w14:paraId="00000066">
            <w:pPr>
              <w:jc w:val="center"/>
              <w:rPr>
                <w:b w:val="1"/>
                <w:color w:val="000000"/>
              </w:rPr>
            </w:pPr>
            <w:r w:rsidDel="00000000" w:rsidR="00000000" w:rsidRPr="00000000">
              <w:rPr>
                <w:rtl w:val="0"/>
              </w:rPr>
            </w:r>
          </w:p>
        </w:tc>
        <w:tc>
          <w:tcPr/>
          <w:p w:rsidR="00000000" w:rsidDel="00000000" w:rsidP="00000000" w:rsidRDefault="00000000" w:rsidRPr="00000000" w14:paraId="00000067">
            <w:pPr>
              <w:jc w:val="center"/>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b w:val="1"/>
                <w:color w:val="000000"/>
              </w:rPr>
            </w:pPr>
            <w:r w:rsidDel="00000000" w:rsidR="00000000" w:rsidRPr="00000000">
              <w:rPr>
                <w:rtl w:val="0"/>
              </w:rPr>
            </w:r>
          </w:p>
        </w:tc>
        <w:tc>
          <w:tcPr/>
          <w:p w:rsidR="00000000" w:rsidDel="00000000" w:rsidP="00000000" w:rsidRDefault="00000000" w:rsidRPr="00000000" w14:paraId="00000069">
            <w:pPr>
              <w:jc w:val="center"/>
              <w:rPr>
                <w:b w:val="1"/>
                <w:color w:val="000000"/>
              </w:rPr>
            </w:pPr>
            <w:r w:rsidDel="00000000" w:rsidR="00000000" w:rsidRPr="00000000">
              <w:rPr>
                <w:rtl w:val="0"/>
              </w:rPr>
            </w:r>
          </w:p>
        </w:tc>
        <w:tc>
          <w:tcPr/>
          <w:p w:rsidR="00000000" w:rsidDel="00000000" w:rsidP="00000000" w:rsidRDefault="00000000" w:rsidRPr="00000000" w14:paraId="0000006A">
            <w:pPr>
              <w:jc w:val="center"/>
              <w:rPr>
                <w:b w:val="1"/>
                <w:color w:val="000000"/>
              </w:rPr>
            </w:pPr>
            <w:r w:rsidDel="00000000" w:rsidR="00000000" w:rsidRPr="00000000">
              <w:rPr>
                <w:rtl w:val="0"/>
              </w:rPr>
            </w:r>
          </w:p>
        </w:tc>
      </w:tr>
    </w:tbl>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tyjcwt" w:id="6"/>
      <w:bookmarkEnd w:id="6"/>
      <w:r w:rsidDel="00000000" w:rsidR="00000000" w:rsidRPr="00000000">
        <w:rPr>
          <w:rFonts w:ascii="Cambria" w:cs="Cambria" w:eastAsia="Cambria" w:hAnsi="Cambria"/>
          <w:b w:val="1"/>
          <w:color w:val="366091"/>
          <w:sz w:val="28"/>
          <w:szCs w:val="28"/>
          <w:rtl w:val="0"/>
        </w:rPr>
        <w:t xml:space="preserve">Product Backlog del Proyecto “ nombre del proyecto”  </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color w:val="4f81bd"/>
          <w:sz w:val="26"/>
          <w:szCs w:val="26"/>
          <w:rtl w:val="0"/>
        </w:rPr>
        <w:t xml:space="preserve">Estimación de puntos de historia.</w:t>
      </w:r>
    </w:p>
    <w:tbl>
      <w:tblPr>
        <w:tblStyle w:val="Table4"/>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7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72">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73">
            <w:pPr>
              <w:rPr>
                <w:b w:val="1"/>
              </w:rPr>
            </w:pPr>
            <w:r w:rsidDel="00000000" w:rsidR="00000000" w:rsidRPr="00000000">
              <w:rPr>
                <w:b w:val="1"/>
                <w:rtl w:val="0"/>
              </w:rPr>
              <w:t xml:space="preserve">Estimación</w:t>
            </w:r>
          </w:p>
        </w:tc>
      </w:tr>
      <w:tr>
        <w:trPr>
          <w:cantSplit w:val="0"/>
          <w:tblHeader w:val="0"/>
        </w:trPr>
        <w:tc>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01</w:t>
            </w:r>
          </w:p>
        </w:tc>
        <w:tc>
          <w:tcPr/>
          <w:p w:rsidR="00000000" w:rsidDel="00000000" w:rsidP="00000000" w:rsidRDefault="00000000" w:rsidRPr="00000000" w14:paraId="00000076">
            <w:pPr>
              <w:rPr/>
            </w:pPr>
            <w:r w:rsidDel="00000000" w:rsidR="00000000" w:rsidRPr="00000000">
              <w:rPr>
                <w:rtl w:val="0"/>
              </w:rPr>
              <w:t xml:space="preserve">Como usuario del sistema, quiero que la AI detecte mis emociones a través de la cámara, para que pueda tener un registro de cómo me siento en distintos momentos y situaciones</w:t>
            </w:r>
          </w:p>
        </w:tc>
        <w:tc>
          <w:tcPr/>
          <w:p w:rsidR="00000000" w:rsidDel="00000000" w:rsidP="00000000" w:rsidRDefault="00000000" w:rsidRPr="00000000" w14:paraId="0000007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02</w:t>
            </w:r>
          </w:p>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Como usuario, quiero responder preguntas que ayuden a la AI a entender el contexto de mi emoción, Para que las recomendaciones o intervenciones sean más precisas</w:t>
            </w:r>
          </w:p>
        </w:tc>
        <w:tc>
          <w:tcPr/>
          <w:p w:rsidR="00000000" w:rsidDel="00000000" w:rsidP="00000000" w:rsidRDefault="00000000" w:rsidRPr="00000000" w14:paraId="0000007B">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03</w:t>
            </w:r>
          </w:p>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Como usuario,quiero recibir sugerencias de acciones o intervenciones verbales según mi emoción detectada, para que pueda practicar la autorregulación emocional y mejorar mi bienestar</w:t>
            </w:r>
          </w:p>
        </w:tc>
        <w:tc>
          <w:tcPr/>
          <w:p w:rsidR="00000000" w:rsidDel="00000000" w:rsidP="00000000" w:rsidRDefault="00000000" w:rsidRPr="00000000" w14:paraId="0000007F">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04</w:t>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Como usuario,quiero ver un historial visual y conciso de mis emociones, para que pueda analizar patrones y progreso en mi autorregulación emocional.</w:t>
            </w:r>
          </w:p>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05</w:t>
            </w:r>
          </w:p>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Como usuario con lentes VR,quiero interactuar con la AI en un entorno virtual, para que la experiencia sea más inmersiva al practicar técnicas de atención plena o manejo emocional.</w:t>
            </w:r>
          </w:p>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06</w:t>
            </w:r>
          </w:p>
        </w:tc>
        <w:tc>
          <w:tcPr/>
          <w:p w:rsidR="00000000" w:rsidDel="00000000" w:rsidP="00000000" w:rsidRDefault="00000000" w:rsidRPr="00000000" w14:paraId="0000008C">
            <w:pPr>
              <w:rPr/>
            </w:pPr>
            <w:r w:rsidDel="00000000" w:rsidR="00000000" w:rsidRPr="00000000">
              <w:rPr>
                <w:rtl w:val="0"/>
              </w:rPr>
              <w:t xml:space="preserve">Como usuario del sistema,quiero que la aplicación utilice la cámara de mi dispositivo para capturar mi rostro,para que el sistema pueda analizar mis expresiones y reconocer mis emociones en tiempo real.</w:t>
            </w:r>
          </w:p>
        </w:tc>
        <w:tc>
          <w:tcPr/>
          <w:p w:rsidR="00000000" w:rsidDel="00000000" w:rsidP="00000000" w:rsidRDefault="00000000" w:rsidRPr="00000000" w14:paraId="0000008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07</w:t>
            </w:r>
          </w:p>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Como equipo,quiero identificar los requerimientos para que la aplicación utilice la cámara de mi dispositivo para capturar rostros</w:t>
            </w:r>
          </w:p>
        </w:tc>
        <w:tc>
          <w:tcPr/>
          <w:p w:rsidR="00000000" w:rsidDel="00000000" w:rsidP="00000000" w:rsidRDefault="00000000" w:rsidRPr="00000000" w14:paraId="00000091">
            <w:pPr>
              <w:rPr/>
            </w:pPr>
            <w:r w:rsidDel="00000000" w:rsidR="00000000" w:rsidRPr="00000000">
              <w:rPr>
                <w:rtl w:val="0"/>
              </w:rPr>
              <w:t xml:space="preserve">7</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highlight w:val="yellow"/>
        </w:rPr>
      </w:pPr>
      <w:bookmarkStart w:colFirst="0" w:colLast="0" w:name="_heading=h.1t3h5sf" w:id="8"/>
      <w:bookmarkEnd w:id="8"/>
      <w:r w:rsidDel="00000000" w:rsidR="00000000" w:rsidRPr="00000000">
        <w:rPr>
          <w:rFonts w:ascii="Cambria" w:cs="Cambria" w:eastAsia="Cambria" w:hAnsi="Cambria"/>
          <w:b w:val="1"/>
          <w:color w:val="4f81bd"/>
          <w:sz w:val="26"/>
          <w:szCs w:val="26"/>
          <w:highlight w:val="yellow"/>
          <w:rtl w:val="0"/>
        </w:rPr>
        <w:t xml:space="preserve">Patrón de comparación </w:t>
      </w:r>
    </w:p>
    <w:tbl>
      <w:tblPr>
        <w:tblStyle w:val="Table5"/>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7">
            <w:pPr>
              <w:rPr/>
            </w:pPr>
            <w:r w:rsidDel="00000000" w:rsidR="00000000" w:rsidRPr="00000000">
              <w:rPr>
                <w:rtl w:val="0"/>
              </w:rPr>
              <w:t xml:space="preserve">Descripción del patrón de comparación utilizado para efectuar la estimación de puntos de historia.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Más complejas que HU04</w:t>
            </w:r>
            <w:r w:rsidDel="00000000" w:rsidR="00000000" w:rsidRPr="00000000">
              <w:rPr>
                <w:rtl w:val="0"/>
              </w:rPr>
              <w:t xml:space="preserve">:</w:t>
              <w:br w:type="textWrapping"/>
              <w:t xml:space="preserve">HU01 y HU06 (10 puntos).En  esta se involucra más la imágenes de los usuarios    en tiempo real en una web cam  tomando su emoción y hacerle las preguntas según su emoción en tiempo real </w:t>
            </w:r>
          </w:p>
          <w:p w:rsidR="00000000" w:rsidDel="00000000" w:rsidP="00000000" w:rsidRDefault="00000000" w:rsidRPr="00000000" w14:paraId="0000009C">
            <w:pPr>
              <w:rPr/>
            </w:pPr>
            <w:r w:rsidDel="00000000" w:rsidR="00000000" w:rsidRPr="00000000">
              <w:rPr>
                <w:rtl w:val="0"/>
              </w:rPr>
              <w:br w:type="textWrapping"/>
              <w:t xml:space="preserve">HU03 (9 puntos). Similar en dificultad, ya que requiere procesar emociones detectadas y generar sugerencias verbales mediante un procesamiento humanizado (Natural).</w:t>
            </w:r>
          </w:p>
          <w:p w:rsidR="00000000" w:rsidDel="00000000" w:rsidP="00000000" w:rsidRDefault="00000000" w:rsidRPr="00000000" w14:paraId="0000009D">
            <w:pPr>
              <w:rPr/>
            </w:pPr>
            <w:r w:rsidDel="00000000" w:rsidR="00000000" w:rsidRPr="00000000">
              <w:rPr>
                <w:rtl w:val="0"/>
              </w:rPr>
              <w:br w:type="textWrapping"/>
            </w:r>
            <w:r w:rsidDel="00000000" w:rsidR="00000000" w:rsidRPr="00000000">
              <w:rPr>
                <w:b w:val="1"/>
                <w:rtl w:val="0"/>
              </w:rPr>
              <w:t xml:space="preserve">De esfuerzo similar o un poco mayor que HU04</w:t>
            </w:r>
            <w:r w:rsidDel="00000000" w:rsidR="00000000" w:rsidRPr="00000000">
              <w:rPr>
                <w:rtl w:val="0"/>
              </w:rPr>
              <w:t xml:space="preserve">:</w:t>
              <w:br w:type="textWrapping"/>
              <w:t xml:space="preserve">HU02 (6 puntos). Implica lógica adicional de preguntas y procesamiento del contexto de nuestro cliente .</w:t>
              <w:br w:type="textWrapping"/>
            </w:r>
            <w:r w:rsidDel="00000000" w:rsidR="00000000" w:rsidRPr="00000000">
              <w:rPr>
                <w:b w:val="1"/>
                <w:rtl w:val="0"/>
              </w:rPr>
              <w:t xml:space="preserve">Menos complejas que HU04</w:t>
            </w:r>
            <w:r w:rsidDel="00000000" w:rsidR="00000000" w:rsidRPr="00000000">
              <w:rPr>
                <w:rtl w:val="0"/>
              </w:rPr>
              <w:t xml:space="preserve">:</w:t>
              <w:br w:type="textWrapping"/>
              <w:t xml:space="preserve">HU05 (3 puntos). Aunque requiere integración en un enorno VR, la funcionalidad es más sencilla  en comparación con el resto delas historias de usuarios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4d34og8" w:id="9"/>
      <w:bookmarkEnd w:id="9"/>
      <w:r w:rsidDel="00000000" w:rsidR="00000000" w:rsidRPr="00000000">
        <w:rPr>
          <w:rFonts w:ascii="Cambria" w:cs="Cambria" w:eastAsia="Cambria" w:hAnsi="Cambria"/>
          <w:b w:val="1"/>
          <w:color w:val="366091"/>
          <w:sz w:val="28"/>
          <w:szCs w:val="28"/>
          <w:rtl w:val="0"/>
        </w:rPr>
        <w:t xml:space="preserve">Comprometer historias de Usuario</w:t>
      </w:r>
    </w:p>
    <w:p w:rsidR="00000000" w:rsidDel="00000000" w:rsidP="00000000" w:rsidRDefault="00000000" w:rsidRPr="00000000" w14:paraId="000000A8">
      <w:pPr>
        <w:rPr/>
      </w:pPr>
      <w:r w:rsidDel="00000000" w:rsidR="00000000" w:rsidRPr="00000000">
        <w:rPr>
          <w:rtl w:val="0"/>
        </w:rPr>
        <w:t xml:space="preserve">El Equipo define que en primer Sprint desarrollará las siguientes Historias de Usuario:</w:t>
      </w:r>
    </w:p>
    <w:tbl>
      <w:tblPr>
        <w:tblStyle w:val="Table6"/>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A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B">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01</w:t>
            </w:r>
          </w:p>
        </w:tc>
        <w:tc>
          <w:tcPr/>
          <w:p w:rsidR="00000000" w:rsidDel="00000000" w:rsidP="00000000" w:rsidRDefault="00000000" w:rsidRPr="00000000" w14:paraId="000000AE">
            <w:pPr>
              <w:rPr/>
            </w:pPr>
            <w:r w:rsidDel="00000000" w:rsidR="00000000" w:rsidRPr="00000000">
              <w:rPr>
                <w:rtl w:val="0"/>
              </w:rPr>
              <w:t xml:space="preserve">Como equipo, quiero recopilar requerimientos funcionales del sistema de reconocimiento emocional </w:t>
            </w:r>
          </w:p>
        </w:tc>
        <w:tc>
          <w:tcPr/>
          <w:p w:rsidR="00000000" w:rsidDel="00000000" w:rsidP="00000000" w:rsidRDefault="00000000" w:rsidRPr="00000000" w14:paraId="000000AF">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02</w:t>
            </w:r>
          </w:p>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Como usuario quiero mejorar mi estado de animo</w:t>
            </w:r>
          </w:p>
        </w:tc>
        <w:tc>
          <w:tcPr/>
          <w:p w:rsidR="00000000" w:rsidDel="00000000" w:rsidP="00000000" w:rsidRDefault="00000000" w:rsidRPr="00000000" w14:paraId="000000B3">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03</w:t>
            </w:r>
          </w:p>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Como Product Owner, quiero definir los criterios de aceptación de cada historia de usuario</w:t>
            </w:r>
          </w:p>
        </w:tc>
        <w:tc>
          <w:tcPr/>
          <w:p w:rsidR="00000000" w:rsidDel="00000000" w:rsidP="00000000" w:rsidRDefault="00000000" w:rsidRPr="00000000" w14:paraId="000000B7">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04</w:t>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Como equipo, quiero levantar requerimientos no funcionales (rendimiento, privacidad, ética de datos)</w:t>
            </w:r>
          </w:p>
        </w:tc>
        <w:tc>
          <w:tcPr/>
          <w:p w:rsidR="00000000" w:rsidDel="00000000" w:rsidP="00000000" w:rsidRDefault="00000000" w:rsidRPr="00000000" w14:paraId="000000BB">
            <w:pPr>
              <w:rPr/>
            </w:pPr>
            <w:r w:rsidDel="00000000" w:rsidR="00000000" w:rsidRPr="00000000">
              <w:rPr>
                <w:rtl w:val="0"/>
              </w:rPr>
              <w:t xml:space="preserve">1</w:t>
            </w:r>
          </w:p>
        </w:tc>
      </w:tr>
      <w:tr>
        <w:trPr>
          <w:cantSplit w:val="0"/>
          <w:trHeight w:val="522.109375" w:hRule="atLeast"/>
          <w:tblHeader w:val="0"/>
        </w:trPr>
        <w:tc>
          <w:tcPr/>
          <w:p w:rsidR="00000000" w:rsidDel="00000000" w:rsidP="00000000" w:rsidRDefault="00000000" w:rsidRPr="00000000" w14:paraId="000000BC">
            <w:pPr>
              <w:rPr/>
            </w:pPr>
            <w:r w:rsidDel="00000000" w:rsidR="00000000" w:rsidRPr="00000000">
              <w:rPr>
                <w:rtl w:val="0"/>
              </w:rPr>
              <w:t xml:space="preserve">05</w:t>
            </w:r>
          </w:p>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Como psicóloga, quiero saber como se identificaran las emociones prioritarias a reconocer (felicidad, tristeza, enojo, etc.)</w:t>
            </w:r>
          </w:p>
        </w:tc>
        <w:tc>
          <w:tcPr/>
          <w:p w:rsidR="00000000" w:rsidDel="00000000" w:rsidP="00000000" w:rsidRDefault="00000000" w:rsidRPr="00000000" w14:paraId="000000BF">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06</w:t>
            </w:r>
          </w:p>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Como equipo, quiero analizar la viabilidad de integrar preguntas de contexto y VR en fases posteriores</w:t>
            </w:r>
          </w:p>
        </w:tc>
        <w:tc>
          <w:tcPr/>
          <w:p w:rsidR="00000000" w:rsidDel="00000000" w:rsidP="00000000" w:rsidRDefault="00000000" w:rsidRPr="00000000" w14:paraId="000000C3">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7</w:t>
            </w:r>
          </w:p>
        </w:tc>
        <w:tc>
          <w:tcPr/>
          <w:p w:rsidR="00000000" w:rsidDel="00000000" w:rsidP="00000000" w:rsidRDefault="00000000" w:rsidRPr="00000000" w14:paraId="000000C6">
            <w:pPr>
              <w:rPr/>
            </w:pPr>
            <w:r w:rsidDel="00000000" w:rsidR="00000000" w:rsidRPr="00000000">
              <w:rPr>
                <w:rtl w:val="0"/>
              </w:rPr>
              <w:t xml:space="preserve">Como equipo,quiero identificar los requerimientos para que la aplicación utilice la cámara de mi dispositivo para capturar rostros </w:t>
            </w:r>
          </w:p>
        </w:tc>
        <w:tc>
          <w:tcPr/>
          <w:p w:rsidR="00000000" w:rsidDel="00000000" w:rsidP="00000000" w:rsidRDefault="00000000" w:rsidRPr="00000000" w14:paraId="000000C7">
            <w:pPr>
              <w:rPr/>
            </w:pPr>
            <w:r w:rsidDel="00000000" w:rsidR="00000000" w:rsidRPr="00000000">
              <w:rPr>
                <w:rtl w:val="0"/>
              </w:rPr>
              <w:t xml:space="preserve">1</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s8eyo1" w:id="10"/>
      <w:bookmarkEnd w:id="10"/>
      <w:r w:rsidDel="00000000" w:rsidR="00000000" w:rsidRPr="00000000">
        <w:rPr>
          <w:rFonts w:ascii="Cambria" w:cs="Cambria" w:eastAsia="Cambria" w:hAnsi="Cambria"/>
          <w:b w:val="1"/>
          <w:color w:val="366091"/>
          <w:sz w:val="28"/>
          <w:szCs w:val="28"/>
          <w:rtl w:val="0"/>
        </w:rPr>
        <w:t xml:space="preserve">Definición y estimación de tareas</w:t>
      </w:r>
    </w:p>
    <w:p w:rsidR="00000000" w:rsidDel="00000000" w:rsidP="00000000" w:rsidRDefault="00000000" w:rsidRPr="00000000" w14:paraId="000000CA">
      <w:pPr>
        <w:rPr/>
      </w:pPr>
      <w:r w:rsidDel="00000000" w:rsidR="00000000" w:rsidRPr="00000000">
        <w:rPr>
          <w:rtl w:val="0"/>
        </w:rPr>
        <w:t xml:space="preserve">El Equipo define que en primer Sprint desarrollará las tareas necesarias para implementar las historias de usuario:</w:t>
      </w:r>
    </w:p>
    <w:tbl>
      <w:tblPr>
        <w:tblStyle w:val="Table7"/>
        <w:tblW w:w="8835.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165"/>
        <w:gridCol w:w="3450"/>
        <w:gridCol w:w="1290"/>
        <w:tblGridChange w:id="0">
          <w:tblGrid>
            <w:gridCol w:w="930"/>
            <w:gridCol w:w="3165"/>
            <w:gridCol w:w="3450"/>
            <w:gridCol w:w="1290"/>
          </w:tblGrid>
        </w:tblGridChange>
      </w:tblGrid>
      <w:tr>
        <w:trPr>
          <w:cantSplit w:val="0"/>
          <w:tblHeader w:val="0"/>
        </w:trPr>
        <w:tc>
          <w:tcPr>
            <w:shd w:fill="c6d9f1" w:val="clear"/>
          </w:tcPr>
          <w:p w:rsidR="00000000" w:rsidDel="00000000" w:rsidP="00000000" w:rsidRDefault="00000000" w:rsidRPr="00000000" w14:paraId="000000CB">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0CC">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0CD">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0CE">
            <w:pPr>
              <w:rPr>
                <w:b w:val="1"/>
              </w:rPr>
            </w:pPr>
            <w:r w:rsidDel="00000000" w:rsidR="00000000" w:rsidRPr="00000000">
              <w:rPr>
                <w:b w:val="1"/>
                <w:rtl w:val="0"/>
              </w:rPr>
              <w:t xml:space="preserve">Estimación en Horas</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01</w:t>
            </w:r>
          </w:p>
        </w:tc>
        <w:tc>
          <w:tcPr/>
          <w:p w:rsidR="00000000" w:rsidDel="00000000" w:rsidP="00000000" w:rsidRDefault="00000000" w:rsidRPr="00000000" w14:paraId="000000D0">
            <w:pPr>
              <w:rPr/>
            </w:pPr>
            <w:r w:rsidDel="00000000" w:rsidR="00000000" w:rsidRPr="00000000">
              <w:rPr>
                <w:rtl w:val="0"/>
              </w:rPr>
              <w:t xml:space="preserve">A.1</w:t>
            </w:r>
          </w:p>
        </w:tc>
        <w:tc>
          <w:tcPr/>
          <w:p w:rsidR="00000000" w:rsidDel="00000000" w:rsidP="00000000" w:rsidRDefault="00000000" w:rsidRPr="00000000" w14:paraId="000000D1">
            <w:pPr>
              <w:rPr/>
            </w:pPr>
            <w:r w:rsidDel="00000000" w:rsidR="00000000" w:rsidRPr="00000000">
              <w:rPr>
                <w:rtl w:val="0"/>
              </w:rPr>
              <w:t xml:space="preserve">Recopilar requerimientos funcionales del sistema</w:t>
            </w:r>
          </w:p>
        </w:tc>
        <w:tc>
          <w:tcPr/>
          <w:p w:rsidR="00000000" w:rsidDel="00000000" w:rsidP="00000000" w:rsidRDefault="00000000" w:rsidRPr="00000000" w14:paraId="000000D2">
            <w:pPr>
              <w:rPr/>
            </w:pPr>
            <w:r w:rsidDel="00000000" w:rsidR="00000000" w:rsidRPr="00000000">
              <w:rPr>
                <w:rtl w:val="0"/>
              </w:rPr>
              <w:t xml:space="preserve">6h</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02</w:t>
            </w:r>
          </w:p>
        </w:tc>
        <w:tc>
          <w:tcPr/>
          <w:p w:rsidR="00000000" w:rsidDel="00000000" w:rsidP="00000000" w:rsidRDefault="00000000" w:rsidRPr="00000000" w14:paraId="000000D4">
            <w:pPr>
              <w:rPr/>
            </w:pPr>
            <w:r w:rsidDel="00000000" w:rsidR="00000000" w:rsidRPr="00000000">
              <w:rPr>
                <w:rtl w:val="0"/>
              </w:rPr>
              <w:t xml:space="preserve">A.2</w:t>
            </w:r>
          </w:p>
        </w:tc>
        <w:tc>
          <w:tcPr/>
          <w:p w:rsidR="00000000" w:rsidDel="00000000" w:rsidP="00000000" w:rsidRDefault="00000000" w:rsidRPr="00000000" w14:paraId="000000D5">
            <w:pPr>
              <w:rPr/>
            </w:pPr>
            <w:r w:rsidDel="00000000" w:rsidR="00000000" w:rsidRPr="00000000">
              <w:rPr>
                <w:rtl w:val="0"/>
              </w:rPr>
              <w:t xml:space="preserve">Definir criterios de aceptación de historias de usuario</w:t>
            </w:r>
          </w:p>
        </w:tc>
        <w:tc>
          <w:tcPr/>
          <w:p w:rsidR="00000000" w:rsidDel="00000000" w:rsidP="00000000" w:rsidRDefault="00000000" w:rsidRPr="00000000" w14:paraId="000000D6">
            <w:pPr>
              <w:rPr/>
            </w:pPr>
            <w:r w:rsidDel="00000000" w:rsidR="00000000" w:rsidRPr="00000000">
              <w:rPr>
                <w:rtl w:val="0"/>
              </w:rPr>
              <w:t xml:space="preserve">4h</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03</w:t>
            </w:r>
          </w:p>
        </w:tc>
        <w:tc>
          <w:tcPr/>
          <w:p w:rsidR="00000000" w:rsidDel="00000000" w:rsidP="00000000" w:rsidRDefault="00000000" w:rsidRPr="00000000" w14:paraId="000000D8">
            <w:pPr>
              <w:rPr/>
            </w:pPr>
            <w:r w:rsidDel="00000000" w:rsidR="00000000" w:rsidRPr="00000000">
              <w:rPr>
                <w:rtl w:val="0"/>
              </w:rPr>
              <w:t xml:space="preserve">A.3</w:t>
            </w:r>
          </w:p>
        </w:tc>
        <w:tc>
          <w:tcPr/>
          <w:p w:rsidR="00000000" w:rsidDel="00000000" w:rsidP="00000000" w:rsidRDefault="00000000" w:rsidRPr="00000000" w14:paraId="000000D9">
            <w:pPr>
              <w:rPr/>
            </w:pPr>
            <w:r w:rsidDel="00000000" w:rsidR="00000000" w:rsidRPr="00000000">
              <w:rPr>
                <w:rtl w:val="0"/>
              </w:rPr>
              <w:t xml:space="preserve">Levantar requerimientos no funcionales </w:t>
            </w:r>
          </w:p>
        </w:tc>
        <w:tc>
          <w:tcPr/>
          <w:p w:rsidR="00000000" w:rsidDel="00000000" w:rsidP="00000000" w:rsidRDefault="00000000" w:rsidRPr="00000000" w14:paraId="000000DA">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04</w:t>
            </w:r>
          </w:p>
        </w:tc>
        <w:tc>
          <w:tcPr/>
          <w:p w:rsidR="00000000" w:rsidDel="00000000" w:rsidP="00000000" w:rsidRDefault="00000000" w:rsidRPr="00000000" w14:paraId="000000DC">
            <w:pPr>
              <w:rPr/>
            </w:pPr>
            <w:r w:rsidDel="00000000" w:rsidR="00000000" w:rsidRPr="00000000">
              <w:rPr>
                <w:rtl w:val="0"/>
              </w:rPr>
              <w:t xml:space="preserve">A.4</w:t>
            </w:r>
          </w:p>
        </w:tc>
        <w:tc>
          <w:tcPr/>
          <w:p w:rsidR="00000000" w:rsidDel="00000000" w:rsidP="00000000" w:rsidRDefault="00000000" w:rsidRPr="00000000" w14:paraId="000000DD">
            <w:pPr>
              <w:rPr/>
            </w:pPr>
            <w:r w:rsidDel="00000000" w:rsidR="00000000" w:rsidRPr="00000000">
              <w:rPr>
                <w:rtl w:val="0"/>
              </w:rPr>
              <w:t xml:space="preserve">Identificar emociones prioritarias a reconocer</w:t>
            </w:r>
          </w:p>
        </w:tc>
        <w:tc>
          <w:tcPr/>
          <w:p w:rsidR="00000000" w:rsidDel="00000000" w:rsidP="00000000" w:rsidRDefault="00000000" w:rsidRPr="00000000" w14:paraId="000000DE">
            <w:pPr>
              <w:rPr/>
            </w:pPr>
            <w:r w:rsidDel="00000000" w:rsidR="00000000" w:rsidRPr="00000000">
              <w:rPr>
                <w:rtl w:val="0"/>
              </w:rPr>
              <w:t xml:space="preserve">2h</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06</w:t>
            </w:r>
          </w:p>
        </w:tc>
        <w:tc>
          <w:tcPr/>
          <w:p w:rsidR="00000000" w:rsidDel="00000000" w:rsidP="00000000" w:rsidRDefault="00000000" w:rsidRPr="00000000" w14:paraId="000000E0">
            <w:pPr>
              <w:rPr/>
            </w:pPr>
            <w:r w:rsidDel="00000000" w:rsidR="00000000" w:rsidRPr="00000000">
              <w:rPr>
                <w:rtl w:val="0"/>
              </w:rPr>
              <w:t xml:space="preserve">A.5</w:t>
            </w:r>
          </w:p>
        </w:tc>
        <w:tc>
          <w:tcPr/>
          <w:p w:rsidR="00000000" w:rsidDel="00000000" w:rsidP="00000000" w:rsidRDefault="00000000" w:rsidRPr="00000000" w14:paraId="000000E1">
            <w:pPr>
              <w:rPr/>
            </w:pPr>
            <w:r w:rsidDel="00000000" w:rsidR="00000000" w:rsidRPr="00000000">
              <w:rPr>
                <w:rtl w:val="0"/>
              </w:rPr>
              <w:t xml:space="preserve">Analizar  viabilidad de integrar contexto y VR</w:t>
            </w:r>
          </w:p>
        </w:tc>
        <w:tc>
          <w:tcPr/>
          <w:p w:rsidR="00000000" w:rsidDel="00000000" w:rsidP="00000000" w:rsidRDefault="00000000" w:rsidRPr="00000000" w14:paraId="000000E2">
            <w:pPr>
              <w:rPr/>
            </w:pPr>
            <w:r w:rsidDel="00000000" w:rsidR="00000000" w:rsidRPr="00000000">
              <w:rPr>
                <w:rtl w:val="0"/>
              </w:rPr>
              <w:t xml:space="preserve">5h</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06</w:t>
            </w:r>
          </w:p>
        </w:tc>
        <w:tc>
          <w:tcPr/>
          <w:p w:rsidR="00000000" w:rsidDel="00000000" w:rsidP="00000000" w:rsidRDefault="00000000" w:rsidRPr="00000000" w14:paraId="000000E4">
            <w:pPr>
              <w:rPr/>
            </w:pPr>
            <w:r w:rsidDel="00000000" w:rsidR="00000000" w:rsidRPr="00000000">
              <w:rPr>
                <w:rtl w:val="0"/>
              </w:rPr>
              <w:t xml:space="preserve">A.6</w:t>
            </w:r>
          </w:p>
        </w:tc>
        <w:tc>
          <w:tcPr/>
          <w:p w:rsidR="00000000" w:rsidDel="00000000" w:rsidP="00000000" w:rsidRDefault="00000000" w:rsidRPr="00000000" w14:paraId="000000E5">
            <w:pPr>
              <w:rPr/>
            </w:pPr>
            <w:r w:rsidDel="00000000" w:rsidR="00000000" w:rsidRPr="00000000">
              <w:rPr>
                <w:rtl w:val="0"/>
              </w:rPr>
              <w:t xml:space="preserve">Investigar librerías y frameworks de visión por computadora</w:t>
            </w:r>
          </w:p>
        </w:tc>
        <w:tc>
          <w:tcPr/>
          <w:p w:rsidR="00000000" w:rsidDel="00000000" w:rsidP="00000000" w:rsidRDefault="00000000" w:rsidRPr="00000000" w14:paraId="000000E6">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01</w:t>
            </w:r>
          </w:p>
        </w:tc>
        <w:tc>
          <w:tcPr/>
          <w:p w:rsidR="00000000" w:rsidDel="00000000" w:rsidP="00000000" w:rsidRDefault="00000000" w:rsidRPr="00000000" w14:paraId="000000E8">
            <w:pPr>
              <w:rPr/>
            </w:pPr>
            <w:r w:rsidDel="00000000" w:rsidR="00000000" w:rsidRPr="00000000">
              <w:rPr>
                <w:rtl w:val="0"/>
              </w:rPr>
              <w:t xml:space="preserve">A.7</w:t>
            </w:r>
          </w:p>
        </w:tc>
        <w:tc>
          <w:tcPr/>
          <w:p w:rsidR="00000000" w:rsidDel="00000000" w:rsidP="00000000" w:rsidRDefault="00000000" w:rsidRPr="00000000" w14:paraId="000000E9">
            <w:pPr>
              <w:rPr/>
            </w:pPr>
            <w:r w:rsidDel="00000000" w:rsidR="00000000" w:rsidRPr="00000000">
              <w:rPr>
                <w:rtl w:val="0"/>
              </w:rPr>
              <w:t xml:space="preserve">Evaluar requerimientos técnicos de la cámara</w:t>
            </w:r>
          </w:p>
        </w:tc>
        <w:tc>
          <w:tcPr/>
          <w:p w:rsidR="00000000" w:rsidDel="00000000" w:rsidP="00000000" w:rsidRDefault="00000000" w:rsidRPr="00000000" w14:paraId="000000EA">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01</w:t>
            </w:r>
          </w:p>
        </w:tc>
        <w:tc>
          <w:tcPr/>
          <w:p w:rsidR="00000000" w:rsidDel="00000000" w:rsidP="00000000" w:rsidRDefault="00000000" w:rsidRPr="00000000" w14:paraId="000000EC">
            <w:pPr>
              <w:rPr/>
            </w:pPr>
            <w:r w:rsidDel="00000000" w:rsidR="00000000" w:rsidRPr="00000000">
              <w:rPr>
                <w:rtl w:val="0"/>
              </w:rPr>
              <w:t xml:space="preserve">A.8</w:t>
            </w:r>
          </w:p>
        </w:tc>
        <w:tc>
          <w:tcPr/>
          <w:p w:rsidR="00000000" w:rsidDel="00000000" w:rsidP="00000000" w:rsidRDefault="00000000" w:rsidRPr="00000000" w14:paraId="000000ED">
            <w:pPr>
              <w:rPr/>
            </w:pPr>
            <w:r w:rsidDel="00000000" w:rsidR="00000000" w:rsidRPr="00000000">
              <w:rPr>
                <w:rtl w:val="0"/>
              </w:rPr>
              <w:t xml:space="preserve">Presentar hallazgos al equipo y definir enfoque inicial</w:t>
            </w:r>
          </w:p>
        </w:tc>
        <w:tc>
          <w:tcPr/>
          <w:p w:rsidR="00000000" w:rsidDel="00000000" w:rsidP="00000000" w:rsidRDefault="00000000" w:rsidRPr="00000000" w14:paraId="000000EE">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r>
      <w:tr>
        <w:trPr>
          <w:cantSplit w:val="0"/>
          <w:tblHeader w:val="0"/>
        </w:trPr>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highlight w:val="yellow"/>
        </w:rPr>
      </w:pPr>
      <w:bookmarkStart w:colFirst="0" w:colLast="0" w:name="_heading=h.17dp8vu" w:id="11"/>
      <w:bookmarkEnd w:id="11"/>
      <w:r w:rsidDel="00000000" w:rsidR="00000000" w:rsidRPr="00000000">
        <w:rPr>
          <w:rFonts w:ascii="Cambria" w:cs="Cambria" w:eastAsia="Cambria" w:hAnsi="Cambria"/>
          <w:b w:val="1"/>
          <w:color w:val="366091"/>
          <w:sz w:val="28"/>
          <w:szCs w:val="28"/>
          <w:highlight w:val="yellow"/>
          <w:rtl w:val="0"/>
        </w:rPr>
        <w:t xml:space="preserve">Gráfico Burndown Chart inicial del Sprint 1</w:t>
      </w:r>
    </w:p>
    <w:p w:rsidR="00000000" w:rsidDel="00000000" w:rsidP="00000000" w:rsidRDefault="00000000" w:rsidRPr="00000000" w14:paraId="000000FF">
      <w:pPr>
        <w:rPr/>
      </w:pPr>
      <w:r w:rsidDel="00000000" w:rsidR="00000000" w:rsidRPr="00000000">
        <w:rPr>
          <w:rtl w:val="0"/>
        </w:rPr>
        <w:t xml:space="preserve">El Scrum Master define el siguiente gráfico inicial del primer Sprint, el gráfico sólo debe contener las tareas definidas para el primer Sprint mostrando el total de horas definidas, pero sin avance aún en las tareas.</w:t>
      </w:r>
    </w:p>
    <w:p w:rsidR="00000000" w:rsidDel="00000000" w:rsidP="00000000" w:rsidRDefault="00000000" w:rsidRPr="00000000" w14:paraId="00000100">
      <w:pPr>
        <w:rPr/>
      </w:pPr>
      <w:r w:rsidDel="00000000" w:rsidR="00000000" w:rsidRPr="00000000">
        <w:rPr/>
        <w:drawing>
          <wp:inline distB="114300" distT="114300" distL="114300" distR="114300">
            <wp:extent cx="5612130" cy="25019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“Seguimiento Aqui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rtl w:val="0"/>
      </w:rPr>
      <w:t xml:space="preserve">Documento Product Backlog y Sprint Backlog 1</w:t>
    </w:r>
    <w:r w:rsidDel="00000000" w:rsidR="00000000" w:rsidRPr="00000000">
      <w:rPr>
        <w:color w:val="000000"/>
        <w:sz w:val="20"/>
        <w:szCs w:val="20"/>
        <w:rtl w:val="0"/>
      </w:rPr>
      <w:t xml:space="preserve">, Ingeniería de Software – DuocUC</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Bdr>
        <w:bottom w:color="000000" w:space="1" w:sz="4" w:val="single"/>
      </w:pBdr>
      <w:tabs>
        <w:tab w:val="center" w:leader="none" w:pos="4419"/>
        <w:tab w:val="right" w:leader="none" w:pos="8838"/>
      </w:tabs>
      <w:spacing w:after="0" w:line="24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60" w:before="120" w:lineRule="auto"/>
      <w:jc w:val="both"/>
    </w:pPr>
    <w:rPr>
      <w:rFonts w:ascii="Arial" w:cs="Arial" w:eastAsia="Arial" w:hAnsi="Arial"/>
      <w:i w:val="1"/>
      <w:color w:val="000000"/>
      <w:sz w:val="20"/>
      <w:szCs w:val="20"/>
    </w:rPr>
  </w:style>
  <w:style w:type="paragraph" w:styleId="Heading4">
    <w:name w:val="heading 4"/>
    <w:basedOn w:val="Normal"/>
    <w:next w:val="Normal"/>
    <w:pPr>
      <w:keepNext w:val="1"/>
      <w:widowControl w:val="0"/>
      <w:spacing w:after="60" w:before="120" w:lineRule="auto"/>
      <w:jc w:val="both"/>
    </w:pPr>
    <w:rPr>
      <w:rFonts w:ascii="Arial" w:cs="Arial" w:eastAsia="Arial" w:hAnsi="Arial"/>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next w:val="Normal"/>
    <w:uiPriority w:val="39"/>
    <w:unhideWhenUsed w:val="1"/>
    <w:qFormat w:val="1"/>
    <w:rsid w:val="00005FA5"/>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rsid w:val="000A2611"/>
    <w:rPr>
      <w:rFonts w:ascii="Arial" w:cs="Times New Roman" w:eastAsia="Times New Roman" w:hAnsi="Arial"/>
      <w:i w:val="1"/>
      <w:sz w:val="20"/>
      <w:szCs w:val="20"/>
      <w:lang w:val="en-US"/>
    </w:rPr>
  </w:style>
  <w:style w:type="character" w:styleId="Ttulo4Car" w:customStyle="1">
    <w:name w:val="Título 4 Car"/>
    <w:basedOn w:val="Fuentedeprrafopredeter"/>
    <w:rsid w:val="000A2611"/>
    <w:rPr>
      <w:rFonts w:ascii="Arial" w:cs="Times New Roman" w:eastAsia="Times New Roman" w:hAnsi="Arial"/>
      <w:sz w:val="20"/>
      <w:szCs w:val="20"/>
      <w:lang w:val="en-US"/>
    </w:rPr>
  </w:style>
  <w:style w:type="character" w:styleId="Ttulo5Car" w:customStyle="1">
    <w:name w:val="Título 5 Car"/>
    <w:basedOn w:val="Fuentedeprrafopredeter"/>
    <w:rsid w:val="000A2611"/>
    <w:rPr>
      <w:rFonts w:ascii="Verdana" w:cs="Times New Roman" w:eastAsia="Times New Roman" w:hAnsi="Verdana"/>
      <w:szCs w:val="20"/>
      <w:lang w:val="en-US"/>
    </w:rPr>
  </w:style>
  <w:style w:type="character" w:styleId="Ttulo6Car" w:customStyle="1">
    <w:name w:val="Título 6 Car"/>
    <w:basedOn w:val="Fuentedeprrafopredeter"/>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2"/>
    <w:tblPr>
      <w:tblStyleRowBandSize w:val="1"/>
      <w:tblStyleColBandSize w:val="1"/>
      <w:tblCellMar>
        <w:top w:w="0.0" w:type="dxa"/>
        <w:left w:w="115.0" w:type="dxa"/>
        <w:bottom w:w="0.0" w:type="dxa"/>
        <w:right w:w="115.0" w:type="dxa"/>
      </w:tblCellMar>
    </w:tblPr>
  </w:style>
  <w:style w:type="table" w:styleId="a1" w:customStyle="1">
    <w:basedOn w:val="TableNormal2"/>
    <w:tblPr>
      <w:tblStyleRowBandSize w:val="1"/>
      <w:tblStyleColBandSize w:val="1"/>
      <w:tblCellMar>
        <w:top w:w="0.0" w:type="dxa"/>
        <w:left w:w="115.0" w:type="dxa"/>
        <w:bottom w:w="0.0" w:type="dxa"/>
        <w:right w:w="115.0" w:type="dxa"/>
      </w:tblCellMar>
    </w:tblPr>
  </w:style>
  <w:style w:type="table" w:styleId="a2"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2"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3"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5"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6"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7"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8"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9"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Jko27eL3iO5HF11zpp4ViWts1Q==">CgMxLjAyCGguZ2pkZ3hzMg5oLm96bGs2a2tpczA2dzIJaC4zMGowemxsMgloLjFmb2I5dGUyCWguM3pueXNoNzIJaC4yZXQ5MnAwMghoLnR5amN3dDIJaC4zZHk2dmttMgloLjF0M2g1c2YyCWguNGQzNG9nODIJaC4yczhleW8xMgloLjE3ZHA4dnU4AHIhMXgtOGRVQTNjVXJYOTZ3NnRXU2doaVAxX1B0MDlLTXhu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