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75" w:line="240" w:lineRule="auto"/>
        <w:jc w:val="center"/>
        <w:rPr>
          <w:rFonts w:ascii="Open Sans" w:cs="Open Sans" w:eastAsia="Open Sans" w:hAnsi="Open Sans"/>
          <w:color w:val="1094ab"/>
          <w:sz w:val="54"/>
          <w:szCs w:val="54"/>
        </w:rPr>
      </w:pPr>
      <w:r w:rsidDel="00000000" w:rsidR="00000000" w:rsidRPr="00000000">
        <w:rPr>
          <w:rFonts w:ascii="Open Sans" w:cs="Open Sans" w:eastAsia="Open Sans" w:hAnsi="Open Sans"/>
          <w:color w:val="1094ab"/>
          <w:sz w:val="54"/>
          <w:szCs w:val="54"/>
          <w:rtl w:val="0"/>
        </w:rPr>
        <w:t xml:space="preserve">Colonoscopia Hospitalar</w:t>
      </w:r>
    </w:p>
    <w:p w:rsidR="00000000" w:rsidDel="00000000" w:rsidP="00000000" w:rsidRDefault="00000000" w:rsidRPr="00000000" w14:paraId="00000002">
      <w:pPr>
        <w:shd w:fill="ffffff" w:val="clear"/>
        <w:spacing w:after="36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141412"/>
          <w:sz w:val="24"/>
          <w:szCs w:val="24"/>
          <w:rtl w:val="0"/>
        </w:rPr>
        <w:t xml:space="preserve">Configuração no SIGA para envio ao Regulador: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41412"/>
          <w:sz w:val="24"/>
          <w:szCs w:val="24"/>
          <w:rtl w:val="0"/>
        </w:rPr>
        <w:t xml:space="preserve">Especialidade: </w:t>
      </w: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Endoscopia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41412"/>
          <w:sz w:val="24"/>
          <w:szCs w:val="24"/>
          <w:rtl w:val="0"/>
        </w:rPr>
        <w:t xml:space="preserve">Procedimento: </w:t>
      </w: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Avaliação para colonoscopia (preparo)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41412"/>
          <w:sz w:val="24"/>
          <w:szCs w:val="24"/>
          <w:rtl w:val="0"/>
        </w:rPr>
        <w:t xml:space="preserve">Código do procedimento:</w:t>
      </w: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 0301019193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41412"/>
          <w:sz w:val="24"/>
          <w:szCs w:val="24"/>
          <w:rtl w:val="0"/>
        </w:rPr>
        <w:t xml:space="preserve">OFERTA</w:t>
      </w: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: 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141412"/>
          <w:sz w:val="24"/>
          <w:szCs w:val="24"/>
          <w:rtl w:val="0"/>
        </w:rPr>
        <w:t xml:space="preserve">Agenda Regulada – Reserva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41412"/>
          <w:sz w:val="24"/>
          <w:szCs w:val="24"/>
          <w:rtl w:val="0"/>
        </w:rPr>
        <w:t xml:space="preserve">SOLICITANTES</w:t>
      </w: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: oferta destinada para todos os médicos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O 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141412"/>
          <w:sz w:val="24"/>
          <w:szCs w:val="24"/>
          <w:rtl w:val="0"/>
        </w:rPr>
        <w:t xml:space="preserve">médico solicitante</w:t>
      </w: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 deverá utilizar o impresso SADT para solicitação do exame.</w:t>
      </w:r>
    </w:p>
    <w:p w:rsidR="00000000" w:rsidDel="00000000" w:rsidP="00000000" w:rsidRDefault="00000000" w:rsidRPr="00000000" w14:paraId="00000009">
      <w:pPr>
        <w:shd w:fill="ffffff" w:val="clear"/>
        <w:spacing w:after="36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141412"/>
          <w:sz w:val="24"/>
          <w:szCs w:val="24"/>
          <w:rtl w:val="0"/>
        </w:rPr>
        <w:t xml:space="preserve">Indicações e contraindicações: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41412"/>
          <w:sz w:val="24"/>
          <w:szCs w:val="24"/>
          <w:rtl w:val="0"/>
        </w:rPr>
        <w:t xml:space="preserve">Indicações</w:t>
      </w: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: história pessoal de pólipo em cólon ou neo, história familiar de câncer de colón, colite ulcerativa, hemorragia intestinal aguda, hemorragia retal crônica, paciente com outro exame que detecte lesão suspeita.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41412"/>
          <w:sz w:val="24"/>
          <w:szCs w:val="24"/>
          <w:rtl w:val="0"/>
        </w:rPr>
        <w:t xml:space="preserve">Contraindicações</w:t>
      </w: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: quando um paciente apresentar qualquer suspeita clínica ou radiológica de abdome agudo perfurativo, ou de diverticulite aguda e mega cólon tóxico. A polipectomia está contraindicada quando o preparo do cólon não estiver adequado, com coagulopatia, e/ ou com uso de antiagregante plaquetário.</w:t>
      </w:r>
    </w:p>
    <w:p w:rsidR="00000000" w:rsidDel="00000000" w:rsidP="00000000" w:rsidRDefault="00000000" w:rsidRPr="00000000" w14:paraId="0000000C">
      <w:pPr>
        <w:shd w:fill="ffffff" w:val="clear"/>
        <w:spacing w:after="36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41412"/>
          <w:sz w:val="24"/>
          <w:szCs w:val="24"/>
          <w:rtl w:val="0"/>
        </w:rPr>
        <w:t xml:space="preserve">Informações necessárias no SADT e Campo “Justificativa” no SIGA Saúde: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before="280" w:line="240" w:lineRule="auto"/>
        <w:ind w:left="720" w:hanging="360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Nome completo do paciente: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Idade: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N° Cartão do SUS: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N° Cadastro CROSS: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Hipótese diagnóstica: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Justificativa: dados clínicos e de história evolutiva. Descrever resultados de exames com data: hemograma, pesquisa de sangue oculto, exames de imagem ou outros se houver.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Medicamentos em uso: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CID: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Prioridade: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Peso: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Altura: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280" w:before="0" w:line="240" w:lineRule="auto"/>
        <w:ind w:left="720" w:hanging="360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IMC:</w:t>
      </w:r>
    </w:p>
    <w:p w:rsidR="00000000" w:rsidDel="00000000" w:rsidP="00000000" w:rsidRDefault="00000000" w:rsidRPr="00000000" w14:paraId="00000019">
      <w:pPr>
        <w:shd w:fill="ffffff" w:val="clear"/>
        <w:spacing w:after="36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OBS: 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141412"/>
          <w:sz w:val="24"/>
          <w:szCs w:val="24"/>
          <w:rtl w:val="0"/>
        </w:rPr>
        <w:t xml:space="preserve">índice de massa corpórea (IMC): </w:t>
      </w: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alguns prestadores não realizam o exame em pacientes com IMC acima de 35, evitando assim agendamento desnecessário com perda da vaga. Trata-se, portanto de um procedimento regulado pela Regulação Regional, o que quer dizer que as solicitações devem ser inseridas via SIGA para avaliação do Regulador. Não devem ser inseridos na fila de espera da Unidade solicitante. Na oferta SIGA trata-se de uma consulta de avaliação onde o paciente considerável elegível para realizar o procedimento será orientado do preparo que deverá ser executado e terá a data e horário da realização do exame informado pelo prestador. Na oferta CROSS em alguns prestadores a data agendada será para uma consulta de avaliação e em outros já para a realização do exame. As orientações constam no comprovante de agendamento. Como recebemos vagas de vários prestadores com resolutividade e grau de complexidade diferente, é necessário na justificativa além de informar dados referentes ao pedido do procedimento, informar também as condições gerais de saúde do paciente- comorbidades.</w:t>
      </w:r>
    </w:p>
    <w:p w:rsidR="00000000" w:rsidDel="00000000" w:rsidP="00000000" w:rsidRDefault="00000000" w:rsidRPr="00000000" w14:paraId="0000001A">
      <w:pPr>
        <w:shd w:fill="ffffff" w:val="clear"/>
        <w:spacing w:after="36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41412"/>
          <w:sz w:val="24"/>
          <w:szCs w:val="24"/>
          <w:rtl w:val="0"/>
        </w:rPr>
        <w:t xml:space="preserve">PROTOCOLO PARA ENCAMINHAMENTO DE COLONOSCOPIA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36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41412"/>
          <w:sz w:val="24"/>
          <w:szCs w:val="24"/>
          <w:rtl w:val="0"/>
        </w:rPr>
        <w:t xml:space="preserve">CASOS DE ALTA PRIORIDADE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36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141412"/>
          <w:sz w:val="24"/>
          <w:szCs w:val="24"/>
          <w:rtl w:val="0"/>
        </w:rPr>
        <w:t xml:space="preserve">INDICAÇÃO PRIORITÁRIA</w:t>
        <w:br w:type="textWrapping"/>
      </w: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HEMORRAGIA INTESTINAL AGUDA}</w:t>
        <w:br w:type="textWrapping"/>
        <w:t xml:space="preserve">PACIENTE ESTÁVEL SEM NECESSIDADE DE TRANSFUSÃO SANGUÍNEA</w:t>
      </w:r>
    </w:p>
    <w:p w:rsidR="00000000" w:rsidDel="00000000" w:rsidP="00000000" w:rsidRDefault="00000000" w:rsidRPr="00000000" w14:paraId="0000001D">
      <w:pPr>
        <w:shd w:fill="ffffff" w:val="clear"/>
        <w:spacing w:after="36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141412"/>
          <w:sz w:val="24"/>
          <w:szCs w:val="24"/>
          <w:rtl w:val="0"/>
        </w:rPr>
        <w:t xml:space="preserve">INDICAÇÃO RELATIVA</w:t>
        <w:br w:type="textWrapping"/>
      </w: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HEMORRAGIA RETAL CRÔNICA</w:t>
        <w:br w:type="textWrapping"/>
        <w:t xml:space="preserve">HÁBITO INTESTINAL ALTERADO / COM SINTOMA DE ALARME (PERDA DE PESO E ANEMIA SEVERA)</w:t>
        <w:br w:type="textWrapping"/>
        <w:t xml:space="preserve">PACIENTE COM OUTRO EXAME QUE DETECTE LESÃO SUSPEITA</w:t>
        <w:br w:type="textWrapping"/>
        <w:t xml:space="preserve">COM SUSPEITA DE NEOPLASIA / PÓLIPO &gt; 2 CM</w:t>
        <w:br w:type="textWrapping"/>
        <w:t xml:space="preserve">COM SUSPEITA DE PÓLIPO &lt; 2 CM</w:t>
      </w:r>
    </w:p>
    <w:p w:rsidR="00000000" w:rsidDel="00000000" w:rsidP="00000000" w:rsidRDefault="00000000" w:rsidRPr="00000000" w14:paraId="0000001E">
      <w:pPr>
        <w:shd w:fill="ffffff" w:val="clear"/>
        <w:spacing w:after="36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41412"/>
          <w:sz w:val="24"/>
          <w:szCs w:val="24"/>
          <w:rtl w:val="0"/>
        </w:rPr>
        <w:t xml:space="preserve">CASOS DE MÉDIA PRIORIDADE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36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141412"/>
          <w:sz w:val="24"/>
          <w:szCs w:val="24"/>
          <w:rtl w:val="0"/>
        </w:rPr>
        <w:t xml:space="preserve">INDICAÇÃO PRIORITÁRIA</w:t>
        <w:br w:type="textWrapping"/>
      </w: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HEMORRAGIA INTESTINAL CRÔNICA</w:t>
        <w:br w:type="textWrapping"/>
        <w:t xml:space="preserve">HÁBITO INTESTINAL ALTERADO / SEM SINTOMA DE ALARME</w:t>
      </w:r>
    </w:p>
    <w:p w:rsidR="00000000" w:rsidDel="00000000" w:rsidP="00000000" w:rsidRDefault="00000000" w:rsidRPr="00000000" w14:paraId="00000020">
      <w:pPr>
        <w:shd w:fill="ffffff" w:val="clear"/>
        <w:spacing w:after="36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141412"/>
          <w:sz w:val="24"/>
          <w:szCs w:val="24"/>
          <w:rtl w:val="0"/>
        </w:rPr>
        <w:t xml:space="preserve">INDICAÇÃO RELATIVA</w:t>
        <w:br w:type="textWrapping"/>
      </w: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ANEMIA POR DEFICIÊNCIA DE FERRO – SEM HISTÓRIA GASTRO-INTESTINAL</w:t>
      </w:r>
    </w:p>
    <w:p w:rsidR="00000000" w:rsidDel="00000000" w:rsidP="00000000" w:rsidRDefault="00000000" w:rsidRPr="00000000" w14:paraId="00000021">
      <w:pPr>
        <w:shd w:fill="ffffff" w:val="clear"/>
        <w:spacing w:after="36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41412"/>
          <w:sz w:val="24"/>
          <w:szCs w:val="24"/>
          <w:rtl w:val="0"/>
        </w:rPr>
        <w:t xml:space="preserve">CASOS DE BAIXA PRIORIDADE</w:t>
        <w:br w:type="textWrapping"/>
      </w: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HEMORRAGIA INTESTINAL CRÔNICA</w:t>
        <w:br w:type="textWrapping"/>
        <w:t xml:space="preserve">SEM MUDANÇA DE HÁBITO INTESTINAL E SEM SINTOMAS DE ALARME</w:t>
        <w:br w:type="textWrapping"/>
        <w:t xml:space="preserve">HISTÓRIA PESSOAL DE PÓLIPO EM COLON OU NEO</w:t>
        <w:br w:type="textWrapping"/>
        <w:t xml:space="preserve">HISTÓRIA FAMILIAR DE CANCER DE COLON</w:t>
        <w:br w:type="textWrapping"/>
        <w:t xml:space="preserve">COLITE ULCERATIVA</w:t>
      </w:r>
    </w:p>
    <w:p w:rsidR="00000000" w:rsidDel="00000000" w:rsidP="00000000" w:rsidRDefault="00000000" w:rsidRPr="00000000" w14:paraId="00000022">
      <w:pPr>
        <w:shd w:fill="ffffff" w:val="clear"/>
        <w:spacing w:after="36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41412"/>
          <w:sz w:val="24"/>
          <w:szCs w:val="24"/>
          <w:rtl w:val="0"/>
        </w:rPr>
        <w:t xml:space="preserve">Observações:</w:t>
      </w: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 Ao indicar a necessidade do procedimento em ambiente hospitalar deve – se mencionar na justificativa o motivo, como:</w:t>
        <w:br w:type="textWrapping"/>
        <w:t xml:space="preserve">* Problemas respiratórios graves</w:t>
        <w:br w:type="textWrapping"/>
        <w:t xml:space="preserve">* Pacientes acima de 70 anos</w:t>
        <w:br w:type="textWrapping"/>
        <w:t xml:space="preserve">* Paciente com histórico de AVC</w:t>
        <w:br w:type="textWrapping"/>
        <w:t xml:space="preserve">* Pacientes que fazem Hemodiálise ou Diálise</w:t>
        <w:br w:type="textWrapping"/>
        <w:t xml:space="preserve">* Portadores com necessidades especiais</w:t>
        <w:br w:type="textWrapping"/>
        <w:t xml:space="preserve">* Pacientes com problemas cardíaco</w:t>
        <w:br w:type="textWrapping"/>
        <w:t xml:space="preserve">* Paciente com acompanhamento Hematologista</w:t>
        <w:br w:type="textWrapping"/>
        <w:t xml:space="preserve">* Pacientes que possuem pólipos acima de 2 cm</w:t>
        <w:br w:type="textWrapping"/>
        <w:t xml:space="preserve">* Paciente com IMC acima de 35</w:t>
        <w:br w:type="textWrapping"/>
        <w:t xml:space="preserve">* Pacientes cadeirantes devido o preparo.</w:t>
      </w:r>
    </w:p>
    <w:p w:rsidR="00000000" w:rsidDel="00000000" w:rsidP="00000000" w:rsidRDefault="00000000" w:rsidRPr="00000000" w14:paraId="00000023">
      <w:pPr>
        <w:shd w:fill="ffffff" w:val="clear"/>
        <w:spacing w:after="36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41412"/>
          <w:sz w:val="24"/>
          <w:szCs w:val="24"/>
          <w:rtl w:val="0"/>
        </w:rPr>
        <w:t xml:space="preserve">COLONOSCOPIA HOSPITALAR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41412"/>
          <w:sz w:val="24"/>
          <w:szCs w:val="24"/>
          <w:u w:val="single"/>
          <w:rtl w:val="0"/>
        </w:rPr>
        <w:t xml:space="preserve">Observações:</w:t>
      </w: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 Ao indicar a necessidade do procedimento em ambiente hospitalar deve – se mencionar na justificativa o motivo, como: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 Problemas respiratórios graves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 Pacientes acima de 70 anos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 Paciente com histórico de AVC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 Pacientes que fazem Hemodiálise ou Diálise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 Portadores com necessidades especiais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 Pacientes com problemas cardíacos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 Paciente com acompanhamento Hematologista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 Pacientes que possuem pólipos acima de 2 cm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 Paciente com IMC acima de 35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 Pacientes cadeirantes devido o preparo.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b w:val="1"/>
          <w:color w:val="14141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41412"/>
          <w:sz w:val="36"/>
          <w:szCs w:val="36"/>
          <w:u w:val="single"/>
          <w:rtl w:val="0"/>
        </w:rPr>
        <w:t xml:space="preserve">DESMEMBRANDO OS TÓPICOS ACIMA: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*PACIENTE ACIMA DE 70 ANOS COM ALGUMA COMORBIDADE DESCRITA – Caso contrário será agendado em Prestadores Ambulatoriais que aceitam 70 anos ou +.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*PACIENTES EM HEMODIÁLISE OU DIÁLISE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*GESTANTES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*ALÉRGICOS A LÁTEX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*PACIENTES COM CASOS DE ESQUIZOFRENIA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*DOENÇAS PSIQUIÁTRICAS (EXEMPLO: EPILEPSIA) COM NECESSIDADE DE USO DE INÚMEROS PSICOTRÓPICOS OU ABUSO DE ÁLCOOL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*PORTADORES DE DOENÇAS SISTÊMICAS DESCOMPENSADAS OU CONSIDERADAS DE RISCO COMO INSUFICIÊNCIA CARDÍACA OU PULMONAR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*HIPERTENSÃO ARTERIAL MAL CONTROLADA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*USO DE MARCA-PASSO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*INFARTO AGUDO DO MIOCÁRDIO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*ACIDENTE VASCULAR CEREBRAL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*ANGINA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*ARRITIMIA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*SOPRO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*USUÁRIOS DE OXIGÊNIO DOMICILIAR.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*DÉFICIT NEUROLÓGICO QUE IMPEÇA O ATENDIMENTO DAS ORIENTAÇÕES SOBRE O EXAME.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*TABAGISTAS.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*APNÉIA DO SONO ou COM USO DE CPAP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*CIRURGIAS ABDOMINAIS COM MENOS DE 30 DIAS.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*DIABETE TIPO 1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*DIABETE TIPO 2 DESCOMPENSADA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*INSULINO DEPENDENTE</w:t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*PACIENTES EM TRATAMENTO ONCOLÓGICOS (RADIOTERAPIA OU QUIMIOTERAPIA)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*IMC ACIMA DE 35 PARA PACIENTES QUE TAMBÉM POSSUA UMA OU MAIS COMORBIDADES ACIMA MENCIONADA.  POIS, TEMOS 1 PRESTADOR AMBULATOTRIAL QUE ACEITA ATE 40 DE IMC SEM COMORBIDADES NENHUMA.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*IMC ACIMA DE 40.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*PACIENTES COM PÓLIPOS ACIMA DE 2CM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*CADEIRANTE (Ex: paraplégicos, doenças neurológicas, lesão medular) QUALQUER MOTIVO QUE O IMPEÇA DE REALIZAR O PRÓPRIO PREPARO.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36"/>
          <w:szCs w:val="36"/>
          <w:u w:val="single"/>
          <w:rtl w:val="0"/>
        </w:rPr>
        <w:t xml:space="preserve">ATENÇÃO:</w:t>
      </w: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   Todas as informações são relevantes. Para um melhor agendamento não são aceitas siglas sem explicação.</w:t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hd w:fill="ffffff" w:val="clear"/>
        <w:spacing w:after="0" w:before="280" w:line="240" w:lineRule="auto"/>
        <w:ind w:left="720" w:hanging="360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HAS –   Queremos saber se é controlada ou não, se utiliza alguma medicação.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hd w:fill="ffffff" w:val="clear"/>
        <w:spacing w:after="280" w:before="0" w:line="240" w:lineRule="auto"/>
        <w:ind w:left="720" w:hanging="360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DM    –   Sabemos que DM é diabetes Méllitus – Queremos saber qual o tipo, tipo 1 ou 2, se está descompensado ou não, se faz uso de insulina.</w:t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41412"/>
          <w:sz w:val="36"/>
          <w:szCs w:val="36"/>
          <w:u w:val="single"/>
          <w:rtl w:val="0"/>
        </w:rPr>
        <w:t xml:space="preserve">LEMBRANDO QUE:</w:t>
      </w: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   Justificativas contendo apenas a informação que o munícipe possui antecedentes familiares de CA sem alguma informação do próprio munícipe e não estando dentro do protocolo acima serão agendados a nível ambulatorial.</w:t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41412"/>
          <w:sz w:val="24"/>
          <w:szCs w:val="24"/>
          <w:u w:val="single"/>
          <w:rtl w:val="0"/>
        </w:rPr>
        <w:t xml:space="preserve">DADOS NECESSÁRIOS: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           *   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141412"/>
          <w:sz w:val="24"/>
          <w:szCs w:val="24"/>
          <w:rtl w:val="0"/>
        </w:rPr>
        <w:t xml:space="preserve"> Justificativa</w:t>
      </w: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: dados clínicos e de história evolutiva.  Descrever resultados de exames com data: hemograma, pesquisa de sangue oculto, exames de imagem ou outros se houver.</w:t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           *    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141412"/>
          <w:sz w:val="24"/>
          <w:szCs w:val="24"/>
          <w:rtl w:val="0"/>
        </w:rPr>
        <w:t xml:space="preserve">Medicamentos em uso:</w:t>
      </w: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  Principalmente os cardiopatas, renais dialíticos ou não,</w:t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           *    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141412"/>
          <w:sz w:val="24"/>
          <w:szCs w:val="24"/>
          <w:rtl w:val="0"/>
        </w:rPr>
        <w:t xml:space="preserve">Peso: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           *   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141412"/>
          <w:sz w:val="24"/>
          <w:szCs w:val="24"/>
          <w:rtl w:val="0"/>
        </w:rPr>
        <w:t xml:space="preserve">Altura: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141412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141412"/>
          <w:sz w:val="24"/>
          <w:szCs w:val="24"/>
          <w:rtl w:val="0"/>
        </w:rPr>
        <w:t xml:space="preserve">           *  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141412"/>
          <w:sz w:val="24"/>
          <w:szCs w:val="24"/>
          <w:rtl w:val="0"/>
        </w:rPr>
        <w:t xml:space="preserve">  IMC: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/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C52BBA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C52BB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C52BBA"/>
    <w:rPr>
      <w:b w:val="1"/>
      <w:bCs w:val="1"/>
    </w:rPr>
  </w:style>
  <w:style w:type="paragraph" w:styleId="tyr86d" w:customStyle="1">
    <w:name w:val="tyr86d"/>
    <w:basedOn w:val="Normal"/>
    <w:rsid w:val="00C52BB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cdt4ke" w:customStyle="1">
    <w:name w:val="cdt4ke"/>
    <w:basedOn w:val="Normal"/>
    <w:rsid w:val="00C52BB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ccrwiBSKllkxkUFIybqko/Ffiw==">CgMxLjA4AHIhMUhOV0hGS2pRNXV4MUNvSldzMnFKYmtrd1RGLW9VODlR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2025-07-31T16:40:00Z</dcterms:created>
  <dc:creator>LEANDRO</dc:creator>
</cp:coreProperties>
</file>