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left w:color="auto" w:space="0" w:sz="0" w:val="none"/>
          <w:bottom w:color="auto" w:space="3" w:sz="0" w:val="none"/>
          <w:right w:color="auto" w:space="0" w:sz="0" w:val="none"/>
        </w:pBdr>
        <w:jc w:val="center"/>
        <w:rPr>
          <w:b w:val="1"/>
          <w:color w:val="990000"/>
          <w:sz w:val="52"/>
          <w:szCs w:val="52"/>
        </w:rPr>
      </w:pPr>
      <w:r w:rsidDel="00000000" w:rsidR="00000000" w:rsidRPr="00000000">
        <w:rPr>
          <w:b w:val="1"/>
          <w:color w:val="990000"/>
          <w:sz w:val="52"/>
          <w:szCs w:val="52"/>
          <w:rtl w:val="0"/>
        </w:rPr>
        <w:t xml:space="preserve">DEPARTAMENTO DE BOMBEIROS</w:t>
      </w:r>
    </w:p>
    <w:p w:rsidR="00000000" w:rsidDel="00000000" w:rsidP="00000000" w:rsidRDefault="00000000" w:rsidRPr="00000000" w14:paraId="00000002">
      <w:pPr>
        <w:pStyle w:val="Heading1"/>
        <w:keepNext w:val="0"/>
        <w:keepLines w:val="0"/>
        <w:pBdr>
          <w:top w:color="auto" w:space="20" w:sz="0" w:val="none"/>
          <w:left w:color="auto" w:space="0" w:sz="0" w:val="none"/>
          <w:bottom w:color="auto" w:space="6" w:sz="0" w:val="none"/>
          <w:right w:color="auto" w:space="0" w:sz="0" w:val="none"/>
        </w:pBdr>
        <w:spacing w:after="0" w:before="0" w:lineRule="auto"/>
        <w:jc w:val="center"/>
        <w:rPr>
          <w:b w:val="1"/>
        </w:rPr>
      </w:pPr>
      <w:bookmarkStart w:colFirst="0" w:colLast="0" w:name="_v0j940k1e7uh" w:id="0"/>
      <w:bookmarkEnd w:id="0"/>
      <w:r w:rsidDel="00000000" w:rsidR="00000000" w:rsidRPr="00000000">
        <w:rPr>
          <w:b w:val="1"/>
          <w:rtl w:val="0"/>
        </w:rPr>
        <w:t xml:space="preserve">NORMAS GERAIS</w:t>
      </w:r>
    </w:p>
    <w:p w:rsidR="00000000" w:rsidDel="00000000" w:rsidP="00000000" w:rsidRDefault="00000000" w:rsidRPr="00000000" w14:paraId="000000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jc w:val="center"/>
        <w:rPr/>
      </w:pPr>
      <w:r w:rsidDel="00000000" w:rsidR="00000000" w:rsidRPr="00000000">
        <w:rPr/>
        <w:drawing>
          <wp:inline distB="114300" distT="114300" distL="114300" distR="114300">
            <wp:extent cx="5727700" cy="57277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277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3"/>
        <w:keepNext w:val="0"/>
        <w:keepLines w:val="0"/>
        <w:pBdr>
          <w:top w:color="auto" w:space="16" w:sz="0" w:val="none"/>
          <w:left w:color="auto" w:space="0" w:sz="0" w:val="none"/>
          <w:bottom w:color="auto" w:space="4" w:sz="0" w:val="none"/>
          <w:right w:color="auto" w:space="0" w:sz="0" w:val="none"/>
        </w:pBdr>
        <w:spacing w:after="0" w:before="0" w:lineRule="auto"/>
        <w:jc w:val="center"/>
        <w:rPr>
          <w:b w:val="1"/>
          <w:color w:val="000000"/>
        </w:rPr>
      </w:pPr>
      <w:bookmarkStart w:colFirst="0" w:colLast="0" w:name="_9ry5rq9bblv8" w:id="1"/>
      <w:bookmarkEnd w:id="1"/>
      <w:r w:rsidDel="00000000" w:rsidR="00000000" w:rsidRPr="00000000">
        <w:rPr>
          <w:b w:val="1"/>
          <w:color w:val="000000"/>
          <w:rtl w:val="0"/>
        </w:rPr>
        <w:t xml:space="preserve">Chefe</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jc w:val="center"/>
        <w:rPr/>
      </w:pPr>
      <w:r w:rsidDel="00000000" w:rsidR="00000000" w:rsidRPr="00000000">
        <w:rPr>
          <w:rtl w:val="0"/>
        </w:rPr>
        <w:t xml:space="preserve">XXX | xxxxxxx</w:t>
      </w:r>
    </w:p>
    <w:p w:rsidR="00000000" w:rsidDel="00000000" w:rsidP="00000000" w:rsidRDefault="00000000" w:rsidRPr="00000000" w14:paraId="00000007">
      <w:pPr>
        <w:pStyle w:val="Heading1"/>
        <w:keepNext w:val="0"/>
        <w:keepLines w:val="0"/>
        <w:pBdr>
          <w:top w:color="auto" w:space="20" w:sz="0" w:val="none"/>
          <w:left w:color="auto" w:space="0" w:sz="0" w:val="none"/>
          <w:bottom w:color="auto" w:space="6" w:sz="0" w:val="none"/>
          <w:right w:color="auto" w:space="0" w:sz="0" w:val="none"/>
        </w:pBdr>
        <w:spacing w:after="0" w:before="0" w:lineRule="auto"/>
        <w:jc w:val="center"/>
        <w:rPr>
          <w:b w:val="1"/>
        </w:rPr>
      </w:pPr>
      <w:bookmarkStart w:colFirst="0" w:colLast="0" w:name="_3ze5tb9716cp" w:id="2"/>
      <w:bookmarkEnd w:id="2"/>
      <w:r w:rsidDel="00000000" w:rsidR="00000000" w:rsidRPr="00000000">
        <w:rPr>
          <w:rtl w:val="0"/>
        </w:rPr>
      </w:r>
    </w:p>
    <w:p w:rsidR="00000000" w:rsidDel="00000000" w:rsidP="00000000" w:rsidRDefault="00000000" w:rsidRPr="00000000" w14:paraId="00000008">
      <w:pPr>
        <w:pStyle w:val="Heading1"/>
        <w:keepNext w:val="0"/>
        <w:keepLines w:val="0"/>
        <w:pBdr>
          <w:top w:color="auto" w:space="20" w:sz="0" w:val="none"/>
          <w:left w:color="auto" w:space="0" w:sz="0" w:val="none"/>
          <w:bottom w:color="auto" w:space="6" w:sz="0" w:val="none"/>
          <w:right w:color="auto" w:space="0" w:sz="0" w:val="none"/>
        </w:pBdr>
        <w:spacing w:after="0" w:before="0" w:lineRule="auto"/>
        <w:jc w:val="center"/>
        <w:rPr>
          <w:b w:val="1"/>
          <w:sz w:val="30"/>
          <w:szCs w:val="30"/>
        </w:rPr>
      </w:pPr>
      <w:bookmarkStart w:colFirst="0" w:colLast="0" w:name="_fsle5bmn0frl" w:id="3"/>
      <w:bookmarkEnd w:id="3"/>
      <w:r w:rsidDel="00000000" w:rsidR="00000000" w:rsidRPr="00000000">
        <w:rPr>
          <w:b w:val="1"/>
          <w:sz w:val="30"/>
          <w:szCs w:val="30"/>
          <w:rtl w:val="0"/>
        </w:rPr>
        <w:t xml:space="preserve">(Este Documento pertence ao Corpo de Bombeiros do Servidor Vida Real Roleplay- Versão 2.0)</w:t>
      </w:r>
    </w:p>
    <w:p w:rsidR="00000000" w:rsidDel="00000000" w:rsidP="00000000" w:rsidRDefault="00000000" w:rsidRPr="00000000" w14:paraId="00000009">
      <w:pPr>
        <w:pStyle w:val="Heading1"/>
        <w:keepNext w:val="0"/>
        <w:keepLines w:val="0"/>
        <w:pBdr>
          <w:top w:color="auto" w:space="20" w:sz="0" w:val="none"/>
          <w:left w:color="auto" w:space="0" w:sz="0" w:val="none"/>
          <w:bottom w:color="auto" w:space="6" w:sz="0" w:val="none"/>
          <w:right w:color="auto" w:space="0" w:sz="0" w:val="none"/>
        </w:pBdr>
        <w:spacing w:after="0" w:before="0" w:lineRule="auto"/>
        <w:jc w:val="center"/>
        <w:rPr>
          <w:b w:val="1"/>
        </w:rPr>
      </w:pPr>
      <w:bookmarkStart w:colFirst="0" w:colLast="0" w:name="_kq6n34ms3b0l" w:id="4"/>
      <w:bookmarkEnd w:id="4"/>
      <w:r w:rsidDel="00000000" w:rsidR="00000000" w:rsidRPr="00000000">
        <w:rPr>
          <w:b w:val="1"/>
          <w:rtl w:val="0"/>
        </w:rPr>
        <w:t xml:space="preserve">ÍNDICE</w:t>
      </w:r>
    </w:p>
    <w:p w:rsidR="00000000" w:rsidDel="00000000" w:rsidP="00000000" w:rsidRDefault="00000000" w:rsidRPr="00000000" w14:paraId="0000000A">
      <w:pPr>
        <w:pBdr>
          <w:top w:color="auto" w:space="3" w:sz="0" w:val="none"/>
          <w:left w:color="auto" w:space="0" w:sz="0" w:val="none"/>
          <w:bottom w:color="auto" w:space="4" w:sz="0" w:val="none"/>
          <w:right w:color="auto" w:space="0" w:sz="0" w:val="none"/>
        </w:pBdr>
        <w:spacing w:line="240" w:lineRule="auto"/>
        <w:ind w:left="360" w:firstLine="0"/>
        <w:rPr>
          <w:b w:val="1"/>
          <w:color w:val="1155cc"/>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v0j940k1e7u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NORMAS GERAIS</w:t>
              <w:tab/>
              <w:t xml:space="preserve">1</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720" w:firstLine="0"/>
            <w:rPr>
              <w:color w:val="000000"/>
              <w:u w:val="none"/>
            </w:rPr>
          </w:pPr>
          <w:hyperlink w:anchor="_9ry5rq9bblv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Chefe</w:t>
              <w:tab/>
              <w:t xml:space="preserve">1</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b w:val="1"/>
              <w:color w:val="000000"/>
              <w:u w:val="none"/>
            </w:rPr>
          </w:pPr>
          <w:hyperlink w:anchor="_fsle5bmn0frl">
            <w:r w:rsidDel="00000000" w:rsidR="00000000" w:rsidRPr="00000000">
              <w:rPr>
                <w:b w:val="1"/>
                <w:color w:val="000000"/>
                <w:u w:val="none"/>
                <w:rtl w:val="0"/>
              </w:rPr>
              <w:t xml:space="preserve">(Este Documento pertence ao Corpo de Bombeiros do Servidor Vida Real Roleplay- Versão 2.0)</w:t>
              <w:tab/>
              <w:t xml:space="preserve">1</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b w:val="1"/>
              <w:color w:val="000000"/>
              <w:u w:val="none"/>
            </w:rPr>
          </w:pPr>
          <w:hyperlink w:anchor="_kq6n34ms3b0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b w:val="1"/>
              <w:color w:val="000000"/>
              <w:u w:val="none"/>
            </w:rPr>
          </w:pPr>
          <w:hyperlink w:anchor="_rajxmtm7eua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Secção 1 - Visão Geral</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color w:val="000000"/>
              <w:u w:val="none"/>
            </w:rPr>
          </w:pPr>
          <w:hyperlink w:anchor="_iii0whdqz87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 Introdução</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color w:val="000000"/>
              <w:u w:val="none"/>
            </w:rPr>
          </w:pPr>
          <w:hyperlink w:anchor="_zcavvsaxi8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 Entrar no Departamento</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color w:val="000000"/>
              <w:u w:val="none"/>
            </w:rPr>
          </w:pPr>
          <w:hyperlink w:anchor="_trdevq6qpx1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 Requisitos e Exigências</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color w:val="000000"/>
              <w:u w:val="none"/>
            </w:rPr>
          </w:pPr>
          <w:hyperlink w:anchor="_sqetm4r1p9d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 Promoções e Remoções</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color w:val="000000"/>
              <w:u w:val="none"/>
            </w:rPr>
          </w:pPr>
          <w:hyperlink w:anchor="_jal08mn3q7r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 Transferências</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b w:val="1"/>
              <w:color w:val="000000"/>
              <w:u w:val="none"/>
            </w:rPr>
          </w:pPr>
          <w:hyperlink w:anchor="_gpg90l1id0i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Secção 2 - Estruturas do Departamento</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color w:val="000000"/>
              <w:u w:val="none"/>
            </w:rPr>
          </w:pPr>
          <w:hyperlink w:anchor="_z7u64f7smv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 Hierarquia</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color w:val="000000"/>
              <w:u w:val="none"/>
            </w:rPr>
          </w:pPr>
          <w:hyperlink w:anchor="_vtn085d0nm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 Cadeia de Comando</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color w:val="000000"/>
              <w:u w:val="none"/>
            </w:rPr>
          </w:pPr>
          <w:hyperlink w:anchor="_3s6lhv566m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 Estrutura de Veículos</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color w:val="000000"/>
              <w:u w:val="none"/>
            </w:rPr>
          </w:pPr>
          <w:hyperlink w:anchor="_1pm37mv7gb3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 Estrutura de Uniformes</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color w:val="000000"/>
              <w:u w:val="none"/>
            </w:rPr>
          </w:pPr>
          <w:hyperlink w:anchor="_2dow5fp5zda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 Quartéis</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b w:val="1"/>
              <w:color w:val="000000"/>
              <w:u w:val="none"/>
            </w:rPr>
          </w:pPr>
          <w:hyperlink w:anchor="_a3h355yb5bj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Secção 3 - Cursos e Formações</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color w:val="000000"/>
              <w:u w:val="none"/>
            </w:rPr>
          </w:pPr>
          <w:hyperlink w:anchor="_ib3zkctzymm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 Cursos de Instrução Obrigatória</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color w:val="000000"/>
              <w:u w:val="none"/>
            </w:rPr>
          </w:pPr>
          <w:hyperlink w:anchor="_aixn9dh7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 Cursos de Instrução Opcional</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color w:val="000000"/>
              <w:u w:val="none"/>
            </w:rPr>
          </w:pPr>
          <w:hyperlink w:anchor="_7hdi1kboja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 Instrução dos Cursos</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b w:val="1"/>
              <w:color w:val="000000"/>
              <w:u w:val="none"/>
            </w:rPr>
          </w:pPr>
          <w:hyperlink w:anchor="_ubm6h78ga7y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Secção 4 - Comunicações</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color w:val="000000"/>
              <w:u w:val="none"/>
            </w:rPr>
          </w:pPr>
          <w:hyperlink w:anchor="_3c9lounqyc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 Identificadores</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color w:val="000000"/>
              <w:u w:val="none"/>
            </w:rPr>
          </w:pPr>
          <w:hyperlink w:anchor="_jj2i1b3q1p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 Frequências</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color w:val="000000"/>
              <w:u w:val="none"/>
            </w:rPr>
          </w:pPr>
          <w:hyperlink w:anchor="_aio4aiyzcej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 Códigos de Comunicação</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Bdr>
          <w:top w:color="auto" w:space="3" w:sz="0" w:val="none"/>
          <w:left w:color="auto" w:space="0" w:sz="0" w:val="none"/>
          <w:bottom w:color="auto" w:space="4" w:sz="0" w:val="none"/>
          <w:right w:color="auto" w:space="0" w:sz="0" w:val="none"/>
        </w:pBdr>
        <w:spacing w:line="240" w:lineRule="auto"/>
        <w:ind w:left="360" w:firstLine="0"/>
        <w:rPr>
          <w:b w:val="1"/>
          <w:color w:val="1155cc"/>
          <w:u w:val="single"/>
        </w:rPr>
      </w:pPr>
      <w:r w:rsidDel="00000000" w:rsidR="00000000" w:rsidRPr="00000000">
        <w:rPr>
          <w:rtl w:val="0"/>
        </w:rPr>
      </w:r>
    </w:p>
    <w:p w:rsidR="00000000" w:rsidDel="00000000" w:rsidP="00000000" w:rsidRDefault="00000000" w:rsidRPr="00000000" w14:paraId="00000024">
      <w:pPr>
        <w:pStyle w:val="Heading1"/>
        <w:keepNext w:val="0"/>
        <w:keepLines w:val="0"/>
        <w:pBdr>
          <w:top w:color="auto" w:space="20" w:sz="0" w:val="none"/>
          <w:left w:color="auto" w:space="0" w:sz="0" w:val="none"/>
          <w:bottom w:color="auto" w:space="6" w:sz="0" w:val="none"/>
          <w:right w:color="auto" w:space="0" w:sz="0" w:val="none"/>
        </w:pBdr>
        <w:spacing w:after="0" w:before="0" w:lineRule="auto"/>
        <w:rPr>
          <w:b w:val="1"/>
          <w:color w:val="990000"/>
        </w:rPr>
      </w:pPr>
      <w:bookmarkStart w:colFirst="0" w:colLast="0" w:name="_m6epd4r92i0w" w:id="5"/>
      <w:bookmarkEnd w:id="5"/>
      <w:r w:rsidDel="00000000" w:rsidR="00000000" w:rsidRPr="00000000">
        <w:rPr>
          <w:rtl w:val="0"/>
        </w:rPr>
      </w:r>
    </w:p>
    <w:p w:rsidR="00000000" w:rsidDel="00000000" w:rsidP="00000000" w:rsidRDefault="00000000" w:rsidRPr="00000000" w14:paraId="00000025">
      <w:pPr>
        <w:pStyle w:val="Heading1"/>
        <w:keepNext w:val="0"/>
        <w:keepLines w:val="0"/>
        <w:pBdr>
          <w:top w:color="auto" w:space="20" w:sz="0" w:val="none"/>
          <w:left w:color="auto" w:space="0" w:sz="0" w:val="none"/>
          <w:bottom w:color="auto" w:space="6" w:sz="0" w:val="none"/>
          <w:right w:color="auto" w:space="0" w:sz="0" w:val="none"/>
        </w:pBdr>
        <w:spacing w:after="0" w:before="0" w:lineRule="auto"/>
        <w:rPr>
          <w:b w:val="1"/>
          <w:color w:val="990000"/>
        </w:rPr>
      </w:pPr>
      <w:bookmarkStart w:colFirst="0" w:colLast="0" w:name="_j0k36qcxh01c" w:id="6"/>
      <w:bookmarkEnd w:id="6"/>
      <w:r w:rsidDel="00000000" w:rsidR="00000000" w:rsidRPr="00000000">
        <w:rPr>
          <w:rtl w:val="0"/>
        </w:rPr>
      </w:r>
    </w:p>
    <w:p w:rsidR="00000000" w:rsidDel="00000000" w:rsidP="00000000" w:rsidRDefault="00000000" w:rsidRPr="00000000" w14:paraId="00000026">
      <w:pPr>
        <w:pStyle w:val="Heading1"/>
        <w:keepNext w:val="0"/>
        <w:keepLines w:val="0"/>
        <w:pBdr>
          <w:top w:color="auto" w:space="20" w:sz="0" w:val="none"/>
          <w:left w:color="auto" w:space="0" w:sz="0" w:val="none"/>
          <w:bottom w:color="auto" w:space="6" w:sz="0" w:val="none"/>
          <w:right w:color="auto" w:space="0" w:sz="0" w:val="none"/>
        </w:pBdr>
        <w:spacing w:after="0" w:before="0" w:lineRule="auto"/>
        <w:rPr>
          <w:b w:val="1"/>
          <w:color w:val="990000"/>
        </w:rPr>
      </w:pPr>
      <w:bookmarkStart w:colFirst="0" w:colLast="0" w:name="_eljgi56rlzat" w:id="7"/>
      <w:bookmarkEnd w:id="7"/>
      <w:r w:rsidDel="00000000" w:rsidR="00000000" w:rsidRPr="00000000">
        <w:rPr>
          <w:rtl w:val="0"/>
        </w:rPr>
      </w:r>
    </w:p>
    <w:p w:rsidR="00000000" w:rsidDel="00000000" w:rsidP="00000000" w:rsidRDefault="00000000" w:rsidRPr="00000000" w14:paraId="00000027">
      <w:pPr>
        <w:pStyle w:val="Heading1"/>
        <w:keepNext w:val="0"/>
        <w:keepLines w:val="0"/>
        <w:pBdr>
          <w:top w:color="auto" w:space="20" w:sz="0" w:val="none"/>
          <w:left w:color="auto" w:space="0" w:sz="0" w:val="none"/>
          <w:bottom w:color="auto" w:space="6" w:sz="0" w:val="none"/>
          <w:right w:color="auto" w:space="0" w:sz="0" w:val="none"/>
        </w:pBdr>
        <w:spacing w:after="0" w:before="0" w:lineRule="auto"/>
        <w:rPr>
          <w:b w:val="1"/>
          <w:color w:val="990000"/>
        </w:rPr>
      </w:pPr>
      <w:bookmarkStart w:colFirst="0" w:colLast="0" w:name="_rajxmtm7euam" w:id="8"/>
      <w:bookmarkEnd w:id="8"/>
      <w:r w:rsidDel="00000000" w:rsidR="00000000" w:rsidRPr="00000000">
        <w:rPr>
          <w:b w:val="1"/>
          <w:color w:val="990000"/>
          <w:rtl w:val="0"/>
        </w:rPr>
        <w:t xml:space="preserve">Secção 1 - Visão Geral</w:t>
      </w:r>
    </w:p>
    <w:p w:rsidR="00000000" w:rsidDel="00000000" w:rsidP="00000000" w:rsidRDefault="00000000" w:rsidRPr="00000000" w14:paraId="00000028">
      <w:pPr>
        <w:pStyle w:val="Heading2"/>
        <w:keepNext w:val="0"/>
        <w:keepLines w:val="0"/>
        <w:pBdr>
          <w:top w:color="auto" w:space="18" w:sz="0" w:val="none"/>
          <w:left w:color="auto" w:space="0" w:sz="0" w:val="none"/>
          <w:bottom w:color="auto" w:space="6" w:sz="0" w:val="none"/>
          <w:right w:color="auto" w:space="0" w:sz="0" w:val="none"/>
        </w:pBdr>
        <w:spacing w:after="0" w:before="0" w:lineRule="auto"/>
        <w:rPr>
          <w:b w:val="1"/>
        </w:rPr>
      </w:pPr>
      <w:bookmarkStart w:colFirst="0" w:colLast="0" w:name="_iii0whdqz87t" w:id="9"/>
      <w:bookmarkEnd w:id="9"/>
      <w:r w:rsidDel="00000000" w:rsidR="00000000" w:rsidRPr="00000000">
        <w:rPr>
          <w:b w:val="1"/>
          <w:rtl w:val="0"/>
        </w:rPr>
        <w:t xml:space="preserve">1.1 - Introdução</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O </w:t>
      </w:r>
      <w:r w:rsidDel="00000000" w:rsidR="00000000" w:rsidRPr="00000000">
        <w:rPr>
          <w:i w:val="1"/>
          <w:rtl w:val="0"/>
        </w:rPr>
        <w:t xml:space="preserve">Departamento de Bombeiros</w:t>
      </w:r>
      <w:r w:rsidDel="00000000" w:rsidR="00000000" w:rsidRPr="00000000">
        <w:rPr>
          <w:rtl w:val="0"/>
        </w:rPr>
        <w:t xml:space="preserve"> é uma equipa independente e multidisciplinar que desempenha funções de socorro, resgate e auxílio médico pré-hospitalar a todo e qualquer cidadão do </w:t>
      </w:r>
      <w:r w:rsidDel="00000000" w:rsidR="00000000" w:rsidRPr="00000000">
        <w:rPr>
          <w:i w:val="1"/>
          <w:rtl w:val="0"/>
        </w:rPr>
        <w:t xml:space="preserve">Estado de San Andreas</w:t>
      </w:r>
      <w:r w:rsidDel="00000000" w:rsidR="00000000" w:rsidRPr="00000000">
        <w:rPr>
          <w:rtl w:val="0"/>
        </w:rPr>
        <w:t xml:space="preserve">. Este departamento é constituído por Bombeiros e Paramédicos que cumprem as suas funções dia e noite, garantindo uma resposta eficaz e organizada a qualquer tipo de emergência.</w:t>
      </w:r>
    </w:p>
    <w:p w:rsidR="00000000" w:rsidDel="00000000" w:rsidP="00000000" w:rsidRDefault="00000000" w:rsidRPr="00000000" w14:paraId="0000002A">
      <w:pPr>
        <w:pStyle w:val="Heading2"/>
        <w:keepNext w:val="0"/>
        <w:keepLines w:val="0"/>
        <w:pBdr>
          <w:top w:color="auto" w:space="18" w:sz="0" w:val="none"/>
          <w:left w:color="auto" w:space="0" w:sz="0" w:val="none"/>
          <w:bottom w:color="auto" w:space="6" w:sz="0" w:val="none"/>
          <w:right w:color="auto" w:space="0" w:sz="0" w:val="none"/>
        </w:pBdr>
        <w:spacing w:after="0" w:before="0" w:lineRule="auto"/>
        <w:rPr>
          <w:b w:val="1"/>
        </w:rPr>
      </w:pPr>
      <w:bookmarkStart w:colFirst="0" w:colLast="0" w:name="_zcavvsaxi8dt" w:id="10"/>
      <w:bookmarkEnd w:id="10"/>
      <w:r w:rsidDel="00000000" w:rsidR="00000000" w:rsidRPr="00000000">
        <w:rPr>
          <w:b w:val="1"/>
          <w:rtl w:val="0"/>
        </w:rPr>
        <w:t xml:space="preserve">1.2 - Entrar no Departamento</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O Departamento de Bombeiros demarca-se pelo seu método de recrutamento e formação inicial a qualquer cidadão que pretenda ingressar. Após verificados todos os requisitos, o candidato receberá uma instrução geral para o correto desempenho das suas funções, permanecendo depois num período de estágio, marcado pelas constantes avaliações de superiores.</w:t>
      </w:r>
    </w:p>
    <w:p w:rsidR="00000000" w:rsidDel="00000000" w:rsidP="00000000" w:rsidRDefault="00000000" w:rsidRPr="00000000" w14:paraId="0000002C">
      <w:pPr>
        <w:pStyle w:val="Heading2"/>
        <w:keepNext w:val="0"/>
        <w:keepLines w:val="0"/>
        <w:pBdr>
          <w:top w:color="auto" w:space="18" w:sz="0" w:val="none"/>
          <w:left w:color="auto" w:space="0" w:sz="0" w:val="none"/>
          <w:bottom w:color="auto" w:space="6" w:sz="0" w:val="none"/>
          <w:right w:color="auto" w:space="0" w:sz="0" w:val="none"/>
        </w:pBdr>
        <w:spacing w:after="0" w:before="0" w:lineRule="auto"/>
        <w:rPr>
          <w:b w:val="1"/>
        </w:rPr>
      </w:pPr>
      <w:bookmarkStart w:colFirst="0" w:colLast="0" w:name="_trdevq6qpx1n" w:id="11"/>
      <w:bookmarkEnd w:id="11"/>
      <w:r w:rsidDel="00000000" w:rsidR="00000000" w:rsidRPr="00000000">
        <w:rPr>
          <w:b w:val="1"/>
          <w:rtl w:val="0"/>
        </w:rPr>
        <w:t xml:space="preserve">1.3 - Requisitos e Exigências</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Para entrar e permanecer no Departamento de Bombeiros os seguintes requisitos devem ser cumpridos a todos os momentos:</w:t>
      </w:r>
    </w:p>
    <w:p w:rsidR="00000000" w:rsidDel="00000000" w:rsidP="00000000" w:rsidRDefault="00000000" w:rsidRPr="00000000" w14:paraId="0000002E">
      <w:pPr>
        <w:numPr>
          <w:ilvl w:val="0"/>
          <w:numId w:val="9"/>
        </w:numPr>
        <w:pBdr>
          <w:top w:color="auto" w:space="0" w:sz="0" w:val="none"/>
          <w:bottom w:color="auto" w:space="0" w:sz="0" w:val="none"/>
          <w:right w:color="auto" w:space="0" w:sz="0" w:val="none"/>
          <w:between w:color="auto" w:space="0" w:sz="0" w:val="none"/>
        </w:pBdr>
        <w:ind w:left="1440" w:hanging="360"/>
      </w:pPr>
      <w:r w:rsidDel="00000000" w:rsidR="00000000" w:rsidRPr="00000000">
        <w:rPr>
          <w:sz w:val="20"/>
          <w:szCs w:val="20"/>
          <w:rtl w:val="0"/>
        </w:rPr>
        <w:t xml:space="preserve">Conduta Responsável e Civilizada;</w:t>
      </w:r>
    </w:p>
    <w:p w:rsidR="00000000" w:rsidDel="00000000" w:rsidP="00000000" w:rsidRDefault="00000000" w:rsidRPr="00000000" w14:paraId="0000002F">
      <w:pPr>
        <w:numPr>
          <w:ilvl w:val="0"/>
          <w:numId w:val="9"/>
        </w:numPr>
        <w:pBdr>
          <w:top w:color="auto" w:space="0" w:sz="0" w:val="none"/>
          <w:bottom w:color="auto" w:space="0" w:sz="0" w:val="none"/>
          <w:right w:color="auto" w:space="0" w:sz="0" w:val="none"/>
          <w:between w:color="auto" w:space="0" w:sz="0" w:val="none"/>
        </w:pBdr>
        <w:ind w:left="1440" w:hanging="360"/>
      </w:pPr>
      <w:r w:rsidDel="00000000" w:rsidR="00000000" w:rsidRPr="00000000">
        <w:rPr>
          <w:sz w:val="20"/>
          <w:szCs w:val="20"/>
          <w:rtl w:val="0"/>
        </w:rPr>
        <w:t xml:space="preserve">Comportamento Decente e Educado;</w:t>
      </w:r>
    </w:p>
    <w:p w:rsidR="00000000" w:rsidDel="00000000" w:rsidP="00000000" w:rsidRDefault="00000000" w:rsidRPr="00000000" w14:paraId="00000030">
      <w:pPr>
        <w:numPr>
          <w:ilvl w:val="0"/>
          <w:numId w:val="9"/>
        </w:numPr>
        <w:pBdr>
          <w:top w:color="auto" w:space="0" w:sz="0" w:val="none"/>
          <w:bottom w:color="auto" w:space="0" w:sz="0" w:val="none"/>
          <w:right w:color="auto" w:space="0" w:sz="0" w:val="none"/>
          <w:between w:color="auto" w:space="0" w:sz="0" w:val="none"/>
        </w:pBdr>
        <w:ind w:left="1440" w:hanging="360"/>
      </w:pPr>
      <w:r w:rsidDel="00000000" w:rsidR="00000000" w:rsidRPr="00000000">
        <w:rPr>
          <w:sz w:val="20"/>
          <w:szCs w:val="20"/>
          <w:rtl w:val="0"/>
        </w:rPr>
        <w:t xml:space="preserve">Cumprimento de todas as Normas Gerais;</w:t>
      </w:r>
    </w:p>
    <w:p w:rsidR="00000000" w:rsidDel="00000000" w:rsidP="00000000" w:rsidRDefault="00000000" w:rsidRPr="00000000" w14:paraId="00000031">
      <w:pPr>
        <w:numPr>
          <w:ilvl w:val="0"/>
          <w:numId w:val="9"/>
        </w:numPr>
        <w:pBdr>
          <w:top w:color="auto" w:space="0" w:sz="0" w:val="none"/>
          <w:bottom w:color="auto" w:space="0" w:sz="0" w:val="none"/>
          <w:right w:color="auto" w:space="0" w:sz="0" w:val="none"/>
          <w:between w:color="auto" w:space="0" w:sz="0" w:val="none"/>
        </w:pBdr>
        <w:ind w:left="1440" w:hanging="360"/>
      </w:pPr>
      <w:r w:rsidDel="00000000" w:rsidR="00000000" w:rsidRPr="00000000">
        <w:rPr>
          <w:sz w:val="20"/>
          <w:szCs w:val="20"/>
          <w:rtl w:val="0"/>
        </w:rPr>
        <w:t xml:space="preserve">Cumprimentos de todos os Procedimentos Técnicos;</w:t>
      </w:r>
    </w:p>
    <w:p w:rsidR="00000000" w:rsidDel="00000000" w:rsidP="00000000" w:rsidRDefault="00000000" w:rsidRPr="00000000" w14:paraId="00000032">
      <w:pPr>
        <w:numPr>
          <w:ilvl w:val="0"/>
          <w:numId w:val="9"/>
        </w:numPr>
        <w:pBdr>
          <w:top w:color="auto" w:space="0" w:sz="0" w:val="none"/>
          <w:bottom w:color="auto" w:space="0" w:sz="0" w:val="none"/>
          <w:right w:color="auto" w:space="0" w:sz="0" w:val="none"/>
          <w:between w:color="auto" w:space="0" w:sz="0" w:val="none"/>
        </w:pBdr>
        <w:ind w:left="1440" w:hanging="360"/>
      </w:pPr>
      <w:r w:rsidDel="00000000" w:rsidR="00000000" w:rsidRPr="00000000">
        <w:rPr>
          <w:sz w:val="20"/>
          <w:szCs w:val="20"/>
          <w:rtl w:val="0"/>
        </w:rPr>
        <w:t xml:space="preserve">Cumprimento da Cadeia de Comando;</w:t>
      </w:r>
    </w:p>
    <w:p w:rsidR="00000000" w:rsidDel="00000000" w:rsidP="00000000" w:rsidRDefault="00000000" w:rsidRPr="00000000" w14:paraId="00000033">
      <w:pPr>
        <w:numPr>
          <w:ilvl w:val="0"/>
          <w:numId w:val="9"/>
        </w:numPr>
        <w:pBdr>
          <w:top w:color="auto" w:space="0" w:sz="0" w:val="none"/>
          <w:bottom w:color="auto" w:space="0" w:sz="0" w:val="none"/>
          <w:right w:color="auto" w:space="0" w:sz="0" w:val="none"/>
          <w:between w:color="auto" w:space="0" w:sz="0" w:val="none"/>
        </w:pBdr>
        <w:ind w:left="1440" w:hanging="360"/>
      </w:pPr>
      <w:r w:rsidDel="00000000" w:rsidR="00000000" w:rsidRPr="00000000">
        <w:rPr>
          <w:sz w:val="20"/>
          <w:szCs w:val="20"/>
          <w:rtl w:val="0"/>
        </w:rPr>
        <w:t xml:space="preserve">Respeito pela Hierarquia;</w:t>
      </w:r>
    </w:p>
    <w:p w:rsidR="00000000" w:rsidDel="00000000" w:rsidP="00000000" w:rsidRDefault="00000000" w:rsidRPr="00000000" w14:paraId="00000034">
      <w:pPr>
        <w:numPr>
          <w:ilvl w:val="0"/>
          <w:numId w:val="9"/>
        </w:numPr>
        <w:pBdr>
          <w:top w:color="auto" w:space="0" w:sz="0" w:val="none"/>
          <w:bottom w:color="auto" w:space="0" w:sz="0" w:val="none"/>
          <w:right w:color="auto" w:space="0" w:sz="0" w:val="none"/>
          <w:between w:color="auto" w:space="0" w:sz="0" w:val="none"/>
        </w:pBdr>
        <w:ind w:left="1440" w:hanging="360"/>
      </w:pPr>
      <w:r w:rsidDel="00000000" w:rsidR="00000000" w:rsidRPr="00000000">
        <w:rPr>
          <w:sz w:val="20"/>
          <w:szCs w:val="20"/>
          <w:rtl w:val="0"/>
        </w:rPr>
        <w:t xml:space="preserve">Falar e Escrever corretamente em Português;</w:t>
      </w:r>
    </w:p>
    <w:p w:rsidR="00000000" w:rsidDel="00000000" w:rsidP="00000000" w:rsidRDefault="00000000" w:rsidRPr="00000000" w14:paraId="00000035">
      <w:pPr>
        <w:pStyle w:val="Heading2"/>
        <w:keepNext w:val="0"/>
        <w:keepLines w:val="0"/>
        <w:pBdr>
          <w:top w:color="auto" w:space="18" w:sz="0" w:val="none"/>
          <w:left w:color="auto" w:space="0" w:sz="0" w:val="none"/>
          <w:bottom w:color="auto" w:space="6" w:sz="0" w:val="none"/>
          <w:right w:color="auto" w:space="0" w:sz="0" w:val="none"/>
        </w:pBdr>
        <w:spacing w:after="0" w:before="0" w:lineRule="auto"/>
        <w:rPr>
          <w:b w:val="1"/>
        </w:rPr>
      </w:pPr>
      <w:bookmarkStart w:colFirst="0" w:colLast="0" w:name="_sqetm4r1p9du" w:id="12"/>
      <w:bookmarkEnd w:id="12"/>
      <w:r w:rsidDel="00000000" w:rsidR="00000000" w:rsidRPr="00000000">
        <w:rPr>
          <w:b w:val="1"/>
          <w:rtl w:val="0"/>
        </w:rPr>
        <w:t xml:space="preserve">1.4 - Promoções e Remoções</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A evolução na Carreira de Bombeiro está dependente das competências avaliadas diariamente pela Chefia do Departamento. Esta mesma Chefia reserva o direito de promoção e remoção de qualquer funcionário, tendo por base o seu nível de competência no desempenho das suas funções.</w:t>
      </w:r>
    </w:p>
    <w:p w:rsidR="00000000" w:rsidDel="00000000" w:rsidP="00000000" w:rsidRDefault="00000000" w:rsidRPr="00000000" w14:paraId="00000037">
      <w:pPr>
        <w:pStyle w:val="Heading2"/>
        <w:keepNext w:val="0"/>
        <w:keepLines w:val="0"/>
        <w:pBdr>
          <w:top w:color="auto" w:space="18" w:sz="0" w:val="none"/>
          <w:left w:color="auto" w:space="0" w:sz="0" w:val="none"/>
          <w:bottom w:color="auto" w:space="6" w:sz="0" w:val="none"/>
          <w:right w:color="auto" w:space="0" w:sz="0" w:val="none"/>
        </w:pBdr>
        <w:spacing w:after="0" w:before="0" w:lineRule="auto"/>
        <w:rPr>
          <w:b w:val="1"/>
        </w:rPr>
      </w:pPr>
      <w:bookmarkStart w:colFirst="0" w:colLast="0" w:name="_jal08mn3q7rw" w:id="13"/>
      <w:bookmarkEnd w:id="13"/>
      <w:r w:rsidDel="00000000" w:rsidR="00000000" w:rsidRPr="00000000">
        <w:rPr>
          <w:b w:val="1"/>
          <w:rtl w:val="0"/>
        </w:rPr>
        <w:t xml:space="preserve">1.5 - Transferências</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O Departamento de Bombeiros aceita transferências entre os vários departamentos de prestação de cuidados médicos, desde que devidamente aprovado pelas Chefias de ambos os departamentos. Os membros transferidos estarão sujeitos às mesmas condições de admissão de qualquer funcionário.</w:t>
      </w:r>
    </w:p>
    <w:p w:rsidR="00000000" w:rsidDel="00000000" w:rsidP="00000000" w:rsidRDefault="00000000" w:rsidRPr="00000000" w14:paraId="00000039">
      <w:pPr>
        <w:pStyle w:val="Heading1"/>
        <w:keepNext w:val="0"/>
        <w:keepLines w:val="0"/>
        <w:pBdr>
          <w:top w:color="auto" w:space="20" w:sz="0" w:val="none"/>
          <w:left w:color="auto" w:space="0" w:sz="0" w:val="none"/>
          <w:bottom w:color="auto" w:space="6" w:sz="0" w:val="none"/>
          <w:right w:color="auto" w:space="0" w:sz="0" w:val="none"/>
        </w:pBdr>
        <w:spacing w:after="0" w:before="0" w:lineRule="auto"/>
        <w:rPr/>
      </w:pPr>
      <w:bookmarkStart w:colFirst="0" w:colLast="0" w:name="_gpg90l1id0ip" w:id="14"/>
      <w:bookmarkEnd w:id="14"/>
      <w:r w:rsidDel="00000000" w:rsidR="00000000" w:rsidRPr="00000000">
        <w:rPr>
          <w:b w:val="1"/>
          <w:color w:val="990000"/>
          <w:rtl w:val="0"/>
        </w:rPr>
        <w:t xml:space="preserve">Secção 2 - Estruturas do Departamento</w:t>
      </w:r>
      <w:r w:rsidDel="00000000" w:rsidR="00000000" w:rsidRPr="00000000">
        <w:rPr>
          <w:rtl w:val="0"/>
        </w:rPr>
        <w:t xml:space="preserve"> </w:t>
      </w:r>
    </w:p>
    <w:p w:rsidR="00000000" w:rsidDel="00000000" w:rsidP="00000000" w:rsidRDefault="00000000" w:rsidRPr="00000000" w14:paraId="0000003A">
      <w:pPr>
        <w:pStyle w:val="Heading2"/>
        <w:keepNext w:val="0"/>
        <w:keepLines w:val="0"/>
        <w:pBdr>
          <w:top w:color="auto" w:space="18" w:sz="0" w:val="none"/>
          <w:left w:color="auto" w:space="0" w:sz="0" w:val="none"/>
          <w:bottom w:color="auto" w:space="6" w:sz="0" w:val="none"/>
          <w:right w:color="auto" w:space="0" w:sz="0" w:val="none"/>
        </w:pBdr>
        <w:spacing w:after="0" w:before="0" w:lineRule="auto"/>
        <w:rPr>
          <w:b w:val="1"/>
        </w:rPr>
      </w:pPr>
      <w:bookmarkStart w:colFirst="0" w:colLast="0" w:name="_z7u64f7smv5" w:id="15"/>
      <w:bookmarkEnd w:id="15"/>
      <w:r w:rsidDel="00000000" w:rsidR="00000000" w:rsidRPr="00000000">
        <w:rPr>
          <w:b w:val="1"/>
          <w:rtl w:val="0"/>
        </w:rPr>
        <w:t xml:space="preserve">2.1 - Hierarquia</w:t>
      </w:r>
    </w:p>
    <w:p w:rsidR="00000000" w:rsidDel="00000000" w:rsidP="00000000" w:rsidRDefault="00000000" w:rsidRPr="00000000" w14:paraId="0000003B">
      <w:pPr>
        <w:numPr>
          <w:ilvl w:val="0"/>
          <w:numId w:val="10"/>
        </w:numPr>
        <w:pBdr>
          <w:top w:color="auto" w:space="0" w:sz="0" w:val="none"/>
          <w:bottom w:color="auto" w:space="0" w:sz="0" w:val="none"/>
          <w:right w:color="auto" w:space="0" w:sz="0" w:val="none"/>
          <w:between w:color="auto" w:space="0" w:sz="0" w:val="none"/>
        </w:pBdr>
        <w:ind w:left="1440" w:hanging="360"/>
      </w:pPr>
      <w:r w:rsidDel="00000000" w:rsidR="00000000" w:rsidRPr="00000000">
        <w:rPr>
          <w:i w:val="1"/>
          <w:u w:val="single"/>
          <w:rtl w:val="0"/>
        </w:rPr>
        <w:t xml:space="preserve">Chefes:</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sz w:val="20"/>
          <w:szCs w:val="20"/>
          <w:rtl w:val="0"/>
        </w:rPr>
        <w:t xml:space="preserve">Supervisiona e dirige todas as operações do Departamento de Bombeiros. Têm a palavra final em todas as decisões do Departamento.</w:t>
      </w:r>
    </w:p>
    <w:p w:rsidR="00000000" w:rsidDel="00000000" w:rsidP="00000000" w:rsidRDefault="00000000" w:rsidRPr="00000000" w14:paraId="0000003D">
      <w:pPr>
        <w:numPr>
          <w:ilvl w:val="0"/>
          <w:numId w:val="8"/>
        </w:numPr>
        <w:pBdr>
          <w:top w:color="auto" w:space="0" w:sz="0" w:val="none"/>
          <w:bottom w:color="auto" w:space="0" w:sz="0" w:val="none"/>
          <w:right w:color="auto" w:space="0" w:sz="0" w:val="none"/>
          <w:between w:color="auto" w:space="0" w:sz="0" w:val="none"/>
        </w:pBdr>
        <w:ind w:left="1440" w:hanging="360"/>
      </w:pPr>
      <w:r w:rsidDel="00000000" w:rsidR="00000000" w:rsidRPr="00000000">
        <w:rPr>
          <w:i w:val="1"/>
          <w:u w:val="single"/>
          <w:rtl w:val="0"/>
        </w:rPr>
        <w:t xml:space="preserve">Subchefe:</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sz w:val="20"/>
          <w:szCs w:val="20"/>
          <w:rtl w:val="0"/>
        </w:rPr>
        <w:t xml:space="preserve">É o primeiro responsável pela Cadeia de Comando nas operações diárias dos Bombeiros. Na ausência de um Chefe é responsável pela organização e supervisão de todos os membros ativos.</w:t>
      </w:r>
    </w:p>
    <w:p w:rsidR="00000000" w:rsidDel="00000000" w:rsidP="00000000" w:rsidRDefault="00000000" w:rsidRPr="00000000" w14:paraId="0000003F">
      <w:pPr>
        <w:numPr>
          <w:ilvl w:val="0"/>
          <w:numId w:val="1"/>
        </w:numPr>
        <w:pBdr>
          <w:top w:color="auto" w:space="0" w:sz="0" w:val="none"/>
          <w:bottom w:color="auto" w:space="0" w:sz="0" w:val="none"/>
          <w:right w:color="auto" w:space="0" w:sz="0" w:val="none"/>
          <w:between w:color="auto" w:space="0" w:sz="0" w:val="none"/>
        </w:pBdr>
        <w:ind w:left="1440" w:hanging="360"/>
      </w:pPr>
      <w:r w:rsidDel="00000000" w:rsidR="00000000" w:rsidRPr="00000000">
        <w:rPr>
          <w:i w:val="1"/>
          <w:u w:val="single"/>
          <w:rtl w:val="0"/>
        </w:rPr>
        <w:t xml:space="preserve">Bombeiro de 1ª Classe:</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sz w:val="20"/>
          <w:szCs w:val="20"/>
          <w:rtl w:val="0"/>
        </w:rPr>
        <w:t xml:space="preserve">Constituem o Corpo de Bombeiros ativo, respondendo a todas as chamadas de emergência.</w:t>
      </w:r>
    </w:p>
    <w:p w:rsidR="00000000" w:rsidDel="00000000" w:rsidP="00000000" w:rsidRDefault="00000000" w:rsidRPr="00000000" w14:paraId="00000041">
      <w:pPr>
        <w:numPr>
          <w:ilvl w:val="0"/>
          <w:numId w:val="5"/>
        </w:numPr>
        <w:pBdr>
          <w:top w:color="auto" w:space="0" w:sz="0" w:val="none"/>
          <w:bottom w:color="auto" w:space="0" w:sz="0" w:val="none"/>
          <w:right w:color="auto" w:space="0" w:sz="0" w:val="none"/>
          <w:between w:color="auto" w:space="0" w:sz="0" w:val="none"/>
        </w:pBdr>
        <w:ind w:left="1440" w:hanging="360"/>
      </w:pPr>
      <w:r w:rsidDel="00000000" w:rsidR="00000000" w:rsidRPr="00000000">
        <w:rPr>
          <w:i w:val="1"/>
          <w:u w:val="single"/>
          <w:rtl w:val="0"/>
        </w:rPr>
        <w:t xml:space="preserve">Bombeiro de 2ª Classe:</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sz w:val="20"/>
          <w:szCs w:val="20"/>
          <w:rtl w:val="0"/>
        </w:rPr>
        <w:t xml:space="preserve">São o primeiro passo no Corpo de Bombeiros ativo, respondendo autonomamente às chamadas de emergência.</w:t>
      </w:r>
    </w:p>
    <w:p w:rsidR="00000000" w:rsidDel="00000000" w:rsidP="00000000" w:rsidRDefault="00000000" w:rsidRPr="00000000" w14:paraId="00000043">
      <w:pPr>
        <w:numPr>
          <w:ilvl w:val="0"/>
          <w:numId w:val="2"/>
        </w:numPr>
        <w:pBdr>
          <w:top w:color="auto" w:space="0" w:sz="0" w:val="none"/>
          <w:bottom w:color="auto" w:space="0" w:sz="0" w:val="none"/>
          <w:right w:color="auto" w:space="0" w:sz="0" w:val="none"/>
          <w:between w:color="auto" w:space="0" w:sz="0" w:val="none"/>
        </w:pBdr>
        <w:ind w:left="1440" w:hanging="360"/>
      </w:pPr>
      <w:r w:rsidDel="00000000" w:rsidR="00000000" w:rsidRPr="00000000">
        <w:rPr>
          <w:i w:val="1"/>
          <w:u w:val="single"/>
          <w:rtl w:val="0"/>
        </w:rPr>
        <w:t xml:space="preserve">Estagiário</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sz w:val="20"/>
          <w:szCs w:val="20"/>
          <w:rtl w:val="0"/>
        </w:rPr>
        <w:t xml:space="preserve">É o primeiro passo na Carreira de Bombeiro. Devem-se fazer acompanhar de outro funcionário graduado nas respostas às chamadas de emergência.</w:t>
      </w:r>
    </w:p>
    <w:p w:rsidR="00000000" w:rsidDel="00000000" w:rsidP="00000000" w:rsidRDefault="00000000" w:rsidRPr="00000000" w14:paraId="00000045">
      <w:pPr>
        <w:pStyle w:val="Heading2"/>
        <w:keepNext w:val="0"/>
        <w:keepLines w:val="0"/>
        <w:pBdr>
          <w:top w:color="auto" w:space="18" w:sz="0" w:val="none"/>
          <w:left w:color="auto" w:space="0" w:sz="0" w:val="none"/>
          <w:bottom w:color="auto" w:space="6" w:sz="0" w:val="none"/>
          <w:right w:color="auto" w:space="0" w:sz="0" w:val="none"/>
        </w:pBdr>
        <w:spacing w:after="0" w:before="0" w:lineRule="auto"/>
        <w:rPr>
          <w:b w:val="1"/>
        </w:rPr>
      </w:pPr>
      <w:bookmarkStart w:colFirst="0" w:colLast="0" w:name="_vtn085d0nmht" w:id="16"/>
      <w:bookmarkEnd w:id="16"/>
      <w:r w:rsidDel="00000000" w:rsidR="00000000" w:rsidRPr="00000000">
        <w:rPr>
          <w:b w:val="1"/>
          <w:rtl w:val="0"/>
        </w:rPr>
        <w:t xml:space="preserve">2.2 - Cadeia de Comando</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rPr>
          <w:b w:val="1"/>
        </w:rPr>
      </w:pPr>
      <w:r w:rsidDel="00000000" w:rsidR="00000000" w:rsidRPr="00000000">
        <w:rPr>
          <w:rtl w:val="0"/>
        </w:rPr>
        <w:t xml:space="preserve"> A Cadeia de Comando começa no </w:t>
      </w:r>
      <w:r w:rsidDel="00000000" w:rsidR="00000000" w:rsidRPr="00000000">
        <w:rPr>
          <w:i w:val="1"/>
          <w:rtl w:val="0"/>
        </w:rPr>
        <w:t xml:space="preserve">Subchefe</w:t>
      </w:r>
      <w:r w:rsidDel="00000000" w:rsidR="00000000" w:rsidRPr="00000000">
        <w:rPr>
          <w:rtl w:val="0"/>
        </w:rPr>
        <w:t xml:space="preserve"> e termina no </w:t>
      </w:r>
      <w:r w:rsidDel="00000000" w:rsidR="00000000" w:rsidRPr="00000000">
        <w:rPr>
          <w:i w:val="1"/>
          <w:rtl w:val="0"/>
        </w:rPr>
        <w:t xml:space="preserve">Chefe</w:t>
      </w:r>
      <w:r w:rsidDel="00000000" w:rsidR="00000000" w:rsidRPr="00000000">
        <w:rPr>
          <w:rtl w:val="0"/>
        </w:rPr>
        <w:t xml:space="preserve">. Estes Bombeiros são responsáveis pela coordenação de todas as Unidades numa dada chamada e no serviço diário geral. Podem-se deslocar a qualquer chamada e adquirir o </w:t>
      </w:r>
      <w:r w:rsidDel="00000000" w:rsidR="00000000" w:rsidRPr="00000000">
        <w:rPr>
          <w:i w:val="1"/>
          <w:rtl w:val="0"/>
        </w:rPr>
        <w:t xml:space="preserve">Comando Local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7">
      <w:pPr>
        <w:pStyle w:val="Heading2"/>
        <w:keepNext w:val="0"/>
        <w:keepLines w:val="0"/>
        <w:pBdr>
          <w:top w:color="auto" w:space="18" w:sz="0" w:val="none"/>
          <w:left w:color="auto" w:space="0" w:sz="0" w:val="none"/>
          <w:bottom w:color="auto" w:space="6" w:sz="0" w:val="none"/>
          <w:right w:color="auto" w:space="0" w:sz="0" w:val="none"/>
        </w:pBdr>
        <w:spacing w:after="0" w:before="0" w:lineRule="auto"/>
        <w:rPr>
          <w:b w:val="1"/>
        </w:rPr>
      </w:pPr>
      <w:bookmarkStart w:colFirst="0" w:colLast="0" w:name="_5xzfjrwkbxms" w:id="17"/>
      <w:bookmarkEnd w:id="17"/>
      <w:r w:rsidDel="00000000" w:rsidR="00000000" w:rsidRPr="00000000">
        <w:rPr>
          <w:rtl w:val="0"/>
        </w:rPr>
      </w:r>
    </w:p>
    <w:p w:rsidR="00000000" w:rsidDel="00000000" w:rsidP="00000000" w:rsidRDefault="00000000" w:rsidRPr="00000000" w14:paraId="00000048">
      <w:pPr>
        <w:pStyle w:val="Heading2"/>
        <w:keepNext w:val="0"/>
        <w:keepLines w:val="0"/>
        <w:pBdr>
          <w:top w:color="auto" w:space="18" w:sz="0" w:val="none"/>
          <w:left w:color="auto" w:space="0" w:sz="0" w:val="none"/>
          <w:bottom w:color="auto" w:space="6" w:sz="0" w:val="none"/>
          <w:right w:color="auto" w:space="0" w:sz="0" w:val="none"/>
        </w:pBdr>
        <w:spacing w:after="0" w:before="0" w:lineRule="auto"/>
        <w:rPr>
          <w:b w:val="1"/>
        </w:rPr>
      </w:pPr>
      <w:bookmarkStart w:colFirst="0" w:colLast="0" w:name="_a08r4dnqf127" w:id="18"/>
      <w:bookmarkEnd w:id="18"/>
      <w:r w:rsidDel="00000000" w:rsidR="00000000" w:rsidRPr="00000000">
        <w:rPr>
          <w:rtl w:val="0"/>
        </w:rPr>
      </w:r>
    </w:p>
    <w:p w:rsidR="00000000" w:rsidDel="00000000" w:rsidP="00000000" w:rsidRDefault="00000000" w:rsidRPr="00000000" w14:paraId="00000049">
      <w:pPr>
        <w:pStyle w:val="Heading2"/>
        <w:keepNext w:val="0"/>
        <w:keepLines w:val="0"/>
        <w:pBdr>
          <w:top w:color="auto" w:space="18" w:sz="0" w:val="none"/>
          <w:left w:color="auto" w:space="0" w:sz="0" w:val="none"/>
          <w:bottom w:color="auto" w:space="6" w:sz="0" w:val="none"/>
          <w:right w:color="auto" w:space="0" w:sz="0" w:val="none"/>
        </w:pBdr>
        <w:spacing w:after="0" w:before="0" w:lineRule="auto"/>
        <w:rPr>
          <w:b w:val="1"/>
        </w:rPr>
      </w:pPr>
      <w:bookmarkStart w:colFirst="0" w:colLast="0" w:name="_uoao5q2dk70f" w:id="19"/>
      <w:bookmarkEnd w:id="19"/>
      <w:r w:rsidDel="00000000" w:rsidR="00000000" w:rsidRPr="00000000">
        <w:rPr>
          <w:rtl w:val="0"/>
        </w:rPr>
      </w:r>
    </w:p>
    <w:p w:rsidR="00000000" w:rsidDel="00000000" w:rsidP="00000000" w:rsidRDefault="00000000" w:rsidRPr="00000000" w14:paraId="0000004A">
      <w:pPr>
        <w:pStyle w:val="Heading2"/>
        <w:keepNext w:val="0"/>
        <w:keepLines w:val="0"/>
        <w:pBdr>
          <w:top w:color="auto" w:space="18" w:sz="0" w:val="none"/>
          <w:left w:color="auto" w:space="0" w:sz="0" w:val="none"/>
          <w:bottom w:color="auto" w:space="6" w:sz="0" w:val="none"/>
          <w:right w:color="auto" w:space="0" w:sz="0" w:val="none"/>
        </w:pBdr>
        <w:spacing w:after="0" w:before="0" w:lineRule="auto"/>
        <w:rPr>
          <w:b w:val="1"/>
        </w:rPr>
      </w:pPr>
      <w:bookmarkStart w:colFirst="0" w:colLast="0" w:name="_3s6lhv566mn8" w:id="20"/>
      <w:bookmarkEnd w:id="20"/>
      <w:r w:rsidDel="00000000" w:rsidR="00000000" w:rsidRPr="00000000">
        <w:rPr>
          <w:b w:val="1"/>
          <w:rtl w:val="0"/>
        </w:rPr>
        <w:t xml:space="preserve">2.3 - Estrutura de Veículos</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O Departamento de Bombeiros possui vários veículos com diferentes valências para garantir uma resposta eficaz a todo o tipo de chamadas de emergência.</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O seguinte documento estabelece os veículos que podem ser utilizados de acordo com o cargo ocupado.</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rPr>
          <w:i w:val="1"/>
        </w:rPr>
      </w:pPr>
      <w:r w:rsidDel="00000000" w:rsidR="00000000" w:rsidRPr="00000000">
        <w:rPr>
          <w:i w:val="1"/>
          <w:rtl w:val="0"/>
        </w:rPr>
        <w:t xml:space="preserve">Estrutura de Veículos</w:t>
      </w:r>
    </w:p>
    <w:p w:rsidR="00000000" w:rsidDel="00000000" w:rsidP="00000000" w:rsidRDefault="00000000" w:rsidRPr="00000000" w14:paraId="0000004E">
      <w:pPr>
        <w:pStyle w:val="Heading2"/>
        <w:keepNext w:val="0"/>
        <w:keepLines w:val="0"/>
        <w:pBdr>
          <w:top w:color="auto" w:space="18" w:sz="0" w:val="none"/>
          <w:left w:color="auto" w:space="0" w:sz="0" w:val="none"/>
          <w:bottom w:color="auto" w:space="6" w:sz="0" w:val="none"/>
          <w:right w:color="auto" w:space="0" w:sz="0" w:val="none"/>
        </w:pBdr>
        <w:spacing w:after="0" w:before="0" w:lineRule="auto"/>
        <w:rPr>
          <w:b w:val="1"/>
        </w:rPr>
      </w:pPr>
      <w:bookmarkStart w:colFirst="0" w:colLast="0" w:name="_1pm37mv7gb3g" w:id="21"/>
      <w:bookmarkEnd w:id="21"/>
      <w:r w:rsidDel="00000000" w:rsidR="00000000" w:rsidRPr="00000000">
        <w:rPr>
          <w:b w:val="1"/>
          <w:rtl w:val="0"/>
        </w:rPr>
        <w:t xml:space="preserve">2.4 - Estrutura de Uniformes</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O fardamento utilizado depende da especificidade da chamada de emergência. O seguinte documento estabelece o uniforme que deve ser utilizado de acordo com o cargo ocupado.</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rPr>
          <w:i w:val="1"/>
        </w:rPr>
      </w:pPr>
      <w:r w:rsidDel="00000000" w:rsidR="00000000" w:rsidRPr="00000000">
        <w:rPr>
          <w:i w:val="1"/>
          <w:rtl w:val="0"/>
        </w:rPr>
        <w:t xml:space="preserve">Estrutura de Uniformes</w:t>
      </w:r>
    </w:p>
    <w:p w:rsidR="00000000" w:rsidDel="00000000" w:rsidP="00000000" w:rsidRDefault="00000000" w:rsidRPr="00000000" w14:paraId="00000051">
      <w:pPr>
        <w:pStyle w:val="Heading2"/>
        <w:keepNext w:val="0"/>
        <w:keepLines w:val="0"/>
        <w:pBdr>
          <w:top w:color="auto" w:space="18" w:sz="0" w:val="none"/>
          <w:left w:color="auto" w:space="0" w:sz="0" w:val="none"/>
          <w:bottom w:color="auto" w:space="6" w:sz="0" w:val="none"/>
          <w:right w:color="auto" w:space="0" w:sz="0" w:val="none"/>
        </w:pBdr>
        <w:spacing w:after="0" w:before="0" w:lineRule="auto"/>
        <w:rPr>
          <w:b w:val="1"/>
        </w:rPr>
      </w:pPr>
      <w:bookmarkStart w:colFirst="0" w:colLast="0" w:name="_2dow5fp5zdah" w:id="22"/>
      <w:bookmarkEnd w:id="22"/>
      <w:r w:rsidDel="00000000" w:rsidR="00000000" w:rsidRPr="00000000">
        <w:rPr>
          <w:b w:val="1"/>
          <w:rtl w:val="0"/>
        </w:rPr>
        <w:t xml:space="preserve">2.5 - Quartéis</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O Departamento de Bombeiros possui vários quartéis que podem ser utilizados pelas Unidades de serviço.</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jc w:val="center"/>
        <w:rPr/>
      </w:pPr>
      <w:r w:rsidDel="00000000" w:rsidR="00000000" w:rsidRPr="00000000">
        <w:rPr/>
        <w:drawing>
          <wp:inline distB="114300" distT="114300" distL="114300" distR="114300">
            <wp:extent cx="3048000" cy="17272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0480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jc w:val="center"/>
        <w:rPr>
          <w:b w:val="1"/>
          <w:i w:val="1"/>
          <w:sz w:val="20"/>
          <w:szCs w:val="20"/>
        </w:rPr>
      </w:pPr>
      <w:r w:rsidDel="00000000" w:rsidR="00000000" w:rsidRPr="00000000">
        <w:rPr>
          <w:b w:val="1"/>
          <w:i w:val="1"/>
          <w:sz w:val="20"/>
          <w:szCs w:val="20"/>
          <w:rtl w:val="0"/>
        </w:rPr>
        <w:t xml:space="preserve">Departamento Central - Davis</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jc w:val="center"/>
        <w:rPr>
          <w:i w:val="1"/>
          <w:sz w:val="20"/>
          <w:szCs w:val="20"/>
        </w:rPr>
      </w:pPr>
      <w:r w:rsidDel="00000000" w:rsidR="00000000" w:rsidRPr="00000000">
        <w:rPr>
          <w:i w:val="1"/>
          <w:sz w:val="20"/>
          <w:szCs w:val="20"/>
          <w:rtl w:val="0"/>
        </w:rPr>
        <w:t xml:space="preserve">Mac Donald Street, Los Santos</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jc w:val="center"/>
        <w:rPr>
          <w:i w:val="1"/>
          <w:sz w:val="20"/>
          <w:szCs w:val="20"/>
        </w:rPr>
      </w:pPr>
      <w:r w:rsidDel="00000000" w:rsidR="00000000" w:rsidRPr="00000000">
        <w:rPr>
          <w:i w:val="1"/>
          <w:sz w:val="20"/>
          <w:szCs w:val="20"/>
        </w:rPr>
        <w:drawing>
          <wp:inline distB="114300" distT="114300" distL="114300" distR="114300">
            <wp:extent cx="3060700" cy="17272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0607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jc w:val="center"/>
        <w:rPr>
          <w:b w:val="1"/>
          <w:i w:val="1"/>
        </w:rPr>
      </w:pPr>
      <w:r w:rsidDel="00000000" w:rsidR="00000000" w:rsidRPr="00000000">
        <w:rPr>
          <w:b w:val="1"/>
          <w:i w:val="1"/>
          <w:rtl w:val="0"/>
        </w:rPr>
        <w:t xml:space="preserve">Departamento Secundário - Sandy Shores</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jc w:val="center"/>
        <w:rPr>
          <w:i w:val="1"/>
        </w:rPr>
      </w:pPr>
      <w:r w:rsidDel="00000000" w:rsidR="00000000" w:rsidRPr="00000000">
        <w:rPr>
          <w:i w:val="1"/>
          <w:rtl w:val="0"/>
        </w:rPr>
        <w:t xml:space="preserve">Alhambra Drive, Blaine County</w:t>
      </w:r>
    </w:p>
    <w:p w:rsidR="00000000" w:rsidDel="00000000" w:rsidP="00000000" w:rsidRDefault="00000000" w:rsidRPr="00000000" w14:paraId="00000059">
      <w:pPr>
        <w:pStyle w:val="Heading1"/>
        <w:keepNext w:val="0"/>
        <w:keepLines w:val="0"/>
        <w:pBdr>
          <w:top w:color="auto" w:space="20" w:sz="0" w:val="none"/>
          <w:left w:color="auto" w:space="0" w:sz="0" w:val="none"/>
          <w:bottom w:color="auto" w:space="6" w:sz="0" w:val="none"/>
          <w:right w:color="auto" w:space="0" w:sz="0" w:val="none"/>
        </w:pBdr>
        <w:spacing w:after="0" w:before="0" w:lineRule="auto"/>
        <w:rPr>
          <w:b w:val="1"/>
          <w:color w:val="990000"/>
        </w:rPr>
      </w:pPr>
      <w:bookmarkStart w:colFirst="0" w:colLast="0" w:name="_a3h355yb5bj1" w:id="23"/>
      <w:bookmarkEnd w:id="23"/>
      <w:r w:rsidDel="00000000" w:rsidR="00000000" w:rsidRPr="00000000">
        <w:rPr>
          <w:b w:val="1"/>
          <w:color w:val="990000"/>
          <w:rtl w:val="0"/>
        </w:rPr>
        <w:t xml:space="preserve">Secção 3 - Cursos e Formações</w:t>
      </w:r>
    </w:p>
    <w:p w:rsidR="00000000" w:rsidDel="00000000" w:rsidP="00000000" w:rsidRDefault="00000000" w:rsidRPr="00000000" w14:paraId="0000005A">
      <w:pPr>
        <w:pStyle w:val="Heading2"/>
        <w:keepNext w:val="0"/>
        <w:keepLines w:val="0"/>
        <w:pBdr>
          <w:top w:color="auto" w:space="18" w:sz="0" w:val="none"/>
          <w:left w:color="auto" w:space="0" w:sz="0" w:val="none"/>
          <w:bottom w:color="auto" w:space="6" w:sz="0" w:val="none"/>
          <w:right w:color="auto" w:space="0" w:sz="0" w:val="none"/>
        </w:pBdr>
        <w:spacing w:after="0" w:before="0" w:lineRule="auto"/>
        <w:rPr>
          <w:b w:val="1"/>
        </w:rPr>
      </w:pPr>
      <w:bookmarkStart w:colFirst="0" w:colLast="0" w:name="_ib3zkctzymm1" w:id="24"/>
      <w:bookmarkEnd w:id="24"/>
      <w:r w:rsidDel="00000000" w:rsidR="00000000" w:rsidRPr="00000000">
        <w:rPr>
          <w:b w:val="1"/>
          <w:rtl w:val="0"/>
        </w:rPr>
        <w:t xml:space="preserve">3.1 - Cursos de Instrução Obrigatória</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Estes Cursos são lecionados obrigatoriamente a qualquer funcionário do Corpo de Bombeiros.</w:t>
      </w:r>
    </w:p>
    <w:p w:rsidR="00000000" w:rsidDel="00000000" w:rsidP="00000000" w:rsidRDefault="00000000" w:rsidRPr="00000000" w14:paraId="0000005C">
      <w:pPr>
        <w:numPr>
          <w:ilvl w:val="0"/>
          <w:numId w:val="4"/>
        </w:numPr>
        <w:pBdr>
          <w:top w:color="auto" w:space="0" w:sz="0" w:val="none"/>
          <w:bottom w:color="auto" w:space="0" w:sz="0" w:val="none"/>
          <w:right w:color="auto" w:space="0" w:sz="0" w:val="none"/>
          <w:between w:color="auto" w:space="0" w:sz="0" w:val="none"/>
        </w:pBdr>
        <w:ind w:left="1440" w:hanging="360"/>
      </w:pPr>
      <w:r w:rsidDel="00000000" w:rsidR="00000000" w:rsidRPr="00000000">
        <w:rPr>
          <w:i w:val="1"/>
          <w:u w:val="single"/>
          <w:rtl w:val="0"/>
        </w:rPr>
        <w:t xml:space="preserve">Salvamento e Desencarceramento em Acidentes de Viação </w:t>
      </w:r>
      <w:r w:rsidDel="00000000" w:rsidR="00000000" w:rsidRPr="00000000">
        <w:rPr>
          <w:i w:val="1"/>
          <w:rtl w:val="0"/>
        </w:rPr>
        <w:t xml:space="preserve">(SADV)</w:t>
      </w:r>
    </w:p>
    <w:p w:rsidR="00000000" w:rsidDel="00000000" w:rsidP="00000000" w:rsidRDefault="00000000" w:rsidRPr="00000000" w14:paraId="0000005D">
      <w:pPr>
        <w:numPr>
          <w:ilvl w:val="0"/>
          <w:numId w:val="4"/>
        </w:numPr>
        <w:pBdr>
          <w:top w:color="auto" w:space="0" w:sz="0" w:val="none"/>
          <w:bottom w:color="auto" w:space="0" w:sz="0" w:val="none"/>
          <w:right w:color="auto" w:space="0" w:sz="0" w:val="none"/>
          <w:between w:color="auto" w:space="0" w:sz="0" w:val="none"/>
        </w:pBdr>
        <w:ind w:left="1440" w:hanging="360"/>
      </w:pPr>
      <w:r w:rsidDel="00000000" w:rsidR="00000000" w:rsidRPr="00000000">
        <w:rPr>
          <w:i w:val="1"/>
          <w:u w:val="single"/>
          <w:rtl w:val="0"/>
        </w:rPr>
        <w:t xml:space="preserve">Buscas e Salvamentos em Incêndios Urbanos </w:t>
      </w:r>
      <w:r w:rsidDel="00000000" w:rsidR="00000000" w:rsidRPr="00000000">
        <w:rPr>
          <w:i w:val="1"/>
          <w:rtl w:val="0"/>
        </w:rPr>
        <w:t xml:space="preserve">(BSIU)</w:t>
      </w:r>
    </w:p>
    <w:p w:rsidR="00000000" w:rsidDel="00000000" w:rsidP="00000000" w:rsidRDefault="00000000" w:rsidRPr="00000000" w14:paraId="0000005E">
      <w:pPr>
        <w:numPr>
          <w:ilvl w:val="0"/>
          <w:numId w:val="4"/>
        </w:numPr>
        <w:pBdr>
          <w:top w:color="auto" w:space="0" w:sz="0" w:val="none"/>
          <w:bottom w:color="auto" w:space="0" w:sz="0" w:val="none"/>
          <w:right w:color="auto" w:space="0" w:sz="0" w:val="none"/>
          <w:between w:color="auto" w:space="0" w:sz="0" w:val="none"/>
        </w:pBdr>
        <w:ind w:left="1440" w:hanging="360"/>
      </w:pPr>
      <w:r w:rsidDel="00000000" w:rsidR="00000000" w:rsidRPr="00000000">
        <w:rPr>
          <w:i w:val="1"/>
          <w:u w:val="single"/>
          <w:rtl w:val="0"/>
        </w:rPr>
        <w:t xml:space="preserve">Suporte Básico de Vida </w:t>
      </w:r>
      <w:r w:rsidDel="00000000" w:rsidR="00000000" w:rsidRPr="00000000">
        <w:rPr>
          <w:i w:val="1"/>
          <w:rtl w:val="0"/>
        </w:rPr>
        <w:t xml:space="preserve">(SBV)</w:t>
      </w:r>
    </w:p>
    <w:p w:rsidR="00000000" w:rsidDel="00000000" w:rsidP="00000000" w:rsidRDefault="00000000" w:rsidRPr="00000000" w14:paraId="0000005F">
      <w:pPr>
        <w:numPr>
          <w:ilvl w:val="0"/>
          <w:numId w:val="4"/>
        </w:numPr>
        <w:pBdr>
          <w:top w:color="auto" w:space="0" w:sz="0" w:val="none"/>
          <w:bottom w:color="auto" w:space="0" w:sz="0" w:val="none"/>
          <w:right w:color="auto" w:space="0" w:sz="0" w:val="none"/>
          <w:between w:color="auto" w:space="0" w:sz="0" w:val="none"/>
        </w:pBdr>
        <w:ind w:left="1440" w:hanging="360"/>
      </w:pPr>
      <w:r w:rsidDel="00000000" w:rsidR="00000000" w:rsidRPr="00000000">
        <w:rPr>
          <w:i w:val="1"/>
          <w:u w:val="single"/>
          <w:rtl w:val="0"/>
        </w:rPr>
        <w:t xml:space="preserve">Condução de Veículos de Emergência </w:t>
      </w:r>
      <w:r w:rsidDel="00000000" w:rsidR="00000000" w:rsidRPr="00000000">
        <w:rPr>
          <w:i w:val="1"/>
          <w:rtl w:val="0"/>
        </w:rPr>
        <w:t xml:space="preserve">(CVE)</w:t>
      </w:r>
    </w:p>
    <w:p w:rsidR="00000000" w:rsidDel="00000000" w:rsidP="00000000" w:rsidRDefault="00000000" w:rsidRPr="00000000" w14:paraId="00000060">
      <w:pPr>
        <w:pStyle w:val="Heading2"/>
        <w:keepNext w:val="0"/>
        <w:keepLines w:val="0"/>
        <w:pBdr>
          <w:top w:color="auto" w:space="18" w:sz="0" w:val="none"/>
          <w:left w:color="auto" w:space="0" w:sz="0" w:val="none"/>
          <w:bottom w:color="auto" w:space="6" w:sz="0" w:val="none"/>
          <w:right w:color="auto" w:space="0" w:sz="0" w:val="none"/>
        </w:pBdr>
        <w:spacing w:after="0" w:before="0" w:lineRule="auto"/>
        <w:rPr>
          <w:b w:val="1"/>
        </w:rPr>
      </w:pPr>
      <w:bookmarkStart w:colFirst="0" w:colLast="0" w:name="_aixn9dh7w1" w:id="25"/>
      <w:bookmarkEnd w:id="25"/>
      <w:r w:rsidDel="00000000" w:rsidR="00000000" w:rsidRPr="00000000">
        <w:rPr>
          <w:b w:val="1"/>
          <w:rtl w:val="0"/>
        </w:rPr>
        <w:t xml:space="preserve">3.2 - Cursos de Instrução Opcional</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Estes Cursos são instruídos apenas aos funcionários que mostrem interesse na área abrangida pelo curso.</w:t>
      </w:r>
    </w:p>
    <w:p w:rsidR="00000000" w:rsidDel="00000000" w:rsidP="00000000" w:rsidRDefault="00000000" w:rsidRPr="00000000" w14:paraId="00000062">
      <w:pPr>
        <w:numPr>
          <w:ilvl w:val="0"/>
          <w:numId w:val="3"/>
        </w:numPr>
        <w:pBdr>
          <w:top w:color="auto" w:space="0" w:sz="0" w:val="none"/>
          <w:bottom w:color="auto" w:space="0" w:sz="0" w:val="none"/>
          <w:right w:color="auto" w:space="0" w:sz="0" w:val="none"/>
          <w:between w:color="auto" w:space="0" w:sz="0" w:val="none"/>
        </w:pBdr>
        <w:ind w:left="1440" w:hanging="360"/>
      </w:pPr>
      <w:r w:rsidDel="00000000" w:rsidR="00000000" w:rsidRPr="00000000">
        <w:rPr>
          <w:i w:val="1"/>
          <w:u w:val="single"/>
          <w:rtl w:val="0"/>
        </w:rPr>
        <w:t xml:space="preserve">Operações Aéreas </w:t>
      </w:r>
      <w:r w:rsidDel="00000000" w:rsidR="00000000" w:rsidRPr="00000000">
        <w:rPr>
          <w:i w:val="1"/>
          <w:rtl w:val="0"/>
        </w:rPr>
        <w:t xml:space="preserve">(OA)</w:t>
      </w:r>
    </w:p>
    <w:p w:rsidR="00000000" w:rsidDel="00000000" w:rsidP="00000000" w:rsidRDefault="00000000" w:rsidRPr="00000000" w14:paraId="00000063">
      <w:pPr>
        <w:numPr>
          <w:ilvl w:val="0"/>
          <w:numId w:val="3"/>
        </w:numPr>
        <w:pBdr>
          <w:top w:color="auto" w:space="0" w:sz="0" w:val="none"/>
          <w:bottom w:color="auto" w:space="0" w:sz="0" w:val="none"/>
          <w:right w:color="auto" w:space="0" w:sz="0" w:val="none"/>
          <w:between w:color="auto" w:space="0" w:sz="0" w:val="none"/>
        </w:pBdr>
        <w:ind w:left="1440" w:hanging="360"/>
      </w:pPr>
      <w:r w:rsidDel="00000000" w:rsidR="00000000" w:rsidRPr="00000000">
        <w:rPr>
          <w:i w:val="1"/>
          <w:u w:val="single"/>
          <w:rtl w:val="0"/>
        </w:rPr>
        <w:t xml:space="preserve">Operações Marítimas </w:t>
      </w:r>
      <w:r w:rsidDel="00000000" w:rsidR="00000000" w:rsidRPr="00000000">
        <w:rPr>
          <w:i w:val="1"/>
          <w:rtl w:val="0"/>
        </w:rPr>
        <w:t xml:space="preserve">(OM)</w:t>
      </w:r>
    </w:p>
    <w:p w:rsidR="00000000" w:rsidDel="00000000" w:rsidP="00000000" w:rsidRDefault="00000000" w:rsidRPr="00000000" w14:paraId="00000064">
      <w:pPr>
        <w:numPr>
          <w:ilvl w:val="0"/>
          <w:numId w:val="3"/>
        </w:numPr>
        <w:pBdr>
          <w:top w:color="auto" w:space="0" w:sz="0" w:val="none"/>
          <w:bottom w:color="auto" w:space="0" w:sz="0" w:val="none"/>
          <w:right w:color="auto" w:space="0" w:sz="0" w:val="none"/>
          <w:between w:color="auto" w:space="0" w:sz="0" w:val="none"/>
        </w:pBdr>
        <w:ind w:left="1440" w:hanging="360"/>
      </w:pPr>
      <w:r w:rsidDel="00000000" w:rsidR="00000000" w:rsidRPr="00000000">
        <w:rPr>
          <w:i w:val="1"/>
          <w:u w:val="single"/>
          <w:rtl w:val="0"/>
        </w:rPr>
        <w:t xml:space="preserve">Paramédicos e Suporte Avançado de Vida (</w:t>
      </w:r>
      <w:r w:rsidDel="00000000" w:rsidR="00000000" w:rsidRPr="00000000">
        <w:rPr>
          <w:i w:val="1"/>
          <w:rtl w:val="0"/>
        </w:rPr>
        <w:t xml:space="preserve">PRM)</w:t>
      </w:r>
    </w:p>
    <w:p w:rsidR="00000000" w:rsidDel="00000000" w:rsidP="00000000" w:rsidRDefault="00000000" w:rsidRPr="00000000" w14:paraId="00000065">
      <w:pPr>
        <w:numPr>
          <w:ilvl w:val="0"/>
          <w:numId w:val="3"/>
        </w:numPr>
        <w:pBdr>
          <w:top w:color="auto" w:space="0" w:sz="0" w:val="none"/>
          <w:bottom w:color="auto" w:space="0" w:sz="0" w:val="none"/>
          <w:right w:color="auto" w:space="0" w:sz="0" w:val="none"/>
          <w:between w:color="auto" w:space="0" w:sz="0" w:val="none"/>
        </w:pBdr>
        <w:ind w:left="1440" w:hanging="360"/>
      </w:pPr>
      <w:r w:rsidDel="00000000" w:rsidR="00000000" w:rsidRPr="00000000">
        <w:rPr>
          <w:i w:val="1"/>
          <w:u w:val="single"/>
          <w:rtl w:val="0"/>
        </w:rPr>
        <w:t xml:space="preserve">Unidades de Intervenção Rápida </w:t>
      </w:r>
      <w:r w:rsidDel="00000000" w:rsidR="00000000" w:rsidRPr="00000000">
        <w:rPr>
          <w:i w:val="1"/>
          <w:rtl w:val="0"/>
        </w:rPr>
        <w:t xml:space="preserve">(UIR)</w:t>
      </w:r>
    </w:p>
    <w:p w:rsidR="00000000" w:rsidDel="00000000" w:rsidP="00000000" w:rsidRDefault="00000000" w:rsidRPr="00000000" w14:paraId="00000066">
      <w:pPr>
        <w:numPr>
          <w:ilvl w:val="0"/>
          <w:numId w:val="3"/>
        </w:numPr>
        <w:pBdr>
          <w:top w:color="auto" w:space="0" w:sz="0" w:val="none"/>
          <w:bottom w:color="auto" w:space="0" w:sz="0" w:val="none"/>
          <w:right w:color="auto" w:space="0" w:sz="0" w:val="none"/>
          <w:between w:color="auto" w:space="0" w:sz="0" w:val="none"/>
        </w:pBdr>
        <w:ind w:left="1440" w:hanging="360"/>
      </w:pPr>
      <w:r w:rsidDel="00000000" w:rsidR="00000000" w:rsidRPr="00000000">
        <w:rPr>
          <w:i w:val="1"/>
          <w:u w:val="single"/>
          <w:rtl w:val="0"/>
        </w:rPr>
        <w:t xml:space="preserve">Operações Especiais </w:t>
      </w:r>
      <w:r w:rsidDel="00000000" w:rsidR="00000000" w:rsidRPr="00000000">
        <w:rPr>
          <w:i w:val="1"/>
          <w:rtl w:val="0"/>
        </w:rPr>
        <w:t xml:space="preserve">(OE)</w:t>
      </w:r>
    </w:p>
    <w:p w:rsidR="00000000" w:rsidDel="00000000" w:rsidP="00000000" w:rsidRDefault="00000000" w:rsidRPr="00000000" w14:paraId="00000067">
      <w:pPr>
        <w:pStyle w:val="Heading2"/>
        <w:keepNext w:val="0"/>
        <w:keepLines w:val="0"/>
        <w:pBdr>
          <w:top w:color="auto" w:space="18" w:sz="0" w:val="none"/>
          <w:left w:color="auto" w:space="0" w:sz="0" w:val="none"/>
          <w:bottom w:color="auto" w:space="6" w:sz="0" w:val="none"/>
          <w:right w:color="auto" w:space="0" w:sz="0" w:val="none"/>
        </w:pBdr>
        <w:spacing w:after="0" w:before="0" w:lineRule="auto"/>
        <w:rPr>
          <w:b w:val="1"/>
        </w:rPr>
      </w:pPr>
      <w:bookmarkStart w:colFirst="0" w:colLast="0" w:name="_7hdi1kbojahf" w:id="26"/>
      <w:bookmarkEnd w:id="26"/>
      <w:r w:rsidDel="00000000" w:rsidR="00000000" w:rsidRPr="00000000">
        <w:rPr>
          <w:b w:val="1"/>
          <w:rtl w:val="0"/>
        </w:rPr>
        <w:t xml:space="preserve">3.3 - Instrução dos Cursos</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Os vários Cursos são instruídos aos funcionários por Chefes ou Subchefes em data própria. O método de instrução varia de Curso para Curso. As especializações dos funcionários ficam devidamente arquivadas no Roaster Público do Departamento de Bombeiros.</w:t>
      </w:r>
    </w:p>
    <w:p w:rsidR="00000000" w:rsidDel="00000000" w:rsidP="00000000" w:rsidRDefault="00000000" w:rsidRPr="00000000" w14:paraId="00000069">
      <w:pPr>
        <w:pStyle w:val="Heading1"/>
        <w:keepNext w:val="0"/>
        <w:keepLines w:val="0"/>
        <w:pBdr>
          <w:top w:color="auto" w:space="20" w:sz="0" w:val="none"/>
          <w:left w:color="auto" w:space="0" w:sz="0" w:val="none"/>
          <w:bottom w:color="auto" w:space="6" w:sz="0" w:val="none"/>
          <w:right w:color="auto" w:space="0" w:sz="0" w:val="none"/>
        </w:pBdr>
        <w:spacing w:after="0" w:before="0" w:lineRule="auto"/>
        <w:rPr>
          <w:b w:val="1"/>
          <w:color w:val="990000"/>
        </w:rPr>
      </w:pPr>
      <w:bookmarkStart w:colFirst="0" w:colLast="0" w:name="_ubm6h78ga7yu" w:id="27"/>
      <w:bookmarkEnd w:id="27"/>
      <w:r w:rsidDel="00000000" w:rsidR="00000000" w:rsidRPr="00000000">
        <w:rPr>
          <w:b w:val="1"/>
          <w:color w:val="990000"/>
          <w:rtl w:val="0"/>
        </w:rPr>
        <w:t xml:space="preserve">Secção 4 - Comunicações</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 </w:t>
      </w:r>
    </w:p>
    <w:p w:rsidR="00000000" w:rsidDel="00000000" w:rsidP="00000000" w:rsidRDefault="00000000" w:rsidRPr="00000000" w14:paraId="0000006B">
      <w:pPr>
        <w:pStyle w:val="Heading2"/>
        <w:keepNext w:val="0"/>
        <w:keepLines w:val="0"/>
        <w:pBdr>
          <w:top w:color="auto" w:space="18" w:sz="0" w:val="none"/>
          <w:left w:color="auto" w:space="0" w:sz="0" w:val="none"/>
          <w:bottom w:color="auto" w:space="6" w:sz="0" w:val="none"/>
          <w:right w:color="auto" w:space="0" w:sz="0" w:val="none"/>
        </w:pBdr>
        <w:spacing w:after="0" w:before="0" w:lineRule="auto"/>
        <w:rPr>
          <w:b w:val="1"/>
        </w:rPr>
      </w:pPr>
      <w:bookmarkStart w:colFirst="0" w:colLast="0" w:name="_3c9lounqycq1" w:id="28"/>
      <w:bookmarkEnd w:id="28"/>
      <w:r w:rsidDel="00000000" w:rsidR="00000000" w:rsidRPr="00000000">
        <w:rPr>
          <w:b w:val="1"/>
          <w:rtl w:val="0"/>
        </w:rPr>
        <w:t xml:space="preserve">4.1 - Identificadores</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Os vários funcionários e Unidades que constituem o Corpo de Bombeiros recebem um Identificador único que deve ser utilizado nas Comunicações.</w:t>
      </w:r>
    </w:p>
    <w:tbl>
      <w:tblPr>
        <w:tblStyle w:val="Table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10"/>
        <w:gridCol w:w="4455"/>
        <w:tblGridChange w:id="0">
          <w:tblGrid>
            <w:gridCol w:w="4410"/>
            <w:gridCol w:w="4455"/>
          </w:tblGrid>
        </w:tblGridChange>
      </w:tblGrid>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pacing w:line="240" w:lineRule="auto"/>
              <w:jc w:val="center"/>
              <w:rPr>
                <w:b w:val="1"/>
              </w:rPr>
            </w:pPr>
            <w:r w:rsidDel="00000000" w:rsidR="00000000" w:rsidRPr="00000000">
              <w:rPr>
                <w:b w:val="1"/>
                <w:rtl w:val="0"/>
              </w:rPr>
              <w:t xml:space="preserve">UNIDADE</w:t>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line="240" w:lineRule="auto"/>
              <w:jc w:val="center"/>
              <w:rPr>
                <w:b w:val="1"/>
              </w:rPr>
            </w:pPr>
            <w:r w:rsidDel="00000000" w:rsidR="00000000" w:rsidRPr="00000000">
              <w:rPr>
                <w:b w:val="1"/>
                <w:rtl w:val="0"/>
              </w:rPr>
              <w:t xml:space="preserve">IDENTIFICADOR</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pacing w:line="240" w:lineRule="auto"/>
              <w:jc w:val="center"/>
              <w:rPr>
                <w:i w:val="1"/>
              </w:rPr>
            </w:pPr>
            <w:r w:rsidDel="00000000" w:rsidR="00000000" w:rsidRPr="00000000">
              <w:rPr>
                <w:i w:val="1"/>
                <w:rtl w:val="0"/>
              </w:rPr>
              <w:t xml:space="preserve">Funcionários do Hospital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line="240" w:lineRule="auto"/>
              <w:jc w:val="center"/>
              <w:rPr>
                <w:i w:val="1"/>
              </w:rPr>
            </w:pPr>
            <w:r w:rsidDel="00000000" w:rsidR="00000000" w:rsidRPr="00000000">
              <w:rPr>
                <w:i w:val="1"/>
                <w:rtl w:val="0"/>
              </w:rPr>
              <w:t xml:space="preserve">2XX</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line="240" w:lineRule="auto"/>
              <w:jc w:val="center"/>
              <w:rPr>
                <w:i w:val="1"/>
              </w:rPr>
            </w:pPr>
            <w:r w:rsidDel="00000000" w:rsidR="00000000" w:rsidRPr="00000000">
              <w:rPr>
                <w:i w:val="1"/>
                <w:rtl w:val="0"/>
              </w:rPr>
              <w:t xml:space="preserve">Bombeiros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pacing w:line="240" w:lineRule="auto"/>
              <w:jc w:val="center"/>
              <w:rPr>
                <w:i w:val="1"/>
              </w:rPr>
            </w:pPr>
            <w:r w:rsidDel="00000000" w:rsidR="00000000" w:rsidRPr="00000000">
              <w:rPr>
                <w:i w:val="1"/>
                <w:rtl w:val="0"/>
              </w:rPr>
              <w:t xml:space="preserve">3XX</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line="240" w:lineRule="auto"/>
              <w:jc w:val="center"/>
              <w:rPr>
                <w:i w:val="1"/>
              </w:rPr>
            </w:pPr>
            <w:r w:rsidDel="00000000" w:rsidR="00000000" w:rsidRPr="00000000">
              <w:rPr>
                <w:i w:val="1"/>
                <w:rtl w:val="0"/>
              </w:rPr>
              <w:t xml:space="preserve">Unidade em Ambulância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pacing w:line="240" w:lineRule="auto"/>
              <w:jc w:val="center"/>
              <w:rPr>
                <w:i w:val="1"/>
              </w:rPr>
            </w:pPr>
            <w:r w:rsidDel="00000000" w:rsidR="00000000" w:rsidRPr="00000000">
              <w:rPr>
                <w:i w:val="1"/>
                <w:rtl w:val="0"/>
              </w:rPr>
              <w:t xml:space="preserve">SQUAD XX</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pacing w:line="240" w:lineRule="auto"/>
              <w:jc w:val="center"/>
              <w:rPr>
                <w:i w:val="1"/>
              </w:rPr>
            </w:pPr>
            <w:r w:rsidDel="00000000" w:rsidR="00000000" w:rsidRPr="00000000">
              <w:rPr>
                <w:i w:val="1"/>
                <w:rtl w:val="0"/>
              </w:rPr>
              <w:t xml:space="preserve">Unidade Todo-o-Terreno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pacing w:line="240" w:lineRule="auto"/>
              <w:jc w:val="center"/>
              <w:rPr>
                <w:i w:val="1"/>
              </w:rPr>
            </w:pPr>
            <w:r w:rsidDel="00000000" w:rsidR="00000000" w:rsidRPr="00000000">
              <w:rPr>
                <w:i w:val="1"/>
                <w:rtl w:val="0"/>
              </w:rPr>
              <w:t xml:space="preserve">RANGER XX</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line="240" w:lineRule="auto"/>
              <w:jc w:val="center"/>
              <w:rPr>
                <w:i w:val="1"/>
              </w:rPr>
            </w:pPr>
            <w:r w:rsidDel="00000000" w:rsidR="00000000" w:rsidRPr="00000000">
              <w:rPr>
                <w:i w:val="1"/>
                <w:rtl w:val="0"/>
              </w:rPr>
              <w:t xml:space="preserve">Unidade Médica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line="240" w:lineRule="auto"/>
              <w:jc w:val="center"/>
              <w:rPr>
                <w:i w:val="1"/>
              </w:rPr>
            </w:pPr>
            <w:r w:rsidDel="00000000" w:rsidR="00000000" w:rsidRPr="00000000">
              <w:rPr>
                <w:i w:val="1"/>
                <w:rtl w:val="0"/>
              </w:rPr>
              <w:t xml:space="preserve">MEDIC XX</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line="240" w:lineRule="auto"/>
              <w:jc w:val="center"/>
              <w:rPr>
                <w:i w:val="1"/>
              </w:rPr>
            </w:pPr>
            <w:r w:rsidDel="00000000" w:rsidR="00000000" w:rsidRPr="00000000">
              <w:rPr>
                <w:i w:val="1"/>
                <w:rtl w:val="0"/>
              </w:rPr>
              <w:t xml:space="preserve">Unidade Aérea em Transporte Médico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line="240" w:lineRule="auto"/>
              <w:jc w:val="center"/>
              <w:rPr>
                <w:i w:val="1"/>
              </w:rPr>
            </w:pPr>
            <w:r w:rsidDel="00000000" w:rsidR="00000000" w:rsidRPr="00000000">
              <w:rPr>
                <w:i w:val="1"/>
                <w:rtl w:val="0"/>
              </w:rPr>
              <w:t xml:space="preserve">FOXTROT 21</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pacing w:line="240" w:lineRule="auto"/>
              <w:jc w:val="center"/>
              <w:rPr>
                <w:i w:val="1"/>
              </w:rPr>
            </w:pPr>
            <w:r w:rsidDel="00000000" w:rsidR="00000000" w:rsidRPr="00000000">
              <w:rPr>
                <w:i w:val="1"/>
                <w:rtl w:val="0"/>
              </w:rPr>
              <w:t xml:space="preserve">Unidade Aérea em Buscas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line="240" w:lineRule="auto"/>
              <w:jc w:val="center"/>
              <w:rPr>
                <w:i w:val="1"/>
              </w:rPr>
            </w:pPr>
            <w:r w:rsidDel="00000000" w:rsidR="00000000" w:rsidRPr="00000000">
              <w:rPr>
                <w:i w:val="1"/>
                <w:rtl w:val="0"/>
              </w:rPr>
              <w:t xml:space="preserve">FÉNIX 22</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pacing w:line="240" w:lineRule="auto"/>
              <w:jc w:val="center"/>
              <w:rPr>
                <w:i w:val="1"/>
              </w:rPr>
            </w:pPr>
            <w:r w:rsidDel="00000000" w:rsidR="00000000" w:rsidRPr="00000000">
              <w:rPr>
                <w:i w:val="1"/>
                <w:rtl w:val="0"/>
              </w:rPr>
              <w:t xml:space="preserve">Unidade de Resgate Marítimo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pacing w:line="240" w:lineRule="auto"/>
              <w:jc w:val="center"/>
              <w:rPr>
                <w:i w:val="1"/>
              </w:rPr>
            </w:pPr>
            <w:r w:rsidDel="00000000" w:rsidR="00000000" w:rsidRPr="00000000">
              <w:rPr>
                <w:i w:val="1"/>
                <w:rtl w:val="0"/>
              </w:rPr>
              <w:t xml:space="preserve">OCEAN 12</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pacing w:line="240" w:lineRule="auto"/>
              <w:jc w:val="center"/>
              <w:rPr>
                <w:i w:val="1"/>
              </w:rPr>
            </w:pPr>
            <w:r w:rsidDel="00000000" w:rsidR="00000000" w:rsidRPr="00000000">
              <w:rPr>
                <w:i w:val="1"/>
                <w:rtl w:val="0"/>
              </w:rPr>
              <w:t xml:space="preserve">Unidade em Camião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pacing w:line="240" w:lineRule="auto"/>
              <w:jc w:val="center"/>
              <w:rPr>
                <w:i w:val="1"/>
              </w:rPr>
            </w:pPr>
            <w:r w:rsidDel="00000000" w:rsidR="00000000" w:rsidRPr="00000000">
              <w:rPr>
                <w:i w:val="1"/>
                <w:rtl w:val="0"/>
              </w:rPr>
              <w:t xml:space="preserve">SIERRA XX</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pacing w:line="240" w:lineRule="auto"/>
              <w:jc w:val="center"/>
              <w:rPr>
                <w:i w:val="1"/>
              </w:rPr>
            </w:pPr>
            <w:r w:rsidDel="00000000" w:rsidR="00000000" w:rsidRPr="00000000">
              <w:rPr>
                <w:i w:val="1"/>
                <w:rtl w:val="0"/>
              </w:rPr>
              <w:t xml:space="preserve">Unidade HAZMAT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pacing w:line="240" w:lineRule="auto"/>
              <w:jc w:val="center"/>
              <w:rPr>
                <w:i w:val="1"/>
              </w:rPr>
            </w:pPr>
            <w:r w:rsidDel="00000000" w:rsidR="00000000" w:rsidRPr="00000000">
              <w:rPr>
                <w:i w:val="1"/>
                <w:rtl w:val="0"/>
              </w:rPr>
              <w:t xml:space="preserve">HAZMAT XX</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pacing w:line="240" w:lineRule="auto"/>
              <w:jc w:val="center"/>
              <w:rPr>
                <w:i w:val="1"/>
              </w:rPr>
            </w:pPr>
            <w:r w:rsidDel="00000000" w:rsidR="00000000" w:rsidRPr="00000000">
              <w:rPr>
                <w:i w:val="1"/>
                <w:rtl w:val="0"/>
              </w:rPr>
              <w:t xml:space="preserve">Unidade em Mota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pacing w:line="240" w:lineRule="auto"/>
              <w:jc w:val="center"/>
              <w:rPr>
                <w:i w:val="1"/>
              </w:rPr>
            </w:pPr>
            <w:r w:rsidDel="00000000" w:rsidR="00000000" w:rsidRPr="00000000">
              <w:rPr>
                <w:i w:val="1"/>
                <w:rtl w:val="0"/>
              </w:rPr>
              <w:t xml:space="preserve">SPRINT XX</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pacing w:line="240" w:lineRule="auto"/>
              <w:jc w:val="center"/>
              <w:rPr>
                <w:i w:val="1"/>
              </w:rPr>
            </w:pPr>
            <w:r w:rsidDel="00000000" w:rsidR="00000000" w:rsidRPr="00000000">
              <w:rPr>
                <w:i w:val="1"/>
                <w:rtl w:val="0"/>
              </w:rPr>
              <w:t xml:space="preserve">Chefes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pacing w:line="240" w:lineRule="auto"/>
              <w:jc w:val="center"/>
              <w:rPr>
                <w:i w:val="1"/>
              </w:rPr>
            </w:pPr>
            <w:r w:rsidDel="00000000" w:rsidR="00000000" w:rsidRPr="00000000">
              <w:rPr>
                <w:i w:val="1"/>
                <w:rtl w:val="0"/>
              </w:rPr>
              <w:t xml:space="preserve">SUP XX</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pacing w:line="240" w:lineRule="auto"/>
              <w:jc w:val="center"/>
              <w:rPr/>
            </w:pPr>
            <w:r w:rsidDel="00000000" w:rsidR="00000000" w:rsidRPr="00000000">
              <w:rPr>
                <w:rtl w:val="0"/>
              </w:rPr>
              <w:t xml:space="preserve">Chefe da Ocorrência no Local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pacing w:line="240" w:lineRule="auto"/>
              <w:jc w:val="center"/>
              <w:rPr>
                <w:i w:val="1"/>
              </w:rPr>
            </w:pPr>
            <w:r w:rsidDel="00000000" w:rsidR="00000000" w:rsidRPr="00000000">
              <w:rPr>
                <w:i w:val="1"/>
                <w:rtl w:val="0"/>
              </w:rPr>
              <w:t xml:space="preserve">COMANDO</w:t>
            </w:r>
          </w:p>
        </w:tc>
      </w:tr>
    </w:tbl>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rPr>
          <w:b w:val="1"/>
          <w:i w:val="1"/>
          <w:sz w:val="20"/>
          <w:szCs w:val="20"/>
        </w:rPr>
      </w:pPr>
      <w:r w:rsidDel="00000000" w:rsidR="00000000" w:rsidRPr="00000000">
        <w:rPr>
          <w:rtl w:val="0"/>
        </w:rPr>
        <w:t xml:space="preserve"> </w:t>
      </w:r>
      <w:r w:rsidDel="00000000" w:rsidR="00000000" w:rsidRPr="00000000">
        <w:rPr>
          <w:b w:val="1"/>
          <w:i w:val="1"/>
          <w:sz w:val="20"/>
          <w:szCs w:val="20"/>
          <w:rtl w:val="0"/>
        </w:rPr>
        <w:t xml:space="preserve">XX = Número Interno do Funcionário</w:t>
      </w:r>
    </w:p>
    <w:p w:rsidR="00000000" w:rsidDel="00000000" w:rsidP="00000000" w:rsidRDefault="00000000" w:rsidRPr="00000000" w14:paraId="0000008A">
      <w:pPr>
        <w:pStyle w:val="Heading2"/>
        <w:keepNext w:val="0"/>
        <w:keepLines w:val="0"/>
        <w:pBdr>
          <w:top w:color="auto" w:space="18" w:sz="0" w:val="none"/>
          <w:left w:color="auto" w:space="0" w:sz="0" w:val="none"/>
          <w:bottom w:color="auto" w:space="6" w:sz="0" w:val="none"/>
          <w:right w:color="auto" w:space="0" w:sz="0" w:val="none"/>
        </w:pBdr>
        <w:spacing w:after="0" w:before="0" w:lineRule="auto"/>
        <w:rPr>
          <w:b w:val="1"/>
        </w:rPr>
      </w:pPr>
      <w:bookmarkStart w:colFirst="0" w:colLast="0" w:name="_w180do6msfjp" w:id="29"/>
      <w:bookmarkEnd w:id="29"/>
      <w:r w:rsidDel="00000000" w:rsidR="00000000" w:rsidRPr="00000000">
        <w:rPr>
          <w:rtl w:val="0"/>
        </w:rPr>
      </w:r>
    </w:p>
    <w:p w:rsidR="00000000" w:rsidDel="00000000" w:rsidP="00000000" w:rsidRDefault="00000000" w:rsidRPr="00000000" w14:paraId="0000008B">
      <w:pPr>
        <w:pStyle w:val="Heading2"/>
        <w:keepNext w:val="0"/>
        <w:keepLines w:val="0"/>
        <w:pBdr>
          <w:top w:color="auto" w:space="18" w:sz="0" w:val="none"/>
          <w:left w:color="auto" w:space="0" w:sz="0" w:val="none"/>
          <w:bottom w:color="auto" w:space="6" w:sz="0" w:val="none"/>
          <w:right w:color="auto" w:space="0" w:sz="0" w:val="none"/>
        </w:pBdr>
        <w:spacing w:after="0" w:before="0" w:lineRule="auto"/>
        <w:rPr>
          <w:b w:val="1"/>
        </w:rPr>
      </w:pPr>
      <w:bookmarkStart w:colFirst="0" w:colLast="0" w:name="_4v6tc46lqfkg" w:id="30"/>
      <w:bookmarkEnd w:id="30"/>
      <w:r w:rsidDel="00000000" w:rsidR="00000000" w:rsidRPr="00000000">
        <w:rPr>
          <w:rtl w:val="0"/>
        </w:rPr>
      </w:r>
    </w:p>
    <w:p w:rsidR="00000000" w:rsidDel="00000000" w:rsidP="00000000" w:rsidRDefault="00000000" w:rsidRPr="00000000" w14:paraId="0000008C">
      <w:pPr>
        <w:pStyle w:val="Heading2"/>
        <w:keepNext w:val="0"/>
        <w:keepLines w:val="0"/>
        <w:pBdr>
          <w:top w:color="auto" w:space="18" w:sz="0" w:val="none"/>
          <w:left w:color="auto" w:space="0" w:sz="0" w:val="none"/>
          <w:bottom w:color="auto" w:space="6" w:sz="0" w:val="none"/>
          <w:right w:color="auto" w:space="0" w:sz="0" w:val="none"/>
        </w:pBdr>
        <w:spacing w:after="0" w:before="0" w:lineRule="auto"/>
        <w:rPr>
          <w:b w:val="1"/>
        </w:rPr>
      </w:pPr>
      <w:bookmarkStart w:colFirst="0" w:colLast="0" w:name="_nmklsmtcihye" w:id="31"/>
      <w:bookmarkEnd w:id="31"/>
      <w:r w:rsidDel="00000000" w:rsidR="00000000" w:rsidRPr="00000000">
        <w:rPr>
          <w:rtl w:val="0"/>
        </w:rPr>
      </w:r>
    </w:p>
    <w:p w:rsidR="00000000" w:rsidDel="00000000" w:rsidP="00000000" w:rsidRDefault="00000000" w:rsidRPr="00000000" w14:paraId="0000008D">
      <w:pPr>
        <w:pStyle w:val="Heading2"/>
        <w:keepNext w:val="0"/>
        <w:keepLines w:val="0"/>
        <w:pBdr>
          <w:top w:color="auto" w:space="18" w:sz="0" w:val="none"/>
          <w:left w:color="auto" w:space="0" w:sz="0" w:val="none"/>
          <w:bottom w:color="auto" w:space="6" w:sz="0" w:val="none"/>
          <w:right w:color="auto" w:space="0" w:sz="0" w:val="none"/>
        </w:pBdr>
        <w:spacing w:after="0" w:before="0" w:lineRule="auto"/>
        <w:rPr>
          <w:b w:val="1"/>
        </w:rPr>
      </w:pPr>
      <w:bookmarkStart w:colFirst="0" w:colLast="0" w:name="_o59vzbv5pcz9" w:id="32"/>
      <w:bookmarkEnd w:id="32"/>
      <w:r w:rsidDel="00000000" w:rsidR="00000000" w:rsidRPr="00000000">
        <w:rPr>
          <w:rtl w:val="0"/>
        </w:rPr>
      </w:r>
    </w:p>
    <w:p w:rsidR="00000000" w:rsidDel="00000000" w:rsidP="00000000" w:rsidRDefault="00000000" w:rsidRPr="00000000" w14:paraId="0000008E">
      <w:pPr>
        <w:pStyle w:val="Heading2"/>
        <w:keepNext w:val="0"/>
        <w:keepLines w:val="0"/>
        <w:pBdr>
          <w:top w:color="auto" w:space="18" w:sz="0" w:val="none"/>
          <w:left w:color="auto" w:space="0" w:sz="0" w:val="none"/>
          <w:bottom w:color="auto" w:space="6" w:sz="0" w:val="none"/>
          <w:right w:color="auto" w:space="0" w:sz="0" w:val="none"/>
        </w:pBdr>
        <w:spacing w:after="0" w:before="0" w:lineRule="auto"/>
        <w:rPr>
          <w:b w:val="1"/>
        </w:rPr>
      </w:pPr>
      <w:bookmarkStart w:colFirst="0" w:colLast="0" w:name="_kolfv9qkvlnt" w:id="33"/>
      <w:bookmarkEnd w:id="33"/>
      <w:r w:rsidDel="00000000" w:rsidR="00000000" w:rsidRPr="00000000">
        <w:rPr>
          <w:rtl w:val="0"/>
        </w:rPr>
      </w:r>
    </w:p>
    <w:p w:rsidR="00000000" w:rsidDel="00000000" w:rsidP="00000000" w:rsidRDefault="00000000" w:rsidRPr="00000000" w14:paraId="0000008F">
      <w:pPr>
        <w:pStyle w:val="Heading2"/>
        <w:keepNext w:val="0"/>
        <w:keepLines w:val="0"/>
        <w:pBdr>
          <w:top w:color="auto" w:space="18" w:sz="0" w:val="none"/>
          <w:left w:color="auto" w:space="0" w:sz="0" w:val="none"/>
          <w:bottom w:color="auto" w:space="6" w:sz="0" w:val="none"/>
          <w:right w:color="auto" w:space="0" w:sz="0" w:val="none"/>
        </w:pBdr>
        <w:spacing w:after="0" w:before="0" w:lineRule="auto"/>
        <w:rPr>
          <w:b w:val="1"/>
        </w:rPr>
      </w:pPr>
      <w:bookmarkStart w:colFirst="0" w:colLast="0" w:name="_t5v288dkr0lf" w:id="34"/>
      <w:bookmarkEnd w:id="34"/>
      <w:r w:rsidDel="00000000" w:rsidR="00000000" w:rsidRPr="00000000">
        <w:rPr>
          <w:rtl w:val="0"/>
        </w:rPr>
      </w:r>
    </w:p>
    <w:p w:rsidR="00000000" w:rsidDel="00000000" w:rsidP="00000000" w:rsidRDefault="00000000" w:rsidRPr="00000000" w14:paraId="00000090">
      <w:pPr>
        <w:pStyle w:val="Heading2"/>
        <w:keepNext w:val="0"/>
        <w:keepLines w:val="0"/>
        <w:pBdr>
          <w:top w:color="auto" w:space="18" w:sz="0" w:val="none"/>
          <w:left w:color="auto" w:space="0" w:sz="0" w:val="none"/>
          <w:bottom w:color="auto" w:space="6" w:sz="0" w:val="none"/>
          <w:right w:color="auto" w:space="0" w:sz="0" w:val="none"/>
        </w:pBdr>
        <w:spacing w:after="0" w:before="0" w:lineRule="auto"/>
        <w:rPr>
          <w:b w:val="1"/>
        </w:rPr>
      </w:pPr>
      <w:bookmarkStart w:colFirst="0" w:colLast="0" w:name="_qt6b9emsqrkj" w:id="35"/>
      <w:bookmarkEnd w:id="35"/>
      <w:r w:rsidDel="00000000" w:rsidR="00000000" w:rsidRPr="00000000">
        <w:rPr>
          <w:rtl w:val="0"/>
        </w:rPr>
      </w:r>
    </w:p>
    <w:p w:rsidR="00000000" w:rsidDel="00000000" w:rsidP="00000000" w:rsidRDefault="00000000" w:rsidRPr="00000000" w14:paraId="00000091">
      <w:pPr>
        <w:pStyle w:val="Heading2"/>
        <w:keepNext w:val="0"/>
        <w:keepLines w:val="0"/>
        <w:pBdr>
          <w:top w:color="auto" w:space="18" w:sz="0" w:val="none"/>
          <w:left w:color="auto" w:space="0" w:sz="0" w:val="none"/>
          <w:bottom w:color="auto" w:space="6" w:sz="0" w:val="none"/>
          <w:right w:color="auto" w:space="0" w:sz="0" w:val="none"/>
        </w:pBdr>
        <w:spacing w:after="0" w:before="0" w:lineRule="auto"/>
        <w:rPr>
          <w:b w:val="1"/>
        </w:rPr>
      </w:pPr>
      <w:bookmarkStart w:colFirst="0" w:colLast="0" w:name="_gnyc6n2z2wm" w:id="36"/>
      <w:bookmarkEnd w:id="36"/>
      <w:r w:rsidDel="00000000" w:rsidR="00000000" w:rsidRPr="00000000">
        <w:rPr>
          <w:rtl w:val="0"/>
        </w:rPr>
      </w:r>
    </w:p>
    <w:p w:rsidR="00000000" w:rsidDel="00000000" w:rsidP="00000000" w:rsidRDefault="00000000" w:rsidRPr="00000000" w14:paraId="00000092">
      <w:pPr>
        <w:pStyle w:val="Heading2"/>
        <w:keepNext w:val="0"/>
        <w:keepLines w:val="0"/>
        <w:pBdr>
          <w:top w:color="auto" w:space="18" w:sz="0" w:val="none"/>
          <w:left w:color="auto" w:space="0" w:sz="0" w:val="none"/>
          <w:bottom w:color="auto" w:space="6" w:sz="0" w:val="none"/>
          <w:right w:color="auto" w:space="0" w:sz="0" w:val="none"/>
        </w:pBdr>
        <w:spacing w:after="0" w:before="0" w:lineRule="auto"/>
        <w:rPr>
          <w:b w:val="1"/>
        </w:rPr>
      </w:pPr>
      <w:bookmarkStart w:colFirst="0" w:colLast="0" w:name="_mn8mieh9apmu" w:id="37"/>
      <w:bookmarkEnd w:id="37"/>
      <w:r w:rsidDel="00000000" w:rsidR="00000000" w:rsidRPr="00000000">
        <w:rPr>
          <w:rtl w:val="0"/>
        </w:rPr>
      </w:r>
    </w:p>
    <w:p w:rsidR="00000000" w:rsidDel="00000000" w:rsidP="00000000" w:rsidRDefault="00000000" w:rsidRPr="00000000" w14:paraId="00000093">
      <w:pPr>
        <w:pStyle w:val="Heading2"/>
        <w:keepNext w:val="0"/>
        <w:keepLines w:val="0"/>
        <w:pBdr>
          <w:top w:color="auto" w:space="18" w:sz="0" w:val="none"/>
          <w:left w:color="auto" w:space="0" w:sz="0" w:val="none"/>
          <w:bottom w:color="auto" w:space="6" w:sz="0" w:val="none"/>
          <w:right w:color="auto" w:space="0" w:sz="0" w:val="none"/>
        </w:pBdr>
        <w:spacing w:after="0" w:before="0" w:lineRule="auto"/>
        <w:rPr>
          <w:b w:val="1"/>
        </w:rPr>
      </w:pPr>
      <w:bookmarkStart w:colFirst="0" w:colLast="0" w:name="_b5uf0fe1nizy" w:id="38"/>
      <w:bookmarkEnd w:id="38"/>
      <w:r w:rsidDel="00000000" w:rsidR="00000000" w:rsidRPr="00000000">
        <w:rPr>
          <w:rtl w:val="0"/>
        </w:rPr>
      </w:r>
    </w:p>
    <w:p w:rsidR="00000000" w:rsidDel="00000000" w:rsidP="00000000" w:rsidRDefault="00000000" w:rsidRPr="00000000" w14:paraId="00000094">
      <w:pPr>
        <w:pStyle w:val="Heading2"/>
        <w:keepNext w:val="0"/>
        <w:keepLines w:val="0"/>
        <w:pBdr>
          <w:top w:color="auto" w:space="18" w:sz="0" w:val="none"/>
          <w:left w:color="auto" w:space="0" w:sz="0" w:val="none"/>
          <w:bottom w:color="auto" w:space="6" w:sz="0" w:val="none"/>
          <w:right w:color="auto" w:space="0" w:sz="0" w:val="none"/>
        </w:pBdr>
        <w:spacing w:after="0" w:before="0" w:lineRule="auto"/>
        <w:rPr>
          <w:b w:val="1"/>
        </w:rPr>
      </w:pPr>
      <w:bookmarkStart w:colFirst="0" w:colLast="0" w:name="_jj2i1b3q1pyd" w:id="39"/>
      <w:bookmarkEnd w:id="39"/>
      <w:r w:rsidDel="00000000" w:rsidR="00000000" w:rsidRPr="00000000">
        <w:rPr>
          <w:b w:val="1"/>
          <w:rtl w:val="0"/>
        </w:rPr>
        <w:t xml:space="preserve">4.2 - Frequências</w:t>
      </w:r>
    </w:p>
    <w:p w:rsidR="00000000" w:rsidDel="00000000" w:rsidP="00000000" w:rsidRDefault="00000000" w:rsidRPr="00000000" w14:paraId="00000095">
      <w:pPr>
        <w:numPr>
          <w:ilvl w:val="0"/>
          <w:numId w:val="7"/>
        </w:numPr>
        <w:pBdr>
          <w:top w:color="auto" w:space="0" w:sz="0" w:val="none"/>
          <w:bottom w:color="auto" w:space="0" w:sz="0" w:val="none"/>
          <w:right w:color="auto" w:space="0" w:sz="0" w:val="none"/>
          <w:between w:color="auto" w:space="0" w:sz="0" w:val="none"/>
        </w:pBdr>
        <w:ind w:left="1440" w:hanging="360"/>
      </w:pPr>
      <w:r w:rsidDel="00000000" w:rsidR="00000000" w:rsidRPr="00000000">
        <w:rPr>
          <w:i w:val="1"/>
          <w:rtl w:val="0"/>
        </w:rPr>
        <w:t xml:space="preserve">Frequência XXX Hz : </w:t>
      </w:r>
      <w:r w:rsidDel="00000000" w:rsidR="00000000" w:rsidRPr="00000000">
        <w:rPr>
          <w:rtl w:val="0"/>
        </w:rPr>
        <w:t xml:space="preserve">Comunicações entre Bombeiros e Central;</w:t>
      </w:r>
    </w:p>
    <w:p w:rsidR="00000000" w:rsidDel="00000000" w:rsidP="00000000" w:rsidRDefault="00000000" w:rsidRPr="00000000" w14:paraId="00000096">
      <w:pPr>
        <w:numPr>
          <w:ilvl w:val="0"/>
          <w:numId w:val="7"/>
        </w:numPr>
        <w:pBdr>
          <w:top w:color="auto" w:space="0" w:sz="0" w:val="none"/>
          <w:bottom w:color="auto" w:space="0" w:sz="0" w:val="none"/>
          <w:right w:color="auto" w:space="0" w:sz="0" w:val="none"/>
          <w:between w:color="auto" w:space="0" w:sz="0" w:val="none"/>
        </w:pBdr>
        <w:ind w:left="1440" w:hanging="360"/>
      </w:pPr>
      <w:r w:rsidDel="00000000" w:rsidR="00000000" w:rsidRPr="00000000">
        <w:rPr>
          <w:i w:val="1"/>
          <w:rtl w:val="0"/>
        </w:rPr>
        <w:t xml:space="preserve">Frequência XXX Hz : </w:t>
      </w:r>
      <w:r w:rsidDel="00000000" w:rsidR="00000000" w:rsidRPr="00000000">
        <w:rPr>
          <w:rtl w:val="0"/>
        </w:rPr>
        <w:t xml:space="preserve">Comunicações entre Bombeiros e Hospital;</w:t>
      </w:r>
    </w:p>
    <w:p w:rsidR="00000000" w:rsidDel="00000000" w:rsidP="00000000" w:rsidRDefault="00000000" w:rsidRPr="00000000" w14:paraId="00000097">
      <w:pPr>
        <w:numPr>
          <w:ilvl w:val="0"/>
          <w:numId w:val="7"/>
        </w:numPr>
        <w:pBdr>
          <w:top w:color="auto" w:space="0" w:sz="0" w:val="none"/>
          <w:bottom w:color="auto" w:space="0" w:sz="0" w:val="none"/>
          <w:right w:color="auto" w:space="0" w:sz="0" w:val="none"/>
          <w:between w:color="auto" w:space="0" w:sz="0" w:val="none"/>
        </w:pBdr>
        <w:ind w:left="1440" w:hanging="360"/>
      </w:pPr>
      <w:r w:rsidDel="00000000" w:rsidR="00000000" w:rsidRPr="00000000">
        <w:rPr>
          <w:i w:val="1"/>
          <w:rtl w:val="0"/>
        </w:rPr>
        <w:t xml:space="preserve">Frequência XXX Hz : </w:t>
      </w:r>
      <w:r w:rsidDel="00000000" w:rsidR="00000000" w:rsidRPr="00000000">
        <w:rPr>
          <w:rtl w:val="0"/>
        </w:rPr>
        <w:t xml:space="preserve">Comunicações entre Bombeiros e Polícia;</w:t>
      </w:r>
    </w:p>
    <w:p w:rsidR="00000000" w:rsidDel="00000000" w:rsidP="00000000" w:rsidRDefault="00000000" w:rsidRPr="00000000" w14:paraId="00000098">
      <w:pPr>
        <w:numPr>
          <w:ilvl w:val="0"/>
          <w:numId w:val="7"/>
        </w:numPr>
        <w:pBdr>
          <w:top w:color="auto" w:space="0" w:sz="0" w:val="none"/>
          <w:bottom w:color="auto" w:space="0" w:sz="0" w:val="none"/>
          <w:right w:color="auto" w:space="0" w:sz="0" w:val="none"/>
          <w:between w:color="auto" w:space="0" w:sz="0" w:val="none"/>
        </w:pBdr>
        <w:ind w:left="1440" w:hanging="360"/>
      </w:pPr>
      <w:r w:rsidDel="00000000" w:rsidR="00000000" w:rsidRPr="00000000">
        <w:rPr>
          <w:i w:val="1"/>
          <w:rtl w:val="0"/>
        </w:rPr>
        <w:t xml:space="preserve">Outras : </w:t>
      </w:r>
      <w:r w:rsidDel="00000000" w:rsidR="00000000" w:rsidRPr="00000000">
        <w:rPr>
          <w:rtl w:val="0"/>
        </w:rPr>
        <w:t xml:space="preserve">Criadas no Momento para Operações Especiais entre Bombeiros;</w:t>
      </w:r>
    </w:p>
    <w:p w:rsidR="00000000" w:rsidDel="00000000" w:rsidP="00000000" w:rsidRDefault="00000000" w:rsidRPr="00000000" w14:paraId="00000099">
      <w:pPr>
        <w:pBdr>
          <w:top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9A">
      <w:pPr>
        <w:pBdr>
          <w:top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9B">
      <w:pPr>
        <w:pBdr>
          <w:top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9C">
      <w:pPr>
        <w:pBdr>
          <w:top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9D">
      <w:pPr>
        <w:pBdr>
          <w:top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9E">
      <w:pPr>
        <w:pStyle w:val="Heading2"/>
        <w:keepNext w:val="0"/>
        <w:keepLines w:val="0"/>
        <w:pBdr>
          <w:top w:color="auto" w:space="18" w:sz="0" w:val="none"/>
          <w:left w:color="auto" w:space="0" w:sz="0" w:val="none"/>
          <w:bottom w:color="auto" w:space="6" w:sz="0" w:val="none"/>
          <w:right w:color="auto" w:space="0" w:sz="0" w:val="none"/>
        </w:pBdr>
        <w:spacing w:after="0" w:before="0" w:lineRule="auto"/>
        <w:rPr>
          <w:b w:val="1"/>
        </w:rPr>
      </w:pPr>
      <w:bookmarkStart w:colFirst="0" w:colLast="0" w:name="_aio4aiyzcejk" w:id="40"/>
      <w:bookmarkEnd w:id="40"/>
      <w:r w:rsidDel="00000000" w:rsidR="00000000" w:rsidRPr="00000000">
        <w:rPr>
          <w:b w:val="1"/>
          <w:rtl w:val="0"/>
        </w:rPr>
        <w:t xml:space="preserve">4.3 - Códigos de Comunicação</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Os Códigos de Comunicação devem ser utilizados em qualquer frequência acima mencionada, exceto em frequências de Operações Especiais.</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rPr>
          <w:i w:val="1"/>
          <w:color w:val="1155cc"/>
          <w:u w:val="single"/>
        </w:rPr>
      </w:pPr>
      <w:hyperlink r:id="rId9">
        <w:r w:rsidDel="00000000" w:rsidR="00000000" w:rsidRPr="00000000">
          <w:rPr>
            <w:i w:val="1"/>
            <w:color w:val="1155cc"/>
            <w:u w:val="single"/>
            <w:rtl w:val="0"/>
          </w:rPr>
          <w:t xml:space="preserve">Códigos</w:t>
        </w:r>
      </w:hyperlink>
      <w:r w:rsidDel="00000000" w:rsidR="00000000" w:rsidRPr="00000000">
        <w:rPr>
          <w:rtl w:val="0"/>
        </w:rPr>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rPr>
          <w:b w:val="1"/>
          <w:i w:val="1"/>
        </w:rPr>
      </w:pPr>
      <w:r w:rsidDel="00000000" w:rsidR="00000000" w:rsidRPr="00000000">
        <w:rPr>
          <w:b w:val="1"/>
          <w:i w:val="1"/>
          <w:rtl w:val="0"/>
        </w:rPr>
        <w:t xml:space="preserve">NOTAS:</w:t>
      </w:r>
    </w:p>
    <w:p w:rsidR="00000000" w:rsidDel="00000000" w:rsidP="00000000" w:rsidRDefault="00000000" w:rsidRPr="00000000" w14:paraId="000000A2">
      <w:pPr>
        <w:numPr>
          <w:ilvl w:val="0"/>
          <w:numId w:val="6"/>
        </w:numPr>
        <w:pBdr>
          <w:top w:color="auto" w:space="0" w:sz="0" w:val="none"/>
          <w:bottom w:color="auto" w:space="0" w:sz="0" w:val="none"/>
          <w:right w:color="auto" w:space="0" w:sz="0" w:val="none"/>
          <w:between w:color="auto" w:space="0" w:sz="0" w:val="none"/>
        </w:pBdr>
        <w:ind w:left="1440" w:hanging="360"/>
      </w:pPr>
      <w:r w:rsidDel="00000000" w:rsidR="00000000" w:rsidRPr="00000000">
        <w:rPr>
          <w:sz w:val="20"/>
          <w:szCs w:val="20"/>
          <w:rtl w:val="0"/>
        </w:rPr>
        <w:t xml:space="preserve">Código 71 = Pedir Auxílio Médico Especializado;</w:t>
      </w:r>
    </w:p>
    <w:p w:rsidR="00000000" w:rsidDel="00000000" w:rsidP="00000000" w:rsidRDefault="00000000" w:rsidRPr="00000000" w14:paraId="000000A3">
      <w:pPr>
        <w:numPr>
          <w:ilvl w:val="0"/>
          <w:numId w:val="6"/>
        </w:numPr>
        <w:pBdr>
          <w:top w:color="auto" w:space="0" w:sz="0" w:val="none"/>
          <w:bottom w:color="auto" w:space="0" w:sz="0" w:val="none"/>
          <w:right w:color="auto" w:space="0" w:sz="0" w:val="none"/>
          <w:between w:color="auto" w:space="0" w:sz="0" w:val="none"/>
        </w:pBdr>
        <w:ind w:left="1440" w:hanging="360"/>
      </w:pPr>
      <w:r w:rsidDel="00000000" w:rsidR="00000000" w:rsidRPr="00000000">
        <w:rPr>
          <w:sz w:val="20"/>
          <w:szCs w:val="20"/>
          <w:rtl w:val="0"/>
        </w:rPr>
        <w:t xml:space="preserve">Código 49 = Óbito declarado no Local;</w:t>
      </w:r>
    </w:p>
    <w:p w:rsidR="00000000" w:rsidDel="00000000" w:rsidP="00000000" w:rsidRDefault="00000000" w:rsidRPr="00000000" w14:paraId="000000A4">
      <w:pPr>
        <w:numPr>
          <w:ilvl w:val="0"/>
          <w:numId w:val="6"/>
        </w:numPr>
        <w:pBdr>
          <w:top w:color="auto" w:space="0" w:sz="0" w:val="none"/>
          <w:bottom w:color="auto" w:space="0" w:sz="0" w:val="none"/>
          <w:right w:color="auto" w:space="0" w:sz="0" w:val="none"/>
          <w:between w:color="auto" w:space="0" w:sz="0" w:val="none"/>
        </w:pBdr>
        <w:ind w:left="1440" w:hanging="360"/>
      </w:pPr>
      <w:r w:rsidDel="00000000" w:rsidR="00000000" w:rsidRPr="00000000">
        <w:rPr>
          <w:sz w:val="20"/>
          <w:szCs w:val="20"/>
          <w:rtl w:val="0"/>
        </w:rPr>
        <w:t xml:space="preserve">Código 21 = Alterar Frequência;</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  </w:t>
      </w:r>
    </w:p>
    <w:sectPr>
      <w:headerReference r:id="rId10" w:type="default"/>
      <w:headerReference r:id="rId11" w:type="first"/>
      <w:footerReference r:id="rId12" w:type="default"/>
      <w:footerReference r:id="rId13"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A">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ind w:left="5040" w:firstLine="720"/>
      <w:jc w:val="right"/>
      <w:rPr>
        <w:b w:val="1"/>
        <w:i w:val="1"/>
        <w:sz w:val="20"/>
        <w:szCs w:val="20"/>
      </w:rPr>
    </w:pPr>
    <w:r w:rsidDel="00000000" w:rsidR="00000000" w:rsidRPr="00000000">
      <w:rPr>
        <w:rtl w:val="0"/>
      </w:rPr>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rPr>
        <w:b w:val="1"/>
        <w:color w:val="990000"/>
      </w:rPr>
    </w:pPr>
    <w:r w:rsidDel="00000000" w:rsidR="00000000" w:rsidRPr="00000000">
      <w:rPr>
        <w:b w:val="1"/>
        <w:color w:val="990000"/>
        <w:rtl w:val="0"/>
      </w:rPr>
      <w:t xml:space="preserve">Departamento de Bombeiros</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rPr>
        <w:b w:val="1"/>
      </w:rPr>
    </w:pPr>
    <w:r w:rsidDel="00000000" w:rsidR="00000000" w:rsidRPr="00000000">
      <w:rPr>
        <w:b w:val="1"/>
        <w:rtl w:val="0"/>
      </w:rPr>
      <w:t xml:space="preserve">Normas Gerais</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rPr>
        <w:b w:val="1"/>
      </w:rPr>
    </w:pPr>
    <w:r w:rsidDel="00000000" w:rsidR="00000000" w:rsidRPr="00000000">
      <w:rPr>
        <w:b w:val="1"/>
        <w:rtl w:val="0"/>
      </w:rPr>
      <w:t xml:space="preserve">Página: </w:t>
    </w:r>
    <w:r w:rsidDel="00000000" w:rsidR="00000000" w:rsidRPr="00000000">
      <w:rPr>
        <w:b w:val="1"/>
      </w:rPr>
      <w:fldChar w:fldCharType="begin"/>
      <w:instrText xml:space="preserve">PAGE</w:instrText>
      <w:fldChar w:fldCharType="separate"/>
      <w:fldChar w:fldCharType="end"/>
    </w:r>
    <w:r w:rsidDel="00000000" w:rsidR="00000000" w:rsidRPr="00000000">
      <w:rPr>
        <w:b w:val="1"/>
        <w:rtl w:val="0"/>
      </w:rPr>
      <w:t xml:space="preserve">                                                                                        </w:t>
    </w:r>
    <w:r w:rsidDel="00000000" w:rsidR="00000000" w:rsidRPr="00000000">
      <w:rPr>
        <w:b w:val="1"/>
        <w:i w:val="1"/>
        <w:sz w:val="20"/>
        <w:szCs w:val="20"/>
        <w:rtl w:val="0"/>
      </w:rPr>
      <w:t xml:space="preserve">Vida Real Roleplay Portugal</w:t>
    </w: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rPr>
        <w:b w:val="1"/>
      </w:rPr>
    </w:pPr>
    <w:r w:rsidDel="00000000" w:rsidR="00000000" w:rsidRPr="00000000">
      <w:rPr>
        <w:rtl w:val="0"/>
      </w:rPr>
      <w:t xml:space="preserve">Aprovado por: </w:t>
    </w:r>
    <w:r w:rsidDel="00000000" w:rsidR="00000000" w:rsidRPr="00000000">
      <w:rPr>
        <w:i w:val="1"/>
        <w:rtl w:val="0"/>
      </w:rPr>
      <w:t xml:space="preserve">Chefe xxxxxxxx</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jc w:val="right"/>
      <w:rPr>
        <w:b w:val="1"/>
        <w:color w:val="990000"/>
      </w:rPr>
    </w:pPr>
    <w:r w:rsidDel="00000000" w:rsidR="00000000" w:rsidRPr="00000000">
      <w:rPr>
        <w:b w:val="1"/>
        <w:color w:val="990000"/>
        <w:rtl w:val="0"/>
      </w:rPr>
      <w:t xml:space="preserve">Departamento de Bombeiros</w:t>
    </w:r>
    <w:r w:rsidDel="00000000" w:rsidR="00000000" w:rsidRPr="00000000">
      <w:rPr>
        <w:b w:val="1"/>
        <w:color w:val="990000"/>
      </w:rPr>
      <w:drawing>
        <wp:inline distB="114300" distT="114300" distL="114300" distR="114300">
          <wp:extent cx="990600" cy="99060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90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jc w:val="right"/>
      <w:rPr>
        <w:b w:val="1"/>
      </w:rPr>
    </w:pPr>
    <w:r w:rsidDel="00000000" w:rsidR="00000000" w:rsidRPr="00000000">
      <w:rPr>
        <w:b w:val="1"/>
        <w:rtl w:val="0"/>
      </w:rPr>
      <w:t xml:space="preserve">Normas Gerais</w:t>
    </w:r>
  </w:p>
  <w:p w:rsidR="00000000" w:rsidDel="00000000" w:rsidP="00000000" w:rsidRDefault="00000000" w:rsidRPr="00000000" w14:paraId="000000A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ZezQJWyCxeiNl0E9UO-hssaqgauR6t9cJTX8g9U0fPc/edit?usp=sharing"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