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SOFTWARE BASED PROJECT PROPOSAL</w:t>
        <w:br w:type="textWrapping"/>
        <w:t xml:space="preserve">IAS101 -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FUNDAMENTAL OF INFORMATION ASSURANCE AND SECURITY</w:t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Group No:</w:t>
        <w:br w:type="textWrapping"/>
        <w:tab/>
        <w:t xml:space="preserve">Section:SBIT3C</w:t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Proposed Software Title: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Design and Development of a Secure Beneficiary </w:t>
              <w:br w:type="textWrapping"/>
              <w:t xml:space="preserve">Assistance Tracker with Role-Based Access Control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Manager: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Albero, Ashley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Members: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Alcovendas, Paul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Malunes, Angelo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Palmos, Cedric Gwen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Sarmiento, Ken Denver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Tabadero, Jaztine M.</w:t>
            </w:r>
          </w:p>
        </w:tc>
      </w:tr>
    </w:tbl>
    <w:p w:rsidR="00000000" w:rsidDel="00000000" w:rsidP="00000000" w:rsidRDefault="00000000" w:rsidRPr="00000000" w14:paraId="0000000D">
      <w:pPr>
        <w:ind w:left="720" w:firstLine="0"/>
        <w:jc w:val="left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ind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Non-governmental organizations (NGOs)</w:t>
      </w:r>
      <w:r w:rsidDel="00000000" w:rsidR="00000000" w:rsidRPr="00000000">
        <w:rPr>
          <w:rFonts w:ascii="Arial" w:cs="Arial" w:eastAsia="Arial" w:hAnsi="Arial"/>
          <w:rtl w:val="0"/>
        </w:rPr>
        <w:t xml:space="preserve"> often face challenges in managing beneficiary records and tracking aid distribution when using manual systems, which can lead to data loss and inefficiencies.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Secure Beneficiary Assistance Tracker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software application designed to help NGOs securely register beneficiaries, track aid releases, and generate reports. The system will be developed 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Microsoft Visual Studio Community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C#, </w:t>
      </w:r>
      <w:r w:rsidDel="00000000" w:rsidR="00000000" w:rsidRPr="00000000">
        <w:rPr>
          <w:rFonts w:ascii="Arial" w:cs="Arial" w:eastAsia="Arial" w:hAnsi="Arial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Object-Oriented Programming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security principles such as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CIA Triad, AAA,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STRIDE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ensure secure and reliable data management.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Overview</w:t>
      </w:r>
    </w:p>
    <w:p w:rsidR="00000000" w:rsidDel="00000000" w:rsidP="00000000" w:rsidRDefault="00000000" w:rsidRPr="00000000" w14:paraId="0000001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The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Secure Beneficiary Assistance Tracker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is a software application designed to help NGOs manage beneficiary records and track the distribution of aid efficiently and securely. Developed using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in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Visual Studio Community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, the system will use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Object-Oriented Programming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and a database-driven architecture to store and manage data. It will also implement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CIA Triad, AAA security mechanisms,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and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STRIDE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threat modeling to ensure data confidentiality, integrity, and secure access.</w:t>
      </w:r>
    </w:p>
    <w:p w:rsidR="00000000" w:rsidDel="00000000" w:rsidP="00000000" w:rsidRDefault="00000000" w:rsidRPr="00000000" w14:paraId="0000001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Proposal Title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 Primary Choice: </w:t>
      </w:r>
    </w:p>
    <w:p w:rsidR="00000000" w:rsidDel="00000000" w:rsidP="00000000" w:rsidRDefault="00000000" w:rsidRPr="00000000" w14:paraId="0000001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  <w:t xml:space="preserve">“Design and Development of a Secure Beneficiary Assistance Tracker with Role-Based Access Control”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 (Alternative): </w:t>
      </w:r>
    </w:p>
    <w:p w:rsidR="00000000" w:rsidDel="00000000" w:rsidP="00000000" w:rsidRDefault="00000000" w:rsidRPr="00000000" w14:paraId="0000001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 (Alternative): </w:t>
      </w:r>
    </w:p>
    <w:p w:rsidR="00000000" w:rsidDel="00000000" w:rsidP="00000000" w:rsidRDefault="00000000" w:rsidRPr="00000000" w14:paraId="0000001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General Objectives</w:t>
      </w:r>
    </w:p>
    <w:p w:rsidR="00000000" w:rsidDel="00000000" w:rsidP="00000000" w:rsidRDefault="00000000" w:rsidRPr="00000000" w14:paraId="0000001D">
      <w:pPr>
        <w:spacing w:after="0" w:line="276" w:lineRule="auto"/>
        <w:ind w:left="100" w:right="30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To design and develop a secure, database-driven beneficiary assistance tracker that streamlines the aid distribution process while ensuring data privacy, operational integrity, and accountability.</w:t>
      </w:r>
    </w:p>
    <w:p w:rsidR="00000000" w:rsidDel="00000000" w:rsidP="00000000" w:rsidRDefault="00000000" w:rsidRPr="00000000" w14:paraId="0000001E">
      <w:pPr>
        <w:spacing w:after="0" w:line="276" w:lineRule="auto"/>
        <w:ind w:left="100" w:right="30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76" w:lineRule="auto"/>
        <w:ind w:left="720" w:right="300" w:hanging="360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Specific Objectives</w:t>
      </w:r>
    </w:p>
    <w:p w:rsidR="00000000" w:rsidDel="00000000" w:rsidP="00000000" w:rsidRDefault="00000000" w:rsidRPr="00000000" w14:paraId="00000020">
      <w:pPr>
        <w:spacing w:after="0" w:line="276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implement a secure user authentication system for NGO staff and administrators.</w:t>
      </w:r>
    </w:p>
    <w:p w:rsidR="00000000" w:rsidDel="00000000" w:rsidP="00000000" w:rsidRDefault="00000000" w:rsidRPr="00000000" w14:paraId="00000021">
      <w:pPr>
        <w:spacing w:after="0" w:before="40" w:line="276" w:lineRule="auto"/>
        <w:ind w:left="1080" w:right="7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develop role-based access control (RBAC) to manage permissions for different operational roles.</w:t>
      </w:r>
    </w:p>
    <w:p w:rsidR="00000000" w:rsidDel="00000000" w:rsidP="00000000" w:rsidRDefault="00000000" w:rsidRPr="00000000" w14:paraId="00000022">
      <w:pPr>
        <w:spacing w:after="0" w:line="276" w:lineRule="auto"/>
        <w:ind w:left="1080" w:right="8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create a dynamic database-driven beneficiary management module for CRUD operations.</w:t>
      </w:r>
    </w:p>
    <w:p w:rsidR="00000000" w:rsidDel="00000000" w:rsidP="00000000" w:rsidRDefault="00000000" w:rsidRPr="00000000" w14:paraId="00000023">
      <w:pPr>
        <w:spacing w:after="0" w:line="276" w:lineRule="auto"/>
        <w:ind w:left="1080" w:right="1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integrate an automated tracking system for assistance releases to maintain inventory integrity.</w:t>
      </w:r>
    </w:p>
    <w:p w:rsidR="00000000" w:rsidDel="00000000" w:rsidP="00000000" w:rsidRDefault="00000000" w:rsidRPr="00000000" w14:paraId="00000024">
      <w:pPr>
        <w:spacing w:after="0" w:line="276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generate secure audit logs to track all transactions and access attempts.</w:t>
      </w:r>
    </w:p>
    <w:p w:rsidR="00000000" w:rsidDel="00000000" w:rsidP="00000000" w:rsidRDefault="00000000" w:rsidRPr="00000000" w14:paraId="00000025">
      <w:pPr>
        <w:spacing w:after="0" w:before="40" w:line="276" w:lineRule="auto"/>
        <w:ind w:left="1080" w:right="1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apply CIA Triad and AAA security principles to protect sensitive beneficiary information.</w:t>
      </w:r>
    </w:p>
    <w:p w:rsidR="00000000" w:rsidDel="00000000" w:rsidP="00000000" w:rsidRDefault="00000000" w:rsidRPr="00000000" w14:paraId="00000026">
      <w:pPr>
        <w:spacing w:after="0" w:line="276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perform STRIDE threat modeling to identify and mitigate risks to system data.</w:t>
      </w:r>
    </w:p>
    <w:p w:rsidR="00000000" w:rsidDel="00000000" w:rsidP="00000000" w:rsidRDefault="00000000" w:rsidRPr="00000000" w14:paraId="00000027">
      <w:pPr>
        <w:spacing w:after="0" w:before="40" w:line="276" w:lineRule="auto"/>
        <w:ind w:left="1080" w:right="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To design a maintainable system architecture following recognized software engineering standards.</w:t>
      </w:r>
    </w:p>
    <w:p w:rsidR="00000000" w:rsidDel="00000000" w:rsidP="00000000" w:rsidRDefault="00000000" w:rsidRPr="00000000" w14:paraId="00000028">
      <w:pPr>
        <w:spacing w:after="0" w:line="276" w:lineRule="auto"/>
        <w:ind w:left="0" w:right="30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Project Scope</w:t>
      </w:r>
    </w:p>
    <w:p w:rsidR="00000000" w:rsidDel="00000000" w:rsidP="00000000" w:rsidRDefault="00000000" w:rsidRPr="00000000" w14:paraId="0000002A">
      <w:pPr>
        <w:spacing w:after="0" w:line="276" w:lineRule="auto"/>
        <w:ind w:left="100" w:right="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will be a desktop-based application developed using C# in Visual Studio. It focuses on automating NGO operations with a high emphasis on secure data handling.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The system will include the following features:</w:t>
      </w:r>
    </w:p>
    <w:p w:rsidR="00000000" w:rsidDel="00000000" w:rsidP="00000000" w:rsidRDefault="00000000" w:rsidRPr="00000000" w14:paraId="0000002C">
      <w:pPr>
        <w:spacing w:after="0" w:lineRule="auto"/>
        <w:ind w:left="108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Quattrocento Sans" w:cs="Quattrocento Sans" w:eastAsia="Quattrocento Sans" w:hAnsi="Quattrocento Sans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Secure user registration and login authentication.</w:t>
      </w:r>
    </w:p>
    <w:p w:rsidR="00000000" w:rsidDel="00000000" w:rsidP="00000000" w:rsidRDefault="00000000" w:rsidRPr="00000000" w14:paraId="0000002D">
      <w:pPr>
        <w:spacing w:after="0" w:before="40" w:line="276" w:lineRule="auto"/>
        <w:ind w:left="118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Role-based access control (Admin, Data Entry Clerk, Auditor).</w:t>
      </w:r>
    </w:p>
    <w:p w:rsidR="00000000" w:rsidDel="00000000" w:rsidP="00000000" w:rsidRDefault="00000000" w:rsidRPr="00000000" w14:paraId="0000002E">
      <w:pPr>
        <w:spacing w:after="0" w:before="40" w:line="276" w:lineRule="auto"/>
        <w:ind w:left="11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Beneficiary registration and profile management.</w:t>
      </w:r>
    </w:p>
    <w:p w:rsidR="00000000" w:rsidDel="00000000" w:rsidP="00000000" w:rsidRDefault="00000000" w:rsidRPr="00000000" w14:paraId="0000002F">
      <w:pPr>
        <w:spacing w:after="0" w:before="40" w:line="276" w:lineRule="auto"/>
        <w:ind w:left="11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Assistance release tracking and inventory status.</w:t>
      </w:r>
    </w:p>
    <w:p w:rsidR="00000000" w:rsidDel="00000000" w:rsidP="00000000" w:rsidRDefault="00000000" w:rsidRPr="00000000" w14:paraId="00000030">
      <w:pPr>
        <w:spacing w:after="0" w:before="40" w:line="276" w:lineRule="auto"/>
        <w:ind w:left="11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Automated eligibility validation logic.</w:t>
      </w:r>
    </w:p>
    <w:p w:rsidR="00000000" w:rsidDel="00000000" w:rsidP="00000000" w:rsidRDefault="00000000" w:rsidRPr="00000000" w14:paraId="00000031">
      <w:pPr>
        <w:spacing w:after="0" w:before="40" w:line="276" w:lineRule="auto"/>
        <w:ind w:left="11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Audit logging for all system transactions.</w:t>
      </w:r>
    </w:p>
    <w:p w:rsidR="00000000" w:rsidDel="00000000" w:rsidP="00000000" w:rsidRDefault="00000000" w:rsidRPr="00000000" w14:paraId="00000032">
      <w:pPr>
        <w:spacing w:after="0" w:before="40" w:line="276" w:lineRule="auto"/>
        <w:ind w:left="11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Secure local database management.</w:t>
      </w:r>
    </w:p>
    <w:p w:rsidR="00000000" w:rsidDel="00000000" w:rsidP="00000000" w:rsidRDefault="00000000" w:rsidRPr="00000000" w14:paraId="00000033">
      <w:pPr>
        <w:spacing w:after="0" w:before="40" w:line="276" w:lineRule="auto"/>
        <w:ind w:left="118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METHODOLOGY</w:t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tools and technologies will be used in the development of the project:</w:t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Programming Language</w:t>
      </w:r>
    </w:p>
    <w:p w:rsidR="00000000" w:rsidDel="00000000" w:rsidP="00000000" w:rsidRDefault="00000000" w:rsidRPr="00000000" w14:paraId="00000037">
      <w:pPr>
        <w:spacing w:after="0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C#</w:t>
      </w:r>
    </w:p>
    <w:p w:rsidR="00000000" w:rsidDel="00000000" w:rsidP="00000000" w:rsidRDefault="00000000" w:rsidRPr="00000000" w14:paraId="00000038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Development Environment</w:t>
      </w:r>
    </w:p>
    <w:p w:rsidR="00000000" w:rsidDel="00000000" w:rsidP="00000000" w:rsidRDefault="00000000" w:rsidRPr="00000000" w14:paraId="00000039">
      <w:pPr>
        <w:spacing w:after="0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Visual Studio Community</w:t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Framework</w:t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  <w:tab/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.NET Framework / .NET</w:t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User Interface</w:t>
      </w:r>
    </w:p>
    <w:p w:rsidR="00000000" w:rsidDel="00000000" w:rsidP="00000000" w:rsidRDefault="00000000" w:rsidRPr="00000000" w14:paraId="0000003D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Windows Forms</w:t>
      </w:r>
    </w:p>
    <w:p w:rsidR="00000000" w:rsidDel="00000000" w:rsidP="00000000" w:rsidRDefault="00000000" w:rsidRPr="00000000" w14:paraId="0000003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Security Techniques</w:t>
      </w:r>
    </w:p>
    <w:p w:rsidR="00000000" w:rsidDel="00000000" w:rsidP="00000000" w:rsidRDefault="00000000" w:rsidRPr="00000000" w14:paraId="0000003F">
      <w:pPr>
        <w:tabs>
          <w:tab w:val="left" w:leader="none" w:pos="720"/>
          <w:tab w:val="left" w:leader="none" w:pos="720"/>
        </w:tabs>
        <w:spacing w:after="0" w:line="25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Password Hashing (SHA-256) for secure credentials.</w:t>
      </w:r>
    </w:p>
    <w:p w:rsidR="00000000" w:rsidDel="00000000" w:rsidP="00000000" w:rsidRDefault="00000000" w:rsidRPr="00000000" w14:paraId="00000040">
      <w:pPr>
        <w:spacing w:after="0" w:before="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Parameterized queries to prevent SQL Injection.</w:t>
      </w:r>
    </w:p>
    <w:p w:rsidR="00000000" w:rsidDel="00000000" w:rsidP="00000000" w:rsidRDefault="00000000" w:rsidRPr="00000000" w14:paraId="00000041">
      <w:pPr>
        <w:spacing w:after="0" w:before="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  <w:tab/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Role-based authorization logic for all modules.</w:t>
      </w:r>
    </w:p>
    <w:p w:rsidR="00000000" w:rsidDel="00000000" w:rsidP="00000000" w:rsidRDefault="00000000" w:rsidRPr="00000000" w14:paraId="00000042">
      <w:pPr>
        <w:spacing w:after="0" w:before="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Security Implementation</w:t>
      </w:r>
    </w:p>
    <w:p w:rsidR="00000000" w:rsidDel="00000000" w:rsidP="00000000" w:rsidRDefault="00000000" w:rsidRPr="00000000" w14:paraId="0000004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CIA Triad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Confidentiality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Sensitive beneficiary information is protected through restricted access and secure database management.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Integrity</w:t>
      </w:r>
    </w:p>
    <w:p w:rsidR="00000000" w:rsidDel="00000000" w:rsidP="00000000" w:rsidRDefault="00000000" w:rsidRPr="00000000" w14:paraId="00000047">
      <w:pPr>
        <w:spacing w:after="0" w:line="276" w:lineRule="auto"/>
        <w:ind w:right="44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Input validation and structured database transactions prevent unauthorized data modification</w:t>
        <w:br w:type="textWrapping"/>
        <w:br w:type="textWrapping"/>
        <w:tab/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Availability</w:t>
      </w:r>
    </w:p>
    <w:p w:rsidR="00000000" w:rsidDel="00000000" w:rsidP="00000000" w:rsidRDefault="00000000" w:rsidRPr="00000000" w14:paraId="00000048">
      <w:pPr>
        <w:spacing w:after="240" w:before="240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Local architecture ensures the system remains operational for staff even without stable internet connectivity</w:t>
      </w:r>
    </w:p>
    <w:p w:rsidR="00000000" w:rsidDel="00000000" w:rsidP="00000000" w:rsidRDefault="00000000" w:rsidRPr="00000000" w14:paraId="00000049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AAA Security Model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Authentication</w:t>
      </w:r>
    </w:p>
    <w:p w:rsidR="00000000" w:rsidDel="00000000" w:rsidP="00000000" w:rsidRDefault="00000000" w:rsidRPr="00000000" w14:paraId="0000004B">
      <w:pPr>
        <w:spacing w:after="0" w:line="276" w:lineRule="auto"/>
        <w:ind w:right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must authenticate via secure credentials before accessing the tracker.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Authorization</w:t>
      </w:r>
    </w:p>
    <w:p w:rsidR="00000000" w:rsidDel="00000000" w:rsidP="00000000" w:rsidRDefault="00000000" w:rsidRPr="00000000" w14:paraId="0000004D">
      <w:pPr>
        <w:spacing w:after="0" w:line="276" w:lineRule="auto"/>
        <w:ind w:right="4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Permissions are enforced based on user roles (RBAC) to ensure staff access only authorized modules.</w:t>
        <w:br w:type="textWrapping"/>
        <w:br w:type="textWrapping"/>
        <w:tab/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Accounting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An audit log captures every "Create," "Update," or "Delete" action, ensuring accountability for every aid transaction.</w:t>
      </w:r>
    </w:p>
    <w:p w:rsidR="00000000" w:rsidDel="00000000" w:rsidP="00000000" w:rsidRDefault="00000000" w:rsidRPr="00000000" w14:paraId="0000004F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THREAT MODELING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Spoofing</w:t>
      </w:r>
    </w:p>
    <w:p w:rsidR="00000000" w:rsidDel="00000000" w:rsidP="00000000" w:rsidRDefault="00000000" w:rsidRPr="00000000" w14:paraId="00000051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Mitigated by strong authentication and session validation.</w:t>
      </w:r>
    </w:p>
    <w:p w:rsidR="00000000" w:rsidDel="00000000" w:rsidP="00000000" w:rsidRDefault="00000000" w:rsidRPr="00000000" w14:paraId="00000052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Tampering</w:t>
      </w:r>
    </w:p>
    <w:p w:rsidR="00000000" w:rsidDel="00000000" w:rsidP="00000000" w:rsidRDefault="00000000" w:rsidRPr="00000000" w14:paraId="00000053">
      <w:pPr>
        <w:spacing w:after="0" w:before="40" w:line="276" w:lineRule="auto"/>
        <w:ind w:right="2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Prevented by database constraints and restricted access to data-modifying functions.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Repudiation</w:t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Addressed by system-level audit logs that attribute actions to specific user IDs..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Information Disclosure</w:t>
      </w:r>
    </w:p>
    <w:p w:rsidR="00000000" w:rsidDel="00000000" w:rsidP="00000000" w:rsidRDefault="00000000" w:rsidRPr="00000000" w14:paraId="00000057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Minimized by enforcing data privacy through role-based views.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Denial of Service</w:t>
      </w:r>
    </w:p>
    <w:p w:rsidR="00000000" w:rsidDel="00000000" w:rsidP="00000000" w:rsidRDefault="00000000" w:rsidRPr="00000000" w14:paraId="00000059">
      <w:pPr>
        <w:spacing w:after="0" w:before="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Mitigated by efficient resource handling within the local environment.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Elevation of Privilege</w:t>
      </w:r>
    </w:p>
    <w:p w:rsidR="00000000" w:rsidDel="00000000" w:rsidP="00000000" w:rsidRDefault="00000000" w:rsidRPr="00000000" w14:paraId="0000005B">
      <w:pPr>
        <w:spacing w:after="0" w:before="80" w:line="276" w:lineRule="auto"/>
        <w:ind w:right="10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Prevented by server-side logic checks that enforce role boundaries.</w:t>
        <w:br w:type="textWrapping"/>
      </w:r>
    </w:p>
    <w:p w:rsidR="00000000" w:rsidDel="00000000" w:rsidP="00000000" w:rsidRDefault="00000000" w:rsidRPr="00000000" w14:paraId="0000005C">
      <w:pPr>
        <w:spacing w:after="0" w:before="80" w:line="276" w:lineRule="auto"/>
        <w:ind w:right="10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80" w:line="276" w:lineRule="auto"/>
        <w:ind w:right="10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Remarks:</w:t>
      </w:r>
    </w:p>
    <w:p w:rsidR="00000000" w:rsidDel="00000000" w:rsidP="00000000" w:rsidRDefault="00000000" w:rsidRPr="00000000" w14:paraId="0000005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6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61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6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H. Instructor Signature / Date: 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Reminder: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approved title becomes the reference for SRS, Architecture, BOM, Implementation, and Evaluation.</w:t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QUEZON CITY UNIVERSITY</w:t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College of Computer Studies</w: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Bachelor of Science in Information Technology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