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Our Noisy Baby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Summary and Function</w:t>
      </w:r>
    </w:p>
    <w:p w:rsidR="00000000" w:rsidDel="00000000" w:rsidP="00000000" w:rsidRDefault="00000000" w:rsidRPr="00000000">
      <w:pPr>
        <w:contextualSpacing w:val="0"/>
      </w:pPr>
      <w:r w:rsidDel="00000000" w:rsidR="00000000" w:rsidRPr="00000000">
        <w:rPr>
          <w:rtl w:val="0"/>
        </w:rPr>
        <w:tab/>
        <w:t xml:space="preserve">The “Our Noisy Baby” guitar pedal is a homemade guitar preamp pedal. This pedal will use both analog and digital components in order to modify the electric guitar’s sound that is connected into it before the amplifier plays the sound. Analog modification will be tremolo modulation and digital modification will be flange distortion.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Inputs</w:t>
      </w:r>
    </w:p>
    <w:p w:rsidR="00000000" w:rsidDel="00000000" w:rsidP="00000000" w:rsidRDefault="00000000" w:rsidRPr="00000000">
      <w:pPr>
        <w:contextualSpacing w:val="0"/>
      </w:pPr>
      <w:r w:rsidDel="00000000" w:rsidR="00000000" w:rsidRPr="00000000">
        <w:rPr>
          <w:rtl w:val="0"/>
        </w:rPr>
        <w:t xml:space="preserve">200mV input signal at 1KHz</w:t>
      </w:r>
    </w:p>
    <w:p w:rsidR="00000000" w:rsidDel="00000000" w:rsidP="00000000" w:rsidRDefault="00000000" w:rsidRPr="00000000">
      <w:pPr>
        <w:contextualSpacing w:val="0"/>
      </w:pPr>
      <w:r w:rsidDel="00000000" w:rsidR="00000000" w:rsidRPr="00000000">
        <w:rPr>
          <w:rtl w:val="0"/>
        </w:rPr>
        <w:t xml:space="preserve">9V DC power supply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Outputs</w:t>
      </w:r>
    </w:p>
    <w:p w:rsidR="00000000" w:rsidDel="00000000" w:rsidP="00000000" w:rsidRDefault="00000000" w:rsidRPr="00000000">
      <w:pPr>
        <w:contextualSpacing w:val="0"/>
      </w:pPr>
      <w:r w:rsidDel="00000000" w:rsidR="00000000" w:rsidRPr="00000000">
        <w:rPr>
          <w:rtl w:val="0"/>
        </w:rPr>
        <w:t xml:space="preserve">Output signal of 0V to 5V at 1KHz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Specifications</w:t>
      </w:r>
    </w:p>
    <w:p w:rsidR="00000000" w:rsidDel="00000000" w:rsidP="00000000" w:rsidRDefault="00000000" w:rsidRPr="00000000">
      <w:pPr>
        <w:contextualSpacing w:val="0"/>
      </w:pPr>
      <w:r w:rsidDel="00000000" w:rsidR="00000000" w:rsidRPr="00000000">
        <w:rPr>
          <w:rtl w:val="0"/>
        </w:rPr>
        <w:t xml:space="preserve">Will be able to bypass effects if desired.</w:t>
      </w:r>
    </w:p>
    <w:p w:rsidR="00000000" w:rsidDel="00000000" w:rsidP="00000000" w:rsidRDefault="00000000" w:rsidRPr="00000000">
      <w:pPr>
        <w:contextualSpacing w:val="0"/>
      </w:pPr>
      <w:r w:rsidDel="00000000" w:rsidR="00000000" w:rsidRPr="00000000">
        <w:rPr>
          <w:rtl w:val="0"/>
        </w:rPr>
        <w:t xml:space="preserve">Tremolo effect will happen at choosable rates of 4Hz to 8Hz ± 5%.</w:t>
      </w:r>
    </w:p>
    <w:p w:rsidR="00000000" w:rsidDel="00000000" w:rsidP="00000000" w:rsidRDefault="00000000" w:rsidRPr="00000000">
      <w:pPr>
        <w:contextualSpacing w:val="0"/>
      </w:pPr>
      <w:r w:rsidDel="00000000" w:rsidR="00000000" w:rsidRPr="00000000">
        <w:rPr>
          <w:rtl w:val="0"/>
        </w:rPr>
        <w:t xml:space="preserve">The magnitude of tremolo amplitude modification will be variable by 3 V/V ± 5%.</w:t>
      </w:r>
    </w:p>
    <w:p w:rsidR="00000000" w:rsidDel="00000000" w:rsidP="00000000" w:rsidRDefault="00000000" w:rsidRPr="00000000">
      <w:pPr>
        <w:contextualSpacing w:val="0"/>
      </w:pPr>
      <w:r w:rsidDel="00000000" w:rsidR="00000000" w:rsidRPr="00000000">
        <w:rPr>
          <w:rtl w:val="0"/>
        </w:rPr>
        <w:t xml:space="preserve">The waveform of the modulation effect will have the option of sinusoidal or triangular.</w:t>
      </w:r>
    </w:p>
    <w:p w:rsidR="00000000" w:rsidDel="00000000" w:rsidP="00000000" w:rsidRDefault="00000000" w:rsidRPr="00000000">
      <w:pPr>
        <w:contextualSpacing w:val="0"/>
      </w:pPr>
      <w:r w:rsidDel="00000000" w:rsidR="00000000" w:rsidRPr="00000000">
        <w:rPr>
          <w:rtl w:val="0"/>
        </w:rPr>
        <w:t xml:space="preserve">Flange effect will use delayed feedback utilizing a delay of at least 5ms.</w:t>
      </w:r>
    </w:p>
    <w:p w:rsidR="00000000" w:rsidDel="00000000" w:rsidP="00000000" w:rsidRDefault="00000000" w:rsidRPr="00000000">
      <w:pPr>
        <w:contextualSpacing w:val="0"/>
      </w:pPr>
      <w:r w:rsidDel="00000000" w:rsidR="00000000" w:rsidRPr="00000000">
        <w:rPr>
          <w:rtl w:val="0"/>
        </w:rPr>
        <w:t xml:space="preserve">User is able to specify at which time delay flange effect is run at, or a preset option. </w:t>
      </w:r>
    </w:p>
    <w:p w:rsidR="00000000" w:rsidDel="00000000" w:rsidP="00000000" w:rsidRDefault="00000000" w:rsidRPr="00000000">
      <w:pPr>
        <w:contextualSpacing w:val="0"/>
      </w:pPr>
      <w:r w:rsidDel="00000000" w:rsidR="00000000" w:rsidRPr="00000000">
        <w:rPr>
          <w:rtl w:val="0"/>
        </w:rPr>
        <w:t xml:space="preserve">User is able to choose effects using a bluetooth device.</w:t>
      </w:r>
    </w:p>
    <w:p w:rsidR="00000000" w:rsidDel="00000000" w:rsidP="00000000" w:rsidRDefault="00000000" w:rsidRPr="00000000">
      <w:pPr>
        <w:contextualSpacing w:val="0"/>
      </w:pPr>
      <w:r w:rsidDel="00000000" w:rsidR="00000000" w:rsidRPr="00000000">
        <w:rPr>
          <w:rtl w:val="0"/>
        </w:rPr>
        <w:t xml:space="preserve">Unit will have a display that will indicate what effects are in use if any. </w:t>
      </w:r>
    </w:p>
    <w:p w:rsidR="00000000" w:rsidDel="00000000" w:rsidP="00000000" w:rsidRDefault="00000000" w:rsidRPr="00000000">
      <w:pPr>
        <w:contextualSpacing w:val="0"/>
      </w:pPr>
      <w:r w:rsidDel="00000000" w:rsidR="00000000" w:rsidRPr="00000000">
        <w:rPr>
          <w:rtl w:val="0"/>
        </w:rPr>
        <w:t xml:space="preserve">User is able to set the rate of flange effect delay sweeps.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w:t>
        <w:tab/>
        <w:t xml:space="preserve">______</w:t>
        <w:tab/>
        <w:t xml:space="preserve">       _______________________    </w:t>
        <w:tab/>
        <w:t xml:space="preserve"> _____</w:t>
      </w:r>
    </w:p>
    <w:p w:rsidR="00000000" w:rsidDel="00000000" w:rsidP="00000000" w:rsidRDefault="00000000" w:rsidRPr="00000000">
      <w:pPr>
        <w:contextualSpacing w:val="0"/>
      </w:pPr>
      <w:r w:rsidDel="00000000" w:rsidR="00000000" w:rsidRPr="00000000">
        <w:rPr>
          <w:rtl w:val="0"/>
        </w:rPr>
        <w:t xml:space="preserve">          Samuel Wallace</w:t>
        <w:tab/>
        <w:tab/>
        <w:t xml:space="preserve">  Date</w:t>
        <w:tab/>
        <w:tab/>
        <w:tab/>
        <w:t xml:space="preserve">     Jacob Turcotte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Please note:</w:t>
      </w:r>
      <w:r w:rsidDel="00000000" w:rsidR="00000000" w:rsidRPr="00000000">
        <w:rPr>
          <w:rtl w:val="0"/>
        </w:rPr>
        <w:t xml:space="preserve"> All edits shown in signed contract have been reflected in this unsigned version such as changing percent error of specifications two and three to 5% from 10%.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Samuel Wallace, Electrical Engineering</w:t>
    </w:r>
  </w:p>
  <w:p w:rsidR="00000000" w:rsidDel="00000000" w:rsidP="00000000" w:rsidRDefault="00000000" w:rsidRPr="00000000">
    <w:pPr>
      <w:contextualSpacing w:val="0"/>
    </w:pPr>
    <w:r w:rsidDel="00000000" w:rsidR="00000000" w:rsidRPr="00000000">
      <w:rPr>
        <w:rtl w:val="0"/>
      </w:rPr>
      <w:t xml:space="preserve">Jacob Turcotte, Computer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