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 w:line="199.92000102996826" w:lineRule="auto"/>
        <w:ind w:left="0" w:right="0" w:firstLine="0"/>
        <w:jc w:val="left"/>
        <w:rPr>
          <w:rFonts w:ascii="Roboto Condensed" w:cs="Roboto Condensed" w:eastAsia="Roboto Condensed" w:hAnsi="Roboto Condensed"/>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Worksheet: Ranque-Hilsch Vortex Tube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201171875" w:line="199.9200010299682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Name(s):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_____________________________________________________________________________________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18505859375" w:line="240.0708389282226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Higher-pressure, room-temperature air is fed to a Ranque-Hilsch vortex tube, which splits the air  into hot and cold streams at lower pressure. The fraction of the air that goes to the cold side (or  hot side) affects how cold the low temperature side is (or how hot the high-temperature side is).  The blue in the figure represents colder temperatures and the red represents hotter temperatures.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49072265625" w:line="199.92000102996826"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Pr>
        <w:drawing>
          <wp:inline distB="19050" distT="19050" distL="19050" distR="19050">
            <wp:extent cx="3428873" cy="13284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28873" cy="13284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Roboto Condensed" w:cs="Roboto Condensed" w:eastAsia="Roboto Condensed" w:hAnsi="Roboto Condensed"/>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Student Learning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9921875" w:line="199.9200010299682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 Use the ideal gas law to determine molar flow rates.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199.9200010299682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2. Apply the first law of thermodynamics to a steady-state system.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98974609375" w:line="199.9200010299682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3. Apply the second law of thermodynamics to a steady-state system.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919921875" w:line="199.92000102996826" w:lineRule="auto"/>
        <w:ind w:left="0" w:right="0" w:firstLine="0"/>
        <w:jc w:val="left"/>
        <w:rPr>
          <w:rFonts w:ascii="Roboto Condensed" w:cs="Roboto Condensed" w:eastAsia="Roboto Condensed" w:hAnsi="Roboto Condensed"/>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Equipment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994140625" w:line="232.1570348739624" w:lineRule="auto"/>
        <w:ind w:left="0" w:right="0" w:firstLine="0"/>
        <w:jc w:val="center"/>
        <w:rPr>
          <w:rFonts w:ascii="Roboto Condensed" w:cs="Roboto Condensed" w:eastAsia="Roboto Condensed" w:hAnsi="Roboto Condensed"/>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Pr>
        <w:drawing>
          <wp:inline distB="19050" distT="19050" distL="19050" distR="19050">
            <wp:extent cx="4886071" cy="383159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6071" cy="383159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3994140625" w:line="232.1570348739624" w:lineRule="auto"/>
        <w:ind w:left="0" w:right="0" w:firstLine="0"/>
        <w:jc w:val="center"/>
        <w:rPr/>
        <w:sectPr>
          <w:headerReference r:id="rId8" w:type="default"/>
          <w:headerReference r:id="rId9" w:type="first"/>
          <w:footerReference r:id="rId10" w:type="default"/>
          <w:footerReference r:id="rId11" w:type="first"/>
          <w:pgSz w:h="15840" w:w="12240" w:orient="portrait"/>
          <w:pgMar w:bottom="644.4999694824219" w:top="360" w:left="720.4000091552734" w:right="1168.399658203125" w:header="0" w:footer="720"/>
          <w:pgNumType w:start="1"/>
        </w:sect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Condensed" w:cs="Roboto Condensed" w:eastAsia="Roboto Condensed" w:hAnsi="Roboto Condensed"/>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 w:line="240" w:lineRule="auto"/>
        <w:ind w:left="730.6600189208984" w:right="0" w:firstLine="0"/>
        <w:jc w:val="left"/>
        <w:rPr>
          <w:rFonts w:ascii="Roboto Condensed" w:cs="Roboto Condensed" w:eastAsia="Roboto Condensed" w:hAnsi="Roboto Condensed"/>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Questions to answer before running the experiment: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201171875" w:line="2379.3814086914062" w:lineRule="auto"/>
        <w:ind w:left="731.1400604248047" w:right="1028.4002685546875" w:firstLine="98.33999633789062"/>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1.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Is it physically possible to split a room-temperature stream into a hot and cold stream? 2. Does the total entropy of the system increase, decrease, or not change? Explain why.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37841796875" w:line="239.90389823913574" w:lineRule="auto"/>
        <w:ind w:left="731.8599700927734" w:right="863.8800048828125" w:hanging="0.240020751953125"/>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3. What are advantages and disadvantages of using a vortex tube over a typical refrigeration  system?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416015625" w:line="240.40369033813477" w:lineRule="auto"/>
        <w:ind w:left="731.1400604248047" w:right="500.880126953125" w:hanging="4.080047607421875"/>
        <w:jc w:val="left"/>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4. If more air flows to the hot side of the tube, do you expect the high temperature to increase or  decrease?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416015625" w:line="240.40369033813477" w:lineRule="auto"/>
        <w:ind w:left="731.1400604248047" w:right="500.880126953125" w:hanging="4.080047607421875"/>
        <w:jc w:val="left"/>
        <w:rPr>
          <w:rFonts w:ascii="Roboto Condensed" w:cs="Roboto Condensed" w:eastAsia="Roboto Condensed" w:hAnsi="Roboto Condensed"/>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 w:line="240" w:lineRule="auto"/>
        <w:ind w:left="734.0200042724609" w:right="0" w:firstLine="0"/>
        <w:jc w:val="left"/>
        <w:rPr>
          <w:rFonts w:ascii="Roboto Condensed" w:cs="Roboto Condensed" w:eastAsia="Roboto Condensed" w:hAnsi="Roboto Condensed"/>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Running the experiment: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201171875" w:line="239.7366428375244" w:lineRule="auto"/>
        <w:ind w:left="1088.2599639892578" w:right="666.280517578125" w:hanging="349.1999816894531"/>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 Use the slider to open the valve to flow compressed air to the vortex tube and to adjust the  flow rate split between the hot and cold sides.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8359375" w:line="240.40369033813477" w:lineRule="auto"/>
        <w:ind w:left="1095.6999969482422" w:right="548.800048828125" w:hanging="364.5599365234375"/>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2. Record the pressures, temperatures, and flow rates in the Table below. Note that the hot-side  pressure is 1.0 bar.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1708984375" w:line="239.90339756011963" w:lineRule="auto"/>
        <w:ind w:left="1085.3800201416016" w:right="712.840576171875" w:hanging="353.76007080078125"/>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3. Repeat these measurements for a range of feed pressures and for various openings of the  valve on the high temperature outlet. Record values in the Table. </w:t>
      </w:r>
    </w:p>
    <w:tbl>
      <w:tblPr>
        <w:tblStyle w:val="Table1"/>
        <w:tblW w:w="9355.100555419922" w:type="dxa"/>
        <w:jc w:val="left"/>
        <w:tblInd w:w="720.1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4.4999694824219"/>
        <w:gridCol w:w="1180"/>
        <w:gridCol w:w="952.60009765625"/>
        <w:gridCol w:w="912.39990234375"/>
        <w:gridCol w:w="1180"/>
        <w:gridCol w:w="960.3997802734375"/>
        <w:gridCol w:w="1180.5999755859375"/>
        <w:gridCol w:w="904.000244140625"/>
        <w:gridCol w:w="980.6005859375"/>
        <w:tblGridChange w:id="0">
          <w:tblGrid>
            <w:gridCol w:w="1104.4999694824219"/>
            <w:gridCol w:w="1180"/>
            <w:gridCol w:w="952.60009765625"/>
            <w:gridCol w:w="912.39990234375"/>
            <w:gridCol w:w="1180"/>
            <w:gridCol w:w="960.3997802734375"/>
            <w:gridCol w:w="1180.5999755859375"/>
            <w:gridCol w:w="904.000244140625"/>
            <w:gridCol w:w="980.6005859375"/>
          </w:tblGrid>
        </w:tblGridChange>
      </w:tblGrid>
      <w:tr>
        <w:trPr>
          <w:cantSplit w:val="0"/>
          <w:trHeight w:val="96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center"/>
              <w:rPr>
                <w:rFonts w:ascii="Roboto Condensed" w:cs="Roboto Condensed" w:eastAsia="Roboto Condensed" w:hAnsi="Roboto Condensed"/>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Feed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15"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temperature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Feed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6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pressure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Feed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15"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flow rate  (mL/s)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Cold-side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15"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temperature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6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Cold-side  pressure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hot-side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0" w:right="-15"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temperature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3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Hot-side  pressure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hot-side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flow rate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(mL/s)</w:t>
            </w:r>
          </w:p>
        </w:tc>
      </w:tr>
      <w:tr>
        <w:trPr>
          <w:cantSplit w:val="0"/>
          <w:trHeight w:val="4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7400970458984" w:right="0" w:firstLine="0"/>
        <w:jc w:val="left"/>
        <w:rPr>
          <w:rFonts w:ascii="Roboto Condensed" w:cs="Roboto Condensed" w:eastAsia="Roboto Condensed" w:hAnsi="Roboto Condensed"/>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After the experiments: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205322265625" w:line="240" w:lineRule="auto"/>
        <w:ind w:left="738.5800933837891"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For each experiment, record the results of these calculations in the Table below.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200927734375" w:line="216.56863689422607" w:lineRule="auto"/>
        <w:ind w:left="735.6999969482422" w:right="401.640625" w:hanging="0.959930419921875"/>
        <w:jc w:val="left"/>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Calculate the molar flow rates for the feed </w:t>
      </w:r>
      <m:oMath>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n</m:t>
                </m:r>
              </m:e>
            </m:acc>
          </m:e>
          <m:sub>
            <m:r>
              <w:rPr>
                <w:rFonts w:ascii="Cambria Math" w:cs="Cambria Math" w:eastAsia="Cambria Math" w:hAnsi="Cambria Math"/>
                <w:sz w:val="24"/>
                <w:szCs w:val="24"/>
              </w:rPr>
              <m:t xml:space="preserve">f</m:t>
            </m:r>
          </m:sub>
        </m:sSub>
      </m:oMath>
      <w:r w:rsidDel="00000000" w:rsidR="00000000" w:rsidRPr="00000000">
        <w:rPr>
          <w:rFonts w:ascii="Cambria Math" w:cs="Cambria Math" w:eastAsia="Cambria Math" w:hAnsi="Cambria Math"/>
          <w:sz w:val="24"/>
          <w:szCs w:val="24"/>
          <w:rtl w:val="0"/>
        </w:rPr>
        <w:t xml:space="preserve">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and the hot streams</w:t>
      </w:r>
      <w:r w:rsidDel="00000000" w:rsidR="00000000" w:rsidRPr="00000000">
        <w:rPr>
          <w:rFonts w:ascii="Roboto Condensed" w:cs="Roboto Condensed" w:eastAsia="Roboto Condensed" w:hAnsi="Roboto Condensed"/>
          <w:sz w:val="24"/>
          <w:szCs w:val="24"/>
          <w:rtl w:val="0"/>
        </w:rPr>
        <w:t xml:space="preserve"> </w:t>
      </w:r>
      <m:oMath>
        <m:sSub>
          <m:sSubPr>
            <m:ctrlPr>
              <w:rPr>
                <w:rFonts w:ascii="Roboto Condensed" w:cs="Roboto Condensed" w:eastAsia="Roboto Condensed" w:hAnsi="Roboto Condensed"/>
                <w:sz w:val="24"/>
                <w:szCs w:val="24"/>
              </w:rPr>
            </m:ctrlPr>
          </m:sSubPr>
          <m:e>
            <m:acc>
              <m:accPr>
                <m:chr m:val="̇"/>
                <m:ctrlPr>
                  <w:rPr>
                    <w:rFonts w:ascii="Roboto Condensed" w:cs="Roboto Condensed" w:eastAsia="Roboto Condensed" w:hAnsi="Roboto Condensed"/>
                    <w:sz w:val="24"/>
                    <w:szCs w:val="24"/>
                  </w:rPr>
                </m:ctrlPr>
              </m:accPr>
              <m:e>
                <m:r>
                  <w:rPr>
                    <w:rFonts w:ascii="Roboto Condensed" w:cs="Roboto Condensed" w:eastAsia="Roboto Condensed" w:hAnsi="Roboto Condensed"/>
                    <w:sz w:val="24"/>
                    <w:szCs w:val="24"/>
                  </w:rPr>
                  <m:t xml:space="preserve">n</m:t>
                </m:r>
              </m:e>
            </m:acc>
          </m:e>
          <m:sub>
            <m:r>
              <w:rPr>
                <w:rFonts w:ascii="Roboto Condensed" w:cs="Roboto Condensed" w:eastAsia="Roboto Condensed" w:hAnsi="Roboto Condensed"/>
                <w:sz w:val="24"/>
                <w:szCs w:val="24"/>
              </w:rPr>
              <m:t xml:space="preserve">h</m:t>
            </m:r>
          </m:sub>
        </m:sSub>
      </m:oMath>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using the ideal gas law and  record in Table below.</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 w:line="248.2909870147705" w:lineRule="auto"/>
        <w:ind w:left="733.5399627685547" w:right="318.560791015625" w:firstLine="1.200103759765625"/>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Calculate the cold stream molar flow rates </w:t>
      </w:r>
      <m:oMath>
        <m:sSub>
          <m:sSubPr>
            <m:ctrlPr>
              <w:rPr>
                <w:rFonts w:ascii="Roboto Condensed" w:cs="Roboto Condensed" w:eastAsia="Roboto Condensed" w:hAnsi="Roboto Condensed"/>
                <w:sz w:val="24"/>
                <w:szCs w:val="24"/>
              </w:rPr>
            </m:ctrlPr>
          </m:sSubPr>
          <m:e>
            <m:acc>
              <m:accPr>
                <m:chr m:val="̇"/>
                <m:ctrlPr>
                  <w:rPr>
                    <w:rFonts w:ascii="Roboto Condensed" w:cs="Roboto Condensed" w:eastAsia="Roboto Condensed" w:hAnsi="Roboto Condensed"/>
                    <w:sz w:val="24"/>
                    <w:szCs w:val="24"/>
                  </w:rPr>
                </m:ctrlPr>
              </m:accPr>
              <m:e>
                <m:r>
                  <w:rPr>
                    <w:rFonts w:ascii="Roboto Condensed" w:cs="Roboto Condensed" w:eastAsia="Roboto Condensed" w:hAnsi="Roboto Condensed"/>
                    <w:sz w:val="24"/>
                    <w:szCs w:val="24"/>
                  </w:rPr>
                  <m:t xml:space="preserve">n</m:t>
                </m:r>
              </m:e>
            </m:acc>
          </m:e>
          <m:sub>
            <m:r>
              <w:rPr>
                <w:rFonts w:ascii="Roboto Condensed" w:cs="Roboto Condensed" w:eastAsia="Roboto Condensed" w:hAnsi="Roboto Condensed"/>
                <w:sz w:val="24"/>
                <w:szCs w:val="24"/>
              </w:rPr>
              <m:t xml:space="preserve">c</m:t>
            </m:r>
          </m:sub>
        </m:sSub>
      </m:oMath>
      <w:r w:rsidDel="00000000" w:rsidR="00000000" w:rsidRPr="00000000">
        <w:rPr>
          <w:rFonts w:ascii="Cambria Math" w:cs="Cambria Math" w:eastAsia="Cambria Math" w:hAnsi="Cambria Math"/>
          <w:sz w:val="24"/>
          <w:szCs w:val="24"/>
          <w:rtl w:val="0"/>
        </w:rPr>
        <w:t xml:space="preserve">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from material balances and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record</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 in the Table. Calculate the two terms in the energy balance for the change in energy of the hot and cold streams and record in the Table.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71728515625" w:line="340.3636837005615" w:lineRule="auto"/>
        <w:ind w:left="725.8600616455078" w:right="1756.280517578125" w:hanging="0.720062255859375"/>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Add the two terms together and record the results in the table. Do they add to zero? where T</w:t>
      </w:r>
      <w:r w:rsidDel="00000000" w:rsidR="00000000" w:rsidRPr="00000000">
        <w:rPr>
          <w:rFonts w:ascii="Roboto Condensed" w:cs="Roboto Condensed" w:eastAsia="Roboto Condensed" w:hAnsi="Roboto Condensed"/>
          <w:b w:val="0"/>
          <w:i w:val="0"/>
          <w:smallCaps w:val="0"/>
          <w:strike w:val="0"/>
          <w:color w:val="000000"/>
          <w:sz w:val="26.666666666666668"/>
          <w:szCs w:val="26.666666666666668"/>
          <w:u w:val="none"/>
          <w:shd w:fill="auto" w:val="clear"/>
          <w:vertAlign w:val="subscript"/>
          <w:rtl w:val="0"/>
        </w:rPr>
        <w:t xml:space="preserve">f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 feed temperature (K)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373046875" w:line="240" w:lineRule="auto"/>
        <w:ind w:left="1087.300033569336"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T</w:t>
      </w:r>
      <w:r w:rsidDel="00000000" w:rsidR="00000000" w:rsidRPr="00000000">
        <w:rPr>
          <w:rFonts w:ascii="Roboto Condensed" w:cs="Roboto Condensed" w:eastAsia="Roboto Condensed" w:hAnsi="Roboto Condensed"/>
          <w:b w:val="0"/>
          <w:i w:val="0"/>
          <w:smallCaps w:val="0"/>
          <w:strike w:val="0"/>
          <w:color w:val="000000"/>
          <w:sz w:val="26.666666666666668"/>
          <w:szCs w:val="26.666666666666668"/>
          <w:u w:val="none"/>
          <w:shd w:fill="auto" w:val="clear"/>
          <w:vertAlign w:val="subscript"/>
          <w:rtl w:val="0"/>
        </w:rPr>
        <w:t xml:space="preserve">c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 cold temperature (K)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8857421875" w:line="240" w:lineRule="auto"/>
        <w:ind w:left="1087.300033569336"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T</w:t>
      </w:r>
      <w:r w:rsidDel="00000000" w:rsidR="00000000" w:rsidRPr="00000000">
        <w:rPr>
          <w:rFonts w:ascii="Roboto Condensed" w:cs="Roboto Condensed" w:eastAsia="Roboto Condensed" w:hAnsi="Roboto Condensed"/>
          <w:b w:val="0"/>
          <w:i w:val="0"/>
          <w:smallCaps w:val="0"/>
          <w:strike w:val="0"/>
          <w:color w:val="000000"/>
          <w:sz w:val="26.666666666666668"/>
          <w:szCs w:val="26.666666666666668"/>
          <w:u w:val="none"/>
          <w:shd w:fill="auto" w:val="clear"/>
          <w:vertAlign w:val="subscript"/>
          <w:rtl w:val="0"/>
        </w:rPr>
        <w:t xml:space="preserve">h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 hot temperature (K)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80078125" w:line="240" w:lineRule="auto"/>
        <w:ind w:left="1098.580093383789"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P</w:t>
      </w:r>
      <w:r w:rsidDel="00000000" w:rsidR="00000000" w:rsidRPr="00000000">
        <w:rPr>
          <w:rFonts w:ascii="Roboto Condensed" w:cs="Roboto Condensed" w:eastAsia="Roboto Condensed" w:hAnsi="Roboto Condensed"/>
          <w:b w:val="0"/>
          <w:i w:val="0"/>
          <w:smallCaps w:val="0"/>
          <w:strike w:val="0"/>
          <w:color w:val="000000"/>
          <w:sz w:val="26.666666666666668"/>
          <w:szCs w:val="26.666666666666668"/>
          <w:u w:val="none"/>
          <w:shd w:fill="auto" w:val="clear"/>
          <w:vertAlign w:val="subscript"/>
          <w:rtl w:val="0"/>
        </w:rPr>
        <w:t xml:space="preserve">f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 feed pressure (bar)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80078125" w:line="240" w:lineRule="auto"/>
        <w:ind w:left="1098.580093383789"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P</w:t>
      </w:r>
      <w:r w:rsidDel="00000000" w:rsidR="00000000" w:rsidRPr="00000000">
        <w:rPr>
          <w:rFonts w:ascii="Roboto Condensed" w:cs="Roboto Condensed" w:eastAsia="Roboto Condensed" w:hAnsi="Roboto Condensed"/>
          <w:b w:val="0"/>
          <w:i w:val="0"/>
          <w:smallCaps w:val="0"/>
          <w:strike w:val="0"/>
          <w:color w:val="000000"/>
          <w:sz w:val="26.666666666666668"/>
          <w:szCs w:val="26.666666666666668"/>
          <w:u w:val="none"/>
          <w:shd w:fill="auto" w:val="clear"/>
          <w:vertAlign w:val="subscript"/>
          <w:rtl w:val="0"/>
        </w:rPr>
        <w:t xml:space="preserve">h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 hot side pressure (bar)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79443359375" w:line="240" w:lineRule="auto"/>
        <w:ind w:left="1098.580093383789"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P</w:t>
      </w:r>
      <w:r w:rsidDel="00000000" w:rsidR="00000000" w:rsidRPr="00000000">
        <w:rPr>
          <w:rFonts w:ascii="Roboto Condensed" w:cs="Roboto Condensed" w:eastAsia="Roboto Condensed" w:hAnsi="Roboto Condensed"/>
          <w:b w:val="0"/>
          <w:i w:val="0"/>
          <w:smallCaps w:val="0"/>
          <w:strike w:val="0"/>
          <w:color w:val="000000"/>
          <w:sz w:val="26.666666666666668"/>
          <w:szCs w:val="26.666666666666668"/>
          <w:u w:val="none"/>
          <w:shd w:fill="auto" w:val="clear"/>
          <w:vertAlign w:val="subscript"/>
          <w:rtl w:val="0"/>
        </w:rPr>
        <w:t xml:space="preserve">c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 cold side pressure (bar)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78662109375" w:line="240" w:lineRule="auto"/>
        <w:ind w:left="734.7400665283203"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C</w:t>
      </w:r>
      <w:r w:rsidDel="00000000" w:rsidR="00000000" w:rsidRPr="00000000">
        <w:rPr>
          <w:rFonts w:ascii="Roboto Condensed" w:cs="Roboto Condensed" w:eastAsia="Roboto Condensed" w:hAnsi="Roboto Condensed"/>
          <w:b w:val="0"/>
          <w:i w:val="0"/>
          <w:smallCaps w:val="0"/>
          <w:strike w:val="0"/>
          <w:color w:val="000000"/>
          <w:sz w:val="26.666666666666668"/>
          <w:szCs w:val="26.666666666666668"/>
          <w:u w:val="none"/>
          <w:shd w:fill="auto" w:val="clear"/>
          <w:vertAlign w:val="subscript"/>
          <w:rtl w:val="0"/>
        </w:rPr>
        <w:t xml:space="preserve">P </w:t>
      </w: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 constant pressure heat capacity (J/(mol K))</w:t>
      </w:r>
    </w:p>
    <w:tbl>
      <w:tblPr>
        <w:tblStyle w:val="Table2"/>
        <w:tblW w:w="8999.099578857422" w:type="dxa"/>
        <w:jc w:val="left"/>
        <w:tblInd w:w="720.10002136230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8.4999084472656"/>
        <w:gridCol w:w="1080.5999755859375"/>
        <w:gridCol w:w="988.0001831054688"/>
        <w:gridCol w:w="992.39990234375"/>
        <w:gridCol w:w="1620.3997802734375"/>
        <w:gridCol w:w="1528.6004638671875"/>
        <w:gridCol w:w="1260.599365234375"/>
        <w:tblGridChange w:id="0">
          <w:tblGrid>
            <w:gridCol w:w="1528.4999084472656"/>
            <w:gridCol w:w="1080.5999755859375"/>
            <w:gridCol w:w="988.0001831054688"/>
            <w:gridCol w:w="992.39990234375"/>
            <w:gridCol w:w="1620.3997802734375"/>
            <w:gridCol w:w="1528.6004638671875"/>
            <w:gridCol w:w="1260.599365234375"/>
          </w:tblGrid>
        </w:tblGridChange>
      </w:tblGrid>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Experiment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17.200000762939453"/>
                <w:szCs w:val="17.200000762939453"/>
                <w:u w:val="none"/>
                <w:shd w:fill="auto" w:val="clear"/>
                <w:vertAlign w:val="baseline"/>
              </w:rPr>
            </w:pPr>
            <m:oMath>
              <m:acc>
                <m:accPr>
                  <m:chr m:val="̇"/>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f</m:t>
                      </m:r>
                    </m:sub>
                  </m:sSub>
                </m:e>
              </m:acc>
            </m:oMath>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36865234375"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(mol/s)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m:oMath>
              <m:acc>
                <m:accPr>
                  <m:chr m:val="̇"/>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h</m:t>
                      </m:r>
                    </m:sub>
                  </m:sSub>
                </m:e>
              </m:acc>
            </m:oMath>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04833984375"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(mol/s)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m:oMath>
              <m:acc>
                <m:accPr>
                  <m:chr m:val="̇"/>
                </m:acc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n</m:t>
                      </m:r>
                    </m:e>
                    <m:sub>
                      <m:r>
                        <w:rPr>
                          <w:rFonts w:ascii="Cambria Math" w:cs="Cambria Math" w:eastAsia="Cambria Math" w:hAnsi="Cambria Math"/>
                          <w:sz w:val="24"/>
                          <w:szCs w:val="24"/>
                        </w:rPr>
                        <m:t xml:space="preserve">c</m:t>
                      </m:r>
                    </m:sub>
                  </m:sSub>
                </m:e>
              </m:acc>
            </m:oMath>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1982421875"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(mol/s)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49559593200684" w:lineRule="auto"/>
              <w:ind w:left="0" w:right="133.02001953125" w:firstLine="0"/>
              <w:jc w:val="center"/>
              <w:rPr>
                <w:rFonts w:ascii="Cambria Math" w:cs="Cambria Math" w:eastAsia="Cambria Math" w:hAnsi="Cambria Math"/>
              </w:rPr>
            </w:pPr>
            <m:oMath>
              <m:acc>
                <m:accPr>
                  <m:chr m:val="̇"/>
                </m:accPr>
                <m:e>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h</m:t>
                      </m:r>
                    </m:sub>
                  </m:sSub>
                </m:e>
              </m:acc>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p</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h</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f</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49559593200684" w:lineRule="auto"/>
              <w:ind w:left="134.639892578125" w:right="133.02001953125" w:firstLine="0"/>
              <w:jc w:val="center"/>
              <w:rPr>
                <w:rFonts w:ascii="Roboto Condensed" w:cs="Roboto Condensed" w:eastAsia="Roboto Condensed" w:hAnsi="Roboto Condensed"/>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49559593200684" w:lineRule="auto"/>
              <w:ind w:left="0" w:right="109.2205810546875" w:firstLine="0"/>
              <w:jc w:val="center"/>
              <w:rPr>
                <w:rFonts w:ascii="Cambria Math" w:cs="Cambria Math" w:eastAsia="Cambria Math" w:hAnsi="Cambria Math"/>
              </w:rPr>
            </w:pPr>
            <m:oMath>
              <m:sSub>
                <m:sSubPr>
                  <m:ctrlPr>
                    <w:rPr>
                      <w:rFonts w:ascii="Cambria Math" w:cs="Cambria Math" w:eastAsia="Cambria Math" w:hAnsi="Cambria Math"/>
                    </w:rPr>
                  </m:ctrlPr>
                </m:sSubPr>
                <m:e>
                  <m:acc>
                    <m:accPr>
                      <m:chr m:val="̇"/>
                      <m:ctrlPr>
                        <w:rPr>
                          <w:rFonts w:ascii="Cambria Math" w:cs="Cambria Math" w:eastAsia="Cambria Math" w:hAnsi="Cambria Math"/>
                        </w:rPr>
                      </m:ctrlPr>
                    </m:accPr>
                    <m:e>
                      <m:r>
                        <w:rPr>
                          <w:rFonts w:ascii="Cambria Math" w:cs="Cambria Math" w:eastAsia="Cambria Math" w:hAnsi="Cambria Math"/>
                        </w:rPr>
                        <m:t xml:space="preserve">n</m:t>
                      </m:r>
                    </m:e>
                  </m:acc>
                </m:e>
                <m:sub>
                  <m:r>
                    <w:rPr>
                      <w:rFonts w:ascii="Cambria Math" w:cs="Cambria Math" w:eastAsia="Cambria Math" w:hAnsi="Cambria Math"/>
                    </w:rPr>
                    <m:t xml:space="preserve">c</m:t>
                  </m:r>
                </m:sub>
              </m:sSub>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p</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C</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f</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49559593200684" w:lineRule="auto"/>
              <w:ind w:left="110.83984375" w:right="109.2205810546875" w:firstLine="0"/>
              <w:jc w:val="center"/>
              <w:rPr>
                <w:rFonts w:ascii="Roboto Condensed" w:cs="Roboto Condensed" w:eastAsia="Roboto Condensed" w:hAnsi="Roboto Condensed"/>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0.1995849609375" w:right="68.399658203125" w:firstLine="0"/>
              <w:jc w:val="center"/>
              <w:rPr>
                <w:rFonts w:ascii="Roboto Condensed" w:cs="Roboto Condensed" w:eastAsia="Roboto Condensed" w:hAnsi="Roboto Condensed"/>
                <w:b w:val="0"/>
                <w:i w:val="0"/>
                <w:smallCaps w:val="0"/>
                <w:strike w:val="0"/>
                <w:color w:val="000000"/>
                <w:sz w:val="20"/>
                <w:szCs w:val="20"/>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0"/>
                <w:szCs w:val="20"/>
                <w:u w:val="none"/>
                <w:shd w:fill="auto" w:val="clear"/>
                <w:vertAlign w:val="baseline"/>
                <w:rtl w:val="0"/>
              </w:rPr>
              <w:t xml:space="preserve">Add 2 energy  terms</w:t>
            </w:r>
          </w:p>
        </w:tc>
      </w:tr>
      <w:tr>
        <w:trPr>
          <w:cantSplit w:val="0"/>
          <w:trHeight w:val="4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 w:line="240" w:lineRule="auto"/>
        <w:ind w:left="734.7400665283203"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Calculate the change in entropy for the hot and cold streams and enter in the table below. </w:t>
      </w:r>
    </w:p>
    <w:tbl>
      <w:tblPr>
        <w:tblStyle w:val="Table3"/>
        <w:tblW w:w="9635.100402832031" w:type="dxa"/>
        <w:jc w:val="left"/>
        <w:tblInd w:w="716.099929809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5001831054688"/>
        <w:gridCol w:w="991.9998168945312"/>
        <w:gridCol w:w="988.6001586914062"/>
        <w:gridCol w:w="2700.999755859375"/>
        <w:gridCol w:w="2701.0003662109375"/>
        <w:gridCol w:w="992.0001220703125"/>
        <w:tblGridChange w:id="0">
          <w:tblGrid>
            <w:gridCol w:w="1260.5001831054688"/>
            <w:gridCol w:w="991.9998168945312"/>
            <w:gridCol w:w="988.6001586914062"/>
            <w:gridCol w:w="2700.999755859375"/>
            <w:gridCol w:w="2701.0003662109375"/>
            <w:gridCol w:w="992.0001220703125"/>
          </w:tblGrid>
        </w:tblGridChange>
      </w:tblGrid>
      <w:tr>
        <w:trPr>
          <w:cantSplit w:val="0"/>
          <w:trHeight w:val="1059.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272567749" w:lineRule="auto"/>
              <w:ind w:left="0" w:right="-30" w:firstLine="0"/>
              <w:jc w:val="center"/>
              <w:rPr>
                <w:rFonts w:ascii="Roboto Condensed" w:cs="Roboto Condensed" w:eastAsia="Roboto Condensed" w:hAnsi="Roboto Condensed"/>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Experiment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17.200000762939453"/>
                <w:szCs w:val="17.200000762939453"/>
                <w:u w:val="none"/>
                <w:shd w:fill="auto" w:val="clear"/>
                <w:vertAlign w:val="baseline"/>
              </w:rPr>
            </w:pPr>
            <m:oMath>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n</m:t>
                      </m:r>
                    </m:e>
                  </m:acc>
                </m:e>
                <m:sub>
                  <m:r>
                    <w:rPr>
                      <w:rFonts w:ascii="Cambria Math" w:cs="Cambria Math" w:eastAsia="Cambria Math" w:hAnsi="Cambria Math"/>
                      <w:sz w:val="24"/>
                      <w:szCs w:val="24"/>
                    </w:rPr>
                    <m:t xml:space="preserve">h</m:t>
                  </m:r>
                </m:sub>
              </m:sSub>
            </m:oMath>
            <w:r w:rsidDel="00000000" w:rsidR="00000000" w:rsidRPr="00000000">
              <w:rPr>
                <w:rFonts w:ascii="Cambria Math" w:cs="Cambria Math" w:eastAsia="Cambria Math" w:hAnsi="Cambria Math"/>
                <w:b w:val="0"/>
                <w:i w:val="0"/>
                <w:smallCaps w:val="0"/>
                <w:strike w:val="0"/>
                <w:color w:val="000000"/>
                <w:sz w:val="17.200000762939453"/>
                <w:szCs w:val="17.200000762939453"/>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943359375"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(mol/s)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sz w:val="24"/>
                      <w:szCs w:val="24"/>
                    </w:rPr>
                  </m:ctrlPr>
                </m:sSub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n</m:t>
                      </m:r>
                    </m:e>
                  </m:acc>
                </m:e>
                <m:sub>
                  <m:r>
                    <w:rPr>
                      <w:rFonts w:ascii="Cambria Math" w:cs="Cambria Math" w:eastAsia="Cambria Math" w:hAnsi="Cambria Math"/>
                      <w:sz w:val="24"/>
                      <w:szCs w:val="24"/>
                    </w:rPr>
                    <m:t xml:space="preserve">c</m:t>
                  </m:r>
                </m:sub>
              </m:sSub>
            </m:oMath>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943359375"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(mol/s)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61962890625" w:firstLine="0"/>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rPr>
                  </m:ctrlPr>
                </m:sSubPr>
                <m:e>
                  <m:acc>
                    <m:accPr>
                      <m:chr m:val="̇"/>
                      <m:ctrlPr>
                        <w:rPr>
                          <w:rFonts w:ascii="Cambria Math" w:cs="Cambria Math" w:eastAsia="Cambria Math" w:hAnsi="Cambria Math"/>
                        </w:rPr>
                      </m:ctrlPr>
                    </m:accPr>
                    <m:e>
                      <m:r>
                        <w:rPr>
                          <w:rFonts w:ascii="Cambria Math" w:cs="Cambria Math" w:eastAsia="Cambria Math" w:hAnsi="Cambria Math"/>
                        </w:rPr>
                        <m:t xml:space="preserve">n</m:t>
                      </m:r>
                    </m:e>
                  </m:acc>
                </m:e>
                <m:sub>
                  <m:r>
                    <w:rPr>
                      <w:rFonts w:ascii="Cambria Math" w:cs="Cambria Math" w:eastAsia="Cambria Math" w:hAnsi="Cambria Math"/>
                    </w:rPr>
                    <m:t xml:space="preserve">h</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p</m:t>
                  </m:r>
                </m:sub>
              </m:sSub>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f</m:t>
                      </m:r>
                    </m:sub>
                  </m:sSub>
                </m:num>
                <m:den>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h</m:t>
                      </m:r>
                    </m:sub>
                  </m:sSub>
                </m:den>
              </m:f>
              <m:r>
                <w:rPr>
                  <w:rFonts w:ascii="Cambria Math" w:cs="Cambria Math" w:eastAsia="Cambria Math" w:hAnsi="Cambria Math"/>
                </w:rPr>
                <m:t xml:space="preserve">)+R</m:t>
              </m:r>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f</m:t>
                      </m:r>
                    </m:sub>
                  </m:sSub>
                </m:num>
                <m:den>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h</m:t>
                      </m:r>
                    </m:sub>
                  </m:sSub>
                </m:den>
              </m:f>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[J/(K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219970703125" w:firstLine="0"/>
              <w:jc w:val="center"/>
              <w:rPr>
                <w:rFonts w:ascii="Cambria Math" w:cs="Cambria Math" w:eastAsia="Cambria Math" w:hAnsi="Cambria Math"/>
                <w:b w:val="0"/>
                <w:i w:val="0"/>
                <w:smallCaps w:val="0"/>
                <w:strike w:val="0"/>
                <w:color w:val="000000"/>
                <w:sz w:val="22"/>
                <w:szCs w:val="22"/>
                <w:u w:val="none"/>
                <w:shd w:fill="auto" w:val="clear"/>
                <w:vertAlign w:val="baseline"/>
              </w:rPr>
            </w:pPr>
            <m:oMath>
              <m:sSub>
                <m:sSubPr>
                  <m:ctrlPr>
                    <w:rPr>
                      <w:rFonts w:ascii="Cambria Math" w:cs="Cambria Math" w:eastAsia="Cambria Math" w:hAnsi="Cambria Math"/>
                    </w:rPr>
                  </m:ctrlPr>
                </m:sSubPr>
                <m:e>
                  <m:acc>
                    <m:accPr>
                      <m:chr m:val="̇"/>
                      <m:ctrlPr>
                        <w:rPr>
                          <w:rFonts w:ascii="Cambria Math" w:cs="Cambria Math" w:eastAsia="Cambria Math" w:hAnsi="Cambria Math"/>
                        </w:rPr>
                      </m:ctrlPr>
                    </m:accPr>
                    <m:e>
                      <m:r>
                        <w:rPr>
                          <w:rFonts w:ascii="Cambria Math" w:cs="Cambria Math" w:eastAsia="Cambria Math" w:hAnsi="Cambria Math"/>
                        </w:rPr>
                        <m:t xml:space="preserve">n</m:t>
                      </m:r>
                    </m:e>
                  </m:acc>
                </m:e>
                <m:sub>
                  <m:r>
                    <w:rPr>
                      <w:rFonts w:ascii="Cambria Math" w:cs="Cambria Math" w:eastAsia="Cambria Math" w:hAnsi="Cambria Math"/>
                    </w:rPr>
                    <m:t xml:space="preserve">h</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p</m:t>
                  </m:r>
                </m:sub>
              </m:sSub>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f</m:t>
                      </m:r>
                    </m:sub>
                  </m:sSub>
                </m:num>
                <m:den>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c</m:t>
                      </m:r>
                    </m:sub>
                  </m:sSub>
                </m:den>
              </m:f>
              <m:r>
                <w:rPr>
                  <w:rFonts w:ascii="Cambria Math" w:cs="Cambria Math" w:eastAsia="Cambria Math" w:hAnsi="Cambria Math"/>
                </w:rPr>
                <m:t xml:space="preserve">)+R</m:t>
              </m:r>
              <m:box>
                <m:boxPr>
                  <m:opEmu m:val="1"/>
                  <m:ctrlPr>
                    <w:rPr>
                      <w:rFonts w:ascii="Cambria Math" w:cs="Cambria Math" w:eastAsia="Cambria Math" w:hAnsi="Cambria Math"/>
                    </w:rPr>
                  </m:ctrlPr>
                </m:boxPr>
                <m:e>
                  <m:r>
                    <w:rPr>
                      <w:rFonts w:ascii="Cambria Math" w:cs="Cambria Math" w:eastAsia="Cambria Math" w:hAnsi="Cambria Math"/>
                    </w:rPr>
                    <m:t>ln</m:t>
                  </m:r>
                </m:e>
              </m:box>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f</m:t>
                      </m:r>
                    </m:sub>
                  </m:sSub>
                </m:num>
                <m:den>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c</m:t>
                      </m:r>
                    </m:sub>
                  </m:sSub>
                </m:den>
              </m:f>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[J/(K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Add 2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40" w:lineRule="auto"/>
              <w:ind w:left="0" w:right="0" w:firstLine="0"/>
              <w:jc w:val="center"/>
              <w:rPr>
                <w:rFonts w:ascii="Roboto Condensed" w:cs="Roboto Condensed" w:eastAsia="Roboto Condensed" w:hAnsi="Roboto Condensed"/>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entropy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9326171875" w:line="240" w:lineRule="auto"/>
              <w:ind w:left="0" w:right="0" w:firstLine="0"/>
              <w:jc w:val="center"/>
              <w:rPr>
                <w:rFonts w:ascii="Roboto Condensed" w:cs="Roboto Condensed" w:eastAsia="Roboto Condensed" w:hAnsi="Roboto Condensed"/>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2"/>
                <w:szCs w:val="22"/>
                <w:u w:val="none"/>
                <w:shd w:fill="auto" w:val="clear"/>
                <w:vertAlign w:val="baseline"/>
                <w:rtl w:val="0"/>
              </w:rPr>
              <w:t xml:space="preserve">terms</w:t>
            </w:r>
          </w:p>
        </w:tc>
      </w:tr>
      <w:tr>
        <w:trPr>
          <w:cantSplit w:val="0"/>
          <w:trHeight w:val="420.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9.7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5400238037109"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Is the total entropy change positive?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5196533203125" w:line="240" w:lineRule="auto"/>
        <w:ind w:left="730.6600189208984" w:right="0" w:firstLine="0"/>
        <w:jc w:val="left"/>
        <w:rPr>
          <w:rFonts w:ascii="Roboto Condensed" w:cs="Roboto Condensed" w:eastAsia="Roboto Condensed" w:hAnsi="Roboto Condensed"/>
          <w:b w:val="1"/>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1"/>
          <w:i w:val="0"/>
          <w:smallCaps w:val="0"/>
          <w:strike w:val="0"/>
          <w:color w:val="000000"/>
          <w:sz w:val="24"/>
          <w:szCs w:val="24"/>
          <w:u w:val="none"/>
          <w:shd w:fill="auto" w:val="clear"/>
          <w:vertAlign w:val="baseline"/>
          <w:rtl w:val="0"/>
        </w:rPr>
        <w:t xml:space="preserve">Questions to answer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1360.7999999999997" w:lineRule="auto"/>
        <w:ind w:left="739.0599822998047" w:right="0" w:firstLine="0"/>
        <w:jc w:val="left"/>
        <w:rPr>
          <w:rFonts w:ascii="Roboto Condensed" w:cs="Roboto Condensed" w:eastAsia="Roboto Condensed" w:hAnsi="Roboto Condensed"/>
          <w:b w:val="0"/>
          <w:i w:val="0"/>
          <w:smallCaps w:val="0"/>
          <w:strike w:val="0"/>
          <w:color w:val="000000"/>
          <w:sz w:val="24"/>
          <w:szCs w:val="24"/>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1. What is the entropy change of the surroundings? Why?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9.7893905639648" w:lineRule="auto"/>
        <w:ind w:left="731.6199493408203" w:right="545.11962890625" w:hanging="0.479888916015625"/>
        <w:jc w:val="left"/>
        <w:rPr>
          <w:rFonts w:ascii="Roboto Condensed" w:cs="Roboto Condensed" w:eastAsia="Roboto Condensed" w:hAnsi="Roboto Condensed"/>
          <w:sz w:val="24"/>
          <w:szCs w:val="24"/>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2. What experimental aspect was ignored in applying the first law to this system?</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59.7893905639648" w:lineRule="auto"/>
        <w:ind w:left="731.6199493408203" w:right="545.11962890625" w:hanging="0.479888916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Roboto Condensed" w:cs="Roboto Condensed" w:eastAsia="Roboto Condensed" w:hAnsi="Roboto Condensed"/>
          <w:b w:val="0"/>
          <w:i w:val="0"/>
          <w:smallCaps w:val="0"/>
          <w:strike w:val="0"/>
          <w:color w:val="000000"/>
          <w:sz w:val="24"/>
          <w:szCs w:val="24"/>
          <w:u w:val="none"/>
          <w:shd w:fill="auto" w:val="clear"/>
          <w:vertAlign w:val="baseline"/>
          <w:rtl w:val="0"/>
        </w:rPr>
        <w:t xml:space="preserve">3. What safety precautions would you observe in carrying out this experiment in the laboratory?</w:t>
      </w:r>
      <w:r w:rsidDel="00000000" w:rsidR="00000000" w:rsidRPr="00000000">
        <w:rPr>
          <w:rtl w:val="0"/>
        </w:rPr>
      </w:r>
    </w:p>
    <w:sectPr>
      <w:type w:val="continuous"/>
      <w:pgSz w:h="15840" w:w="12240" w:orient="portrait"/>
      <w:pgMar w:bottom="644.4999694824219" w:top="360" w:left="720.4000091552734" w:right="1168.399658203125" w:header="0" w:footer="720"/>
      <w:cols w:equalWidth="0" w:num="1">
        <w:col w:space="0" w:w="10351.2003326416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widowControl w:val="0"/>
      <w:spacing w:line="240" w:lineRule="auto"/>
      <w:rPr>
        <w:rFonts w:ascii="Roboto Condensed" w:cs="Roboto Condensed" w:eastAsia="Roboto Condensed" w:hAnsi="Roboto Condensed"/>
        <w:b w:val="1"/>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rFonts w:ascii="Roboto Condensed" w:cs="Roboto Condensed" w:eastAsia="Roboto Condensed" w:hAnsi="Roboto Condensed"/>
        <w:b w:val="1"/>
        <w:sz w:val="20"/>
        <w:szCs w:val="20"/>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Fonts w:ascii="Roboto Condensed" w:cs="Roboto Condensed" w:eastAsia="Roboto Condensed" w:hAnsi="Roboto Condensed"/>
        <w:b w:val="1"/>
        <w:sz w:val="20"/>
        <w:szCs w:val="20"/>
        <w:rtl w:val="0"/>
      </w:rPr>
      <w:t xml:space="preserve">Worksheet: Ranque-Hilsch Vortex Tube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