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217B65" w:rsidR="00787D6B" w:rsidRDefault="005879DF" w14:paraId="40677CA7" w14:textId="1050E1DE">
      <w:pPr>
        <w:rPr>
          <w:color w:val="EE7D24"/>
          <w:sz w:val="40"/>
          <w:szCs w:val="40"/>
        </w:rPr>
      </w:pPr>
      <w:r w:rsidRPr="00217B65">
        <w:rPr>
          <w:noProof/>
          <w:color w:val="EE7D24"/>
        </w:rPr>
        <w:drawing>
          <wp:anchor distT="0" distB="0" distL="114300" distR="114300" simplePos="0" relativeHeight="251658240" behindDoc="0" locked="0" layoutInCell="1" allowOverlap="1" wp14:anchorId="4CA52F95" wp14:editId="619E48E5">
            <wp:simplePos x="0" y="0"/>
            <wp:positionH relativeFrom="column">
              <wp:posOffset>2415052</wp:posOffset>
            </wp:positionH>
            <wp:positionV relativeFrom="paragraph">
              <wp:posOffset>-143217</wp:posOffset>
            </wp:positionV>
            <wp:extent cx="668216" cy="668216"/>
            <wp:effectExtent l="0" t="0" r="0" b="0"/>
            <wp:wrapNone/>
            <wp:docPr id="7846918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16" cy="66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7B65">
        <w:rPr>
          <w:color w:val="EE7D24"/>
          <w:sz w:val="40"/>
          <w:szCs w:val="40"/>
        </w:rPr>
        <w:t>Domains Learnhub</w:t>
      </w:r>
    </w:p>
    <w:p w:rsidR="005879DF" w:rsidRDefault="005879DF" w14:paraId="2C810175" w14:textId="6CFBBB64"/>
    <w:p w:rsidRPr="005879DF" w:rsidR="005879DF" w:rsidP="00571BDC" w:rsidRDefault="005879DF" w14:paraId="1B4B1925" w14:textId="4AAC5EDB">
      <w:pPr>
        <w:tabs>
          <w:tab w:val="left" w:pos="2835"/>
        </w:tabs>
        <w:rPr>
          <w:b/>
          <w:bCs/>
          <w:lang w:val="en-GB"/>
        </w:rPr>
      </w:pPr>
      <w:r w:rsidRPr="005879DF">
        <w:rPr>
          <w:b/>
          <w:bCs/>
          <w:lang w:val="en-GB"/>
        </w:rPr>
        <w:t>www.godaddy.com</w:t>
      </w:r>
    </w:p>
    <w:p w:rsidRPr="00D66C29" w:rsidR="005879DF" w:rsidP="00571BDC" w:rsidRDefault="005879DF" w14:paraId="47F662EF" w14:textId="60C04D28">
      <w:pPr>
        <w:tabs>
          <w:tab w:val="left" w:pos="2835"/>
        </w:tabs>
      </w:pPr>
      <w:r w:rsidR="005879DF">
        <w:rPr/>
        <w:t>learn-hub.at</w:t>
      </w:r>
      <w:r>
        <w:tab/>
      </w:r>
      <w:r w:rsidR="00AA44D0">
        <w:rPr/>
        <w:t>17,</w:t>
      </w:r>
      <w:r w:rsidR="00D66C29">
        <w:rPr/>
        <w:t>65</w:t>
      </w:r>
      <w:r w:rsidR="005879DF">
        <w:rPr/>
        <w:t xml:space="preserve"> €/Jahr</w:t>
      </w:r>
      <w:r w:rsidR="00D66C29">
        <w:rPr/>
        <w:t xml:space="preserve"> – 3Jahre:</w:t>
      </w:r>
      <w:r w:rsidR="752778AE">
        <w:rPr/>
        <w:t xml:space="preserve"> </w:t>
      </w:r>
      <w:r w:rsidR="00D66C29">
        <w:rPr/>
        <w:t>52,96</w:t>
      </w:r>
      <w:r w:rsidR="00D66C29">
        <w:rPr/>
        <w:t>€</w:t>
      </w:r>
    </w:p>
    <w:p w:rsidRPr="00D66C29" w:rsidR="005879DF" w:rsidP="00571BDC" w:rsidRDefault="007109BF" w14:paraId="724EEA85" w14:textId="6D22A60F">
      <w:pPr>
        <w:tabs>
          <w:tab w:val="left" w:pos="2835"/>
        </w:tabs>
        <w:rPr>
          <w:b/>
          <w:bCs/>
        </w:rPr>
      </w:pPr>
      <w:r w:rsidRPr="00D66C29">
        <w:rPr>
          <w:b/>
          <w:bCs/>
        </w:rPr>
        <w:t>www.</w:t>
      </w:r>
      <w:r w:rsidRPr="00D66C29" w:rsidR="005F618F">
        <w:rPr>
          <w:b/>
          <w:bCs/>
        </w:rPr>
        <w:t>word4you.com</w:t>
      </w:r>
    </w:p>
    <w:p w:rsidRPr="00D66C29" w:rsidR="005F618F" w:rsidP="00571BDC" w:rsidRDefault="0008555E" w14:paraId="02564C68" w14:textId="55CD0E0D">
      <w:pPr>
        <w:tabs>
          <w:tab w:val="left" w:pos="2835"/>
        </w:tabs>
      </w:pPr>
      <w:r w:rsidR="0008555E">
        <w:rPr/>
        <w:t>learn-hub.at</w:t>
      </w:r>
      <w:r>
        <w:tab/>
      </w:r>
      <w:r w:rsidR="2119821A">
        <w:rPr/>
        <w:t xml:space="preserve"> </w:t>
      </w:r>
      <w:r w:rsidR="00303F8C">
        <w:rPr/>
        <w:t>26</w:t>
      </w:r>
      <w:r w:rsidR="0008555E">
        <w:rPr/>
        <w:t>,00€/Jahr</w:t>
      </w:r>
      <w:r w:rsidR="007E27DA">
        <w:rPr/>
        <w:t xml:space="preserve"> – 3Jahre: 78€</w:t>
      </w:r>
    </w:p>
    <w:p w:rsidRPr="007109BF" w:rsidR="0008555E" w:rsidP="00571BDC" w:rsidRDefault="00317250" w14:paraId="03D8D7CB" w14:textId="43CFBE8B">
      <w:pPr>
        <w:tabs>
          <w:tab w:val="left" w:pos="2835"/>
        </w:tabs>
        <w:rPr>
          <w:b/>
          <w:bCs/>
          <w:lang w:val="en-GB"/>
        </w:rPr>
      </w:pPr>
      <w:hyperlink w:history="1" r:id="rId11">
        <w:r w:rsidRPr="007109BF" w:rsidR="007109BF">
          <w:rPr>
            <w:b/>
            <w:bCs/>
            <w:lang w:val="en-GB"/>
          </w:rPr>
          <w:t>www.domaintechnik.at</w:t>
        </w:r>
      </w:hyperlink>
    </w:p>
    <w:p w:rsidR="00571BDC" w:rsidP="00571BDC" w:rsidRDefault="00326FAE" w14:paraId="7722FEBE" w14:textId="640A0598">
      <w:pPr>
        <w:tabs>
          <w:tab w:val="left" w:pos="2835"/>
        </w:tabs>
        <w:rPr>
          <w:lang w:val="en-GB"/>
        </w:rPr>
      </w:pPr>
      <w:r>
        <w:rPr>
          <w:lang w:val="en-GB"/>
        </w:rPr>
        <w:t>learnhub.help</w:t>
      </w:r>
      <w:r>
        <w:rPr>
          <w:lang w:val="en-GB"/>
        </w:rPr>
        <w:tab/>
      </w:r>
      <w:r w:rsidR="000B7550">
        <w:rPr>
          <w:lang w:val="en-GB"/>
        </w:rPr>
        <w:t>24</w:t>
      </w:r>
      <w:r w:rsidR="00571BDC">
        <w:rPr>
          <w:lang w:val="en-GB"/>
        </w:rPr>
        <w:t>,</w:t>
      </w:r>
      <w:r w:rsidR="000B7550">
        <w:rPr>
          <w:lang w:val="en-GB"/>
        </w:rPr>
        <w:t>60</w:t>
      </w:r>
      <w:r w:rsidR="00571BDC">
        <w:rPr>
          <w:lang w:val="en-GB"/>
        </w:rPr>
        <w:t>€/Jahr</w:t>
      </w:r>
      <w:r w:rsidR="00303F8C">
        <w:rPr>
          <w:lang w:val="en-GB"/>
        </w:rPr>
        <w:t xml:space="preserve"> – 3Jahre: </w:t>
      </w:r>
      <w:r w:rsidR="004E0CAA">
        <w:rPr>
          <w:lang w:val="en-GB"/>
        </w:rPr>
        <w:t>73,79€</w:t>
      </w:r>
    </w:p>
    <w:p w:rsidR="00571BDC" w:rsidP="00571BDC" w:rsidRDefault="00571BDC" w14:paraId="7545044B" w14:textId="71859376">
      <w:pPr>
        <w:tabs>
          <w:tab w:val="left" w:pos="2835"/>
        </w:tabs>
        <w:rPr>
          <w:lang w:val="en-GB"/>
        </w:rPr>
      </w:pPr>
      <w:r>
        <w:rPr>
          <w:lang w:val="en-GB"/>
        </w:rPr>
        <w:t>learnhub.</w:t>
      </w:r>
      <w:r w:rsidRPr="005502FA">
        <w:rPr>
          <w:color w:val="FF0000"/>
          <w:lang w:val="en-GB"/>
        </w:rPr>
        <w:t>love</w:t>
      </w:r>
      <w:r>
        <w:rPr>
          <w:lang w:val="en-GB"/>
        </w:rPr>
        <w:tab/>
      </w:r>
      <w:r w:rsidR="00167C85">
        <w:rPr>
          <w:lang w:val="en-GB"/>
        </w:rPr>
        <w:t>20,66</w:t>
      </w:r>
      <w:r>
        <w:rPr>
          <w:lang w:val="en-GB"/>
        </w:rPr>
        <w:t>€/Jahr</w:t>
      </w:r>
      <w:r w:rsidR="00167C85">
        <w:rPr>
          <w:lang w:val="en-GB"/>
        </w:rPr>
        <w:t xml:space="preserve"> – 3Jahre: 61,97</w:t>
      </w:r>
    </w:p>
    <w:p w:rsidRPr="00B35763" w:rsidR="00BF6682" w:rsidP="00571BDC" w:rsidRDefault="00317250" w14:paraId="35133B9B" w14:textId="1BD22D55">
      <w:pPr>
        <w:tabs>
          <w:tab w:val="left" w:pos="2835"/>
        </w:tabs>
        <w:rPr>
          <w:b/>
          <w:bCs/>
          <w:lang w:val="en-GB"/>
        </w:rPr>
      </w:pPr>
      <w:hyperlink w:history="1" r:id="rId12">
        <w:r w:rsidRPr="00B35763" w:rsidR="00BF6682">
          <w:rPr>
            <w:b/>
            <w:bCs/>
            <w:lang w:val="en-GB"/>
          </w:rPr>
          <w:t>www.united-domains.de</w:t>
        </w:r>
      </w:hyperlink>
    </w:p>
    <w:p w:rsidRPr="00ED1B87" w:rsidR="005407CF" w:rsidP="00571BDC" w:rsidRDefault="00BF6682" w14:paraId="55B6BC72" w14:textId="5DABAC3A">
      <w:pPr>
        <w:tabs>
          <w:tab w:val="left" w:pos="2835"/>
        </w:tabs>
      </w:pPr>
      <w:r w:rsidRPr="00ED1B87">
        <w:t>learnhub.org</w:t>
      </w:r>
      <w:r w:rsidRPr="00ED1B87">
        <w:tab/>
      </w:r>
      <w:r w:rsidR="00ED1B87">
        <w:t>1603</w:t>
      </w:r>
      <w:r w:rsidRPr="00ED1B87" w:rsidR="00B35763">
        <w:t>,00€/Jahr</w:t>
      </w:r>
      <w:r w:rsidRPr="00ED1B87" w:rsidR="00ED1B87">
        <w:t xml:space="preserve"> – 3Jahre:</w:t>
      </w:r>
      <w:r w:rsidR="00ED1B87">
        <w:t xml:space="preserve"> 4809€</w:t>
      </w:r>
    </w:p>
    <w:sectPr w:rsidRPr="00ED1B87" w:rsidR="005407CF">
      <w:headerReference w:type="default" r:id="rId13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879DF" w:rsidP="005879DF" w:rsidRDefault="005879DF" w14:paraId="3981FB41" w14:textId="77777777">
      <w:pPr>
        <w:spacing w:after="0" w:line="240" w:lineRule="auto"/>
      </w:pPr>
      <w:r>
        <w:separator/>
      </w:r>
    </w:p>
  </w:endnote>
  <w:endnote w:type="continuationSeparator" w:id="0">
    <w:p w:rsidR="005879DF" w:rsidP="005879DF" w:rsidRDefault="005879DF" w14:paraId="590AD293" w14:textId="77777777">
      <w:pPr>
        <w:spacing w:after="0" w:line="240" w:lineRule="auto"/>
      </w:pPr>
      <w:r>
        <w:continuationSeparator/>
      </w:r>
    </w:p>
  </w:endnote>
  <w:endnote w:type="continuationNotice" w:id="1">
    <w:p w:rsidR="00317250" w:rsidRDefault="00317250" w14:paraId="6A17E76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879DF" w:rsidP="005879DF" w:rsidRDefault="005879DF" w14:paraId="1892B95B" w14:textId="77777777">
      <w:pPr>
        <w:spacing w:after="0" w:line="240" w:lineRule="auto"/>
      </w:pPr>
      <w:r>
        <w:separator/>
      </w:r>
    </w:p>
  </w:footnote>
  <w:footnote w:type="continuationSeparator" w:id="0">
    <w:p w:rsidR="005879DF" w:rsidP="005879DF" w:rsidRDefault="005879DF" w14:paraId="3A1761C7" w14:textId="77777777">
      <w:pPr>
        <w:spacing w:after="0" w:line="240" w:lineRule="auto"/>
      </w:pPr>
      <w:r>
        <w:continuationSeparator/>
      </w:r>
    </w:p>
  </w:footnote>
  <w:footnote w:type="continuationNotice" w:id="1">
    <w:p w:rsidR="00317250" w:rsidRDefault="00317250" w14:paraId="52CCEC3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879DF" w:rsidRDefault="005879DF" w14:paraId="49E9E84F" w14:textId="59390DE2">
    <w:pPr>
      <w:pStyle w:val="Header"/>
    </w:pPr>
    <w:r>
      <w:t>Baumann, Gossenreiter, Hochbichler, Steinmair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DF"/>
    <w:rsid w:val="0008555E"/>
    <w:rsid w:val="000B7550"/>
    <w:rsid w:val="00147B49"/>
    <w:rsid w:val="001533C1"/>
    <w:rsid w:val="00167C85"/>
    <w:rsid w:val="001831C6"/>
    <w:rsid w:val="00185025"/>
    <w:rsid w:val="00217B65"/>
    <w:rsid w:val="00284D86"/>
    <w:rsid w:val="002F1D07"/>
    <w:rsid w:val="00303F8C"/>
    <w:rsid w:val="00317250"/>
    <w:rsid w:val="00326FAE"/>
    <w:rsid w:val="00345657"/>
    <w:rsid w:val="004E0CAA"/>
    <w:rsid w:val="005407CF"/>
    <w:rsid w:val="005502FA"/>
    <w:rsid w:val="00571BDC"/>
    <w:rsid w:val="005879DF"/>
    <w:rsid w:val="005F618F"/>
    <w:rsid w:val="006065EA"/>
    <w:rsid w:val="007109BF"/>
    <w:rsid w:val="0073625F"/>
    <w:rsid w:val="007774AD"/>
    <w:rsid w:val="00787D6B"/>
    <w:rsid w:val="007E27DA"/>
    <w:rsid w:val="007E4BB2"/>
    <w:rsid w:val="00917724"/>
    <w:rsid w:val="00922C5B"/>
    <w:rsid w:val="009818C4"/>
    <w:rsid w:val="00AA44D0"/>
    <w:rsid w:val="00B35763"/>
    <w:rsid w:val="00B50BDB"/>
    <w:rsid w:val="00B608E1"/>
    <w:rsid w:val="00B76543"/>
    <w:rsid w:val="00BF6682"/>
    <w:rsid w:val="00CF5A4B"/>
    <w:rsid w:val="00D00047"/>
    <w:rsid w:val="00D16556"/>
    <w:rsid w:val="00D66C29"/>
    <w:rsid w:val="00E35D8A"/>
    <w:rsid w:val="00E90F52"/>
    <w:rsid w:val="00ED1B87"/>
    <w:rsid w:val="2119821A"/>
    <w:rsid w:val="36738498"/>
    <w:rsid w:val="36BBF37F"/>
    <w:rsid w:val="7527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96AF6"/>
  <w15:chartTrackingRefBased/>
  <w15:docId w15:val="{F5056DA3-412C-43DF-8154-B3E11FA0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9D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9D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9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9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879D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879D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879D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879DF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879DF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879D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879D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879D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879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9D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879D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87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9D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879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9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9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9D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879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9D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79DF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879DF"/>
  </w:style>
  <w:style w:type="paragraph" w:styleId="Footer">
    <w:name w:val="footer"/>
    <w:basedOn w:val="Normal"/>
    <w:link w:val="FooterChar"/>
    <w:uiPriority w:val="99"/>
    <w:unhideWhenUsed/>
    <w:rsid w:val="005879DF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879DF"/>
  </w:style>
  <w:style w:type="character" w:styleId="Hyperlink">
    <w:name w:val="Hyperlink"/>
    <w:basedOn w:val="DefaultParagraphFont"/>
    <w:uiPriority w:val="99"/>
    <w:unhideWhenUsed/>
    <w:rsid w:val="007109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9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://www.united-domains.de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://www.domaintechnik.at" TargetMode="Externa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1399147-012c-49c3-ac47-78975dfc9a6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B85F868D17CF54AB61AB7D1C2B6E2E2" ma:contentTypeVersion="17" ma:contentTypeDescription="Ein neues Dokument erstellen." ma:contentTypeScope="" ma:versionID="9309bc7fb23c3ee9fdf3a192d7e33eaa">
  <xsd:schema xmlns:xsd="http://www.w3.org/2001/XMLSchema" xmlns:xs="http://www.w3.org/2001/XMLSchema" xmlns:p="http://schemas.microsoft.com/office/2006/metadata/properties" xmlns:ns3="1296d46b-ba90-4aa5-818c-eafebd95d5a5" xmlns:ns4="d1399147-012c-49c3-ac47-78975dfc9a69" targetNamespace="http://schemas.microsoft.com/office/2006/metadata/properties" ma:root="true" ma:fieldsID="b614354b22c580c992b46a08f4940786" ns3:_="" ns4:_="">
    <xsd:import namespace="1296d46b-ba90-4aa5-818c-eafebd95d5a5"/>
    <xsd:import namespace="d1399147-012c-49c3-ac47-78975dfc9a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CR" minOccurs="0"/>
                <xsd:element ref="ns4:MediaServiceObjectDetectorVersions" minOccurs="0"/>
                <xsd:element ref="ns4:MediaServiceSystemTags" minOccurs="0"/>
                <xsd:element ref="ns4:MediaServiceDateTaken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96d46b-ba90-4aa5-818c-eafebd95d5a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399147-012c-49c3-ac47-78975dfc9a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6BA26D-BDC3-46D7-BE92-BEC91B21D29E}">
  <ds:schemaRefs>
    <ds:schemaRef ds:uri="http://schemas.microsoft.com/office/2006/metadata/properties"/>
    <ds:schemaRef ds:uri="http://www.w3.org/2000/xmlns/"/>
    <ds:schemaRef ds:uri="d1399147-012c-49c3-ac47-78975dfc9a69"/>
    <ds:schemaRef ds:uri="http://www.w3.org/2001/XMLSchema-instanc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89010A-CE9A-4E9F-B009-BD1F27174F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5DC2EF-7F8A-4453-BCCF-DE0A0B9F03B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296d46b-ba90-4aa5-818c-eafebd95d5a5"/>
    <ds:schemaRef ds:uri="d1399147-012c-49c3-ac47-78975dfc9a69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Baumann Isabella</dc:creator>
  <keywords/>
  <dc:description/>
  <lastModifiedBy>Gossenreiter Thomas</lastModifiedBy>
  <revision>25</revision>
  <dcterms:created xsi:type="dcterms:W3CDTF">2024-03-12T22:55:00.0000000Z</dcterms:created>
  <dcterms:modified xsi:type="dcterms:W3CDTF">2024-03-14T10:24:48.8041355Z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0x0101006B85F868D17CF54AB61AB7D1C2B6E2E2</vt:lpwstr>
  </property>
</Properties>
</file>