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elpveip6rmu" w:id="0"/>
      <w:bookmarkEnd w:id="0"/>
      <w:r w:rsidDel="00000000" w:rsidR="00000000" w:rsidRPr="00000000">
        <w:rPr>
          <w:rtl w:val="0"/>
        </w:rPr>
        <w:t xml:space="preserve">DELIVERABLE 3: ASSESSMENT PACKAGE (PARALLEL PRE-TEST FORM A &amp; POST-TEST FORM B)</w:t>
      </w:r>
    </w:p>
    <w:p w:rsidR="00000000" w:rsidDel="00000000" w:rsidP="00000000" w:rsidRDefault="00000000" w:rsidRPr="00000000" w14:paraId="00000002">
      <w:pPr>
        <w:pStyle w:val="Heading2"/>
        <w:rPr/>
      </w:pPr>
      <w:bookmarkStart w:colFirst="0" w:colLast="0" w:name="_835m5z24liky" w:id="1"/>
      <w:bookmarkEnd w:id="1"/>
      <w:r w:rsidDel="00000000" w:rsidR="00000000" w:rsidRPr="00000000">
        <w:rPr>
          <w:rtl w:val="0"/>
        </w:rPr>
        <w:t xml:space="preserve">1. ASSESSMENT PACKAGE OVERVIEW &amp; ADMINISTRATION MANUAL</w:t>
      </w:r>
    </w:p>
    <w:p w:rsidR="00000000" w:rsidDel="00000000" w:rsidP="00000000" w:rsidRDefault="00000000" w:rsidRPr="00000000" w14:paraId="00000003">
      <w:pPr>
        <w:pStyle w:val="Heading3"/>
        <w:rPr/>
      </w:pPr>
      <w:bookmarkStart w:colFirst="0" w:colLast="0" w:name="_tdooer6r0ryt" w:id="2"/>
      <w:bookmarkEnd w:id="2"/>
      <w:r w:rsidDel="00000000" w:rsidR="00000000" w:rsidRPr="00000000">
        <w:rPr>
          <w:rtl w:val="0"/>
        </w:rPr>
        <w:t xml:space="preserve">1.1 Purpose and Target Audience</w:t>
      </w:r>
    </w:p>
    <w:p w:rsidR="00000000" w:rsidDel="00000000" w:rsidP="00000000" w:rsidRDefault="00000000" w:rsidRPr="00000000" w14:paraId="00000004">
      <w:pPr>
        <w:rPr/>
      </w:pPr>
      <w:r w:rsidDel="00000000" w:rsidR="00000000" w:rsidRPr="00000000">
        <w:rPr>
          <w:rtl w:val="0"/>
        </w:rPr>
        <w:t xml:space="preserve">This </w:t>
      </w:r>
      <w:r w:rsidDel="00000000" w:rsidR="00000000" w:rsidRPr="00000000">
        <w:rPr>
          <w:b w:val="1"/>
          <w:bCs w:val="1"/>
          <w:rtl w:val="0"/>
        </w:rPr>
        <w:t xml:space="preserve">Occupational English for Specific Purposes (EOP) Assessment Package</w:t>
      </w:r>
      <w:r w:rsidDel="00000000" w:rsidR="00000000" w:rsidRPr="00000000">
        <w:rPr>
          <w:rtl w:val="0"/>
        </w:rPr>
        <w:t xml:space="preserve"> is designed to measure the oral communicative competence of Thai IT undergraduate students and frontline customer support/service desk specialists seeking employment in Malaysian BPO contact centers (e.g., Concentrix, Teleperformance, TDCX, Scicom, Accenture, BASF).</w:t>
      </w:r>
    </w:p>
    <w:p w:rsidR="00000000" w:rsidDel="00000000" w:rsidP="00000000" w:rsidRDefault="00000000" w:rsidRPr="00000000" w14:paraId="00000005">
      <w:pPr>
        <w:rPr/>
      </w:pPr>
      <w:r w:rsidDel="00000000" w:rsidR="00000000" w:rsidRPr="00000000">
        <w:rPr>
          <w:rtl w:val="0"/>
        </w:rPr>
        <w:t xml:space="preserve">The package consists of two parallel assessment forms: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Form A (Pre-Test / Diagnostic Assessment):</w:t>
      </w:r>
      <w:r w:rsidDel="00000000" w:rsidR="00000000" w:rsidRPr="00000000">
        <w:rPr>
          <w:rtl w:val="0"/>
        </w:rPr>
        <w:t xml:space="preserve"> Administered prior to instruction to establish a diagnostic baseline of oral language proficiency across workplace communicative tasks.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Form B (Post-Test / Post-Intervention Assessment):</w:t>
      </w:r>
      <w:r w:rsidDel="00000000" w:rsidR="00000000" w:rsidRPr="00000000">
        <w:rPr>
          <w:rtl w:val="0"/>
        </w:rPr>
        <w:t xml:space="preserve"> Administered upon completion of the 19-hour instructional module to evaluate learning gain, task mastery, and occupational readiness.</w:t>
      </w:r>
    </w:p>
    <w:p w:rsidR="00000000" w:rsidDel="00000000" w:rsidP="00000000" w:rsidRDefault="00000000" w:rsidRPr="00000000" w14:paraId="00000008">
      <w:pPr>
        <w:pStyle w:val="Heading3"/>
        <w:rPr/>
      </w:pPr>
      <w:bookmarkStart w:colFirst="0" w:colLast="0" w:name="_2ncqmd1v3wq7" w:id="3"/>
      <w:bookmarkEnd w:id="3"/>
      <w:r w:rsidDel="00000000" w:rsidR="00000000" w:rsidRPr="00000000">
        <w:rPr>
          <w:rtl w:val="0"/>
        </w:rPr>
        <w:t xml:space="preserve">1.2 Test Construct &amp; Blueprint Alignment</w:t>
      </w:r>
    </w:p>
    <w:p w:rsidR="00000000" w:rsidDel="00000000" w:rsidP="00000000" w:rsidRDefault="00000000" w:rsidRPr="00000000" w14:paraId="00000009">
      <w:pPr>
        <w:rPr/>
      </w:pPr>
      <w:r w:rsidDel="00000000" w:rsidR="00000000" w:rsidRPr="00000000">
        <w:rPr>
          <w:rtl w:val="0"/>
        </w:rPr>
        <w:t xml:space="preserve">Both assessment forms share identical construct validity, task specifications, difficulty weighting, and scoring criteria. They systematically measure the eight core communication functions trained across Lessons 1–8:</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SPEAKING ASSESSMENT BLUEPRINT &amp; TASK MATRIX</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Number &amp; Focus    Target Communication Functions               Time Budget     Curriculum Link</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 Call Opening   - Professional brand greeting &amp; identity     Prep: 45 sec    Lesson 1</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Verification         - Polite modal credential requests           Speak: 30 sec   (Opening Hooks)</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authentication &amp; courtesy hold</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2: Fault Isolation- Indirect diagnostic questioning            Prep: 45 sec    Lesson 2 &amp;</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Paraphrasing         - Eliciting specific error codes/symptoms    Speak: 45 sec   Lesson 3</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Reflective paraphrasing check</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3: Workaround &amp;   - Empathetic complaint de-escalation         Prep: 60 sec    Lesson 4 &amp;</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Empathetic Recovery    - Formal corporate apology &amp; ownership       Speak: 60 sec   Lesson 5</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First conditional technical workaround</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4: CRM Synthesis  - Synthesizing complex CRM ticket logs       Prep: 90 sec    Lesson 6, 7</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Oral Shift Handover  - Executing 5-Stage Oral Handover Speech     Speak: 90 sec   &amp; Lesson 8</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Stating SLA deadlines &amp; next steps</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pStyle w:val="Heading3"/>
        <w:rPr/>
      </w:pPr>
      <w:bookmarkStart w:colFirst="0" w:colLast="0" w:name="_9aai7jsdo19q" w:id="4"/>
      <w:bookmarkEnd w:id="4"/>
      <w:r w:rsidDel="00000000" w:rsidR="00000000" w:rsidRPr="00000000">
        <w:rPr>
          <w:rtl w:val="0"/>
        </w:rPr>
        <w:t xml:space="preserve">1.3 Standardized Administration Guidelines</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Testing Environment:</w:t>
      </w:r>
      <w:r w:rsidDel="00000000" w:rsidR="00000000" w:rsidRPr="00000000">
        <w:rPr>
          <w:rtl w:val="0"/>
        </w:rPr>
        <w:t xml:space="preserve"> Quiet, computer-assisted language laboratory or online recording terminal with audio playback capability, noise-canceling headset, and microphone.</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Audio Delivery:</w:t>
      </w:r>
      <w:r w:rsidDel="00000000" w:rsidR="00000000" w:rsidRPr="00000000">
        <w:rPr>
          <w:rtl w:val="0"/>
        </w:rPr>
        <w:t xml:space="preserve"> Prompt lines are delivered via standardized pre-recorded audio prompts.</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Response Recording:</w:t>
      </w:r>
      <w:r w:rsidDel="00000000" w:rsidR="00000000" w:rsidRPr="00000000">
        <w:rPr>
          <w:rtl w:val="0"/>
        </w:rPr>
        <w:t xml:space="preserve"> Candidate responses must be recorded in single-take audio files without pausing or editing.</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Timing Control:</w:t>
      </w:r>
      <w:r w:rsidDel="00000000" w:rsidR="00000000" w:rsidRPr="00000000">
        <w:rPr>
          <w:rtl w:val="0"/>
        </w:rPr>
        <w:t xml:space="preserve"> Preparation and speaking timers are strictly enforced by the administrator or automated software interface.</w:t>
      </w:r>
    </w:p>
    <w:p w:rsidR="00000000" w:rsidDel="00000000" w:rsidP="00000000" w:rsidRDefault="00000000" w:rsidRPr="00000000" w14:paraId="00000024">
      <w:pPr>
        <w:pStyle w:val="Heading2"/>
        <w:rPr/>
      </w:pPr>
      <w:bookmarkStart w:colFirst="0" w:colLast="0" w:name="_w8tl9d7erbf5" w:id="5"/>
      <w:bookmarkEnd w:id="5"/>
      <w:r w:rsidDel="00000000" w:rsidR="00000000" w:rsidRPr="00000000">
        <w:rPr>
          <w:rtl w:val="0"/>
        </w:rPr>
        <w:t xml:space="preserve">2. PRE-TEST FORM A: DIAGNOSTIC ASSESSMENT INSTRUMENT</w:t>
      </w:r>
    </w:p>
    <w:p w:rsidR="00000000" w:rsidDel="00000000" w:rsidP="00000000" w:rsidRDefault="00000000" w:rsidRPr="00000000" w14:paraId="00000025">
      <w:pPr>
        <w:pStyle w:val="Heading3"/>
        <w:rPr/>
      </w:pPr>
      <w:bookmarkStart w:colFirst="0" w:colLast="0" w:name="_1tyqulgrdz6e" w:id="6"/>
      <w:bookmarkEnd w:id="6"/>
      <w:r w:rsidDel="00000000" w:rsidR="00000000" w:rsidRPr="00000000">
        <w:rPr>
          <w:rtl w:val="0"/>
        </w:rPr>
        <w:t xml:space="preserve">2.1 Candidate Test Sheet (Form A)</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OCCUPATIONAL ENGLISH FOR SUPPORT SERVICES — ORAL ASSESSMENT FORM A</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Name: __________________________   Date: ____________________</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ID:   __________________________   Test Form: PRE-TEST FORM A</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GENERAL INSTRUCTIONS: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will complete 4 spoken tasks representing real-world BPO customer support scenarios in Malaysia.</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each task, you will listen to a customer/colleague audio prompt, read the scenario context, prepare your response within the preparation time, and record your response within the speaking time.</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Speak clearly, maintain a calm professional tone, and use target workplace sentence structures.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 PROFESSIONAL CALL OPENING AND IDENTITY VERIFICATION</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OWNDAYS Malaysia Customer Service Helpline (`JA001`).</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inbound caller rings the helpline regarding an online prescription glasses order.</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1.A]: "Hello? Is this OWNDAYS Customer Care? I placed an order online three days ago, but I haven't received any tracking update yet."</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professional voice call opening. State the brand salutation, introduce yourself, express readiness to help with the tracking query, and politely ask for the caller's full name and order reference number.</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25 – 35 Seconds</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2: DIAGNOSTIC FAULT ISOLATION AND REFLECTIVE PARAPHRASING</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Level-1 Technical Service Desk at Concentrix Malaysia (`JA003`).</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 business client calls reporting that their mobile banking portal is freezing.</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2.A]: "Hi, helpdesk! Your banking portal is completely useless! I tried logging in to process an urgent vendor payment, but the screen just freezes and won't let me in!"</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caller's frustration calmly. Ask two indirect diagnostic questions to isolate whether the issue is caused by an error code or network connection type (Wi-Fi vs. Mobile Data). Finish with a reflective paraphrasing check to confirm your understanding.</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35 – 45 Seconds</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3: TECHNICAL WORKAROUND AND EMPATHETIC DE-ESCALATION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Customer Complaint Operations at Teleperformance Malaysia (`JA004`).</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irate merchant calls because their payment checkout button is unresponsive, causing lost sales.</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3.A]: "This is unacceptable! My customers are trying to pay on my online store, but the checkout button is completely dead! I am losing hundreds of dollars every hour and nobody is fixing it!"</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De-escalate the caller using empathetic validation and a formal corporate apology. Offer a technical workaround in plain English using First Conditional logic ("If you clear your browser cookies..."). Reassure personal case ownership and ask them to test the fix while you stay connected.</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60 Seconds</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45 – 60 Seconds</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4: CRM TICKET SYNTHESIS AND ORAL SHIFT HANDOVER</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Global Shift Handover Meeting at Accenture Malaysia (`JA013`).</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You are completing your shift and must deliver an oral handover speech to the incoming shift lead based on the CRM ticket record below.</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CRM Ticket Record (#TK-9021):</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Accenture Order-to-Cash (OTC) Regional Portal</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Priority: P1 Critical (Regional Impact: Thailand Desk)</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Symptom: Automated payment reconciliation module freeze during batch processing; Error Code '504 Timeout'.</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Root Cause: Database table lock congestion following overnight patch update.</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Actions Completed: Tier-1 executed session reset, flushed DNS cache, and isolated blocked tables. Activated temporary manual batch workaround.</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Current Status: P1 Escalated Status with Senior Database Engineering Pod.</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Required Next Step: Incoming lead must verify database table re-indexing with Tier-2 at 09:30 AM and update client prior to 10:00 AM SLA breach deadline.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structured 90-second Oral Case Summary using the 5-Stage Handover Framework (Identification -&gt; Symptom -&gt; Actions Completed -&gt; Current Status -&gt; Next Step/SLA).</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90 Seconds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75 – 90 Seconds</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3">
      <w:pPr>
        <w:pStyle w:val="Heading3"/>
        <w:rPr/>
      </w:pPr>
      <w:bookmarkStart w:colFirst="0" w:colLast="0" w:name="_31npny4sz4nk" w:id="7"/>
      <w:bookmarkEnd w:id="7"/>
      <w:r w:rsidDel="00000000" w:rsidR="00000000" w:rsidRPr="00000000">
        <w:rPr>
          <w:rtl w:val="0"/>
        </w:rPr>
        <w:t xml:space="preserve">2.2 Verbatim Test Administrator Script (Form A)</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VERBATIM TEST ADMINISTRATOR SCRIPT — FORM A</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the Occupational English for Support Services Oral Assessment, Form A. </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ensure your headset is fitted comfortably and your microphone is positioned two centimeters from your mouth. </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 not touch your headset during recording. We will now begin Task 1.</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1 on your test sheet. Listen to the customer prompt.</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1.A]: </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'Hello? Is this OWNDAYS Customer Care? I placed an order online three days ago, but I haven't received any tracking update yet.'</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35 seconds.'</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[35-SECOND RECORDING TIMER / BEEP]</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2.</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2 on your test sheet. Listen to the customer prompt.'</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2.A]: </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'Hi, helpdesk! Your banking portal is completely useless! I tried logging in to process an urgent vendor payment, but the screen just freezes and won't let me in!'</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45 seconds.'</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RECORDING TIMER / BEEP]</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3.</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3 on your test sheet. Listen to the customer prompt.'</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3.A]: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'This is unacceptable! My customers are trying to pay on my online store, but the checkout button is completely dead! I am losing hundreds of dollars every hour and nobody is fixing it!'</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60 seconds to prepare your response. Begin preparation now.'</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SILENT TIMER]</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60 seconds.'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RECORDING TIMER / BEEP]</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4.</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and CRM ticket record for Task 4 on your test sheet.'</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90 seconds to prepare your oral case summary. Begin preparation now.'</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SILENT TIMER]</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oral case summary now. You have 90 seconds.'</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RECORDING TIMER / BEEP]</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This concludes the Oral Assessment, Form A. Thank you.'</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7">
      <w:pPr>
        <w:pStyle w:val="Heading3"/>
        <w:rPr/>
      </w:pPr>
      <w:bookmarkStart w:colFirst="0" w:colLast="0" w:name="_yb04il9t933f" w:id="8"/>
      <w:bookmarkEnd w:id="8"/>
      <w:r w:rsidDel="00000000" w:rsidR="00000000" w:rsidRPr="00000000">
        <w:rPr>
          <w:rtl w:val="0"/>
        </w:rPr>
        <w:t xml:space="preserve">2.3 Form A Benchmark Model Responses &amp; Performance Indicators</w:t>
      </w:r>
    </w:p>
    <w:p w:rsidR="00000000" w:rsidDel="00000000" w:rsidP="00000000" w:rsidRDefault="00000000" w:rsidRPr="00000000" w14:paraId="000000B8">
      <w:pPr>
        <w:pStyle w:val="Heading4"/>
        <w:rPr/>
      </w:pPr>
      <w:bookmarkStart w:colFirst="0" w:colLast="0" w:name="_15whj4kvv6m4" w:id="9"/>
      <w:bookmarkEnd w:id="9"/>
      <w:r w:rsidDel="00000000" w:rsidR="00000000" w:rsidRPr="00000000">
        <w:rPr>
          <w:rtl w:val="0"/>
        </w:rPr>
        <w:t xml:space="preserve">Task 1 Model Response (Call Opening)</w:t>
      </w:r>
    </w:p>
    <w:p w:rsidR="00000000" w:rsidDel="00000000" w:rsidP="00000000" w:rsidRDefault="00000000" w:rsidRPr="00000000" w14:paraId="000000B9">
      <w:pPr>
        <w:rPr>
          <w:i w:val="1"/>
          <w:iCs w:val="1"/>
        </w:rPr>
      </w:pPr>
      <w:r w:rsidDel="00000000" w:rsidR="00000000" w:rsidRPr="00000000">
        <w:rPr>
          <w:i w:val="1"/>
          <w:iCs w:val="1"/>
          <w:rtl w:val="0"/>
        </w:rPr>
        <w:t xml:space="preserve">"Thank you for calling OWNDAYS Customer Care. My name is Golf. I would be glad to check your order tracking status today. To access your account details securely, may I please verify your full name and order reference number?"</w:t>
      </w:r>
    </w:p>
    <w:p w:rsidR="00000000" w:rsidDel="00000000" w:rsidP="00000000" w:rsidRDefault="00000000" w:rsidRPr="00000000" w14:paraId="000000BA">
      <w:pPr>
        <w:numPr>
          <w:ilvl w:val="0"/>
          <w:numId w:val="4"/>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Brand name salutation (</w:t>
      </w:r>
      <w:r w:rsidDel="00000000" w:rsidR="00000000" w:rsidRPr="00000000">
        <w:rPr>
          <w:i w:val="1"/>
          <w:iCs w:val="1"/>
          <w:rtl w:val="0"/>
        </w:rPr>
        <w:t xml:space="preserve">OWNDAYS Customer Care</w:t>
      </w:r>
      <w:r w:rsidDel="00000000" w:rsidR="00000000" w:rsidRPr="00000000">
        <w:rPr>
          <w:rtl w:val="0"/>
        </w:rPr>
        <w:t xml:space="preserve">) + Agent name (</w:t>
      </w:r>
      <w:r w:rsidDel="00000000" w:rsidR="00000000" w:rsidRPr="00000000">
        <w:rPr>
          <w:i w:val="1"/>
          <w:iCs w:val="1"/>
          <w:rtl w:val="0"/>
        </w:rPr>
        <w:t xml:space="preserve">Golf</w:t>
      </w:r>
      <w:r w:rsidDel="00000000" w:rsidR="00000000" w:rsidRPr="00000000">
        <w:rPr>
          <w:rtl w:val="0"/>
        </w:rPr>
        <w:t xml:space="preserve">).</w:t>
      </w:r>
    </w:p>
    <w:p w:rsidR="00000000" w:rsidDel="00000000" w:rsidP="00000000" w:rsidRDefault="00000000" w:rsidRPr="00000000" w14:paraId="000000BC">
      <w:pPr>
        <w:numPr>
          <w:ilvl w:val="0"/>
          <w:numId w:val="4"/>
        </w:numPr>
        <w:ind w:left="720" w:hanging="360"/>
        <w:rPr>
          <w:u w:val="none"/>
        </w:rPr>
      </w:pPr>
      <w:r w:rsidDel="00000000" w:rsidR="00000000" w:rsidRPr="00000000">
        <w:rPr>
          <w:rtl w:val="0"/>
        </w:rPr>
        <w:t xml:space="preserve">Polite offer of help (</w:t>
      </w:r>
      <w:r w:rsidDel="00000000" w:rsidR="00000000" w:rsidRPr="00000000">
        <w:rPr>
          <w:i w:val="1"/>
          <w:iCs w:val="1"/>
          <w:rtl w:val="0"/>
        </w:rPr>
        <w:t xml:space="preserve">"I would be glad to check..."</w:t>
      </w:r>
      <w:r w:rsidDel="00000000" w:rsidR="00000000" w:rsidRPr="00000000">
        <w:rPr>
          <w:rtl w:val="0"/>
        </w:rPr>
        <w:t xml:space="preserve">).</w:t>
      </w:r>
    </w:p>
    <w:p w:rsidR="00000000" w:rsidDel="00000000" w:rsidP="00000000" w:rsidRDefault="00000000" w:rsidRPr="00000000" w14:paraId="000000BD">
      <w:pPr>
        <w:numPr>
          <w:ilvl w:val="0"/>
          <w:numId w:val="4"/>
        </w:numPr>
        <w:ind w:left="720" w:hanging="360"/>
        <w:rPr>
          <w:u w:val="none"/>
        </w:rPr>
      </w:pPr>
      <w:r w:rsidDel="00000000" w:rsidR="00000000" w:rsidRPr="00000000">
        <w:rPr>
          <w:rtl w:val="0"/>
        </w:rPr>
        <w:t xml:space="preserve">Modal credential request (</w:t>
      </w:r>
      <w:r w:rsidDel="00000000" w:rsidR="00000000" w:rsidRPr="00000000">
        <w:rPr>
          <w:i w:val="1"/>
          <w:iCs w:val="1"/>
          <w:rtl w:val="0"/>
        </w:rPr>
        <w:t xml:space="preserve">"May I please verify..."</w:t>
      </w:r>
      <w:r w:rsidDel="00000000" w:rsidR="00000000" w:rsidRPr="00000000">
        <w:rPr>
          <w:rtl w:val="0"/>
        </w:rPr>
        <w:t xml:space="preserve">).</w:t>
      </w:r>
    </w:p>
    <w:p w:rsidR="00000000" w:rsidDel="00000000" w:rsidP="00000000" w:rsidRDefault="00000000" w:rsidRPr="00000000" w14:paraId="000000BE">
      <w:pPr>
        <w:pStyle w:val="Heading4"/>
        <w:rPr/>
      </w:pPr>
      <w:bookmarkStart w:colFirst="0" w:colLast="0" w:name="_lgy1cu35oa4c" w:id="10"/>
      <w:bookmarkEnd w:id="10"/>
      <w:r w:rsidDel="00000000" w:rsidR="00000000" w:rsidRPr="00000000">
        <w:rPr>
          <w:rtl w:val="0"/>
        </w:rPr>
        <w:t xml:space="preserve">Task 2 Model Response (Fault Isolation)</w:t>
      </w:r>
    </w:p>
    <w:p w:rsidR="00000000" w:rsidDel="00000000" w:rsidP="00000000" w:rsidRDefault="00000000" w:rsidRPr="00000000" w14:paraId="000000BF">
      <w:pPr>
        <w:rPr>
          <w:i w:val="1"/>
          <w:iCs w:val="1"/>
        </w:rPr>
      </w:pPr>
      <w:r w:rsidDel="00000000" w:rsidR="00000000" w:rsidRPr="00000000">
        <w:rPr>
          <w:i w:val="1"/>
          <w:iCs w:val="1"/>
          <w:rtl w:val="0"/>
        </w:rPr>
        <w:t xml:space="preserve">"I understand how frustrating it is when your portal freezes during an urgent payment. I can certainly help you look into this right now. Could you tell me if any error code displays when the screen freezes? Also, would you mind specifying whether you are connected via Wi-Fi or cellular mobile data? So if I understand correctly, the portal freezes upon login while connected to Wi-Fi, is that right?"</w:t>
      </w:r>
    </w:p>
    <w:p w:rsidR="00000000" w:rsidDel="00000000" w:rsidP="00000000" w:rsidRDefault="00000000" w:rsidRPr="00000000" w14:paraId="000000C0">
      <w:pPr>
        <w:numPr>
          <w:ilvl w:val="0"/>
          <w:numId w:val="3"/>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C1">
      <w:pPr>
        <w:numPr>
          <w:ilvl w:val="0"/>
          <w:numId w:val="3"/>
        </w:numPr>
        <w:ind w:left="720" w:hanging="360"/>
        <w:rPr>
          <w:u w:val="none"/>
        </w:rPr>
      </w:pPr>
      <w:r w:rsidDel="00000000" w:rsidR="00000000" w:rsidRPr="00000000">
        <w:rPr>
          <w:rtl w:val="0"/>
        </w:rPr>
        <w:t xml:space="preserve">Empathetic validation without panic.</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Indirect diagnostic questions (</w:t>
      </w:r>
      <w:r w:rsidDel="00000000" w:rsidR="00000000" w:rsidRPr="00000000">
        <w:rPr>
          <w:i w:val="1"/>
          <w:iCs w:val="1"/>
          <w:rtl w:val="0"/>
        </w:rPr>
        <w:t xml:space="preserve">"Could you tell me if..."</w:t>
      </w:r>
      <w:r w:rsidDel="00000000" w:rsidR="00000000" w:rsidRPr="00000000">
        <w:rPr>
          <w:rtl w:val="0"/>
        </w:rPr>
        <w:t xml:space="preserve">, </w:t>
      </w:r>
      <w:r w:rsidDel="00000000" w:rsidR="00000000" w:rsidRPr="00000000">
        <w:rPr>
          <w:i w:val="1"/>
          <w:iCs w:val="1"/>
          <w:rtl w:val="0"/>
        </w:rPr>
        <w:t xml:space="preserve">"Would you mind specifying whether..."</w:t>
      </w:r>
      <w:r w:rsidDel="00000000" w:rsidR="00000000" w:rsidRPr="00000000">
        <w:rPr>
          <w:rtl w:val="0"/>
        </w:rPr>
        <w:t xml:space="preserve">).</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Statement word order after indirect lead-ins.</w:t>
      </w:r>
    </w:p>
    <w:p w:rsidR="00000000" w:rsidDel="00000000" w:rsidP="00000000" w:rsidRDefault="00000000" w:rsidRPr="00000000" w14:paraId="000000C4">
      <w:pPr>
        <w:numPr>
          <w:ilvl w:val="0"/>
          <w:numId w:val="3"/>
        </w:numPr>
        <w:ind w:left="720" w:hanging="360"/>
        <w:rPr>
          <w:u w:val="none"/>
        </w:rPr>
      </w:pPr>
      <w:r w:rsidDel="00000000" w:rsidR="00000000" w:rsidRPr="00000000">
        <w:rPr>
          <w:rtl w:val="0"/>
        </w:rPr>
        <w:t xml:space="preserve">Reflective paraphrasing check (</w:t>
      </w:r>
      <w:r w:rsidDel="00000000" w:rsidR="00000000" w:rsidRPr="00000000">
        <w:rPr>
          <w:i w:val="1"/>
          <w:iCs w:val="1"/>
          <w:rtl w:val="0"/>
        </w:rPr>
        <w:t xml:space="preserve">"So if I understand correctly..."</w:t>
      </w:r>
      <w:r w:rsidDel="00000000" w:rsidR="00000000" w:rsidRPr="00000000">
        <w:rPr>
          <w:rtl w:val="0"/>
        </w:rPr>
        <w:t xml:space="preserve">).</w:t>
      </w:r>
    </w:p>
    <w:p w:rsidR="00000000" w:rsidDel="00000000" w:rsidP="00000000" w:rsidRDefault="00000000" w:rsidRPr="00000000" w14:paraId="000000C5">
      <w:pPr>
        <w:pStyle w:val="Heading4"/>
        <w:rPr/>
      </w:pPr>
      <w:bookmarkStart w:colFirst="0" w:colLast="0" w:name="_ho4jcyqcwbf" w:id="11"/>
      <w:bookmarkEnd w:id="11"/>
      <w:r w:rsidDel="00000000" w:rsidR="00000000" w:rsidRPr="00000000">
        <w:rPr>
          <w:rtl w:val="0"/>
        </w:rPr>
        <w:t xml:space="preserve">Task 3 Model Response (Workaround &amp; De-escalation)</w:t>
      </w:r>
    </w:p>
    <w:p w:rsidR="00000000" w:rsidDel="00000000" w:rsidP="00000000" w:rsidRDefault="00000000" w:rsidRPr="00000000" w14:paraId="000000C6">
      <w:pPr>
        <w:rPr>
          <w:i w:val="1"/>
          <w:iCs w:val="1"/>
        </w:rPr>
      </w:pPr>
      <w:r w:rsidDel="00000000" w:rsidR="00000000" w:rsidRPr="00000000">
        <w:rPr>
          <w:i w:val="1"/>
          <w:iCs w:val="1"/>
          <w:rtl w:val="0"/>
        </w:rPr>
        <w:t xml:space="preserve">"I completely understand how critical this payment checkout issue is for your business, and I agree that losing sales is unacceptable. On behalf of Teleperformance, I sincerely apologize for this inconvenience. Rest assured that I am taking personal ownership of your case right now. This glitch occurs because old browser cookies are blocking the payment gateway. If you clear your browser cookies and refresh the page, the checkout button will function properly. Please try clearing your cookies now, and I will stay on the line to verify if it works."</w:t>
      </w:r>
    </w:p>
    <w:p w:rsidR="00000000" w:rsidDel="00000000" w:rsidP="00000000" w:rsidRDefault="00000000" w:rsidRPr="00000000" w14:paraId="000000C7">
      <w:pPr>
        <w:numPr>
          <w:ilvl w:val="0"/>
          <w:numId w:val="1"/>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HEAR Framework application (Validation + Formal Apology).</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Personal ownership (</w:t>
      </w:r>
      <w:r w:rsidDel="00000000" w:rsidR="00000000" w:rsidRPr="00000000">
        <w:rPr>
          <w:i w:val="1"/>
          <w:iCs w:val="1"/>
          <w:rtl w:val="0"/>
        </w:rPr>
        <w:t xml:space="preserve">"Rest assured that I am taking personal ownership..."</w:t>
      </w:r>
      <w:r w:rsidDel="00000000" w:rsidR="00000000" w:rsidRPr="00000000">
        <w:rPr>
          <w:rtl w:val="0"/>
        </w:rPr>
        <w:t xml:space="preserve">).</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Plain English cause explanation + First Conditional workaround (</w:t>
      </w:r>
      <w:r w:rsidDel="00000000" w:rsidR="00000000" w:rsidRPr="00000000">
        <w:rPr>
          <w:i w:val="1"/>
          <w:iCs w:val="1"/>
          <w:rtl w:val="0"/>
        </w:rPr>
        <w:t xml:space="preserve">If + present, will + base verb</w:t>
      </w:r>
      <w:r w:rsidDel="00000000" w:rsidR="00000000" w:rsidRPr="00000000">
        <w:rPr>
          <w:rtl w:val="0"/>
        </w:rPr>
        <w:t xml:space="preserve">).</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Collaborative verification request.</w:t>
      </w:r>
    </w:p>
    <w:p w:rsidR="00000000" w:rsidDel="00000000" w:rsidP="00000000" w:rsidRDefault="00000000" w:rsidRPr="00000000" w14:paraId="000000CC">
      <w:pPr>
        <w:pStyle w:val="Heading4"/>
        <w:rPr/>
      </w:pPr>
      <w:bookmarkStart w:colFirst="0" w:colLast="0" w:name="_g8fmnv9pk08p" w:id="12"/>
      <w:bookmarkEnd w:id="12"/>
      <w:r w:rsidDel="00000000" w:rsidR="00000000" w:rsidRPr="00000000">
        <w:rPr>
          <w:rtl w:val="0"/>
        </w:rPr>
        <w:t xml:space="preserve">Task 4 Model Response (CRM Synthesis &amp; Handover)</w:t>
      </w:r>
    </w:p>
    <w:p w:rsidR="00000000" w:rsidDel="00000000" w:rsidP="00000000" w:rsidRDefault="00000000" w:rsidRPr="00000000" w14:paraId="000000CD">
      <w:pPr>
        <w:rPr>
          <w:i w:val="1"/>
          <w:iCs w:val="1"/>
        </w:rPr>
      </w:pPr>
      <w:r w:rsidDel="00000000" w:rsidR="00000000" w:rsidRPr="00000000">
        <w:rPr>
          <w:i w:val="1"/>
          <w:iCs w:val="1"/>
          <w:rtl w:val="0"/>
        </w:rPr>
        <w:t xml:space="preserve">"Good morning, team. I am briefing you on Ticket ID #TK-9021, a Priority 1 Critical incident affecting the Accenture Order-to-Cash regional portal. The client reported a complete system freeze during batch payment reconciliation, displaying Error Code 504 Timeout, impacting the Thailand desk. Initial diagnostic checks confirmed that the outage was caused by database table lock congestion following an overnight patch update. To date, Tier-1 has executed a session reset, flushed the DNS cache, and isolated the blocked tables, while activating a temporary manual processing workaround. The case is currently sitting at P1 Escalated Status with our Senior Database Engineering Pod. The required next step is for the incoming shift lead to verify database table re-indexing with Tier-2 at 09:30 AM and update the client prior to our 10:00 AM SLA breach deadline. Thank you."</w:t>
      </w:r>
    </w:p>
    <w:p w:rsidR="00000000" w:rsidDel="00000000" w:rsidP="00000000" w:rsidRDefault="00000000" w:rsidRPr="00000000" w14:paraId="000000CE">
      <w:pPr>
        <w:numPr>
          <w:ilvl w:val="0"/>
          <w:numId w:val="2"/>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Complete coverage of all 5 stages in 80–85 seconds.</w:t>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Ticket-to-speech transition markers (</w:t>
      </w:r>
      <w:r w:rsidDel="00000000" w:rsidR="00000000" w:rsidRPr="00000000">
        <w:rPr>
          <w:i w:val="1"/>
          <w:iCs w:val="1"/>
          <w:rtl w:val="0"/>
        </w:rPr>
        <w:t xml:space="preserve">"I am briefing you on..."</w:t>
      </w:r>
      <w:r w:rsidDel="00000000" w:rsidR="00000000" w:rsidRPr="00000000">
        <w:rPr>
          <w:rtl w:val="0"/>
        </w:rPr>
        <w:t xml:space="preserve">, </w:t>
      </w:r>
      <w:r w:rsidDel="00000000" w:rsidR="00000000" w:rsidRPr="00000000">
        <w:rPr>
          <w:i w:val="1"/>
          <w:iCs w:val="1"/>
          <w:rtl w:val="0"/>
        </w:rPr>
        <w:t xml:space="preserve">"Initial diagnostic checks confirmed..."</w:t>
      </w:r>
      <w:r w:rsidDel="00000000" w:rsidR="00000000" w:rsidRPr="00000000">
        <w:rPr>
          <w:rtl w:val="0"/>
        </w:rPr>
        <w:t xml:space="preserve">, </w:t>
      </w:r>
      <w:r w:rsidDel="00000000" w:rsidR="00000000" w:rsidRPr="00000000">
        <w:rPr>
          <w:i w:val="1"/>
          <w:iCs w:val="1"/>
          <w:rtl w:val="0"/>
        </w:rPr>
        <w:t xml:space="preserve">"sitting at P1 status"</w:t>
      </w:r>
      <w:r w:rsidDel="00000000" w:rsidR="00000000" w:rsidRPr="00000000">
        <w:rPr>
          <w:rtl w:val="0"/>
        </w:rPr>
        <w:t xml:space="preserve">, </w:t>
      </w:r>
      <w:r w:rsidDel="00000000" w:rsidR="00000000" w:rsidRPr="00000000">
        <w:rPr>
          <w:i w:val="1"/>
          <w:iCs w:val="1"/>
          <w:rtl w:val="0"/>
        </w:rPr>
        <w:t xml:space="preserve">"The required next step is..."</w:t>
      </w:r>
      <w:r w:rsidDel="00000000" w:rsidR="00000000" w:rsidRPr="00000000">
        <w:rPr>
          <w:rtl w:val="0"/>
        </w:rPr>
        <w:t xml:space="preserve">).</w:t>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Accurate inclusion of SLA deadline (10:00 AM) and ticket ID (#TK-9021).</w:t>
      </w:r>
    </w:p>
    <w:p w:rsidR="00000000" w:rsidDel="00000000" w:rsidP="00000000" w:rsidRDefault="00000000" w:rsidRPr="00000000" w14:paraId="000000D2">
      <w:pPr>
        <w:pStyle w:val="Heading2"/>
        <w:rPr/>
      </w:pPr>
      <w:bookmarkStart w:colFirst="0" w:colLast="0" w:name="_meiyityfyu5s" w:id="13"/>
      <w:bookmarkEnd w:id="13"/>
      <w:r w:rsidDel="00000000" w:rsidR="00000000" w:rsidRPr="00000000">
        <w:rPr>
          <w:rtl w:val="0"/>
        </w:rPr>
        <w:t xml:space="preserve">3. POST-TEST FORM B: PARALLEL POST-INTERVENTION INSTRUMENT</w:t>
      </w:r>
    </w:p>
    <w:p w:rsidR="00000000" w:rsidDel="00000000" w:rsidP="00000000" w:rsidRDefault="00000000" w:rsidRPr="00000000" w14:paraId="000000D3">
      <w:pPr>
        <w:pStyle w:val="Heading3"/>
        <w:rPr/>
      </w:pPr>
      <w:bookmarkStart w:colFirst="0" w:colLast="0" w:name="_z9q93dyjgv5q" w:id="14"/>
      <w:bookmarkEnd w:id="14"/>
      <w:r w:rsidDel="00000000" w:rsidR="00000000" w:rsidRPr="00000000">
        <w:rPr>
          <w:rtl w:val="0"/>
        </w:rPr>
        <w:t xml:space="preserve">3.1 Candidate Test Sheet (Form B)</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OCCUPATIONAL ENGLISH FOR SUPPORT SERVICES — ORAL ASSESSMENT FORM B</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Name: __________________________   Date: ____________________</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ID:   __________________________   Test Form: POST-TEST FORM B</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GENERAL INSTRUCTIONS:</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 B evaluates your post-intervention oral communication performance across 4 parallel workplace tasks.</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Task formats, timing budgets, and evaluation rubrics are 100% parallel to Form A.</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Speak clearly, maintain professional tone, and apply target language patterns learned in the course.</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 PROFESSIONAL CALL OPENING AND IDENTITY VERIFICATION</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Foundever Malaysia Customer Care Desk (`JA006`).</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inbound caller rings regarding an unexpected billing fee on their subscription statement.</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1.B]: "Hello? Is this Foundever Customer Care? I'm calling because I see an extra subscription charge on my monthly bill that I didn't authorize."</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professional voice call opening. State the brand salutation, introduce yourself, express readiness to investigate the billing charge, and politely ask for the caller's full name and invoice reference number.</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25 – 35 Seconds</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2: DIAGNOSTIC FAULT ISOLATION AND REFLECTIVE PARAPHRASING</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Technical Service Desk at Evoxt Cloud Solutions (`JA014`).</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enterprise user calls reporting that their cloud control panel is unresponsive.</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2.B]: "Hi, helpdesk! I'm trying to launch my cloud management panel, but the page just sits there loading forever and eventually says 'Connection Lost'!"</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caller's concern calmly. Ask two indirect diagnostic questions to isolate whether the issue involves an error code or an active VPN connection. Finish with a reflective paraphrasing check to confirm your understanding.</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35 – 45 Seconds</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3: TECHNICAL WORKAROUND AND EMPATHETIC DE-ESCALATION</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Client Services Desk at MSIG Insurance (`JA005`).</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 client calls furious because an emergency travel insurance claim was delayed by five days during an overseas medical emergency.</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3.B]: "This is completely unacceptable! My employee was hospitalized in Bangkok and we submitted an emergency claim five days ago! Nobody responded and we are stranded!"</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De-escalate the caller using empathetic validation and a formal corporate apology on behalf of MSIG. Offer a technical/procedural workaround in plain English using First Conditional logic ("If we submit an emergency priority override..."). Reassure personal case ownership and promise a direct contact update within 30 minutes.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60 Seconds</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45 – 60 Seconds</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4: CRM TICKET SYNTHESIS AND ORAL SHIFT HANDOVER</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Global Shift Handover Meeting at BASF (Malaysia) Sdn. Bhd. (`JA010`).</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You are completing your shift and must deliver an oral handover speech to the incoming European desk lead based on the CRM ticket record below.</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CRM Ticket Record (#TK-1009):</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BASF Order-to-Cash (OTC) SAP Platform</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Priority: P1 Critical (Regional Impact: Thailand &amp; Malaysia Desks)</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Symptom: Automated SAP billing reconciliation module crashing on batch invoice generation; Error Code 'SAP-RAM-OVERFLOW'.</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Root Cause: Server memory allocation cap exceeded following overnight database migration.</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Actions Completed: Tier-1 isolated memory cap glitch, activated temporary manual processing workaround for urgent invoices, and escalated to Tier-3 SAP Infrastructure Engineers.</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Current Status: P1 Escalated Status with Tier-3 Engineering Pod.</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Required Next Step: Incoming desk lead must join joint technical sync call with Tier-3 at 06:00 PM and confirm full SAP module reboot before 07:00 PM SLA breach deadline.</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structured 90-second Oral Case Summary using the 5-Stage Handover Framework (Identification -&gt; Symptom -&gt; Actions Completed -&gt; Current Status -&gt; Next Step/SLA).</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90 Seconds</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75 – 90 Seconds</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pStyle w:val="Heading3"/>
        <w:rPr/>
      </w:pPr>
      <w:bookmarkStart w:colFirst="0" w:colLast="0" w:name="_jw4uycesn49m" w:id="15"/>
      <w:bookmarkEnd w:id="15"/>
      <w:r w:rsidDel="00000000" w:rsidR="00000000" w:rsidRPr="00000000">
        <w:rPr>
          <w:rtl w:val="0"/>
        </w:rPr>
        <w:t xml:space="preserve">3.2 Verbatim Test Administrator Script (Form B)</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VERBATIM TEST ADMINISTRATOR SCRIPT — FORM B</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the Occupational English for Support Services Oral Assessment, Form B. </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ensure your headset is fitted comfortably and your microphone is positioned two centimeters from your mouth. </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 will now begin Task 1.</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1 on your test sheet. Listen to the customer prompt.</w:t>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1.B]: </w:t>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'Hello? Is this Foundever Customer Care? I'm calling because I see an extra subscription charge on my monthly bill that I didn't authorize.'</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35 seconds.'</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[35-SECOND RECORDING TIMER / BEEP]</w:t>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2.</w:t>
      </w:r>
    </w:p>
    <w:p w:rsidR="00000000" w:rsidDel="00000000" w:rsidP="00000000" w:rsidRDefault="00000000" w:rsidRPr="00000000" w14:paraId="000001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2 on your test sheet. Listen to the customer prompt.'</w:t>
      </w:r>
    </w:p>
    <w:p w:rsidR="00000000" w:rsidDel="00000000" w:rsidP="00000000" w:rsidRDefault="00000000" w:rsidRPr="00000000" w14:paraId="000001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2.B]: </w:t>
      </w:r>
    </w:p>
    <w:p w:rsidR="00000000" w:rsidDel="00000000" w:rsidP="00000000" w:rsidRDefault="00000000" w:rsidRPr="00000000" w14:paraId="000001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'Hi, helpdesk! I'm trying to launch my cloud management panel, but the page just sits there loading forever and eventually says 'Connection Lost'!'</w:t>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45 seconds.'</w:t>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RECORDING TIMER / BEEP]</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3.</w:t>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3 on your test sheet. Listen to the customer prompt.'</w:t>
      </w:r>
    </w:p>
    <w:p w:rsidR="00000000" w:rsidDel="00000000" w:rsidP="00000000" w:rsidRDefault="00000000" w:rsidRPr="00000000" w14:paraId="000001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3.B]: </w:t>
      </w:r>
    </w:p>
    <w:p w:rsidR="00000000" w:rsidDel="00000000" w:rsidP="00000000" w:rsidRDefault="00000000" w:rsidRPr="00000000" w14:paraId="000001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'This is completely unacceptable! My employee was hospitalized in Bangkok and we submitted an emergency claim five days ago! Nobody responded and we are stranded!'</w:t>
      </w:r>
    </w:p>
    <w:p w:rsidR="00000000" w:rsidDel="00000000" w:rsidP="00000000" w:rsidRDefault="00000000" w:rsidRPr="00000000" w14:paraId="0000014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60 seconds to prepare your response. Begin preparation now.'</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SILENT TIMER]</w:t>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60 seconds.'</w:t>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RECORDING TIMER / BEEP]</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4.</w:t>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and CRM ticket record for Task 4 on your test sheet.'</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90 seconds to prepare your oral case summary. Begin preparation now.'</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SILENT TIMER]</w:t>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oral case summary now. You have 90 seconds.'</w:t>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RECORDING TIMER / BEEP]</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This concludes the Oral Assessment, Form B. Thank you.'</w:t>
      </w:r>
    </w:p>
    <w:p w:rsidR="00000000" w:rsidDel="00000000" w:rsidP="00000000" w:rsidRDefault="00000000" w:rsidRPr="00000000" w14:paraId="000001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5">
      <w:pPr>
        <w:pStyle w:val="Heading3"/>
        <w:rPr/>
      </w:pPr>
      <w:bookmarkStart w:colFirst="0" w:colLast="0" w:name="_huigf8okzsqt" w:id="16"/>
      <w:bookmarkEnd w:id="16"/>
      <w:r w:rsidDel="00000000" w:rsidR="00000000" w:rsidRPr="00000000">
        <w:rPr>
          <w:rtl w:val="0"/>
        </w:rPr>
        <w:t xml:space="preserve">3.3 Form B Benchmark Model Responses &amp; Performance Indicators</w:t>
      </w:r>
    </w:p>
    <w:p w:rsidR="00000000" w:rsidDel="00000000" w:rsidP="00000000" w:rsidRDefault="00000000" w:rsidRPr="00000000" w14:paraId="00000166">
      <w:pPr>
        <w:pStyle w:val="Heading4"/>
        <w:rPr/>
      </w:pPr>
      <w:bookmarkStart w:colFirst="0" w:colLast="0" w:name="_grdzea9i3knx" w:id="17"/>
      <w:bookmarkEnd w:id="17"/>
      <w:r w:rsidDel="00000000" w:rsidR="00000000" w:rsidRPr="00000000">
        <w:rPr>
          <w:rtl w:val="0"/>
        </w:rPr>
        <w:t xml:space="preserve">Task 1 Model Response (Call Opening)</w:t>
      </w:r>
    </w:p>
    <w:p w:rsidR="00000000" w:rsidDel="00000000" w:rsidP="00000000" w:rsidRDefault="00000000" w:rsidRPr="00000000" w14:paraId="00000167">
      <w:pPr>
        <w:rPr>
          <w:i w:val="1"/>
          <w:iCs w:val="1"/>
        </w:rPr>
      </w:pPr>
      <w:r w:rsidDel="00000000" w:rsidR="00000000" w:rsidRPr="00000000">
        <w:rPr>
          <w:i w:val="1"/>
          <w:iCs w:val="1"/>
          <w:rtl w:val="0"/>
        </w:rPr>
        <w:t xml:space="preserve">"Thank you for calling Foundever Customer Care. My name is Golf. I would be glad to help you investigate that subscription charge today. To access your billing account securely, may I please verify your full name and invoice reference number?"</w:t>
      </w:r>
    </w:p>
    <w:p w:rsidR="00000000" w:rsidDel="00000000" w:rsidP="00000000" w:rsidRDefault="00000000" w:rsidRPr="00000000" w14:paraId="00000168">
      <w:pPr>
        <w:pStyle w:val="Heading4"/>
        <w:rPr/>
      </w:pPr>
      <w:bookmarkStart w:colFirst="0" w:colLast="0" w:name="_lwnwrny3f0h2" w:id="18"/>
      <w:bookmarkEnd w:id="18"/>
      <w:r w:rsidDel="00000000" w:rsidR="00000000" w:rsidRPr="00000000">
        <w:rPr>
          <w:rtl w:val="0"/>
        </w:rPr>
        <w:t xml:space="preserve">Task 2 Model Response (Fault Isolation)</w:t>
      </w:r>
    </w:p>
    <w:p w:rsidR="00000000" w:rsidDel="00000000" w:rsidP="00000000" w:rsidRDefault="00000000" w:rsidRPr="00000000" w14:paraId="00000169">
      <w:pPr>
        <w:rPr>
          <w:i w:val="1"/>
          <w:iCs w:val="1"/>
        </w:rPr>
      </w:pPr>
      <w:r w:rsidDel="00000000" w:rsidR="00000000" w:rsidRPr="00000000">
        <w:rPr>
          <w:i w:val="1"/>
          <w:iCs w:val="1"/>
          <w:rtl w:val="0"/>
        </w:rPr>
        <w:t xml:space="preserve">"I understand how frustrating it is when your cloud panel fails to launch during work. I can certainly help you troubleshoot this right now. Could you tell me if a numeric error code appears before the connection is lost? Also, would you mind specifying whether you are currently connected through the office VPN? So if I understand correctly, the cloud panel times out while connecting over the VPN, is that right?"</w:t>
      </w:r>
    </w:p>
    <w:p w:rsidR="00000000" w:rsidDel="00000000" w:rsidP="00000000" w:rsidRDefault="00000000" w:rsidRPr="00000000" w14:paraId="0000016A">
      <w:pPr>
        <w:pStyle w:val="Heading4"/>
        <w:rPr/>
      </w:pPr>
      <w:bookmarkStart w:colFirst="0" w:colLast="0" w:name="_irvj3tbtd7i1" w:id="19"/>
      <w:bookmarkEnd w:id="19"/>
      <w:r w:rsidDel="00000000" w:rsidR="00000000" w:rsidRPr="00000000">
        <w:rPr>
          <w:rtl w:val="0"/>
        </w:rPr>
        <w:t xml:space="preserve">Task 3 Model Response (Workaround &amp; De-escalation)</w:t>
      </w:r>
    </w:p>
    <w:p w:rsidR="00000000" w:rsidDel="00000000" w:rsidP="00000000" w:rsidRDefault="00000000" w:rsidRPr="00000000" w14:paraId="0000016B">
      <w:pPr>
        <w:rPr>
          <w:i w:val="1"/>
          <w:iCs w:val="1"/>
        </w:rPr>
      </w:pPr>
      <w:r w:rsidDel="00000000" w:rsidR="00000000" w:rsidRPr="00000000">
        <w:rPr>
          <w:i w:val="1"/>
          <w:iCs w:val="1"/>
          <w:rtl w:val="0"/>
        </w:rPr>
        <w:t xml:space="preserve">"I completely understand how distressing and critical this medical claim delay is for you and your employee, and I agree that a five-day delay is entirely unacceptable. On behalf of MSIG Insurance, I sincerely apologize for this emergency service failure. Rest assured that I am taking personal charge of your file right now. If we submit an emergency priority override right now, our senior claims manager will process the authorization immediately. I will stay on the line to confirm the approval and email you direct contact details within 30 minutes."</w:t>
      </w:r>
    </w:p>
    <w:p w:rsidR="00000000" w:rsidDel="00000000" w:rsidP="00000000" w:rsidRDefault="00000000" w:rsidRPr="00000000" w14:paraId="0000016C">
      <w:pPr>
        <w:pStyle w:val="Heading4"/>
        <w:rPr/>
      </w:pPr>
      <w:bookmarkStart w:colFirst="0" w:colLast="0" w:name="_a338arslivz8" w:id="20"/>
      <w:bookmarkEnd w:id="20"/>
      <w:r w:rsidDel="00000000" w:rsidR="00000000" w:rsidRPr="00000000">
        <w:rPr>
          <w:rtl w:val="0"/>
        </w:rPr>
        <w:t xml:space="preserve">Task 4 Model Response (CRM Synthesis &amp; Handover)</w:t>
      </w:r>
    </w:p>
    <w:p w:rsidR="00000000" w:rsidDel="00000000" w:rsidP="00000000" w:rsidRDefault="00000000" w:rsidRPr="00000000" w14:paraId="0000016D">
      <w:pPr>
        <w:rPr>
          <w:i w:val="1"/>
          <w:iCs w:val="1"/>
        </w:rPr>
      </w:pPr>
      <w:r w:rsidDel="00000000" w:rsidR="00000000" w:rsidRPr="00000000">
        <w:rPr>
          <w:i w:val="1"/>
          <w:iCs w:val="1"/>
          <w:rtl w:val="0"/>
        </w:rPr>
        <w:t xml:space="preserve">"Good evening, team. I am briefing you on Ticket ID #TK-1009, a Priority 1 Critical incident affecting the BASF Order-to-Cash SAP platform across both Thailand and Malaysia desks. The client reported a total system crash within the automated SAP billing reconciliation module during batch invoice generation, displaying Error Code SAP-RAM-OVERFLOW. Root cause analysis confirmed that overnight database migration reduced server memory allocation caps. To date, Tier-1 has isolated the memory glitch, activated a temporary manual processing workaround for urgent invoices, and escalated the core bug directly to Tier-3 SAP Infrastructure Engineers. The case is currently sitting at P1 Escalated Status with Tier-3 Engineering. The required next steps for the incoming shift lead are twofold: first, join the mandatory technical sync call with Tier-3 at 06:00 PM; and second, verify full SAP module reboot and report generation prior to our 07:00 PM SLA breach window. Thank you."</w:t>
      </w:r>
    </w:p>
    <w:p w:rsidR="00000000" w:rsidDel="00000000" w:rsidP="00000000" w:rsidRDefault="00000000" w:rsidRPr="00000000" w14:paraId="0000016E">
      <w:pPr>
        <w:pStyle w:val="Heading2"/>
        <w:rPr/>
      </w:pPr>
      <w:bookmarkStart w:colFirst="0" w:colLast="0" w:name="_sn47zw39ps39" w:id="21"/>
      <w:bookmarkEnd w:id="21"/>
      <w:r w:rsidDel="00000000" w:rsidR="00000000" w:rsidRPr="00000000">
        <w:rPr>
          <w:rtl w:val="0"/>
        </w:rPr>
        <w:t xml:space="preserve">4. ANALYTIC ORAL PROFICIENCY SCORING RUBRIC &amp; MARKING GUIDE</w:t>
      </w:r>
    </w:p>
    <w:p w:rsidR="00000000" w:rsidDel="00000000" w:rsidP="00000000" w:rsidRDefault="00000000" w:rsidRPr="00000000" w14:paraId="0000016F">
      <w:pPr>
        <w:pStyle w:val="Heading3"/>
        <w:rPr/>
      </w:pPr>
      <w:bookmarkStart w:colFirst="0" w:colLast="0" w:name="_6l8t5onar23w" w:id="22"/>
      <w:bookmarkEnd w:id="22"/>
      <w:r w:rsidDel="00000000" w:rsidR="00000000" w:rsidRPr="00000000">
        <w:rPr>
          <w:rtl w:val="0"/>
        </w:rPr>
        <w:t xml:space="preserve">4.1 Analytic Scoring Rubric (4 Criteria x 5 Band Levels)</w:t>
      </w:r>
    </w:p>
    <w:p w:rsidR="00000000" w:rsidDel="00000000" w:rsidP="00000000" w:rsidRDefault="00000000" w:rsidRPr="00000000" w14:paraId="000001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ANALYTIC ORAL PROFICIENCY RUBRIC (20-POINT MAXIMUM TOTAL)</w:t>
      </w:r>
    </w:p>
    <w:p w:rsidR="00000000" w:rsidDel="00000000" w:rsidP="00000000" w:rsidRDefault="00000000" w:rsidRPr="00000000" w14:paraId="000001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Band Criteria 1: Task Fulfillment   Criteria 2: Grammatical Accuracy  Criteria 3: Pronunciation &amp;     Criteria 4: Professional Tone</w:t>
      </w:r>
    </w:p>
    <w:p w:rsidR="00000000" w:rsidDel="00000000" w:rsidP="00000000" w:rsidRDefault="00000000" w:rsidRPr="00000000" w14:paraId="000001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Technical Accuracy           &amp; Target Structures               Fluency                         &amp; Pragmatic Appropriateness</w:t>
      </w:r>
    </w:p>
    <w:p w:rsidR="00000000" w:rsidDel="00000000" w:rsidP="00000000" w:rsidRDefault="00000000" w:rsidRPr="00000000" w14:paraId="000001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Exceeds workplace standard.   Flawless application of target    Fluent, natural pacing (100–    Highly professional, empathetic,</w:t>
      </w:r>
    </w:p>
    <w:p w:rsidR="00000000" w:rsidDel="00000000" w:rsidP="00000000" w:rsidRDefault="00000000" w:rsidRPr="00000000" w14:paraId="000001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 task parameters fulfilled  structures (modals, indirect      120 wpm). Clear pronunciation   reassuring tone throughout.</w:t>
      </w:r>
    </w:p>
    <w:p w:rsidR="00000000" w:rsidDel="00000000" w:rsidP="00000000" w:rsidRDefault="00000000" w:rsidRPr="00000000" w14:paraId="000001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completely. Technical facts   questions, conditionals, passive  with effective word stress.     Exemplary BPO customer service</w:t>
      </w:r>
    </w:p>
    <w:p w:rsidR="00000000" w:rsidDel="00000000" w:rsidP="00000000" w:rsidRDefault="00000000" w:rsidRPr="00000000" w14:paraId="000001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SLA details 100% accurate. reporting). Zero major errors.    Minimal non-systematic pauses.  register.</w:t>
      </w:r>
    </w:p>
    <w:p w:rsidR="00000000" w:rsidDel="00000000" w:rsidP="00000000" w:rsidRDefault="00000000" w:rsidRPr="00000000" w14:paraId="000001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Meets workplace standard.      Consistently accurate use of      Smooth delivery with minor      Polite, professional register.</w:t>
      </w:r>
    </w:p>
    <w:p w:rsidR="00000000" w:rsidDel="00000000" w:rsidP="00000000" w:rsidRDefault="00000000" w:rsidRPr="00000000" w14:paraId="000001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 key task requirements     target structures. Occasional     hesitations that do not impede  Demonstrates effective empathy</w:t>
      </w:r>
    </w:p>
    <w:p w:rsidR="00000000" w:rsidDel="00000000" w:rsidP="00000000" w:rsidRDefault="00000000" w:rsidRPr="00000000" w14:paraId="000001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addressed with minor non-     minor grammatical slips that do   comprehension. Clear L2 intelligibility. and active case ownership.</w:t>
      </w:r>
    </w:p>
    <w:p w:rsidR="00000000" w:rsidDel="00000000" w:rsidP="00000000" w:rsidRDefault="00000000" w:rsidRPr="00000000" w14:paraId="000001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critical omissions.            not cause misunderstanding.</w:t>
      </w:r>
    </w:p>
    <w:p w:rsidR="00000000" w:rsidDel="00000000" w:rsidP="00000000" w:rsidRDefault="00000000" w:rsidRPr="00000000" w14:paraId="000001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Approaching standard.          Inconsistent use of target        Noticeable L1 Thai transfer     Generally polite, but lacks</w:t>
      </w:r>
    </w:p>
    <w:p w:rsidR="00000000" w:rsidDel="00000000" w:rsidP="00000000" w:rsidRDefault="00000000" w:rsidRPr="00000000" w14:paraId="000001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Addresses main task prompts,  structures. Frequent errors in    effects (e.g., final consonant  depth in empathy or formal</w:t>
      </w:r>
    </w:p>
    <w:p w:rsidR="00000000" w:rsidDel="00000000" w:rsidP="00000000" w:rsidRDefault="00000000" w:rsidRPr="00000000" w14:paraId="000001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but omits secondary diagnostic word order in indirect questions  deletion, flat intonation).     apology syntax. Slightly mechanical</w:t>
      </w:r>
    </w:p>
    <w:p w:rsidR="00000000" w:rsidDel="00000000" w:rsidP="00000000" w:rsidRDefault="00000000" w:rsidRPr="00000000" w14:paraId="000001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SLA deadline details.      or conditional verb forms.        Pacing is somewhat choppy.      tone.</w:t>
      </w:r>
    </w:p>
    <w:p w:rsidR="00000000" w:rsidDel="00000000" w:rsidP="00000000" w:rsidRDefault="00000000" w:rsidRPr="00000000" w14:paraId="000001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Below workplace standard.      Dominant grammatical errors       Frequent long pauses, heavy     Inappropriate register. Sounds</w:t>
      </w:r>
    </w:p>
    <w:p w:rsidR="00000000" w:rsidDel="00000000" w:rsidP="00000000" w:rsidRDefault="00000000" w:rsidRPr="00000000" w14:paraId="000001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Fails to complete key task    (missing verbs, broken tenses).   hesitations, and mispronunciations defensive, abrupt, or overly</w:t>
      </w:r>
    </w:p>
    <w:p w:rsidR="00000000" w:rsidDel="00000000" w:rsidP="00000000" w:rsidRDefault="00000000" w:rsidRPr="00000000" w14:paraId="000001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components. Confuses error    Fails to construct indirect       that force listener effort.     casual. Tells customer to "calm</w:t>
      </w:r>
    </w:p>
    <w:p w:rsidR="00000000" w:rsidDel="00000000" w:rsidP="00000000" w:rsidRDefault="00000000" w:rsidRPr="00000000" w14:paraId="000001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symptoms or ticket details.   questions or conditionals.        Incomprehensible phrases.       down" or blames colleagues.</w:t>
      </w:r>
    </w:p>
    <w:p w:rsidR="00000000" w:rsidDel="00000000" w:rsidP="00000000" w:rsidRDefault="00000000" w:rsidRPr="00000000" w14:paraId="000001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Unsatisfactory. Minimal or    Severe language breakdown.        Unintelligible speech or total  Unprofessional or hostile tone.</w:t>
      </w:r>
    </w:p>
    <w:p w:rsidR="00000000" w:rsidDel="00000000" w:rsidP="00000000" w:rsidRDefault="00000000" w:rsidRPr="00000000" w14:paraId="000001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irrelevant oral response.     Fragmented words only. No target  silence. Unable to sustain      Complete absence of customer</w:t>
      </w:r>
    </w:p>
    <w:p w:rsidR="00000000" w:rsidDel="00000000" w:rsidP="00000000" w:rsidRDefault="00000000" w:rsidRPr="00000000" w14:paraId="000001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Fails to address prompt.      sentence patterns evident.        spoken delivery.                service etiquette.</w:t>
      </w:r>
    </w:p>
    <w:p w:rsidR="00000000" w:rsidDel="00000000" w:rsidP="00000000" w:rsidRDefault="00000000" w:rsidRPr="00000000" w14:paraId="000001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E">
      <w:pPr>
        <w:pStyle w:val="Heading3"/>
        <w:rPr/>
      </w:pPr>
      <w:bookmarkStart w:colFirst="0" w:colLast="0" w:name="_9m1whmqtldz9" w:id="23"/>
      <w:bookmarkEnd w:id="23"/>
      <w:r w:rsidDel="00000000" w:rsidR="00000000" w:rsidRPr="00000000">
        <w:rPr>
          <w:rtl w:val="0"/>
        </w:rPr>
        <w:t xml:space="preserve">4.2 Score Conversion &amp; CEFR Level Mapping Matrix</w:t>
      </w:r>
    </w:p>
    <w:p w:rsidR="00000000" w:rsidDel="00000000" w:rsidP="00000000" w:rsidRDefault="00000000" w:rsidRPr="00000000" w14:paraId="000001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SCORE CONVERSION &amp; CEFR OCCUPATIONAL BENCHMARK MATRIX</w:t>
      </w:r>
    </w:p>
    <w:p w:rsidR="00000000" w:rsidDel="00000000" w:rsidP="00000000" w:rsidRDefault="00000000" w:rsidRPr="00000000" w14:paraId="000001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Raw Score (Out of 20)   Percentage Equivalent   CEFR Level   Occupational Readiness Status</w:t>
      </w:r>
    </w:p>
    <w:p w:rsidR="00000000" w:rsidDel="00000000" w:rsidP="00000000" w:rsidRDefault="00000000" w:rsidRPr="00000000" w14:paraId="000001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18 – 20 Points               90% – 100%              B2.2 / C1    Advanced / Job-Ready Specialist</w:t>
      </w:r>
    </w:p>
    <w:p w:rsidR="00000000" w:rsidDel="00000000" w:rsidP="00000000" w:rsidRDefault="00000000" w:rsidRPr="00000000" w14:paraId="000001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15 – 17 Points               75% – 85%               B2.1         Proficient / Deployable Support Agent</w:t>
      </w:r>
    </w:p>
    <w:p w:rsidR="00000000" w:rsidDel="00000000" w:rsidP="00000000" w:rsidRDefault="00000000" w:rsidRPr="00000000" w14:paraId="000001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12 – 14 Points               60% – 70%               B1.2         Intermediate / Requires On-the-Job Supervision</w:t>
      </w:r>
    </w:p>
    <w:p w:rsidR="00000000" w:rsidDel="00000000" w:rsidP="00000000" w:rsidRDefault="00000000" w:rsidRPr="00000000" w14:paraId="000001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08 – 11 Points               40% – 55%               B1.1         Developing / Requires Remedial Language Training</w:t>
      </w:r>
    </w:p>
    <w:p w:rsidR="00000000" w:rsidDel="00000000" w:rsidP="00000000" w:rsidRDefault="00000000" w:rsidRPr="00000000" w14:paraId="000001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00 – 07 Points               00% – 35%               A2           Novice / Unprepared for Voice Operations</w:t>
      </w:r>
    </w:p>
    <w:p w:rsidR="00000000" w:rsidDel="00000000" w:rsidP="00000000" w:rsidRDefault="00000000" w:rsidRPr="00000000" w14:paraId="000001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A">
      <w:pPr>
        <w:pStyle w:val="Heading3"/>
        <w:rPr/>
      </w:pPr>
      <w:bookmarkStart w:colFirst="0" w:colLast="0" w:name="_ibcquljx5iqo" w:id="24"/>
      <w:bookmarkEnd w:id="24"/>
      <w:r w:rsidDel="00000000" w:rsidR="00000000" w:rsidRPr="00000000">
        <w:rPr>
          <w:rtl w:val="0"/>
        </w:rPr>
        <w:t xml:space="preserve">4.3 Official Administrator Rating Sheet</w:t>
      </w:r>
    </w:p>
    <w:p w:rsidR="00000000" w:rsidDel="00000000" w:rsidP="00000000" w:rsidRDefault="00000000" w:rsidRPr="00000000" w14:paraId="000001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ORAL SPEAKING ASSESSMENT — OFFICIAL CANDIDATE RATING FORM</w:t>
      </w:r>
    </w:p>
    <w:p w:rsidR="00000000" w:rsidDel="00000000" w:rsidP="00000000" w:rsidRDefault="00000000" w:rsidRPr="00000000" w14:paraId="000001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Name: ___________________________________   Candidate ID: _____________________</w:t>
      </w:r>
    </w:p>
    <w:p w:rsidR="00000000" w:rsidDel="00000000" w:rsidP="00000000" w:rsidRDefault="00000000" w:rsidRPr="00000000" w14:paraId="000001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Evaluator Name: ___________________________________   Test Form: [  ] Form A   [  ] Form B</w:t>
      </w:r>
    </w:p>
    <w:p w:rsidR="00000000" w:rsidDel="00000000" w:rsidP="00000000" w:rsidRDefault="00000000" w:rsidRPr="00000000" w14:paraId="000001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Date of Evaluation: _______________________________</w:t>
      </w:r>
    </w:p>
    <w:p w:rsidR="00000000" w:rsidDel="00000000" w:rsidP="00000000" w:rsidRDefault="00000000" w:rsidRPr="00000000" w14:paraId="000001A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CRITERIA-BY-CRITERIA SCORE ASSIGNMENT:</w:t>
      </w:r>
    </w:p>
    <w:p w:rsidR="00000000" w:rsidDel="00000000" w:rsidP="00000000" w:rsidRDefault="00000000" w:rsidRPr="00000000" w14:paraId="000001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Task Fulfillment &amp; Technical Accuracy (1 – 5):            Score: [   ] / 5</w:t>
      </w:r>
    </w:p>
    <w:p w:rsidR="00000000" w:rsidDel="00000000" w:rsidP="00000000" w:rsidRDefault="00000000" w:rsidRPr="00000000" w14:paraId="000001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Grammatical Accuracy &amp; Target Structures (1 – 5):          Score: [   ] / 5</w:t>
      </w:r>
    </w:p>
    <w:p w:rsidR="00000000" w:rsidDel="00000000" w:rsidP="00000000" w:rsidRDefault="00000000" w:rsidRPr="00000000" w14:paraId="000001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Pronunciation, Fluency &amp; Intonation (1 – 5):              Score: [   ] / 5</w:t>
      </w:r>
    </w:p>
    <w:p w:rsidR="00000000" w:rsidDel="00000000" w:rsidP="00000000" w:rsidRDefault="00000000" w:rsidRPr="00000000" w14:paraId="000001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Professional Tone &amp; Pragmatic Appropriateness (1 – 5):    Score: [   ] / 5</w:t>
      </w:r>
    </w:p>
    <w:p w:rsidR="00000000" w:rsidDel="00000000" w:rsidP="00000000" w:rsidRDefault="00000000" w:rsidRPr="00000000" w14:paraId="000001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OVERALL SCORE &amp; CEFR RATING:</w:t>
      </w:r>
    </w:p>
    <w:p w:rsidR="00000000" w:rsidDel="00000000" w:rsidP="00000000" w:rsidRDefault="00000000" w:rsidRPr="00000000" w14:paraId="000001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RAW SCORE: [      ] / 20 Points    PERCENTAGE: [      ] %</w:t>
      </w:r>
    </w:p>
    <w:p w:rsidR="00000000" w:rsidDel="00000000" w:rsidP="00000000" w:rsidRDefault="00000000" w:rsidRPr="00000000" w14:paraId="000001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CEFR LEVEL ACHIEVED: [  ] B2.2 (18-20)   [  ] B2.1 (15-17)   [  ] B1.2 (12-14)   [  ] B1.1/A2 (&lt;12)</w:t>
      </w:r>
    </w:p>
    <w:p w:rsidR="00000000" w:rsidDel="00000000" w:rsidP="00000000" w:rsidRDefault="00000000" w:rsidRPr="00000000" w14:paraId="000001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DEPLOYMENT RECOMMENDATION:</w:t>
      </w:r>
    </w:p>
    <w:p w:rsidR="00000000" w:rsidDel="00000000" w:rsidP="00000000" w:rsidRDefault="00000000" w:rsidRPr="00000000" w14:paraId="000001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RECOMMENDED FOR DIRECT BPO/SERVICE DESK DEPLOYMENT</w:t>
      </w:r>
    </w:p>
    <w:p w:rsidR="00000000" w:rsidDel="00000000" w:rsidP="00000000" w:rsidRDefault="00000000" w:rsidRPr="00000000" w14:paraId="000001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RECOMMENDED WITH MENTOR SUPERVISION</w:t>
      </w:r>
    </w:p>
    <w:p w:rsidR="00000000" w:rsidDel="00000000" w:rsidP="00000000" w:rsidRDefault="00000000" w:rsidRPr="00000000" w14:paraId="000001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RECOMMENDED FOR REMEDIAL MODULE REPEAT</w:t>
      </w:r>
    </w:p>
    <w:p w:rsidR="00000000" w:rsidDel="00000000" w:rsidP="00000000" w:rsidRDefault="00000000" w:rsidRPr="00000000" w14:paraId="000001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Evaluator Signature: _________________________________   Date: ________________________</w:t>
      </w:r>
    </w:p>
    <w:p w:rsidR="00000000" w:rsidDel="00000000" w:rsidP="00000000" w:rsidRDefault="00000000" w:rsidRPr="00000000" w14:paraId="000001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D">
      <w:pPr>
        <w:rPr/>
      </w:pPr>
      <w:r w:rsidDel="00000000" w:rsidR="00000000" w:rsidRPr="00000000">
        <w:rPr>
          <w:rtl w:val="0"/>
        </w:rPr>
        <w:t xml:space="preserve">Deliverable 3 (Assessment Package: Parallel Form A &amp; Form B) is complete in student-ready detail.</w:t>
      </w:r>
    </w:p>
    <w:p w:rsidR="00000000" w:rsidDel="00000000" w:rsidP="00000000" w:rsidRDefault="00000000" w:rsidRPr="00000000" w14:paraId="000001BE">
      <w:pPr>
        <w:rPr/>
      </w:pPr>
      <w:r w:rsidDel="00000000" w:rsidR="00000000" w:rsidRPr="00000000">
        <w:rPr>
          <w:rtl w:val="0"/>
        </w:rPr>
        <w:t xml:space="preserve">The remaining deliverables to complete are:</w:t>
      </w:r>
    </w:p>
    <w:p w:rsidR="00000000" w:rsidDel="00000000" w:rsidP="00000000" w:rsidRDefault="00000000" w:rsidRPr="00000000" w14:paraId="000001BF">
      <w:pPr>
        <w:numPr>
          <w:ilvl w:val="0"/>
          <w:numId w:val="7"/>
        </w:numPr>
        <w:ind w:left="720" w:hanging="360"/>
        <w:rPr>
          <w:u w:val="none"/>
        </w:rPr>
      </w:pPr>
      <w:r w:rsidDel="00000000" w:rsidR="00000000" w:rsidRPr="00000000">
        <w:rPr>
          <w:b w:val="1"/>
          <w:bCs w:val="1"/>
          <w:rtl w:val="0"/>
        </w:rPr>
        <w:t xml:space="preserve">Deliverable 4:</w:t>
      </w:r>
      <w:r w:rsidDel="00000000" w:rsidR="00000000" w:rsidRPr="00000000">
        <w:rPr>
          <w:rtl w:val="0"/>
        </w:rPr>
        <w:t xml:space="preserve"> Implementation Package (Google Classroom structure, asset mapping, and instructor guide)</w:t>
      </w:r>
    </w:p>
    <w:p w:rsidR="00000000" w:rsidDel="00000000" w:rsidP="00000000" w:rsidRDefault="00000000" w:rsidRPr="00000000" w14:paraId="000001C0">
      <w:pPr>
        <w:numPr>
          <w:ilvl w:val="0"/>
          <w:numId w:val="7"/>
        </w:numPr>
        <w:ind w:left="720" w:hanging="360"/>
        <w:rPr>
          <w:u w:val="none"/>
        </w:rPr>
      </w:pPr>
      <w:r w:rsidDel="00000000" w:rsidR="00000000" w:rsidRPr="00000000">
        <w:rPr>
          <w:b w:val="1"/>
          <w:bCs w:val="1"/>
          <w:rtl w:val="0"/>
        </w:rPr>
        <w:t xml:space="preserve">Deliverable 5:</w:t>
      </w:r>
      <w:r w:rsidDel="00000000" w:rsidR="00000000" w:rsidRPr="00000000">
        <w:rPr>
          <w:rtl w:val="0"/>
        </w:rPr>
        <w:t xml:space="preserve"> Research Documentation Summary (Mapping table, expert approval log, limitations, and lesson sequence record)</w:t>
      </w:r>
    </w:p>
    <w:p w:rsidR="00000000" w:rsidDel="00000000" w:rsidP="00000000" w:rsidRDefault="00000000" w:rsidRPr="00000000" w14:paraId="000001C1">
      <w:pPr>
        <w:rPr/>
      </w:pPr>
      <w:r w:rsidDel="00000000" w:rsidR="00000000" w:rsidRPr="00000000">
        <w:rPr>
          <w:rtl w:val="0"/>
        </w:rPr>
        <w:t xml:space="preserve">I am ready to proceed with </w:t>
      </w:r>
      <w:r w:rsidDel="00000000" w:rsidR="00000000" w:rsidRPr="00000000">
        <w:rPr>
          <w:b w:val="1"/>
          <w:bCs w:val="1"/>
          <w:rtl w:val="0"/>
        </w:rPr>
        <w:t xml:space="preserve">Deliverable 4: Implementation Package</w:t>
      </w:r>
      <w:r w:rsidDel="00000000" w:rsidR="00000000" w:rsidRPr="00000000">
        <w:rPr>
          <w:rtl w:val="0"/>
        </w:rPr>
        <w:t xml:space="preserve">. Shall I begin?</w:t>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