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5AE1C" w14:textId="77777777" w:rsidR="00DD041E" w:rsidRPr="00470E9D" w:rsidRDefault="00DD041E" w:rsidP="00DD041E">
      <w:pPr>
        <w:pStyle w:val="a3"/>
        <w:rPr>
          <w:rFonts w:ascii="Calibri" w:hAnsi="Calibri"/>
          <w:color w:val="000000"/>
          <w:sz w:val="20"/>
          <w:szCs w:val="20"/>
          <w:lang w:val="ru-RU"/>
        </w:rPr>
      </w:pPr>
      <w:r w:rsidRPr="00470E9D">
        <w:rPr>
          <w:rFonts w:ascii="Calibri" w:hAnsi="Calibri"/>
          <w:color w:val="000000"/>
          <w:sz w:val="20"/>
          <w:szCs w:val="20"/>
          <w:lang w:val="ru-RU"/>
        </w:rPr>
        <w:t xml:space="preserve">Создайте 2 интерфейса </w:t>
      </w:r>
      <w:r w:rsidRPr="00470E9D">
        <w:rPr>
          <w:rFonts w:ascii="Consolas" w:hAnsi="Consolas" w:cs="Consolas"/>
          <w:color w:val="FF3399"/>
          <w:sz w:val="20"/>
          <w:szCs w:val="20"/>
        </w:rPr>
        <w:t>IPlayable</w:t>
      </w:r>
      <w:r w:rsidRPr="00470E9D">
        <w:rPr>
          <w:rFonts w:ascii="Calibri" w:hAnsi="Calibri"/>
          <w:color w:val="000000"/>
          <w:sz w:val="20"/>
          <w:szCs w:val="20"/>
          <w:lang w:val="ru-RU"/>
        </w:rPr>
        <w:t xml:space="preserve"> и </w:t>
      </w:r>
      <w:r w:rsidRPr="00470E9D">
        <w:rPr>
          <w:rFonts w:ascii="Consolas" w:hAnsi="Consolas" w:cs="Consolas"/>
          <w:color w:val="FF3399"/>
          <w:sz w:val="20"/>
          <w:szCs w:val="20"/>
        </w:rPr>
        <w:t>IRecodable</w:t>
      </w:r>
      <w:r w:rsidRPr="00470E9D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  <w:bookmarkStart w:id="0" w:name="_GoBack"/>
      <w:bookmarkEnd w:id="0"/>
    </w:p>
    <w:p w14:paraId="21ECA47C" w14:textId="6857D6BB" w:rsidR="00DD041E" w:rsidRDefault="00DD041E" w:rsidP="00DD041E">
      <w:pPr>
        <w:pStyle w:val="a3"/>
      </w:pPr>
      <w:r w:rsidRPr="00470E9D">
        <w:rPr>
          <w:rFonts w:ascii="Calibri" w:hAnsi="Calibri"/>
          <w:color w:val="000000"/>
          <w:sz w:val="20"/>
          <w:szCs w:val="20"/>
          <w:lang w:val="ru-RU"/>
        </w:rPr>
        <w:t>В каждом из интерфейсов создайте по 3 метода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Play()</w:t>
      </w:r>
      <w:r>
        <w:rPr>
          <w:rFonts w:ascii="Calibri" w:hAnsi="Calibri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Pause()</w:t>
      </w:r>
      <w:r>
        <w:rPr>
          <w:rFonts w:ascii="Calibri" w:hAnsi="Calibri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Stop()</w:t>
      </w:r>
      <w:r>
        <w:rPr>
          <w:rFonts w:ascii="Calibri" w:hAnsi="Calibri"/>
          <w:color w:val="000000"/>
          <w:sz w:val="20"/>
          <w:szCs w:val="20"/>
        </w:rPr>
        <w:t xml:space="preserve"> и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Record()</w:t>
      </w:r>
      <w:r>
        <w:rPr>
          <w:rFonts w:ascii="Calibri" w:hAnsi="Calibri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Pause()</w:t>
      </w:r>
      <w:r>
        <w:rPr>
          <w:rFonts w:ascii="Calibri" w:hAnsi="Calibri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Stop()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 w:rsidRPr="00470E9D">
        <w:rPr>
          <w:rFonts w:ascii="Calibri" w:hAnsi="Calibri"/>
          <w:color w:val="000000"/>
          <w:sz w:val="20"/>
          <w:szCs w:val="20"/>
          <w:lang w:val="ru-RU"/>
        </w:rPr>
        <w:t>соответственно</w:t>
      </w:r>
      <w:r>
        <w:rPr>
          <w:rFonts w:ascii="Calibri" w:hAnsi="Calibri"/>
          <w:color w:val="000000"/>
          <w:sz w:val="20"/>
          <w:szCs w:val="20"/>
        </w:rPr>
        <w:t xml:space="preserve">. </w:t>
      </w:r>
    </w:p>
    <w:p w14:paraId="0E6EE9CA" w14:textId="28A57B9B" w:rsidR="00DD041E" w:rsidRPr="00DD041E" w:rsidRDefault="00DD041E" w:rsidP="00DD041E">
      <w:pPr>
        <w:pStyle w:val="a3"/>
        <w:rPr>
          <w:lang w:val="ru-RU"/>
        </w:rPr>
      </w:pPr>
      <w:r w:rsidRPr="00DD041E">
        <w:rPr>
          <w:rFonts w:ascii="Calibri" w:hAnsi="Calibri"/>
          <w:color w:val="000000"/>
          <w:sz w:val="20"/>
          <w:szCs w:val="20"/>
          <w:lang w:val="ru-RU"/>
        </w:rPr>
        <w:t>Создайте/</w:t>
      </w:r>
      <w:r>
        <w:rPr>
          <w:rFonts w:ascii="Calibri" w:hAnsi="Calibri"/>
          <w:color w:val="000000"/>
          <w:sz w:val="20"/>
          <w:szCs w:val="20"/>
          <w:lang w:val="ru-RU"/>
        </w:rPr>
        <w:t>модифицируйте</w:t>
      </w:r>
      <w:r w:rsidRPr="00DD041E">
        <w:rPr>
          <w:rFonts w:ascii="Calibri" w:hAnsi="Calibri"/>
          <w:color w:val="000000"/>
          <w:sz w:val="20"/>
          <w:szCs w:val="20"/>
          <w:lang w:val="ru-RU"/>
        </w:rPr>
        <w:t xml:space="preserve"> производный класс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 w:rsidRPr="00DD041E">
        <w:rPr>
          <w:rFonts w:ascii="Calibri" w:hAnsi="Calibri"/>
          <w:color w:val="000000"/>
          <w:sz w:val="20"/>
          <w:szCs w:val="20"/>
          <w:lang w:val="ru-RU"/>
        </w:rPr>
        <w:t xml:space="preserve"> от</w:t>
      </w:r>
      <w:r w:rsidRPr="00DD041E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 w:rsidRPr="00DD041E">
        <w:rPr>
          <w:rFonts w:ascii="Calibri" w:hAnsi="Calibri"/>
          <w:color w:val="000000"/>
          <w:sz w:val="20"/>
          <w:szCs w:val="20"/>
          <w:lang w:val="ru-RU"/>
        </w:rPr>
        <w:t>базовых интерфейсов</w:t>
      </w:r>
      <w:r w:rsidRPr="00DD041E">
        <w:rPr>
          <w:rFonts w:ascii="Consolas" w:hAnsi="Consolas" w:cs="Consolas"/>
          <w:color w:val="FF3399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FF3399"/>
          <w:sz w:val="20"/>
          <w:szCs w:val="20"/>
        </w:rPr>
        <w:t>IPlayable</w:t>
      </w:r>
      <w:r w:rsidRPr="00DD041E">
        <w:rPr>
          <w:rFonts w:ascii="Calibri" w:hAnsi="Calibri"/>
          <w:color w:val="000000"/>
          <w:sz w:val="20"/>
          <w:szCs w:val="20"/>
          <w:lang w:val="ru-RU"/>
        </w:rPr>
        <w:t xml:space="preserve"> и </w:t>
      </w:r>
      <w:r>
        <w:rPr>
          <w:rFonts w:ascii="Consolas" w:hAnsi="Consolas" w:cs="Consolas"/>
          <w:color w:val="FF3399"/>
          <w:sz w:val="20"/>
          <w:szCs w:val="20"/>
        </w:rPr>
        <w:t>IRecodable</w:t>
      </w:r>
      <w:r w:rsidRPr="00DD041E">
        <w:rPr>
          <w:rFonts w:ascii="Calibri" w:hAnsi="Calibri"/>
          <w:color w:val="000000"/>
          <w:sz w:val="20"/>
          <w:szCs w:val="20"/>
          <w:lang w:val="ru-RU"/>
        </w:rPr>
        <w:t xml:space="preserve">. </w:t>
      </w:r>
    </w:p>
    <w:p w14:paraId="500B9B76" w14:textId="6F83BC2D" w:rsidR="00DD041E" w:rsidRDefault="00DD041E" w:rsidP="00DD041E">
      <w:pPr>
        <w:pStyle w:val="a3"/>
        <w:rPr>
          <w:rFonts w:ascii="Calibri" w:hAnsi="Calibri"/>
          <w:color w:val="000000"/>
          <w:sz w:val="20"/>
          <w:szCs w:val="20"/>
          <w:lang w:val="ru-RU"/>
        </w:rPr>
      </w:pPr>
      <w:r w:rsidRPr="00DD041E">
        <w:rPr>
          <w:rFonts w:ascii="Calibri" w:hAnsi="Calibri"/>
          <w:color w:val="000000"/>
          <w:sz w:val="20"/>
          <w:szCs w:val="20"/>
          <w:lang w:val="ru-RU"/>
        </w:rPr>
        <w:t xml:space="preserve">Написать программу, которая выполняет проигрывание и запись. </w:t>
      </w:r>
    </w:p>
    <w:p w14:paraId="2BD70681" w14:textId="66F010AE" w:rsidR="00DD041E" w:rsidRPr="00DD041E" w:rsidRDefault="00DD041E" w:rsidP="00DD041E">
      <w:pPr>
        <w:pStyle w:val="a3"/>
        <w:rPr>
          <w:rFonts w:ascii="Calibri" w:hAnsi="Calibri"/>
          <w:color w:val="000000"/>
          <w:sz w:val="20"/>
          <w:szCs w:val="20"/>
          <w:lang w:val="ru-RU"/>
        </w:rPr>
      </w:pPr>
      <w:r w:rsidRPr="00DD041E">
        <w:rPr>
          <w:rFonts w:ascii="Calibri" w:hAnsi="Calibri"/>
          <w:color w:val="000000"/>
          <w:sz w:val="20"/>
          <w:szCs w:val="20"/>
          <w:lang w:val="ru-RU"/>
        </w:rPr>
        <w:t>Существующие методы не нужно удалять – их нужно «подстроить», привести в соответствие с реализуемым интерфейсом.</w:t>
      </w:r>
    </w:p>
    <w:p w14:paraId="1D72F4AD" w14:textId="77777777" w:rsidR="00F12CE3" w:rsidRPr="00DD041E" w:rsidRDefault="00F12CE3">
      <w:pPr>
        <w:rPr>
          <w:lang w:val="ru-RU"/>
        </w:rPr>
      </w:pPr>
    </w:p>
    <w:sectPr w:rsidR="00F12CE3" w:rsidRPr="00DD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1E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45F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0E9D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3827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DD0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647C9"/>
  <w15:chartTrackingRefBased/>
  <w15:docId w15:val="{30C64704-3791-4B3F-A879-63657CF9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0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Sergiro Z</cp:lastModifiedBy>
  <cp:revision>2</cp:revision>
  <dcterms:created xsi:type="dcterms:W3CDTF">2019-02-09T19:00:00Z</dcterms:created>
  <dcterms:modified xsi:type="dcterms:W3CDTF">2019-02-09T19:00:00Z</dcterms:modified>
</cp:coreProperties>
</file>