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5ACA" w14:textId="77777777" w:rsidR="00EA7FEA" w:rsidRPr="00EA7FEA" w:rsidRDefault="00EA7FEA" w:rsidP="00EA7FEA">
      <w:pPr>
        <w:autoSpaceDE w:val="0"/>
        <w:autoSpaceDN w:val="0"/>
        <w:adjustRightInd w:val="0"/>
        <w:spacing w:line="240" w:lineRule="auto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Name: ______________________</w:t>
      </w:r>
    </w:p>
    <w:p w14:paraId="050BBF05" w14:textId="44DDF24F" w:rsidR="008C721E" w:rsidRPr="00F20213" w:rsidRDefault="00A20C3A" w:rsidP="008C721E">
      <w:pPr>
        <w:pStyle w:val="Heading2"/>
        <w:rPr>
          <w:rFonts w:ascii="Arial Black" w:hAnsi="Arial Black" w:cs="Arial"/>
          <w:b w:val="0"/>
          <w:color w:val="A6A6A6" w:themeColor="background1" w:themeShade="A6"/>
          <w:sz w:val="24"/>
          <w:szCs w:val="24"/>
        </w:rPr>
      </w:pPr>
      <w:r>
        <w:rPr>
          <w:rFonts w:ascii="Arial Black" w:hAnsi="Arial Black" w:cs="Arial"/>
          <w:color w:val="A6A6A6" w:themeColor="background1" w:themeShade="A6"/>
          <w:sz w:val="24"/>
          <w:szCs w:val="24"/>
        </w:rPr>
        <w:t xml:space="preserve">Simple </w:t>
      </w:r>
      <w:r w:rsidR="008C721E">
        <w:rPr>
          <w:rFonts w:ascii="Arial Black" w:hAnsi="Arial Black" w:cs="Arial"/>
          <w:color w:val="A6A6A6" w:themeColor="background1" w:themeShade="A6"/>
          <w:sz w:val="24"/>
          <w:szCs w:val="24"/>
        </w:rPr>
        <w:t>Square</w:t>
      </w:r>
      <w:r w:rsidR="008C721E" w:rsidRPr="00F20213">
        <w:rPr>
          <w:rFonts w:ascii="Arial Black" w:hAnsi="Arial Black" w:cs="Arial"/>
          <w:color w:val="A6A6A6" w:themeColor="background1" w:themeShade="A6"/>
          <w:sz w:val="24"/>
          <w:szCs w:val="24"/>
        </w:rPr>
        <w:t xml:space="preserve"> Worksheet</w:t>
      </w:r>
    </w:p>
    <w:p w14:paraId="2EABC8CE" w14:textId="77777777" w:rsidR="00EA7FEA" w:rsidRDefault="00EA7FEA" w:rsidP="00813C3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0F436433" w14:textId="77777777" w:rsidR="00813C30" w:rsidRPr="00EA7FEA" w:rsidRDefault="00813C30" w:rsidP="00EA7F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EA7FEA">
        <w:rPr>
          <w:rFonts w:ascii="Arial" w:hAnsi="Arial" w:cs="Arial"/>
          <w:color w:val="000000"/>
          <w:sz w:val="24"/>
          <w:szCs w:val="24"/>
        </w:rPr>
        <w:t>Draw the translation from the English to the code.</w:t>
      </w:r>
    </w:p>
    <w:p w14:paraId="2767B871" w14:textId="77777777" w:rsidR="00813C30" w:rsidRPr="00813C30" w:rsidRDefault="00813C30" w:rsidP="00813C30">
      <w:pPr>
        <w:pStyle w:val="ListParagraph"/>
        <w:autoSpaceDE w:val="0"/>
        <w:autoSpaceDN w:val="0"/>
        <w:adjustRightInd w:val="0"/>
        <w:spacing w:line="240" w:lineRule="auto"/>
        <w:ind w:left="915"/>
        <w:rPr>
          <w:rFonts w:ascii="Arial" w:hAnsi="Arial" w:cs="Arial"/>
          <w:color w:val="000000"/>
          <w:sz w:val="24"/>
          <w:szCs w:val="24"/>
        </w:rPr>
      </w:pPr>
    </w:p>
    <w:p w14:paraId="511B9E91" w14:textId="77777777" w:rsidR="00A077AD" w:rsidRDefault="00813C30" w:rsidP="00813C30">
      <w:pPr>
        <w:autoSpaceDE w:val="0"/>
        <w:autoSpaceDN w:val="0"/>
        <w:adjustRightInd w:val="0"/>
        <w:spacing w:line="240" w:lineRule="auto"/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// </w:t>
      </w:r>
      <w:r w:rsidR="00A077AD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Change the color of the line t</w:t>
      </w: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he tortoise draws to "blue"</w:t>
      </w:r>
    </w:p>
    <w:p w14:paraId="2B9F0083" w14:textId="77777777" w:rsidR="00813C30" w:rsidRDefault="00813C30" w:rsidP="00813C30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0DE36148" w14:textId="77777777" w:rsidR="00B262DE" w:rsidRDefault="00813C30" w:rsidP="00A077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 w:rsidR="00A077AD">
        <w:rPr>
          <w:rFonts w:ascii="Consolas" w:hAnsi="Consolas" w:cs="Consolas"/>
          <w:color w:val="008080"/>
          <w:sz w:val="20"/>
          <w:szCs w:val="20"/>
        </w:rPr>
        <w:t>Tortoise</w:t>
      </w:r>
      <w:r w:rsidR="00A077AD">
        <w:rPr>
          <w:rFonts w:ascii="Consolas" w:hAnsi="Consolas" w:cs="Consolas"/>
          <w:color w:val="000000"/>
          <w:sz w:val="20"/>
          <w:szCs w:val="20"/>
        </w:rPr>
        <w:t>.</w:t>
      </w:r>
      <w:r w:rsidR="00A077AD">
        <w:rPr>
          <w:rFonts w:ascii="Consolas" w:hAnsi="Consolas" w:cs="Consolas"/>
          <w:i/>
          <w:iCs/>
          <w:color w:val="6699FF"/>
          <w:sz w:val="20"/>
          <w:szCs w:val="20"/>
        </w:rPr>
        <w:t>setPenColor</w:t>
      </w:r>
      <w:proofErr w:type="spellEnd"/>
      <w:r w:rsidR="00A077A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="00A077AD">
        <w:rPr>
          <w:rFonts w:ascii="Consolas" w:hAnsi="Consolas" w:cs="Consolas"/>
          <w:color w:val="008080"/>
          <w:sz w:val="20"/>
          <w:szCs w:val="20"/>
        </w:rPr>
        <w:t>Colors</w:t>
      </w:r>
      <w:r w:rsidR="00A077AD">
        <w:rPr>
          <w:rFonts w:ascii="Consolas" w:hAnsi="Consolas" w:cs="Consolas"/>
          <w:color w:val="000000"/>
          <w:sz w:val="20"/>
          <w:szCs w:val="20"/>
        </w:rPr>
        <w:t>.</w:t>
      </w:r>
      <w:r w:rsidR="00A077AD">
        <w:rPr>
          <w:rFonts w:ascii="Consolas" w:hAnsi="Consolas" w:cs="Consolas"/>
          <w:color w:val="008080"/>
          <w:sz w:val="20"/>
          <w:szCs w:val="20"/>
        </w:rPr>
        <w:t>Blues</w:t>
      </w:r>
      <w:r w:rsidR="00A077AD">
        <w:rPr>
          <w:rFonts w:ascii="Consolas" w:hAnsi="Consolas" w:cs="Consolas"/>
          <w:color w:val="000000"/>
          <w:sz w:val="20"/>
          <w:szCs w:val="20"/>
        </w:rPr>
        <w:t>.</w:t>
      </w:r>
      <w:r w:rsidR="00A077AD">
        <w:rPr>
          <w:rFonts w:ascii="Consolas" w:hAnsi="Consolas" w:cs="Consolas"/>
          <w:i/>
          <w:iCs/>
          <w:color w:val="0000C0"/>
          <w:sz w:val="20"/>
          <w:szCs w:val="20"/>
        </w:rPr>
        <w:t>Blue</w:t>
      </w:r>
      <w:proofErr w:type="spellEnd"/>
      <w:proofErr w:type="gramEnd"/>
      <w:r w:rsidR="00A077AD">
        <w:rPr>
          <w:rFonts w:ascii="Consolas" w:hAnsi="Consolas" w:cs="Consolas"/>
          <w:color w:val="000000"/>
          <w:sz w:val="20"/>
          <w:szCs w:val="20"/>
        </w:rPr>
        <w:t>);</w:t>
      </w:r>
    </w:p>
    <w:p w14:paraId="6717C9C4" w14:textId="77777777" w:rsidR="00EA7FEA" w:rsidRDefault="00EA7FEA" w:rsidP="00A077AD">
      <w:pPr>
        <w:rPr>
          <w:rFonts w:ascii="Consolas" w:hAnsi="Consolas" w:cs="Consolas"/>
          <w:color w:val="000000"/>
          <w:sz w:val="20"/>
          <w:szCs w:val="20"/>
        </w:rPr>
      </w:pPr>
    </w:p>
    <w:p w14:paraId="16A45067" w14:textId="77777777" w:rsidR="00EA7FEA" w:rsidRDefault="00EA7FEA" w:rsidP="00EA7F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the translation from the English to the code.</w:t>
      </w:r>
    </w:p>
    <w:p w14:paraId="38AD3DFC" w14:textId="77777777" w:rsidR="00EA7FEA" w:rsidRPr="00EA7FEA" w:rsidRDefault="00EA7FEA" w:rsidP="00EA7FEA">
      <w:pPr>
        <w:pStyle w:val="ListParagraph"/>
        <w:ind w:left="915"/>
        <w:rPr>
          <w:rFonts w:ascii="Arial" w:hAnsi="Arial" w:cs="Arial"/>
          <w:sz w:val="24"/>
          <w:szCs w:val="24"/>
        </w:rPr>
      </w:pPr>
    </w:p>
    <w:p w14:paraId="692FB9B9" w14:textId="77777777"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    /</w:t>
      </w:r>
      <w:proofErr w:type="gramStart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  Do</w:t>
      </w:r>
      <w:proofErr w:type="gramEnd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the following 9 times</w:t>
      </w:r>
    </w:p>
    <w:p w14:paraId="66F4CB7E" w14:textId="77777777"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82F8015" w14:textId="77777777"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33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FF33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1518144" w14:textId="77777777"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      </w:t>
      </w:r>
    </w:p>
    <w:p w14:paraId="1ED8ED2A" w14:textId="77777777"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Tortoise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6699FF"/>
          <w:sz w:val="20"/>
          <w:szCs w:val="20"/>
        </w:rPr>
        <w:t>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3300"/>
          <w:sz w:val="20"/>
          <w:szCs w:val="20"/>
        </w:rPr>
        <w:t>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0F2779" w14:textId="77777777"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Tortoise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6699FF"/>
          <w:sz w:val="20"/>
          <w:szCs w:val="20"/>
        </w:rPr>
        <w:t>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3300"/>
          <w:sz w:val="20"/>
          <w:szCs w:val="20"/>
        </w:rPr>
        <w:t>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69FDCF" w14:textId="77777777" w:rsidR="00EA7FEA" w:rsidRDefault="00EA7FEA" w:rsidP="00EA7FE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83AD887" w14:textId="77777777" w:rsidR="00EA7FEA" w:rsidRDefault="00EA7FEA" w:rsidP="00EA7FEA">
      <w:pPr>
        <w:rPr>
          <w:rFonts w:ascii="Consolas" w:hAnsi="Consolas" w:cs="Consolas"/>
          <w:color w:val="000000"/>
          <w:sz w:val="20"/>
          <w:szCs w:val="20"/>
        </w:rPr>
      </w:pPr>
    </w:p>
    <w:p w14:paraId="6BD13E14" w14:textId="0F201475" w:rsidR="00706051" w:rsidRPr="007C7A30" w:rsidRDefault="00706051" w:rsidP="007C7A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the following for the code below:</w:t>
      </w:r>
      <w:r w:rsidR="004160D1">
        <w:rPr>
          <w:rFonts w:ascii="Arial" w:hAnsi="Arial" w:cs="Arial"/>
          <w:sz w:val="24"/>
          <w:szCs w:val="24"/>
        </w:rPr>
        <w:br/>
      </w:r>
    </w:p>
    <w:tbl>
      <w:tblPr>
        <w:tblStyle w:val="TableGrid"/>
        <w:tblW w:w="0" w:type="auto"/>
        <w:tblInd w:w="-252" w:type="dxa"/>
        <w:tblLayout w:type="fixed"/>
        <w:tblLook w:val="04A0" w:firstRow="1" w:lastRow="0" w:firstColumn="1" w:lastColumn="0" w:noHBand="0" w:noVBand="1"/>
      </w:tblPr>
      <w:tblGrid>
        <w:gridCol w:w="5670"/>
        <w:gridCol w:w="4158"/>
      </w:tblGrid>
      <w:tr w:rsidR="007C7A30" w14:paraId="018A619A" w14:textId="77777777" w:rsidTr="008A23F5">
        <w:trPr>
          <w:trHeight w:val="5597"/>
        </w:trPr>
        <w:tc>
          <w:tcPr>
            <w:tcW w:w="5670" w:type="dxa"/>
          </w:tcPr>
          <w:p w14:paraId="2ED0BD4E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C7A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7A30">
              <w:rPr>
                <w:rFonts w:ascii="Consolas" w:hAnsi="Consolas" w:cs="Consolas"/>
                <w:color w:val="008080"/>
                <w:sz w:val="20"/>
                <w:szCs w:val="20"/>
              </w:rPr>
              <w:t>SimpleSquare</w:t>
            </w:r>
            <w:proofErr w:type="spellEnd"/>
          </w:p>
          <w:p w14:paraId="18FB3367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7EFB6A1" w14:textId="36F15FEF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7C7A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C7A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C7A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C7A30">
              <w:rPr>
                <w:rFonts w:ascii="Consolas" w:hAnsi="Consolas" w:cs="Consolas"/>
                <w:b/>
                <w:bCs/>
                <w:color w:val="6699FF"/>
                <w:sz w:val="20"/>
                <w:szCs w:val="20"/>
              </w:rPr>
              <w:t>main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7C7A30">
              <w:rPr>
                <w:rFonts w:ascii="Consolas" w:hAnsi="Consolas" w:cs="Consolas"/>
                <w:color w:val="008080"/>
                <w:sz w:val="20"/>
                <w:szCs w:val="20"/>
              </w:rPr>
              <w:t>String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args</w:t>
            </w:r>
            <w:proofErr w:type="spellEnd"/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423E31E1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670C5416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C7A30"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C7A30"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show</w:t>
            </w:r>
            <w:proofErr w:type="spellEnd"/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F02B78B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C7A30"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C7A30"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setSpeed</w:t>
            </w:r>
            <w:proofErr w:type="spellEnd"/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C7A30">
              <w:rPr>
                <w:rFonts w:ascii="Consolas" w:hAnsi="Consolas" w:cs="Consolas"/>
                <w:color w:val="FF3300"/>
                <w:sz w:val="20"/>
                <w:szCs w:val="20"/>
              </w:rPr>
              <w:t>10</w:t>
            </w:r>
            <w:proofErr w:type="gramStart"/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6482A63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C7A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sides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7C7A30">
              <w:rPr>
                <w:rFonts w:ascii="Consolas" w:hAnsi="Consolas" w:cs="Consolas"/>
                <w:color w:val="FF3300"/>
                <w:sz w:val="20"/>
                <w:szCs w:val="20"/>
              </w:rPr>
              <w:t>4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98ED81B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C7A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C7A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C7A30">
              <w:rPr>
                <w:rFonts w:ascii="Consolas" w:hAnsi="Consolas" w:cs="Consolas"/>
                <w:color w:val="FF3300"/>
                <w:sz w:val="20"/>
                <w:szCs w:val="20"/>
              </w:rPr>
              <w:t>1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sides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180549DF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1DEF9D1F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7C7A30"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C7A30"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setPenColor</w:t>
            </w:r>
            <w:proofErr w:type="spellEnd"/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7C7A30">
              <w:rPr>
                <w:rFonts w:ascii="Consolas" w:hAnsi="Consolas" w:cs="Consolas"/>
                <w:color w:val="008080"/>
                <w:sz w:val="20"/>
                <w:szCs w:val="20"/>
              </w:rPr>
              <w:t>Colors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C7A30">
              <w:rPr>
                <w:rFonts w:ascii="Consolas" w:hAnsi="Consolas" w:cs="Consolas"/>
                <w:color w:val="008080"/>
                <w:sz w:val="20"/>
                <w:szCs w:val="20"/>
              </w:rPr>
              <w:t>Blues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C7A30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Blue</w:t>
            </w:r>
            <w:proofErr w:type="spellEnd"/>
            <w:proofErr w:type="gramEnd"/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C6B6F14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7C7A30"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C7A30"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move</w:t>
            </w:r>
            <w:proofErr w:type="spellEnd"/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C7A30">
              <w:rPr>
                <w:rFonts w:ascii="Consolas" w:hAnsi="Consolas" w:cs="Consolas"/>
                <w:color w:val="FF3300"/>
                <w:sz w:val="20"/>
                <w:szCs w:val="20"/>
              </w:rPr>
              <w:t>50</w:t>
            </w:r>
            <w:proofErr w:type="gramStart"/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0910A51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7C7A30"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C7A30"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turn</w:t>
            </w:r>
            <w:proofErr w:type="spellEnd"/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C7A30">
              <w:rPr>
                <w:rFonts w:ascii="Consolas" w:hAnsi="Consolas" w:cs="Consolas"/>
                <w:color w:val="FF3300"/>
                <w:sz w:val="20"/>
                <w:szCs w:val="20"/>
              </w:rPr>
              <w:t>360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/</w:t>
            </w:r>
            <w:r w:rsidRPr="007C7A30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sides</w:t>
            </w:r>
            <w:proofErr w:type="gramStart"/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74573CF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E789063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6247E4AE" w14:textId="77777777" w:rsidR="007C7A30" w:rsidRPr="007C7A30" w:rsidRDefault="007C7A30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7A30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5B16FE1" w14:textId="77777777" w:rsidR="007C7A30" w:rsidRDefault="007C7A30" w:rsidP="002636F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58" w:type="dxa"/>
          </w:tcPr>
          <w:p w14:paraId="031DC363" w14:textId="77777777" w:rsidR="007C7A30" w:rsidRDefault="007C7A30" w:rsidP="007C7A3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Circle all the classes and put a “c” by them.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27DD6CBB" w14:textId="77777777" w:rsidR="007C7A30" w:rsidRDefault="007C7A30" w:rsidP="007C7A3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Circle all the methods and put an “m” by them.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74A10B83" w14:textId="0FCEFBE5" w:rsidR="007C7A30" w:rsidRDefault="007C7A30" w:rsidP="007C7A3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Which class owns the “main” method? _______________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02EC1819" w14:textId="4E004763" w:rsidR="007C7A30" w:rsidRDefault="007C7A30" w:rsidP="007C7A3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Which class owns the “show” method? _______________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771A50F5" w14:textId="47D01719" w:rsidR="007C7A30" w:rsidRDefault="007C7A30" w:rsidP="007C7A3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 all the variables that are in scope </w:t>
            </w:r>
            <w:r w:rsidR="000754A6">
              <w:rPr>
                <w:rFonts w:ascii="Arial" w:hAnsi="Arial" w:cs="Arial"/>
                <w:sz w:val="24"/>
                <w:szCs w:val="24"/>
              </w:rPr>
              <w:t>when you set pe</w:t>
            </w:r>
            <w:r w:rsidR="00B31319">
              <w:rPr>
                <w:rFonts w:ascii="Arial" w:hAnsi="Arial" w:cs="Arial"/>
                <w:sz w:val="24"/>
                <w:szCs w:val="24"/>
              </w:rPr>
              <w:t>n</w:t>
            </w:r>
            <w:r w:rsidR="000754A6">
              <w:rPr>
                <w:rFonts w:ascii="Arial" w:hAnsi="Arial" w:cs="Arial"/>
                <w:sz w:val="24"/>
                <w:szCs w:val="24"/>
              </w:rPr>
              <w:t xml:space="preserve"> color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br/>
              <w:t>____________________</w:t>
            </w:r>
            <w:r>
              <w:rPr>
                <w:rFonts w:ascii="Arial" w:hAnsi="Arial" w:cs="Arial"/>
                <w:sz w:val="24"/>
                <w:szCs w:val="24"/>
              </w:rPr>
              <w:br/>
              <w:t>____________________</w:t>
            </w:r>
          </w:p>
          <w:p w14:paraId="61439FAB" w14:textId="12A24AC0" w:rsidR="007C7A30" w:rsidRPr="000729CF" w:rsidRDefault="007C7A30" w:rsidP="007C7A30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637297AA" w14:textId="2C5B91B1" w:rsidR="007C7A30" w:rsidRPr="007C7A30" w:rsidRDefault="007C7A30" w:rsidP="007C7A3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3139FD" w14:textId="77777777" w:rsidR="007C7A30" w:rsidRDefault="007C7A30" w:rsidP="002636F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F13094" w14:textId="366518BA" w:rsidR="00706051" w:rsidRPr="007C7A30" w:rsidRDefault="00706051" w:rsidP="007C7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sectPr w:rsidR="00706051" w:rsidRPr="007C7A30" w:rsidSect="008C721E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61EA8"/>
    <w:multiLevelType w:val="hybridMultilevel"/>
    <w:tmpl w:val="9F2873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D613E"/>
    <w:multiLevelType w:val="hybridMultilevel"/>
    <w:tmpl w:val="CA42C71C"/>
    <w:lvl w:ilvl="0" w:tplc="297E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8607356">
    <w:abstractNumId w:val="1"/>
  </w:num>
  <w:num w:numId="2" w16cid:durableId="1916553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7AD"/>
    <w:rsid w:val="000754A6"/>
    <w:rsid w:val="000B1135"/>
    <w:rsid w:val="00257101"/>
    <w:rsid w:val="003630A0"/>
    <w:rsid w:val="004160D1"/>
    <w:rsid w:val="004971D7"/>
    <w:rsid w:val="00673929"/>
    <w:rsid w:val="00706051"/>
    <w:rsid w:val="007C7A30"/>
    <w:rsid w:val="00813C30"/>
    <w:rsid w:val="008A23F5"/>
    <w:rsid w:val="008C721E"/>
    <w:rsid w:val="00A077AD"/>
    <w:rsid w:val="00A20C3A"/>
    <w:rsid w:val="00B31319"/>
    <w:rsid w:val="00C57EF5"/>
    <w:rsid w:val="00CC6880"/>
    <w:rsid w:val="00EA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B7710E"/>
  <w15:docId w15:val="{F0A3B0C9-EA0D-D246-B35C-60441ACC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72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C7A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Llewellyn Falco</cp:lastModifiedBy>
  <cp:revision>10</cp:revision>
  <dcterms:created xsi:type="dcterms:W3CDTF">2013-11-14T22:54:00Z</dcterms:created>
  <dcterms:modified xsi:type="dcterms:W3CDTF">2023-07-05T13:37:00Z</dcterms:modified>
</cp:coreProperties>
</file>