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ABA3B" w14:textId="5E63B32F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KUISIONER GESAMEGA</w:t>
      </w:r>
    </w:p>
    <w:p w14:paraId="3717F2FF" w14:textId="15BC126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1. Seberapa sering Bapak/Ibu melihat siswa menggunakan gadget di luar konteks pembelajaran selama jam sekolah?</w:t>
      </w:r>
    </w:p>
    <w:p w14:paraId="2CD1F8AE" w14:textId="77777777" w:rsidR="00414BF3" w:rsidRDefault="00414BF3" w:rsidP="00414BF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Hampir tidak pernah</w:t>
      </w:r>
    </w:p>
    <w:p w14:paraId="0E3DEF19" w14:textId="77777777" w:rsidR="00414BF3" w:rsidRDefault="00414BF3" w:rsidP="00414BF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Jarang (1-2x seminggu)</w:t>
      </w:r>
    </w:p>
    <w:p w14:paraId="790A5B49" w14:textId="77777777" w:rsidR="00414BF3" w:rsidRDefault="00414BF3" w:rsidP="00414BF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Kadang-kadang (3-4x seminggu)</w:t>
      </w:r>
    </w:p>
    <w:p w14:paraId="1D5CEB1E" w14:textId="77777777" w:rsidR="00414BF3" w:rsidRDefault="00414BF3" w:rsidP="00414BF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Sering (hampir setiap hari)</w:t>
      </w:r>
    </w:p>
    <w:p w14:paraId="10B4B172" w14:textId="77777777" w:rsidR="00414BF3" w:rsidRDefault="00414BF3" w:rsidP="00414BF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Selalu (setiap hari, di setiap kelas)</w:t>
      </w:r>
    </w:p>
    <w:p w14:paraId="7F082A31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 Sekolah kami memiliki aturan tertulis dan konsisten tentang penggunaan gadget oleh siswa.</w:t>
      </w:r>
    </w:p>
    <w:p w14:paraId="77479A73" w14:textId="77777777" w:rsidR="00414BF3" w:rsidRDefault="00414BF3" w:rsidP="00414BF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Belum ada aturan sama sekali</w:t>
      </w:r>
    </w:p>
    <w:p w14:paraId="10FD2956" w14:textId="77777777" w:rsidR="00414BF3" w:rsidRDefault="00414BF3" w:rsidP="00414BF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Ada aturan, tapi tidak tegas/tertulis</w:t>
      </w:r>
    </w:p>
    <w:p w14:paraId="5B278FF2" w14:textId="77777777" w:rsidR="00414BF3" w:rsidRDefault="00414BF3" w:rsidP="00414BF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Ada aturan tertulis, kurang konsisten</w:t>
      </w:r>
    </w:p>
    <w:p w14:paraId="17CA309A" w14:textId="77777777" w:rsidR="00414BF3" w:rsidRDefault="00414BF3" w:rsidP="00414BF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Ada aturan tertulis dan cukup konsisten</w:t>
      </w:r>
    </w:p>
    <w:p w14:paraId="42B736D2" w14:textId="77777777" w:rsidR="00414BF3" w:rsidRDefault="00414BF3" w:rsidP="00414BF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Ada aturan tertulis dan sangat konsisten</w:t>
      </w:r>
    </w:p>
    <w:p w14:paraId="60EDEFFA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3. Di mana lokasi paling sering siswa menggunakan gadget secara tidak produktif?</w:t>
      </w:r>
    </w:p>
    <w:p w14:paraId="231C45D4" w14:textId="77777777" w:rsidR="00414BF3" w:rsidRDefault="00414BF3" w:rsidP="00414BF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 dalam kelas saat guru menerangkan</w:t>
      </w:r>
    </w:p>
    <w:p w14:paraId="0EAFA119" w14:textId="77777777" w:rsidR="00414BF3" w:rsidRDefault="00414BF3" w:rsidP="00414BF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 kantin atau area istirahat</w:t>
      </w:r>
    </w:p>
    <w:p w14:paraId="02C3EFB6" w14:textId="77777777" w:rsidR="00414BF3" w:rsidRDefault="00414BF3" w:rsidP="00414BF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 koridor atau halaman sekolah</w:t>
      </w:r>
    </w:p>
    <w:p w14:paraId="31CFD25D" w14:textId="77777777" w:rsidR="00414BF3" w:rsidRDefault="00414BF3" w:rsidP="00414BF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 toilet atau ruang tertutup</w:t>
      </w:r>
    </w:p>
    <w:p w14:paraId="0CC60AF0" w14:textId="77777777" w:rsidR="00414BF3" w:rsidRDefault="00414BF3" w:rsidP="00414BF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 berbagai tempat secara merata</w:t>
      </w:r>
    </w:p>
    <w:p w14:paraId="249E58CE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4. Kebijakan penggunaan gadget sudah dikomunikasikan ke siswa, wali murid, dan guru secara menyeluruh.</w:t>
      </w:r>
    </w:p>
    <w:p w14:paraId="69C1927A" w14:textId="77777777" w:rsidR="00414BF3" w:rsidRDefault="00414BF3" w:rsidP="00414BF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Belum pernah disosialisasikan</w:t>
      </w:r>
    </w:p>
    <w:p w14:paraId="421D42A3" w14:textId="77777777" w:rsidR="00414BF3" w:rsidRDefault="00414BF3" w:rsidP="00414BF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Sosialisasi terbatas/sepihak</w:t>
      </w:r>
    </w:p>
    <w:p w14:paraId="77924BC4" w14:textId="77777777" w:rsidR="00414BF3" w:rsidRDefault="00414BF3" w:rsidP="00414BF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Cukup tersosialisasikan</w:t>
      </w:r>
    </w:p>
    <w:p w14:paraId="42719544" w14:textId="77777777" w:rsidR="00414BF3" w:rsidRDefault="00414BF3" w:rsidP="00414BF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Tersosialisasikan dengan baik</w:t>
      </w:r>
    </w:p>
    <w:p w14:paraId="1A781D4F" w14:textId="77777777" w:rsidR="00414BF3" w:rsidRDefault="00414BF3" w:rsidP="00414BF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Tersosialisasikan sangat baik dan merata</w:t>
      </w:r>
    </w:p>
    <w:p w14:paraId="5DA0BBEF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5. Guru-guru di sekolah kami memiliki kesepahaman dan sikap yang konsisten dalam menghadapi pelanggaran aturan gadget.</w:t>
      </w:r>
    </w:p>
    <w:p w14:paraId="7A56A08E" w14:textId="77777777" w:rsidR="00414BF3" w:rsidRDefault="00414BF3" w:rsidP="00414BF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tidak konsisten</w:t>
      </w:r>
    </w:p>
    <w:p w14:paraId="685A5488" w14:textId="77777777" w:rsidR="00414BF3" w:rsidRDefault="00414BF3" w:rsidP="00414BF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Kurang konsisten</w:t>
      </w:r>
    </w:p>
    <w:p w14:paraId="6C69C370" w14:textId="77777777" w:rsidR="00414BF3" w:rsidRDefault="00414BF3" w:rsidP="00414BF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Cukup konsisten</w:t>
      </w:r>
    </w:p>
    <w:p w14:paraId="307B9E51" w14:textId="77777777" w:rsidR="00414BF3" w:rsidRDefault="00414BF3" w:rsidP="00414BF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Konsisten</w:t>
      </w:r>
    </w:p>
    <w:p w14:paraId="1175625E" w14:textId="77777777" w:rsidR="00414BF3" w:rsidRDefault="00414BF3" w:rsidP="00414BF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konsisten</w:t>
      </w:r>
    </w:p>
    <w:p w14:paraId="753713EB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6. Penggunaan gadget siswa mengurangi konsentrasi dan partisipasi aktif mereka saat pembelajaran.</w:t>
      </w:r>
    </w:p>
    <w:p w14:paraId="5D042398" w14:textId="77777777" w:rsidR="00414BF3" w:rsidRDefault="00414BF3" w:rsidP="00414BF3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tidak setuju</w:t>
      </w:r>
    </w:p>
    <w:p w14:paraId="02D65690" w14:textId="77777777" w:rsidR="00414BF3" w:rsidRDefault="00414BF3" w:rsidP="00414BF3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Tidak setuju</w:t>
      </w:r>
    </w:p>
    <w:p w14:paraId="73C38BB4" w14:textId="77777777" w:rsidR="00414BF3" w:rsidRDefault="00414BF3" w:rsidP="00414BF3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Netral</w:t>
      </w:r>
    </w:p>
    <w:p w14:paraId="2FD37DD7" w14:textId="77777777" w:rsidR="00414BF3" w:rsidRDefault="00414BF3" w:rsidP="00414BF3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Setuju</w:t>
      </w:r>
    </w:p>
    <w:p w14:paraId="5F8F7ED7" w14:textId="77777777" w:rsidR="00414BF3" w:rsidRDefault="00414BF3" w:rsidP="00414BF3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setuju</w:t>
      </w:r>
    </w:p>
    <w:p w14:paraId="1F01E0DD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7. Saya mengamati perubahan pola interaksi antar-siswa (lebih banyak komunikasi lewat medsos daripada tatap muka).</w:t>
      </w:r>
    </w:p>
    <w:p w14:paraId="261C4133" w14:textId="77777777" w:rsidR="00414BF3" w:rsidRDefault="00414BF3" w:rsidP="00414BF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tidak setuju</w:t>
      </w:r>
    </w:p>
    <w:p w14:paraId="24FDFCDF" w14:textId="77777777" w:rsidR="00414BF3" w:rsidRDefault="00414BF3" w:rsidP="00414BF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Tidak setuju</w:t>
      </w:r>
    </w:p>
    <w:p w14:paraId="3EDACB75" w14:textId="77777777" w:rsidR="00414BF3" w:rsidRDefault="00414BF3" w:rsidP="00414BF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Netral</w:t>
      </w:r>
    </w:p>
    <w:p w14:paraId="6ABC162D" w14:textId="77777777" w:rsidR="00414BF3" w:rsidRDefault="00414BF3" w:rsidP="00414BF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Setuju</w:t>
      </w:r>
    </w:p>
    <w:p w14:paraId="4CABB1E9" w14:textId="77777777" w:rsidR="00414BF3" w:rsidRDefault="00414BF3" w:rsidP="00414BF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setuju</w:t>
      </w:r>
    </w:p>
    <w:p w14:paraId="632A662C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8. Menurut pengamatan Bapak/Ibu, motivasi dominan siswa menggunakan gadget di kelas adalah:</w:t>
      </w:r>
    </w:p>
    <w:p w14:paraId="6C9E9E51" w14:textId="77777777" w:rsidR="00414BF3" w:rsidRDefault="00414BF3" w:rsidP="00414BF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Hiburan dan konsumsi konten</w:t>
      </w:r>
    </w:p>
    <w:p w14:paraId="1C2C7EB1" w14:textId="77777777" w:rsidR="00414BF3" w:rsidRDefault="00414BF3" w:rsidP="00414BF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Mencari referensi pelajaran</w:t>
      </w:r>
    </w:p>
    <w:p w14:paraId="72050A1D" w14:textId="77777777" w:rsidR="00414BF3" w:rsidRDefault="00414BF3" w:rsidP="00414BF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Komunikasi dengan teman</w:t>
      </w:r>
    </w:p>
    <w:p w14:paraId="4661F51E" w14:textId="77777777" w:rsidR="00414BF3" w:rsidRDefault="00414BF3" w:rsidP="00414BF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Kebiasaan tanpa tujuan jelas</w:t>
      </w:r>
    </w:p>
    <w:p w14:paraId="37056008" w14:textId="77777777" w:rsidR="00414BF3" w:rsidRDefault="00414BF3" w:rsidP="00414BF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Campuran beberapa motivasi di atas</w:t>
      </w:r>
    </w:p>
    <w:p w14:paraId="6441EE77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9. Saya pernah mengintegrasikan gadget sebagai alat bantu pembelajaran secara sengaja dan terencana di kelas.</w:t>
      </w:r>
    </w:p>
    <w:p w14:paraId="50664A15" w14:textId="77777777" w:rsidR="00414BF3" w:rsidRDefault="00414BF3" w:rsidP="00414BF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Tidak pernah</w:t>
      </w:r>
    </w:p>
    <w:p w14:paraId="7F34F552" w14:textId="77777777" w:rsidR="00414BF3" w:rsidRDefault="00414BF3" w:rsidP="00414BF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Jarang</w:t>
      </w:r>
    </w:p>
    <w:p w14:paraId="2DB447FF" w14:textId="77777777" w:rsidR="00414BF3" w:rsidRDefault="00414BF3" w:rsidP="00414BF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Kadang-kadang</w:t>
      </w:r>
    </w:p>
    <w:p w14:paraId="783AC931" w14:textId="77777777" w:rsidR="00414BF3" w:rsidRDefault="00414BF3" w:rsidP="00414BF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Sering</w:t>
      </w:r>
    </w:p>
    <w:p w14:paraId="0245488D" w14:textId="77777777" w:rsidR="00414BF3" w:rsidRDefault="00414BF3" w:rsidP="00414BF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Selalu</w:t>
      </w:r>
    </w:p>
    <w:p w14:paraId="31648CA3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10. Sekolah telah melaksanakan program edukasi penggunaan gadget yang bijak secara terstruktur dan berkelanjutan.</w:t>
      </w:r>
    </w:p>
    <w:p w14:paraId="79740E38" w14:textId="77777777" w:rsidR="00414BF3" w:rsidRDefault="00414BF3" w:rsidP="00414BF3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Belum pernah</w:t>
      </w:r>
    </w:p>
    <w:p w14:paraId="745285B5" w14:textId="77777777" w:rsidR="00414BF3" w:rsidRDefault="00414BF3" w:rsidP="00414BF3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Pernah, tapi tidak terstruktur</w:t>
      </w:r>
    </w:p>
    <w:p w14:paraId="1CE06B44" w14:textId="77777777" w:rsidR="00414BF3" w:rsidRDefault="00414BF3" w:rsidP="00414BF3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Cukup terstruktur</w:t>
      </w:r>
    </w:p>
    <w:p w14:paraId="687FC294" w14:textId="77777777" w:rsidR="00414BF3" w:rsidRDefault="00414BF3" w:rsidP="00414BF3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Terstruktur dengan baik</w:t>
      </w:r>
    </w:p>
    <w:p w14:paraId="08588E6C" w14:textId="77777777" w:rsidR="00414BF3" w:rsidRDefault="00414BF3" w:rsidP="00414BF3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terstruktur dan berkelanjutan</w:t>
      </w:r>
    </w:p>
    <w:p w14:paraId="485C72DE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11. Penggunaan gadget yang berlebihan telah mengubah cara siswa berinteraksi (lebih individualistis, kurang empati).</w:t>
      </w:r>
    </w:p>
    <w:p w14:paraId="1DAF79E1" w14:textId="77777777" w:rsidR="00414BF3" w:rsidRDefault="00414BF3" w:rsidP="00414BF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tidak setuju</w:t>
      </w:r>
    </w:p>
    <w:p w14:paraId="6FE36E4C" w14:textId="77777777" w:rsidR="00414BF3" w:rsidRDefault="00414BF3" w:rsidP="00414BF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Tidak setuju</w:t>
      </w:r>
    </w:p>
    <w:p w14:paraId="030B5758" w14:textId="77777777" w:rsidR="00414BF3" w:rsidRDefault="00414BF3" w:rsidP="00414BF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Netral</w:t>
      </w:r>
    </w:p>
    <w:p w14:paraId="652276A6" w14:textId="77777777" w:rsidR="00414BF3" w:rsidRDefault="00414BF3" w:rsidP="00414BF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Setuju</w:t>
      </w:r>
    </w:p>
    <w:p w14:paraId="762EBA89" w14:textId="77777777" w:rsidR="00414BF3" w:rsidRDefault="00414BF3" w:rsidP="00414BF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setuju</w:t>
      </w:r>
    </w:p>
    <w:p w14:paraId="4ACE762D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12. Secara umum, penggunaan gadget lebih banyak menjadi penghambat daripada alat bantu produktif dalam pembelajaran.</w:t>
      </w:r>
    </w:p>
    <w:p w14:paraId="6D98676C" w14:textId="77777777" w:rsidR="00414BF3" w:rsidRDefault="00414BF3" w:rsidP="00414BF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tidak setuju</w:t>
      </w:r>
    </w:p>
    <w:p w14:paraId="0AC49A97" w14:textId="77777777" w:rsidR="00414BF3" w:rsidRDefault="00414BF3" w:rsidP="00414BF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Tidak setuju</w:t>
      </w:r>
    </w:p>
    <w:p w14:paraId="336B4C2D" w14:textId="77777777" w:rsidR="00414BF3" w:rsidRDefault="00414BF3" w:rsidP="00414BF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Netral</w:t>
      </w:r>
    </w:p>
    <w:p w14:paraId="36563277" w14:textId="77777777" w:rsidR="00414BF3" w:rsidRDefault="00414BF3" w:rsidP="00414BF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Setuju</w:t>
      </w:r>
    </w:p>
    <w:p w14:paraId="23DACA16" w14:textId="77777777" w:rsidR="00414BF3" w:rsidRDefault="00414BF3" w:rsidP="00414BF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setuju</w:t>
      </w:r>
    </w:p>
    <w:p w14:paraId="672629DE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13. Terdapat kolaborasi aktif antara guru, wali kelas, dan orang tua dalam memantau penggunaan gadget siswa.</w:t>
      </w:r>
    </w:p>
    <w:p w14:paraId="3E2125A8" w14:textId="77777777" w:rsidR="00414BF3" w:rsidRDefault="00414BF3" w:rsidP="00414BF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tidak aktif</w:t>
      </w:r>
    </w:p>
    <w:p w14:paraId="18AE691D" w14:textId="77777777" w:rsidR="00414BF3" w:rsidRDefault="00414BF3" w:rsidP="00414BF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Kurang aktif</w:t>
      </w:r>
    </w:p>
    <w:p w14:paraId="76033128" w14:textId="77777777" w:rsidR="00414BF3" w:rsidRDefault="00414BF3" w:rsidP="00414BF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Cukup aktif</w:t>
      </w:r>
    </w:p>
    <w:p w14:paraId="7381D180" w14:textId="77777777" w:rsidR="00414BF3" w:rsidRDefault="00414BF3" w:rsidP="00414BF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Aktif</w:t>
      </w:r>
    </w:p>
    <w:p w14:paraId="564F1302" w14:textId="77777777" w:rsidR="00414BF3" w:rsidRDefault="00414BF3" w:rsidP="00414BF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aktif</w:t>
      </w:r>
    </w:p>
    <w:p w14:paraId="32992924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14. Budaya penggunaan gadget secara produktif dan bertanggung jawab sudah tertanam di lingkungan sekolah kami.</w:t>
      </w:r>
    </w:p>
    <w:p w14:paraId="38CC15C2" w14:textId="77777777" w:rsidR="00414BF3" w:rsidRDefault="00414BF3" w:rsidP="00414BF3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tidak setuju</w:t>
      </w:r>
    </w:p>
    <w:p w14:paraId="086B787D" w14:textId="77777777" w:rsidR="00414BF3" w:rsidRDefault="00414BF3" w:rsidP="00414BF3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Tidak setuju</w:t>
      </w:r>
    </w:p>
    <w:p w14:paraId="1DFA120D" w14:textId="77777777" w:rsidR="00414BF3" w:rsidRDefault="00414BF3" w:rsidP="00414BF3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Netral</w:t>
      </w:r>
    </w:p>
    <w:p w14:paraId="1D9350DF" w14:textId="77777777" w:rsidR="00414BF3" w:rsidRDefault="00414BF3" w:rsidP="00414BF3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Setuju</w:t>
      </w:r>
    </w:p>
    <w:p w14:paraId="37922DD0" w14:textId="77777777" w:rsidR="00414BF3" w:rsidRDefault="00414BF3" w:rsidP="00414BF3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setuju</w:t>
      </w:r>
    </w:p>
    <w:p w14:paraId="0A921AE7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15. Sejauh mana sekolah memiliki mekanisme pengawasan penggunaan gadget yang sistematis?</w:t>
      </w:r>
    </w:p>
    <w:p w14:paraId="221EC831" w14:textId="77777777" w:rsidR="00414BF3" w:rsidRDefault="00414BF3" w:rsidP="00414BF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Belum ada mekanisme sama sekali</w:t>
      </w:r>
    </w:p>
    <w:p w14:paraId="11F2C317" w14:textId="77777777" w:rsidR="00414BF3" w:rsidRDefault="00414BF3" w:rsidP="00414BF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Ada aturan lisan, tidak tertulis</w:t>
      </w:r>
    </w:p>
    <w:p w14:paraId="2933012E" w14:textId="77777777" w:rsidR="00414BF3" w:rsidRDefault="00414BF3" w:rsidP="00414BF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Ada aturan tertulis, tidak konsisten</w:t>
      </w:r>
    </w:p>
    <w:p w14:paraId="24C1018D" w14:textId="77777777" w:rsidR="00414BF3" w:rsidRDefault="00414BF3" w:rsidP="00414BF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Ada sistem pengawasan formal rutin</w:t>
      </w:r>
    </w:p>
    <w:p w14:paraId="1B654EC6" w14:textId="77777777" w:rsidR="00414BF3" w:rsidRDefault="00414BF3" w:rsidP="00414BF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Ada sistem berbasis data/teknologi terintegrasi</w:t>
      </w:r>
    </w:p>
    <w:p w14:paraId="188BBF86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16. Saya merasa memiliki kemampuan dan kepercayaan diri membimbing siswa menggunakan gadget secara bijak.</w:t>
      </w:r>
    </w:p>
    <w:p w14:paraId="443F36FF" w14:textId="77777777" w:rsidR="00414BF3" w:rsidRDefault="00414BF3" w:rsidP="00414BF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tidak percaya diri</w:t>
      </w:r>
    </w:p>
    <w:p w14:paraId="482D9AC5" w14:textId="77777777" w:rsidR="00414BF3" w:rsidRDefault="00414BF3" w:rsidP="00414BF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Kurang percaya diri</w:t>
      </w:r>
    </w:p>
    <w:p w14:paraId="18975202" w14:textId="77777777" w:rsidR="00414BF3" w:rsidRDefault="00414BF3" w:rsidP="00414BF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Cukup percaya diri</w:t>
      </w:r>
    </w:p>
    <w:p w14:paraId="0031D36C" w14:textId="77777777" w:rsidR="00414BF3" w:rsidRDefault="00414BF3" w:rsidP="00414BF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Percaya diri</w:t>
      </w:r>
    </w:p>
    <w:p w14:paraId="12888EA9" w14:textId="77777777" w:rsidR="00414BF3" w:rsidRDefault="00414BF3" w:rsidP="00414BF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percaya diri</w:t>
      </w:r>
    </w:p>
    <w:p w14:paraId="646A0971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17. Orang tua siswa aktif berpartisipasi dan mendukung program pengelolaan gadget dari sekolah.</w:t>
      </w:r>
    </w:p>
    <w:p w14:paraId="52F91F7F" w14:textId="77777777" w:rsidR="00414BF3" w:rsidRDefault="00414BF3" w:rsidP="00414BF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tidak aktif</w:t>
      </w:r>
    </w:p>
    <w:p w14:paraId="3A3A371C" w14:textId="77777777" w:rsidR="00414BF3" w:rsidRDefault="00414BF3" w:rsidP="00414BF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Kurang aktif</w:t>
      </w:r>
    </w:p>
    <w:p w14:paraId="6660FD31" w14:textId="77777777" w:rsidR="00414BF3" w:rsidRDefault="00414BF3" w:rsidP="00414BF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Cukup aktif</w:t>
      </w:r>
    </w:p>
    <w:p w14:paraId="31DE40B4" w14:textId="77777777" w:rsidR="00414BF3" w:rsidRDefault="00414BF3" w:rsidP="00414BF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Aktif</w:t>
      </w:r>
    </w:p>
    <w:p w14:paraId="3665158E" w14:textId="77777777" w:rsidR="00414BF3" w:rsidRDefault="00414BF3" w:rsidP="00414BF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aktif</w:t>
      </w:r>
    </w:p>
    <w:p w14:paraId="5EF8AC18" w14:textId="77777777" w:rsidR="00414BF3" w:rsidRDefault="00414BF3" w:rsidP="00414B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18. Siswa mampu secara mandiri membedakan informasi valid dari hoaks atau konten menyesatkan.</w:t>
      </w:r>
    </w:p>
    <w:p w14:paraId="04EF07D0" w14:textId="77777777" w:rsidR="00414BF3" w:rsidRDefault="00414BF3" w:rsidP="00414BF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tidak mampu</w:t>
      </w:r>
    </w:p>
    <w:p w14:paraId="610B6A09" w14:textId="77777777" w:rsidR="00414BF3" w:rsidRDefault="00414BF3" w:rsidP="00414BF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Kurang mampu</w:t>
      </w:r>
    </w:p>
    <w:p w14:paraId="0DEFD34F" w14:textId="77777777" w:rsidR="00414BF3" w:rsidRDefault="00414BF3" w:rsidP="00414BF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Cukup mampu</w:t>
      </w:r>
    </w:p>
    <w:p w14:paraId="448A30BA" w14:textId="77777777" w:rsidR="00414BF3" w:rsidRDefault="00414BF3" w:rsidP="00414BF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Mampu</w:t>
      </w:r>
    </w:p>
    <w:p w14:paraId="1F2E2EA3" w14:textId="1F13A1C9" w:rsidR="00414BF3" w:rsidRPr="00414BF3" w:rsidRDefault="00414BF3" w:rsidP="00414BF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Sangat mampu</w:t>
      </w:r>
    </w:p>
    <w:p w14:paraId="7AED1EAD" w14:textId="77777777" w:rsidR="00414BF3" w:rsidRPr="00414BF3" w:rsidRDefault="00414BF3" w:rsidP="00414B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14B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19. Seberapa sering Bapak/Ibu mengamati kasus cyberbullying atau konflik sosial yang dipicu gadget?</w:t>
      </w:r>
    </w:p>
    <w:p w14:paraId="75BEBA65" w14:textId="77777777" w:rsidR="00414BF3" w:rsidRPr="00414BF3" w:rsidRDefault="00414BF3" w:rsidP="00414BF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14BF3">
        <w:rPr>
          <w:rFonts w:ascii="Segoe UI" w:eastAsia="Times New Roman" w:hAnsi="Segoe UI" w:cs="Segoe UI"/>
          <w:color w:val="0F1115"/>
          <w:sz w:val="24"/>
          <w:szCs w:val="24"/>
        </w:rPr>
        <w:t>Tidak pernah</w:t>
      </w:r>
    </w:p>
    <w:p w14:paraId="3101B618" w14:textId="77777777" w:rsidR="00414BF3" w:rsidRPr="00414BF3" w:rsidRDefault="00414BF3" w:rsidP="00414BF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14BF3">
        <w:rPr>
          <w:rFonts w:ascii="Segoe UI" w:eastAsia="Times New Roman" w:hAnsi="Segoe UI" w:cs="Segoe UI"/>
          <w:color w:val="0F1115"/>
          <w:sz w:val="24"/>
          <w:szCs w:val="24"/>
        </w:rPr>
        <w:t>1-2 kasus per tahun</w:t>
      </w:r>
    </w:p>
    <w:p w14:paraId="29B384DF" w14:textId="77777777" w:rsidR="00414BF3" w:rsidRPr="00414BF3" w:rsidRDefault="00414BF3" w:rsidP="00414BF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14BF3">
        <w:rPr>
          <w:rFonts w:ascii="Segoe UI" w:eastAsia="Times New Roman" w:hAnsi="Segoe UI" w:cs="Segoe UI"/>
          <w:color w:val="0F1115"/>
          <w:sz w:val="24"/>
          <w:szCs w:val="24"/>
        </w:rPr>
        <w:t>3-5 kasus per tahun</w:t>
      </w:r>
    </w:p>
    <w:p w14:paraId="66FD23CB" w14:textId="4F325FFB" w:rsidR="00414BF3" w:rsidRDefault="00414BF3" w:rsidP="00414BF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14BF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Lebih dari 5 kasus per tahun</w:t>
      </w:r>
    </w:p>
    <w:p w14:paraId="209F2F28" w14:textId="2615350B" w:rsidR="00414BF3" w:rsidRPr="00414BF3" w:rsidRDefault="00414BF3" w:rsidP="00414B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14B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21. S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ekolah saya</w:t>
      </w:r>
      <w:r w:rsidRPr="00414B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bersedia menjadi fasilitator aktif dalam gerakan literasi digital kolaboratif (siswa, guru, orang tua).</w:t>
      </w:r>
    </w:p>
    <w:p w14:paraId="15E0C263" w14:textId="77777777" w:rsidR="00414BF3" w:rsidRPr="00414BF3" w:rsidRDefault="00414BF3" w:rsidP="00414BF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14BF3">
        <w:rPr>
          <w:rFonts w:ascii="Segoe UI" w:eastAsia="Times New Roman" w:hAnsi="Segoe UI" w:cs="Segoe UI"/>
          <w:color w:val="0F1115"/>
          <w:sz w:val="24"/>
          <w:szCs w:val="24"/>
        </w:rPr>
        <w:t>Tidak bersedia</w:t>
      </w:r>
    </w:p>
    <w:p w14:paraId="6A8E13EC" w14:textId="77777777" w:rsidR="00414BF3" w:rsidRPr="00414BF3" w:rsidRDefault="00414BF3" w:rsidP="00414BF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14BF3">
        <w:rPr>
          <w:rFonts w:ascii="Segoe UI" w:eastAsia="Times New Roman" w:hAnsi="Segoe UI" w:cs="Segoe UI"/>
          <w:color w:val="0F1115"/>
          <w:sz w:val="24"/>
          <w:szCs w:val="24"/>
        </w:rPr>
        <w:t>Kurang bersedia</w:t>
      </w:r>
    </w:p>
    <w:p w14:paraId="679F3B45" w14:textId="77777777" w:rsidR="00414BF3" w:rsidRPr="00414BF3" w:rsidRDefault="00414BF3" w:rsidP="00414BF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14BF3">
        <w:rPr>
          <w:rFonts w:ascii="Segoe UI" w:eastAsia="Times New Roman" w:hAnsi="Segoe UI" w:cs="Segoe UI"/>
          <w:color w:val="0F1115"/>
          <w:sz w:val="24"/>
          <w:szCs w:val="24"/>
        </w:rPr>
        <w:t>Cukup bersedia</w:t>
      </w:r>
    </w:p>
    <w:p w14:paraId="62B1AD8A" w14:textId="77777777" w:rsidR="00414BF3" w:rsidRPr="00414BF3" w:rsidRDefault="00414BF3" w:rsidP="00414BF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14BF3">
        <w:rPr>
          <w:rFonts w:ascii="Segoe UI" w:eastAsia="Times New Roman" w:hAnsi="Segoe UI" w:cs="Segoe UI"/>
          <w:color w:val="0F1115"/>
          <w:sz w:val="24"/>
          <w:szCs w:val="24"/>
        </w:rPr>
        <w:t>Bersedia</w:t>
      </w:r>
    </w:p>
    <w:p w14:paraId="555B816A" w14:textId="77777777" w:rsidR="00414BF3" w:rsidRPr="00414BF3" w:rsidRDefault="00414BF3" w:rsidP="00414BF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14BF3">
        <w:rPr>
          <w:rFonts w:ascii="Segoe UI" w:eastAsia="Times New Roman" w:hAnsi="Segoe UI" w:cs="Segoe UI"/>
          <w:color w:val="0F1115"/>
          <w:sz w:val="24"/>
          <w:szCs w:val="24"/>
        </w:rPr>
        <w:t>Sangat bersedia</w:t>
      </w:r>
    </w:p>
    <w:p w14:paraId="5A98F05B" w14:textId="77777777" w:rsidR="00414BF3" w:rsidRPr="00414BF3" w:rsidRDefault="00414BF3" w:rsidP="00414BF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14:paraId="6399A0DE" w14:textId="77777777" w:rsidR="002D777C" w:rsidRDefault="002D777C"/>
    <w:sectPr w:rsidR="002D7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5E57"/>
    <w:multiLevelType w:val="multilevel"/>
    <w:tmpl w:val="DC5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22066"/>
    <w:multiLevelType w:val="multilevel"/>
    <w:tmpl w:val="641C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3364A"/>
    <w:multiLevelType w:val="multilevel"/>
    <w:tmpl w:val="D750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629CC"/>
    <w:multiLevelType w:val="multilevel"/>
    <w:tmpl w:val="554A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1430B"/>
    <w:multiLevelType w:val="multilevel"/>
    <w:tmpl w:val="8F6E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A3FF7"/>
    <w:multiLevelType w:val="multilevel"/>
    <w:tmpl w:val="53AE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450C0"/>
    <w:multiLevelType w:val="multilevel"/>
    <w:tmpl w:val="274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640A4"/>
    <w:multiLevelType w:val="multilevel"/>
    <w:tmpl w:val="4F22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B7FF7"/>
    <w:multiLevelType w:val="multilevel"/>
    <w:tmpl w:val="0B9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4614D"/>
    <w:multiLevelType w:val="multilevel"/>
    <w:tmpl w:val="1534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76FF6"/>
    <w:multiLevelType w:val="multilevel"/>
    <w:tmpl w:val="0C5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D6B10"/>
    <w:multiLevelType w:val="multilevel"/>
    <w:tmpl w:val="4A8C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80F0F"/>
    <w:multiLevelType w:val="multilevel"/>
    <w:tmpl w:val="C3C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34068"/>
    <w:multiLevelType w:val="multilevel"/>
    <w:tmpl w:val="1942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B2084"/>
    <w:multiLevelType w:val="multilevel"/>
    <w:tmpl w:val="1E4C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2501B"/>
    <w:multiLevelType w:val="multilevel"/>
    <w:tmpl w:val="A722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06A42"/>
    <w:multiLevelType w:val="multilevel"/>
    <w:tmpl w:val="6886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748B7"/>
    <w:multiLevelType w:val="multilevel"/>
    <w:tmpl w:val="D368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657C6"/>
    <w:multiLevelType w:val="multilevel"/>
    <w:tmpl w:val="0936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350D9"/>
    <w:multiLevelType w:val="multilevel"/>
    <w:tmpl w:val="B53A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79289">
    <w:abstractNumId w:val="6"/>
  </w:num>
  <w:num w:numId="2" w16cid:durableId="1789812141">
    <w:abstractNumId w:val="3"/>
  </w:num>
  <w:num w:numId="3" w16cid:durableId="59255304">
    <w:abstractNumId w:val="8"/>
  </w:num>
  <w:num w:numId="4" w16cid:durableId="1059128644">
    <w:abstractNumId w:val="12"/>
  </w:num>
  <w:num w:numId="5" w16cid:durableId="140654843">
    <w:abstractNumId w:val="16"/>
  </w:num>
  <w:num w:numId="6" w16cid:durableId="567763550">
    <w:abstractNumId w:val="19"/>
  </w:num>
  <w:num w:numId="7" w16cid:durableId="235360610">
    <w:abstractNumId w:val="1"/>
  </w:num>
  <w:num w:numId="8" w16cid:durableId="1553155614">
    <w:abstractNumId w:val="11"/>
  </w:num>
  <w:num w:numId="9" w16cid:durableId="837619529">
    <w:abstractNumId w:val="7"/>
  </w:num>
  <w:num w:numId="10" w16cid:durableId="1778520769">
    <w:abstractNumId w:val="4"/>
  </w:num>
  <w:num w:numId="11" w16cid:durableId="764761925">
    <w:abstractNumId w:val="18"/>
  </w:num>
  <w:num w:numId="12" w16cid:durableId="305744250">
    <w:abstractNumId w:val="13"/>
  </w:num>
  <w:num w:numId="13" w16cid:durableId="1865708574">
    <w:abstractNumId w:val="0"/>
  </w:num>
  <w:num w:numId="14" w16cid:durableId="99376590">
    <w:abstractNumId w:val="5"/>
  </w:num>
  <w:num w:numId="15" w16cid:durableId="526913818">
    <w:abstractNumId w:val="2"/>
  </w:num>
  <w:num w:numId="16" w16cid:durableId="1006323457">
    <w:abstractNumId w:val="9"/>
  </w:num>
  <w:num w:numId="17" w16cid:durableId="1886867997">
    <w:abstractNumId w:val="17"/>
  </w:num>
  <w:num w:numId="18" w16cid:durableId="1913276179">
    <w:abstractNumId w:val="15"/>
  </w:num>
  <w:num w:numId="19" w16cid:durableId="733358610">
    <w:abstractNumId w:val="10"/>
  </w:num>
  <w:num w:numId="20" w16cid:durableId="10501092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F3"/>
    <w:rsid w:val="001E0EB5"/>
    <w:rsid w:val="002D777C"/>
    <w:rsid w:val="00414BF3"/>
    <w:rsid w:val="00F1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75789"/>
  <w15:chartTrackingRefBased/>
  <w15:docId w15:val="{79B68984-E3A3-42AD-8B42-207643F3B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414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4B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Fadhlullohi A</dc:creator>
  <cp:keywords/>
  <dc:description/>
  <cp:lastModifiedBy>Muhammad Fadhlullohi A</cp:lastModifiedBy>
  <cp:revision>1</cp:revision>
  <dcterms:created xsi:type="dcterms:W3CDTF">2026-04-23T04:59:00Z</dcterms:created>
  <dcterms:modified xsi:type="dcterms:W3CDTF">2026-04-23T05:05:00Z</dcterms:modified>
</cp:coreProperties>
</file>