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835F2" w14:textId="77777777" w:rsidR="005A5C5C" w:rsidRDefault="005A5C5C">
      <w:pPr>
        <w:spacing w:line="480" w:lineRule="auto"/>
        <w:jc w:val="center"/>
      </w:pPr>
    </w:p>
    <w:p w14:paraId="155A5A56" w14:textId="77777777" w:rsidR="005A5C5C" w:rsidRDefault="00000000">
      <w:pPr>
        <w:spacing w:before="80" w:line="480" w:lineRule="auto"/>
        <w:jc w:val="center"/>
      </w:pPr>
      <w:r>
        <w:rPr>
          <w:noProof/>
        </w:rPr>
        <w:drawing>
          <wp:inline distT="0" distB="0" distL="0" distR="0" wp14:anchorId="7F3C175F" wp14:editId="3F598821">
            <wp:extent cx="1238250" cy="333375"/>
            <wp:effectExtent l="0" t="0" r="0" b="0"/>
            <wp:docPr id="1" name="EduNeX" descr="EduNeX" title="EduN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84B6A" w14:textId="77777777" w:rsidR="005A5C5C" w:rsidRDefault="00000000">
      <w:pPr>
        <w:spacing w:after="360"/>
        <w:jc w:val="center"/>
      </w:pPr>
      <w:r>
        <w:rPr>
          <w:sz w:val="20"/>
          <w:szCs w:val="20"/>
        </w:rPr>
        <w:t>LESSON NOTE | DETAILED EXPLANATORY NOTES</w:t>
      </w:r>
    </w:p>
    <w:p w14:paraId="5E8207DC" w14:textId="77777777" w:rsidR="005A5C5C" w:rsidRPr="003C3FF4" w:rsidRDefault="00000000">
      <w:pPr>
        <w:spacing w:after="120"/>
        <w:jc w:val="center"/>
      </w:pPr>
      <w:r w:rsidRPr="003C3FF4">
        <w:rPr>
          <w:color w:val="17365D"/>
          <w:sz w:val="40"/>
          <w:szCs w:val="40"/>
        </w:rPr>
        <w:t>GENETICS &amp; MOLECULAR BIOLOGY</w:t>
      </w:r>
    </w:p>
    <w:p w14:paraId="3D746168" w14:textId="77777777" w:rsidR="005A5C5C" w:rsidRDefault="00000000">
      <w:pPr>
        <w:spacing w:after="300"/>
        <w:jc w:val="center"/>
      </w:pPr>
      <w:r>
        <w:rPr>
          <w:b/>
          <w:bCs/>
          <w:sz w:val="34"/>
          <w:szCs w:val="34"/>
        </w:rPr>
        <w:t>TRANSCRIPTION &amp; TRANSLATION</w:t>
      </w:r>
    </w:p>
    <w:p w14:paraId="34C9AE7F" w14:textId="77777777" w:rsidR="005A5C5C" w:rsidRDefault="00000000">
      <w:pPr>
        <w:spacing w:after="200"/>
        <w:jc w:val="center"/>
      </w:pPr>
      <w:r>
        <w:rPr>
          <w:sz w:val="24"/>
          <w:szCs w:val="24"/>
        </w:rPr>
        <w:t>GRADE 12 - BIOLOGY</w:t>
      </w:r>
    </w:p>
    <w:p w14:paraId="3837FE34" w14:textId="77777777" w:rsidR="005A5C5C" w:rsidRDefault="005A5C5C">
      <w:pPr>
        <w:spacing w:before="200" w:after="200"/>
        <w:jc w:val="center"/>
      </w:pPr>
    </w:p>
    <w:p w14:paraId="571FCFFB" w14:textId="77777777" w:rsidR="005A5C5C" w:rsidRDefault="00000000">
      <w:pPr>
        <w:spacing w:after="200"/>
        <w:jc w:val="center"/>
        <w:rPr>
          <w:sz w:val="24"/>
          <w:szCs w:val="24"/>
        </w:rPr>
      </w:pPr>
      <w:r>
        <w:rPr>
          <w:sz w:val="24"/>
          <w:szCs w:val="24"/>
        </w:rPr>
        <w:t>■  ■  ■</w:t>
      </w:r>
    </w:p>
    <w:p w14:paraId="038ABCFC" w14:textId="77777777" w:rsidR="00427DF8" w:rsidRDefault="00427DF8">
      <w:pPr>
        <w:spacing w:after="200"/>
        <w:jc w:val="center"/>
        <w:rPr>
          <w:sz w:val="24"/>
          <w:szCs w:val="24"/>
        </w:rPr>
      </w:pPr>
    </w:p>
    <w:p w14:paraId="5E2F1C89" w14:textId="77777777" w:rsidR="00427DF8" w:rsidRDefault="00427DF8">
      <w:pPr>
        <w:spacing w:after="200"/>
        <w:jc w:val="center"/>
        <w:rPr>
          <w:sz w:val="24"/>
          <w:szCs w:val="24"/>
        </w:rPr>
      </w:pPr>
    </w:p>
    <w:p w14:paraId="09678A71" w14:textId="77777777" w:rsidR="00427DF8" w:rsidRDefault="00427DF8">
      <w:pPr>
        <w:spacing w:after="200"/>
        <w:jc w:val="center"/>
        <w:rPr>
          <w:sz w:val="24"/>
          <w:szCs w:val="24"/>
        </w:rPr>
      </w:pPr>
    </w:p>
    <w:p w14:paraId="257A1111" w14:textId="77777777" w:rsidR="00427DF8" w:rsidRDefault="00427DF8">
      <w:pPr>
        <w:spacing w:after="200"/>
        <w:jc w:val="center"/>
        <w:rPr>
          <w:sz w:val="24"/>
          <w:szCs w:val="24"/>
        </w:rPr>
      </w:pPr>
    </w:p>
    <w:p w14:paraId="731F72C5" w14:textId="77777777" w:rsidR="00427DF8" w:rsidRDefault="00427DF8">
      <w:pPr>
        <w:spacing w:after="200"/>
        <w:jc w:val="center"/>
        <w:rPr>
          <w:sz w:val="24"/>
          <w:szCs w:val="24"/>
        </w:rPr>
      </w:pPr>
    </w:p>
    <w:p w14:paraId="6F7AA9A9" w14:textId="77777777" w:rsidR="00427DF8" w:rsidRDefault="00427DF8">
      <w:pPr>
        <w:spacing w:after="200"/>
        <w:jc w:val="center"/>
        <w:rPr>
          <w:sz w:val="24"/>
          <w:szCs w:val="24"/>
        </w:rPr>
      </w:pPr>
    </w:p>
    <w:p w14:paraId="55FCB12D" w14:textId="77777777" w:rsidR="00427DF8" w:rsidRDefault="00427DF8">
      <w:pPr>
        <w:spacing w:after="200"/>
        <w:jc w:val="center"/>
        <w:rPr>
          <w:sz w:val="24"/>
          <w:szCs w:val="24"/>
        </w:rPr>
      </w:pPr>
    </w:p>
    <w:p w14:paraId="7A7D181D" w14:textId="77777777" w:rsidR="00427DF8" w:rsidRDefault="00427DF8">
      <w:pPr>
        <w:spacing w:after="200"/>
        <w:jc w:val="center"/>
        <w:rPr>
          <w:sz w:val="24"/>
          <w:szCs w:val="24"/>
        </w:rPr>
      </w:pPr>
    </w:p>
    <w:p w14:paraId="744A7F40" w14:textId="77777777" w:rsidR="00427DF8" w:rsidRDefault="00427DF8">
      <w:pPr>
        <w:spacing w:after="200"/>
        <w:jc w:val="center"/>
        <w:rPr>
          <w:sz w:val="24"/>
          <w:szCs w:val="24"/>
        </w:rPr>
      </w:pPr>
    </w:p>
    <w:p w14:paraId="58FE4857" w14:textId="77777777" w:rsidR="00427DF8" w:rsidRDefault="00427DF8">
      <w:pPr>
        <w:spacing w:after="200"/>
        <w:jc w:val="center"/>
        <w:rPr>
          <w:sz w:val="24"/>
          <w:szCs w:val="24"/>
        </w:rPr>
      </w:pPr>
    </w:p>
    <w:p w14:paraId="21DFD9BB" w14:textId="77777777" w:rsidR="00427DF8" w:rsidRDefault="00427DF8">
      <w:pPr>
        <w:spacing w:after="200"/>
        <w:jc w:val="center"/>
        <w:rPr>
          <w:sz w:val="24"/>
          <w:szCs w:val="24"/>
        </w:rPr>
      </w:pPr>
    </w:p>
    <w:p w14:paraId="74031455" w14:textId="77777777" w:rsidR="00427DF8" w:rsidRPr="00427DF8" w:rsidRDefault="00427DF8" w:rsidP="00427DF8">
      <w:pPr>
        <w:spacing w:after="120" w:line="360" w:lineRule="auto"/>
        <w:ind w:left="760" w:right="760"/>
        <w:rPr>
          <w:color w:val="auto"/>
          <w:sz w:val="24"/>
          <w:szCs w:val="24"/>
        </w:rPr>
      </w:pPr>
      <w:r w:rsidRPr="00427DF8">
        <w:rPr>
          <w:rFonts w:cs="Open Sans"/>
          <w:noProof/>
          <w:color w:val="auto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2FEA74" wp14:editId="2C51C065">
                <wp:simplePos x="0" y="0"/>
                <wp:positionH relativeFrom="column">
                  <wp:posOffset>286439</wp:posOffset>
                </wp:positionH>
                <wp:positionV relativeFrom="paragraph">
                  <wp:posOffset>10214</wp:posOffset>
                </wp:positionV>
                <wp:extent cx="0" cy="694062"/>
                <wp:effectExtent l="12700" t="0" r="12700" b="17145"/>
                <wp:wrapNone/>
                <wp:docPr id="193695524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9406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1FF5D0" id="Straight Connector 1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2.55pt,.8pt" to="22.55pt,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" strokecolor="black [3213]" strokeweight="2pt">
                <v:stroke joinstyle="miter"/>
              </v:line>
            </w:pict>
          </mc:Fallback>
        </mc:AlternateContent>
      </w:r>
      <w:r w:rsidRPr="00427DF8">
        <w:rPr>
          <w:rFonts w:cs="Open Sans"/>
          <w:color w:val="auto"/>
          <w:sz w:val="24"/>
          <w:szCs w:val="24"/>
        </w:rPr>
        <w:t>“A gene is silent until it is read aloud. Transcription whispers its message into RNA; translation turns that message into the working machinery of life.”</w:t>
      </w:r>
    </w:p>
    <w:p w14:paraId="3C2222A5" w14:textId="0497DA27" w:rsidR="00427DF8" w:rsidRDefault="00000000">
      <w:r>
        <w:br w:type="page"/>
      </w:r>
    </w:p>
    <w:p w14:paraId="4E833DBB" w14:textId="77777777" w:rsidR="005A5C5C" w:rsidRPr="006963E6" w:rsidRDefault="00000000">
      <w:pPr>
        <w:pStyle w:val="Heading1"/>
        <w:rPr>
          <w:sz w:val="32"/>
          <w:szCs w:val="32"/>
        </w:rPr>
      </w:pPr>
      <w:r w:rsidRPr="006963E6">
        <w:rPr>
          <w:sz w:val="32"/>
          <w:szCs w:val="32"/>
        </w:rPr>
        <w:lastRenderedPageBreak/>
        <w:t>What Is the Central Dogma?</w:t>
      </w:r>
    </w:p>
    <w:p w14:paraId="1767D7A3" w14:textId="4BA027F6" w:rsidR="005A5C5C" w:rsidRPr="003C3FF4" w:rsidRDefault="00000000" w:rsidP="003C3FF4">
      <w:pPr>
        <w:spacing w:line="360" w:lineRule="auto"/>
        <w:rPr>
          <w:sz w:val="24"/>
          <w:szCs w:val="24"/>
        </w:rPr>
      </w:pPr>
      <w:r w:rsidRPr="003C3FF4">
        <w:rPr>
          <w:sz w:val="24"/>
          <w:szCs w:val="24"/>
        </w:rPr>
        <w:t xml:space="preserve">The </w:t>
      </w:r>
      <w:r w:rsidRPr="003C3FF4">
        <w:rPr>
          <w:b/>
          <w:bCs/>
          <w:sz w:val="24"/>
          <w:szCs w:val="24"/>
        </w:rPr>
        <w:t>central dogma of molecular biology</w:t>
      </w:r>
      <w:r w:rsidRPr="003C3FF4">
        <w:rPr>
          <w:sz w:val="24"/>
          <w:szCs w:val="24"/>
        </w:rPr>
        <w:t xml:space="preserve"> (proposed by Francis Crick, 1958) describes how genetic information flows in a cell: </w:t>
      </w:r>
      <w:r w:rsidRPr="003C3FF4">
        <w:rPr>
          <w:b/>
          <w:bCs/>
          <w:sz w:val="24"/>
          <w:szCs w:val="24"/>
        </w:rPr>
        <w:t>DNA → RNA → protein</w:t>
      </w:r>
      <w:r w:rsidRPr="003C3FF4">
        <w:rPr>
          <w:sz w:val="24"/>
          <w:szCs w:val="24"/>
        </w:rPr>
        <w:t>. DNA is the permanent store of instructions; it is copied into a working message (</w:t>
      </w:r>
      <w:r w:rsidRPr="003C3FF4">
        <w:rPr>
          <w:b/>
          <w:bCs/>
          <w:sz w:val="24"/>
          <w:szCs w:val="24"/>
        </w:rPr>
        <w:t>mRNA</w:t>
      </w:r>
      <w:r w:rsidRPr="003C3FF4">
        <w:rPr>
          <w:sz w:val="24"/>
          <w:szCs w:val="24"/>
        </w:rPr>
        <w:t xml:space="preserve">) by </w:t>
      </w:r>
      <w:r w:rsidRPr="003C3FF4">
        <w:rPr>
          <w:b/>
          <w:bCs/>
          <w:sz w:val="24"/>
          <w:szCs w:val="24"/>
        </w:rPr>
        <w:t>transcription</w:t>
      </w:r>
      <w:r w:rsidRPr="003C3FF4">
        <w:rPr>
          <w:sz w:val="24"/>
          <w:szCs w:val="24"/>
        </w:rPr>
        <w:t xml:space="preserve">; and that message is decoded into a </w:t>
      </w:r>
      <w:r w:rsidRPr="003C3FF4">
        <w:rPr>
          <w:b/>
          <w:bCs/>
          <w:sz w:val="24"/>
          <w:szCs w:val="24"/>
        </w:rPr>
        <w:t>protein</w:t>
      </w:r>
      <w:r w:rsidRPr="003C3FF4">
        <w:rPr>
          <w:sz w:val="24"/>
          <w:szCs w:val="24"/>
        </w:rPr>
        <w:t xml:space="preserve"> by </w:t>
      </w:r>
      <w:r w:rsidRPr="003C3FF4">
        <w:rPr>
          <w:b/>
          <w:bCs/>
          <w:sz w:val="24"/>
          <w:szCs w:val="24"/>
        </w:rPr>
        <w:t>translation</w:t>
      </w:r>
      <w:r w:rsidRPr="003C3FF4">
        <w:rPr>
          <w:sz w:val="24"/>
          <w:szCs w:val="24"/>
        </w:rPr>
        <w:t xml:space="preserve">. Proteins then do the work of the cell </w:t>
      </w:r>
      <w:r w:rsidR="006963E6">
        <w:rPr>
          <w:sz w:val="24"/>
          <w:szCs w:val="24"/>
        </w:rPr>
        <w:t>-</w:t>
      </w:r>
      <w:r w:rsidRPr="003C3FF4">
        <w:rPr>
          <w:sz w:val="24"/>
          <w:szCs w:val="24"/>
        </w:rPr>
        <w:t xml:space="preserve"> as enzymes, structures, hormones and more.</w:t>
      </w:r>
    </w:p>
    <w:p w14:paraId="05C84A88" w14:textId="026E1AAA" w:rsidR="005A5C5C" w:rsidRDefault="003C3FF4">
      <w:pPr>
        <w:spacing w:before="80" w:after="40"/>
        <w:jc w:val="center"/>
      </w:pPr>
      <w:r w:rsidRPr="00BB59FA">
        <w:rPr>
          <w:rFonts w:ascii="Raleway" w:hAnsi="Raleway"/>
          <w:noProof/>
        </w:rPr>
        <w:drawing>
          <wp:anchor distT="0" distB="0" distL="114300" distR="114300" simplePos="0" relativeHeight="251659264" behindDoc="0" locked="0" layoutInCell="1" allowOverlap="1" wp14:anchorId="55019903" wp14:editId="2F11DA80">
            <wp:simplePos x="0" y="0"/>
            <wp:positionH relativeFrom="column">
              <wp:posOffset>1066800</wp:posOffset>
            </wp:positionH>
            <wp:positionV relativeFrom="paragraph">
              <wp:posOffset>215265</wp:posOffset>
            </wp:positionV>
            <wp:extent cx="3893185" cy="2339340"/>
            <wp:effectExtent l="0" t="0" r="0" b="3810"/>
            <wp:wrapTopAndBottom/>
            <wp:docPr id="2045212939" name="cd_fig1_central_dogma.png" descr="cd_fig1_central_dogma.png" title="cd_fig1_central_dogm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185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DFED5D" w14:textId="1502CF7B" w:rsidR="005A5C5C" w:rsidRPr="006963E6" w:rsidRDefault="00000000">
      <w:pPr>
        <w:spacing w:after="200"/>
        <w:jc w:val="center"/>
      </w:pPr>
      <w:r w:rsidRPr="006963E6">
        <w:rPr>
          <w:color w:val="7F7F7F"/>
          <w:sz w:val="18"/>
          <w:szCs w:val="18"/>
        </w:rPr>
        <w:t xml:space="preserve">Figure 1: The central dogma </w:t>
      </w:r>
      <w:r w:rsidR="006963E6" w:rsidRPr="006963E6">
        <w:rPr>
          <w:color w:val="7F7F7F"/>
          <w:sz w:val="18"/>
          <w:szCs w:val="18"/>
        </w:rPr>
        <w:t>-</w:t>
      </w:r>
      <w:r w:rsidRPr="006963E6">
        <w:rPr>
          <w:color w:val="7F7F7F"/>
          <w:sz w:val="18"/>
          <w:szCs w:val="18"/>
        </w:rPr>
        <w:t xml:space="preserve"> information flows from DNA to RNA to protein.</w:t>
      </w:r>
    </w:p>
    <w:p w14:paraId="1F77E528" w14:textId="77777777" w:rsidR="005A5C5C" w:rsidRPr="006963E6" w:rsidRDefault="00000000">
      <w:pPr>
        <w:pStyle w:val="Heading1"/>
        <w:rPr>
          <w:sz w:val="32"/>
          <w:szCs w:val="32"/>
        </w:rPr>
      </w:pPr>
      <w:r w:rsidRPr="006963E6">
        <w:rPr>
          <w:sz w:val="32"/>
          <w:szCs w:val="32"/>
        </w:rPr>
        <w:t>Key Learning Outcomes</w:t>
      </w:r>
    </w:p>
    <w:p w14:paraId="559EE208" w14:textId="77777777" w:rsidR="005A5C5C" w:rsidRDefault="00000000">
      <w:pPr>
        <w:pStyle w:val="ListParagraph"/>
        <w:numPr>
          <w:ilvl w:val="0"/>
          <w:numId w:val="2"/>
        </w:numPr>
        <w:spacing w:after="80"/>
      </w:pPr>
      <w:r>
        <w:t>State the central dogma (DNA → RNA → protein) and explain its importance.</w:t>
      </w:r>
    </w:p>
    <w:p w14:paraId="4B523714" w14:textId="77777777" w:rsidR="005A5C5C" w:rsidRDefault="00000000">
      <w:pPr>
        <w:pStyle w:val="ListParagraph"/>
        <w:numPr>
          <w:ilvl w:val="0"/>
          <w:numId w:val="2"/>
        </w:numPr>
        <w:spacing w:after="80"/>
      </w:pPr>
      <w:r>
        <w:t>Define gene expression and explain how genetic information makes proteins.</w:t>
      </w:r>
    </w:p>
    <w:p w14:paraId="2C17E2DE" w14:textId="77777777" w:rsidR="005A5C5C" w:rsidRDefault="00000000">
      <w:pPr>
        <w:pStyle w:val="ListParagraph"/>
        <w:numPr>
          <w:ilvl w:val="0"/>
          <w:numId w:val="2"/>
        </w:numPr>
        <w:spacing w:after="80"/>
      </w:pPr>
      <w:r>
        <w:t>Define transcription and describe how mRNA is made from a DNA template (role of RNA polymerase).</w:t>
      </w:r>
    </w:p>
    <w:p w14:paraId="2B672801" w14:textId="77777777" w:rsidR="005A5C5C" w:rsidRDefault="00000000">
      <w:pPr>
        <w:pStyle w:val="ListParagraph"/>
        <w:numPr>
          <w:ilvl w:val="0"/>
          <w:numId w:val="2"/>
        </w:numPr>
        <w:spacing w:after="80"/>
      </w:pPr>
      <w:r>
        <w:t>Explain the genetic code: codons, the start codon and stop codons.</w:t>
      </w:r>
    </w:p>
    <w:p w14:paraId="2F768189" w14:textId="77777777" w:rsidR="005A5C5C" w:rsidRDefault="00000000">
      <w:pPr>
        <w:pStyle w:val="ListParagraph"/>
        <w:numPr>
          <w:ilvl w:val="0"/>
          <w:numId w:val="2"/>
        </w:numPr>
        <w:spacing w:after="80"/>
      </w:pPr>
      <w:r>
        <w:t>Describe the roles of mRNA, tRNA and rRNA in protein synthesis.</w:t>
      </w:r>
    </w:p>
    <w:p w14:paraId="70543012" w14:textId="77777777" w:rsidR="005A5C5C" w:rsidRDefault="00000000">
      <w:pPr>
        <w:pStyle w:val="ListParagraph"/>
        <w:numPr>
          <w:ilvl w:val="0"/>
          <w:numId w:val="2"/>
        </w:numPr>
        <w:spacing w:after="80"/>
      </w:pPr>
      <w:r>
        <w:t>Describe translation and its stages: initiation, elongation and termination.</w:t>
      </w:r>
    </w:p>
    <w:p w14:paraId="68C5116E" w14:textId="77777777" w:rsidR="005A5C5C" w:rsidRDefault="00000000">
      <w:pPr>
        <w:pStyle w:val="ListParagraph"/>
        <w:numPr>
          <w:ilvl w:val="0"/>
          <w:numId w:val="2"/>
        </w:numPr>
        <w:spacing w:after="80"/>
      </w:pPr>
      <w:r>
        <w:t>Use a codon to work out the amino acid it encodes.</w:t>
      </w:r>
    </w:p>
    <w:p w14:paraId="594E017D" w14:textId="77777777" w:rsidR="003C3FF4" w:rsidRDefault="003C3FF4">
      <w:pPr>
        <w:pStyle w:val="Heading1"/>
      </w:pPr>
    </w:p>
    <w:p w14:paraId="1B10A2C2" w14:textId="77777777" w:rsidR="003C3FF4" w:rsidRDefault="003C3FF4">
      <w:pPr>
        <w:pStyle w:val="Heading1"/>
      </w:pPr>
    </w:p>
    <w:p w14:paraId="6B3AA291" w14:textId="49FA46DF" w:rsidR="005A5C5C" w:rsidRPr="006963E6" w:rsidRDefault="00000000" w:rsidP="006963E6">
      <w:pPr>
        <w:pStyle w:val="Heading1"/>
        <w:rPr>
          <w:sz w:val="32"/>
          <w:szCs w:val="32"/>
        </w:rPr>
      </w:pPr>
      <w:r w:rsidRPr="006963E6">
        <w:rPr>
          <w:sz w:val="32"/>
          <w:szCs w:val="32"/>
        </w:rPr>
        <w:lastRenderedPageBreak/>
        <w:t>Gene Expression and the Key Molecules</w:t>
      </w:r>
    </w:p>
    <w:p w14:paraId="437B8D4F" w14:textId="3C27AC41" w:rsidR="005A5C5C" w:rsidRDefault="00000000">
      <w:r>
        <w:rPr>
          <w:b/>
          <w:bCs/>
        </w:rPr>
        <w:t>Gene expression</w:t>
      </w:r>
      <w:r>
        <w:t xml:space="preserve"> is the whole process of using the information in a gene to make a functional product (usually a protein). Although every cell has the same DNA, different genes are switched </w:t>
      </w:r>
      <w:r>
        <w:rPr>
          <w:b/>
          <w:bCs/>
        </w:rPr>
        <w:t>on or off</w:t>
      </w:r>
      <w:r>
        <w:t xml:space="preserve"> in different cells </w:t>
      </w:r>
      <w:r w:rsidR="006963E6">
        <w:t>-</w:t>
      </w:r>
      <w:r>
        <w:t xml:space="preserve"> which is why a nerve cell and a skin cell are so different.</w:t>
      </w:r>
    </w:p>
    <w:p w14:paraId="75E8FA78" w14:textId="77777777" w:rsidR="005A5C5C" w:rsidRDefault="00000000">
      <w:r>
        <w:t>Three kinds of RNA do the work:</w:t>
      </w:r>
    </w:p>
    <w:p w14:paraId="05DDC795" w14:textId="77777777" w:rsidR="005A5C5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mRNA (messenger): </w:t>
      </w:r>
      <w:r>
        <w:t>carries the coded message from the DNA in the nucleus to the ribosome.</w:t>
      </w:r>
    </w:p>
    <w:p w14:paraId="283E4784" w14:textId="77777777" w:rsidR="005A5C5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tRNA (transfer): </w:t>
      </w:r>
      <w:r>
        <w:t>brings the correct amino acid to match each codon.</w:t>
      </w:r>
    </w:p>
    <w:p w14:paraId="3A82BD72" w14:textId="77777777" w:rsidR="00B45B7C" w:rsidRDefault="00000000" w:rsidP="00B45B7C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rRNA (ribosomal): </w:t>
      </w:r>
      <w:r>
        <w:t>makes up the ribosome, the machine that builds the protein.</w:t>
      </w:r>
    </w:p>
    <w:p w14:paraId="05CB7662" w14:textId="77777777" w:rsidR="00B45B7C" w:rsidRDefault="00BA070F" w:rsidP="00B45B7C">
      <w:pPr>
        <w:pStyle w:val="ListParagraph"/>
        <w:keepNext/>
        <w:spacing w:after="80"/>
        <w:ind w:left="540"/>
        <w:jc w:val="center"/>
      </w:pPr>
      <w:r>
        <w:br/>
      </w:r>
      <w:r>
        <w:br/>
      </w:r>
      <w:r w:rsidR="0052691D">
        <w:rPr>
          <w:noProof/>
        </w:rPr>
        <w:drawing>
          <wp:inline distT="0" distB="0" distL="0" distR="0" wp14:anchorId="69C9AA3A" wp14:editId="79C3B8E7">
            <wp:extent cx="3923483" cy="2615654"/>
            <wp:effectExtent l="0" t="0" r="1270" b="635"/>
            <wp:docPr id="17683922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92238" name="Picture 176839223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9552" cy="26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A691E" w14:textId="7B3A3CC8" w:rsidR="005A5C5C" w:rsidRPr="00A92A55" w:rsidRDefault="00B45B7C" w:rsidP="00A92A55">
      <w:pPr>
        <w:spacing w:after="200"/>
        <w:jc w:val="center"/>
        <w:rPr>
          <w:i/>
          <w:iCs/>
          <w:color w:val="7F7F7F"/>
          <w:sz w:val="18"/>
          <w:szCs w:val="18"/>
        </w:rPr>
      </w:pPr>
      <w:r w:rsidRPr="00A92A55">
        <w:rPr>
          <w:i/>
          <w:iCs/>
          <w:color w:val="7F7F7F"/>
          <w:sz w:val="18"/>
          <w:szCs w:val="18"/>
        </w:rPr>
        <w:t xml:space="preserve">Figure </w:t>
      </w:r>
      <w:r w:rsidRPr="00A92A55">
        <w:rPr>
          <w:i/>
          <w:iCs/>
          <w:color w:val="7F7F7F"/>
          <w:sz w:val="18"/>
          <w:szCs w:val="18"/>
        </w:rPr>
        <w:fldChar w:fldCharType="begin"/>
      </w:r>
      <w:r w:rsidRPr="00A92A55">
        <w:rPr>
          <w:i/>
          <w:iCs/>
          <w:color w:val="7F7F7F"/>
          <w:sz w:val="18"/>
          <w:szCs w:val="18"/>
        </w:rPr>
        <w:instrText xml:space="preserve"> SEQ Figure \* ARABIC </w:instrText>
      </w:r>
      <w:r w:rsidRPr="00A92A55">
        <w:rPr>
          <w:i/>
          <w:iCs/>
          <w:color w:val="7F7F7F"/>
          <w:sz w:val="18"/>
          <w:szCs w:val="18"/>
        </w:rPr>
        <w:fldChar w:fldCharType="separate"/>
      </w:r>
      <w:r w:rsidRPr="00A92A55">
        <w:rPr>
          <w:i/>
          <w:iCs/>
          <w:color w:val="7F7F7F"/>
          <w:sz w:val="18"/>
          <w:szCs w:val="18"/>
        </w:rPr>
        <w:t>1</w:t>
      </w:r>
      <w:r w:rsidRPr="00A92A55">
        <w:rPr>
          <w:i/>
          <w:iCs/>
          <w:color w:val="7F7F7F"/>
          <w:sz w:val="18"/>
          <w:szCs w:val="18"/>
        </w:rPr>
        <w:fldChar w:fldCharType="end"/>
      </w:r>
      <w:r w:rsidR="00A92A55">
        <w:rPr>
          <w:i/>
          <w:iCs/>
          <w:color w:val="7F7F7F"/>
          <w:sz w:val="18"/>
          <w:szCs w:val="18"/>
        </w:rPr>
        <w:t xml:space="preserve">: </w:t>
      </w:r>
      <w:r w:rsidR="00A92A55" w:rsidRPr="00A92A55">
        <w:rPr>
          <w:i/>
          <w:iCs/>
          <w:color w:val="7F7F7F"/>
          <w:sz w:val="18"/>
          <w:szCs w:val="18"/>
        </w:rPr>
        <w:t>The three types of RNA work together to convert genetic information into proteins.</w:t>
      </w:r>
    </w:p>
    <w:p w14:paraId="59AF9FC1" w14:textId="4F2F45C5" w:rsidR="005A5C5C" w:rsidRPr="006963E6" w:rsidRDefault="00000000" w:rsidP="006963E6">
      <w:pPr>
        <w:pStyle w:val="Heading1"/>
        <w:rPr>
          <w:sz w:val="32"/>
          <w:szCs w:val="32"/>
        </w:rPr>
      </w:pPr>
      <w:r w:rsidRPr="006963E6">
        <w:rPr>
          <w:sz w:val="32"/>
          <w:szCs w:val="32"/>
        </w:rPr>
        <w:t xml:space="preserve">Transcription </w:t>
      </w:r>
      <w:r w:rsidR="006963E6">
        <w:rPr>
          <w:sz w:val="32"/>
          <w:szCs w:val="32"/>
        </w:rPr>
        <w:t>-</w:t>
      </w:r>
      <w:r w:rsidRPr="006963E6">
        <w:rPr>
          <w:sz w:val="32"/>
          <w:szCs w:val="32"/>
        </w:rPr>
        <w:t xml:space="preserve"> Making the mRNA</w:t>
      </w:r>
    </w:p>
    <w:p w14:paraId="419092B1" w14:textId="20C6A75E" w:rsidR="005A5C5C" w:rsidRDefault="00000000">
      <w:r>
        <w:t xml:space="preserve">Transcription happens in the </w:t>
      </w:r>
      <w:r>
        <w:rPr>
          <w:b/>
          <w:bCs/>
        </w:rPr>
        <w:t>nucleus</w:t>
      </w:r>
      <w:r>
        <w:t xml:space="preserve">. The enzyme </w:t>
      </w:r>
      <w:r>
        <w:rPr>
          <w:b/>
          <w:bCs/>
        </w:rPr>
        <w:t>RNA polymerase</w:t>
      </w:r>
      <w:r>
        <w:t xml:space="preserve"> binds to the start of a gene, unwinds the DNA, and reads one strand (the </w:t>
      </w:r>
      <w:r>
        <w:rPr>
          <w:b/>
          <w:bCs/>
        </w:rPr>
        <w:t>template strand</w:t>
      </w:r>
      <w:r>
        <w:t xml:space="preserve">). It builds a complementary strand of </w:t>
      </w:r>
      <w:r>
        <w:rPr>
          <w:b/>
          <w:bCs/>
        </w:rPr>
        <w:t>mRNA</w:t>
      </w:r>
      <w:r>
        <w:t xml:space="preserve">, pairing bases as </w:t>
      </w:r>
      <w:r>
        <w:rPr>
          <w:b/>
          <w:bCs/>
        </w:rPr>
        <w:t>A–U, T–A, C–G, G–C</w:t>
      </w:r>
      <w:r>
        <w:t xml:space="preserve"> </w:t>
      </w:r>
      <w:r w:rsidR="006963E6">
        <w:t>-</w:t>
      </w:r>
      <w:r>
        <w:t xml:space="preserve"> note that RNA uses </w:t>
      </w:r>
      <w:r>
        <w:rPr>
          <w:b/>
          <w:bCs/>
        </w:rPr>
        <w:t>uracil (U)</w:t>
      </w:r>
      <w:r>
        <w:t xml:space="preserve"> in place of thymine. The finished mRNA leaves the nucleus and travels to a ribosome.</w:t>
      </w:r>
    </w:p>
    <w:p w14:paraId="62587980" w14:textId="236917F9" w:rsidR="005A5C5C" w:rsidRDefault="00BA070F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11C97437" wp14:editId="0B8FE6BA">
            <wp:extent cx="4049486" cy="2699656"/>
            <wp:effectExtent l="0" t="0" r="1905" b="5715"/>
            <wp:docPr id="132400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06343" name="Picture 132400634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553" cy="274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FE3C" w14:textId="77777777" w:rsidR="005A5C5C" w:rsidRPr="006963E6" w:rsidRDefault="00000000">
      <w:pPr>
        <w:spacing w:after="200"/>
        <w:jc w:val="center"/>
      </w:pPr>
      <w:r w:rsidRPr="006963E6">
        <w:rPr>
          <w:color w:val="7F7F7F"/>
          <w:sz w:val="18"/>
          <w:szCs w:val="18"/>
        </w:rPr>
        <w:t>Figure 2: RNA polymerase copies the gene’s template strand into a new mRNA molecule.</w:t>
      </w:r>
    </w:p>
    <w:p w14:paraId="06DB42BB" w14:textId="0749F071" w:rsidR="005A5C5C" w:rsidRPr="006963E6" w:rsidRDefault="00000000" w:rsidP="006963E6">
      <w:pPr>
        <w:pStyle w:val="Heading1"/>
        <w:rPr>
          <w:sz w:val="32"/>
          <w:szCs w:val="32"/>
        </w:rPr>
      </w:pPr>
      <w:r w:rsidRPr="006963E6">
        <w:rPr>
          <w:sz w:val="32"/>
          <w:szCs w:val="32"/>
        </w:rPr>
        <w:t>The Genetic Code</w:t>
      </w:r>
    </w:p>
    <w:p w14:paraId="249BA7DF" w14:textId="77777777" w:rsidR="005A5C5C" w:rsidRDefault="00000000">
      <w:r>
        <w:t xml:space="preserve">The mRNA message is read in </w:t>
      </w:r>
      <w:r>
        <w:rPr>
          <w:b/>
          <w:bCs/>
        </w:rPr>
        <w:t>threes</w:t>
      </w:r>
      <w:r>
        <w:t xml:space="preserve">. Each group of three bases is a </w:t>
      </w:r>
      <w:r>
        <w:rPr>
          <w:b/>
          <w:bCs/>
        </w:rPr>
        <w:t>codon</w:t>
      </w:r>
      <w:r>
        <w:t xml:space="preserve">, and each codon stands for one </w:t>
      </w:r>
      <w:r>
        <w:rPr>
          <w:b/>
          <w:bCs/>
        </w:rPr>
        <w:t>amino acid</w:t>
      </w:r>
      <w:r>
        <w:t xml:space="preserve">. There are 64 codons for 20 amino acids, so the code is a little </w:t>
      </w:r>
      <w:r>
        <w:rPr>
          <w:b/>
          <w:bCs/>
        </w:rPr>
        <w:t>repetitive</w:t>
      </w:r>
      <w:r>
        <w:t xml:space="preserve"> (several codons can mean the same amino acid). Two special signals control the message:</w:t>
      </w:r>
    </w:p>
    <w:p w14:paraId="0283E8BD" w14:textId="18FAE5B7" w:rsidR="005A5C5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Start codon </w:t>
      </w:r>
      <w:r w:rsidR="006963E6">
        <w:rPr>
          <w:b/>
          <w:bCs/>
        </w:rPr>
        <w:t>-</w:t>
      </w:r>
      <w:r>
        <w:rPr>
          <w:b/>
          <w:bCs/>
        </w:rPr>
        <w:t xml:space="preserve"> AUG</w:t>
      </w:r>
      <w:r>
        <w:t xml:space="preserve"> (also codes for the amino acid methionine): tells the ribosome where to begin.</w:t>
      </w:r>
    </w:p>
    <w:p w14:paraId="19843C28" w14:textId="22000693" w:rsidR="005A5C5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Stop codons </w:t>
      </w:r>
      <w:r w:rsidR="006963E6">
        <w:rPr>
          <w:b/>
          <w:bCs/>
        </w:rPr>
        <w:t>-</w:t>
      </w:r>
      <w:r>
        <w:rPr>
          <w:b/>
          <w:bCs/>
        </w:rPr>
        <w:t xml:space="preserve"> UAA, UAG, UGA</w:t>
      </w:r>
      <w:r>
        <w:t>: tell the ribosome to finish; they code for no amino acid.</w:t>
      </w:r>
    </w:p>
    <w:p w14:paraId="0104856E" w14:textId="77777777" w:rsidR="005A5C5C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17A44841" wp14:editId="77DD20E9">
            <wp:extent cx="4572000" cy="1929284"/>
            <wp:effectExtent l="0" t="0" r="0" b="1270"/>
            <wp:docPr id="1142287604" name="tt_codons.png" descr="tt_codons.png" title="tt_cod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7709" cy="193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8E9A" w14:textId="4E95D483" w:rsidR="005A5C5C" w:rsidRPr="006963E6" w:rsidRDefault="00000000">
      <w:pPr>
        <w:spacing w:after="200"/>
        <w:jc w:val="center"/>
      </w:pPr>
      <w:r w:rsidRPr="006963E6">
        <w:rPr>
          <w:color w:val="7F7F7F"/>
          <w:sz w:val="18"/>
          <w:szCs w:val="18"/>
        </w:rPr>
        <w:t xml:space="preserve">Figure 3: Reading codons </w:t>
      </w:r>
      <w:r w:rsidR="006963E6" w:rsidRPr="006963E6">
        <w:rPr>
          <w:color w:val="7F7F7F"/>
          <w:sz w:val="18"/>
          <w:szCs w:val="18"/>
        </w:rPr>
        <w:t>-</w:t>
      </w:r>
      <w:r w:rsidRPr="006963E6">
        <w:rPr>
          <w:color w:val="7F7F7F"/>
          <w:sz w:val="18"/>
          <w:szCs w:val="18"/>
        </w:rPr>
        <w:t xml:space="preserve"> each three-letter codon codes for one amino acid.</w:t>
      </w:r>
    </w:p>
    <w:p w14:paraId="51B2A511" w14:textId="77777777" w:rsidR="00A92A55" w:rsidRDefault="00A92A55">
      <w:pPr>
        <w:pStyle w:val="Heading1"/>
      </w:pPr>
    </w:p>
    <w:p w14:paraId="5D95FDD9" w14:textId="77777777" w:rsidR="00A92A55" w:rsidRDefault="00A92A55">
      <w:pPr>
        <w:pStyle w:val="Heading1"/>
      </w:pPr>
    </w:p>
    <w:p w14:paraId="298E61EB" w14:textId="3C1D4140" w:rsidR="005A5C5C" w:rsidRPr="006963E6" w:rsidRDefault="00000000" w:rsidP="006963E6">
      <w:pPr>
        <w:pStyle w:val="Heading1"/>
        <w:rPr>
          <w:sz w:val="32"/>
          <w:szCs w:val="32"/>
        </w:rPr>
      </w:pPr>
      <w:r w:rsidRPr="006963E6">
        <w:rPr>
          <w:sz w:val="32"/>
          <w:szCs w:val="32"/>
        </w:rPr>
        <w:lastRenderedPageBreak/>
        <w:t xml:space="preserve">Translation </w:t>
      </w:r>
      <w:r w:rsidR="006963E6" w:rsidRPr="006963E6">
        <w:rPr>
          <w:sz w:val="32"/>
          <w:szCs w:val="32"/>
        </w:rPr>
        <w:t>-</w:t>
      </w:r>
      <w:r w:rsidRPr="006963E6">
        <w:rPr>
          <w:sz w:val="32"/>
          <w:szCs w:val="32"/>
        </w:rPr>
        <w:t xml:space="preserve"> Building the Protein</w:t>
      </w:r>
    </w:p>
    <w:p w14:paraId="564F4DA6" w14:textId="5B2069CA" w:rsidR="005A5C5C" w:rsidRDefault="00000000">
      <w:r>
        <w:t xml:space="preserve">Translation happens at the </w:t>
      </w:r>
      <w:r>
        <w:rPr>
          <w:b/>
          <w:bCs/>
        </w:rPr>
        <w:t>ribosome</w:t>
      </w:r>
      <w:r>
        <w:t xml:space="preserve">. The ribosome moves along the mRNA reading each codon. A matching </w:t>
      </w:r>
      <w:r>
        <w:rPr>
          <w:b/>
          <w:bCs/>
        </w:rPr>
        <w:t>tRNA</w:t>
      </w:r>
      <w:r>
        <w:t xml:space="preserve"> </w:t>
      </w:r>
      <w:r w:rsidR="006963E6">
        <w:t>-</w:t>
      </w:r>
      <w:r>
        <w:t xml:space="preserve"> carrying the right amino acid and bearing the complementary </w:t>
      </w:r>
      <w:r>
        <w:rPr>
          <w:b/>
          <w:bCs/>
        </w:rPr>
        <w:t>anticodon</w:t>
      </w:r>
      <w:r>
        <w:t xml:space="preserve"> </w:t>
      </w:r>
      <w:r w:rsidR="006963E6">
        <w:t>-</w:t>
      </w:r>
      <w:r>
        <w:t xml:space="preserve"> pairs with each codon, and the amino acids are joined into a chain. It happens in three stages:</w:t>
      </w:r>
    </w:p>
    <w:p w14:paraId="3B62B042" w14:textId="77777777" w:rsidR="005A5C5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Initiation: </w:t>
      </w:r>
      <w:r>
        <w:t>the ribosome assembles on the mRNA at the start codon (AUG).</w:t>
      </w:r>
    </w:p>
    <w:p w14:paraId="5410B921" w14:textId="77777777" w:rsidR="005A5C5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Elongation: </w:t>
      </w:r>
      <w:r>
        <w:t>tRNAs deliver amino acids one by one; the growing chain lengthens.</w:t>
      </w:r>
    </w:p>
    <w:p w14:paraId="209B0912" w14:textId="77777777" w:rsidR="005A5C5C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Termination: </w:t>
      </w:r>
      <w:r>
        <w:t xml:space="preserve">a stop codon is reached; the finished </w:t>
      </w:r>
      <w:r>
        <w:rPr>
          <w:b/>
          <w:bCs/>
        </w:rPr>
        <w:t>polypeptide</w:t>
      </w:r>
      <w:r>
        <w:t xml:space="preserve"> (protein chain) is released.</w:t>
      </w:r>
    </w:p>
    <w:p w14:paraId="4461CAD4" w14:textId="77777777" w:rsidR="00F40230" w:rsidRDefault="00F40230" w:rsidP="00F40230">
      <w:pPr>
        <w:pStyle w:val="ListParagraph"/>
        <w:spacing w:after="80"/>
        <w:ind w:left="540"/>
        <w:rPr>
          <w:b/>
          <w:bCs/>
        </w:rPr>
      </w:pPr>
    </w:p>
    <w:p w14:paraId="22052F07" w14:textId="3DAF1AE5" w:rsidR="00F40230" w:rsidRDefault="006963E6" w:rsidP="00F40230">
      <w:pPr>
        <w:pStyle w:val="ListParagraph"/>
        <w:spacing w:after="80"/>
        <w:ind w:left="54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B3B848C" wp14:editId="06903B0C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5214135" cy="3476090"/>
            <wp:effectExtent l="0" t="0" r="5715" b="0"/>
            <wp:wrapSquare wrapText="bothSides"/>
            <wp:docPr id="1324962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6290" name="Picture 13249629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4135" cy="347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B7C875" w14:textId="2F612AAE" w:rsidR="005A5C5C" w:rsidRDefault="005A5C5C">
      <w:pPr>
        <w:spacing w:before="80" w:after="40"/>
        <w:jc w:val="center"/>
      </w:pPr>
    </w:p>
    <w:p w14:paraId="2F20D720" w14:textId="77777777" w:rsidR="006963E6" w:rsidRDefault="006963E6">
      <w:pPr>
        <w:spacing w:after="200"/>
        <w:jc w:val="center"/>
        <w:rPr>
          <w:color w:val="7F7F7F"/>
          <w:sz w:val="18"/>
          <w:szCs w:val="18"/>
        </w:rPr>
      </w:pPr>
    </w:p>
    <w:p w14:paraId="3392B48E" w14:textId="77777777" w:rsidR="006963E6" w:rsidRDefault="006963E6">
      <w:pPr>
        <w:spacing w:after="200"/>
        <w:jc w:val="center"/>
        <w:rPr>
          <w:color w:val="7F7F7F"/>
          <w:sz w:val="18"/>
          <w:szCs w:val="18"/>
        </w:rPr>
      </w:pPr>
    </w:p>
    <w:p w14:paraId="1FF55E5A" w14:textId="77777777" w:rsidR="006963E6" w:rsidRDefault="006963E6">
      <w:pPr>
        <w:spacing w:after="200"/>
        <w:jc w:val="center"/>
        <w:rPr>
          <w:color w:val="7F7F7F"/>
          <w:sz w:val="18"/>
          <w:szCs w:val="18"/>
        </w:rPr>
      </w:pPr>
    </w:p>
    <w:p w14:paraId="36FA4533" w14:textId="77777777" w:rsidR="006963E6" w:rsidRDefault="006963E6">
      <w:pPr>
        <w:spacing w:after="200"/>
        <w:jc w:val="center"/>
        <w:rPr>
          <w:color w:val="7F7F7F"/>
          <w:sz w:val="18"/>
          <w:szCs w:val="18"/>
        </w:rPr>
      </w:pPr>
    </w:p>
    <w:p w14:paraId="66643E4F" w14:textId="77777777" w:rsidR="006963E6" w:rsidRDefault="006963E6">
      <w:pPr>
        <w:spacing w:after="200"/>
        <w:jc w:val="center"/>
        <w:rPr>
          <w:color w:val="7F7F7F"/>
          <w:sz w:val="18"/>
          <w:szCs w:val="18"/>
        </w:rPr>
      </w:pPr>
    </w:p>
    <w:p w14:paraId="4AD002F6" w14:textId="77777777" w:rsidR="006963E6" w:rsidRDefault="006963E6">
      <w:pPr>
        <w:spacing w:after="200"/>
        <w:jc w:val="center"/>
        <w:rPr>
          <w:color w:val="7F7F7F"/>
          <w:sz w:val="18"/>
          <w:szCs w:val="18"/>
        </w:rPr>
      </w:pPr>
    </w:p>
    <w:p w14:paraId="2ABDA88E" w14:textId="77777777" w:rsidR="006963E6" w:rsidRDefault="006963E6">
      <w:pPr>
        <w:spacing w:after="200"/>
        <w:jc w:val="center"/>
        <w:rPr>
          <w:color w:val="7F7F7F"/>
          <w:sz w:val="18"/>
          <w:szCs w:val="18"/>
        </w:rPr>
      </w:pPr>
    </w:p>
    <w:p w14:paraId="7293B531" w14:textId="77777777" w:rsidR="006963E6" w:rsidRDefault="006963E6">
      <w:pPr>
        <w:spacing w:after="200"/>
        <w:jc w:val="center"/>
        <w:rPr>
          <w:color w:val="7F7F7F"/>
          <w:sz w:val="18"/>
          <w:szCs w:val="18"/>
        </w:rPr>
      </w:pPr>
    </w:p>
    <w:p w14:paraId="00A894BE" w14:textId="77777777" w:rsidR="006963E6" w:rsidRDefault="006963E6">
      <w:pPr>
        <w:spacing w:after="200"/>
        <w:jc w:val="center"/>
        <w:rPr>
          <w:color w:val="7F7F7F"/>
          <w:sz w:val="18"/>
          <w:szCs w:val="18"/>
        </w:rPr>
      </w:pPr>
    </w:p>
    <w:p w14:paraId="7B0C525E" w14:textId="77777777" w:rsidR="006963E6" w:rsidRDefault="006963E6">
      <w:pPr>
        <w:spacing w:after="200"/>
        <w:jc w:val="center"/>
        <w:rPr>
          <w:color w:val="7F7F7F"/>
          <w:sz w:val="18"/>
          <w:szCs w:val="18"/>
        </w:rPr>
      </w:pPr>
    </w:p>
    <w:p w14:paraId="5D1266F1" w14:textId="77777777" w:rsidR="006963E6" w:rsidRDefault="006963E6" w:rsidP="006963E6">
      <w:pPr>
        <w:spacing w:after="200"/>
        <w:jc w:val="center"/>
        <w:rPr>
          <w:color w:val="7F7F7F"/>
          <w:sz w:val="18"/>
          <w:szCs w:val="18"/>
        </w:rPr>
      </w:pPr>
    </w:p>
    <w:p w14:paraId="0392374E" w14:textId="26040312" w:rsidR="005A5C5C" w:rsidRPr="006963E6" w:rsidRDefault="00000000" w:rsidP="006963E6">
      <w:pPr>
        <w:spacing w:after="200"/>
        <w:jc w:val="center"/>
      </w:pPr>
      <w:r w:rsidRPr="006963E6">
        <w:rPr>
          <w:color w:val="7F7F7F"/>
          <w:sz w:val="18"/>
          <w:szCs w:val="18"/>
        </w:rPr>
        <w:t>Figure 4: The ribosome reads mRNA and tRNAs deliver amino acids to build the protein.</w:t>
      </w:r>
    </w:p>
    <w:p w14:paraId="612CDA1C" w14:textId="77777777" w:rsidR="006963E6" w:rsidRDefault="006963E6"/>
    <w:p w14:paraId="1B60561F" w14:textId="53E2084F" w:rsidR="005A5C5C" w:rsidRDefault="00000000">
      <w:r>
        <w:t xml:space="preserve">The new chain then </w:t>
      </w:r>
      <w:r>
        <w:rPr>
          <w:b/>
          <w:bCs/>
        </w:rPr>
        <w:t>folds</w:t>
      </w:r>
      <w:r>
        <w:t xml:space="preserve"> into a 3-D shape to become a working protein. A change in the DNA (a </w:t>
      </w:r>
      <w:r>
        <w:rPr>
          <w:b/>
          <w:bCs/>
        </w:rPr>
        <w:t>mutation</w:t>
      </w:r>
      <w:r>
        <w:t xml:space="preserve">) can change a codon and so change the protein </w:t>
      </w:r>
      <w:r w:rsidR="006963E6">
        <w:t>-</w:t>
      </w:r>
      <w:r>
        <w:t xml:space="preserve"> sometimes harmlessly, sometimes causing disease such as sickle-cell anaemia.</w:t>
      </w:r>
    </w:p>
    <w:p w14:paraId="33D21607" w14:textId="77777777" w:rsidR="00F40230" w:rsidRDefault="00F40230">
      <w:pPr>
        <w:pStyle w:val="Heading1"/>
      </w:pPr>
    </w:p>
    <w:p w14:paraId="303E9AA6" w14:textId="77777777" w:rsidR="00F40230" w:rsidRDefault="00F40230">
      <w:pPr>
        <w:pStyle w:val="Heading1"/>
      </w:pPr>
    </w:p>
    <w:p w14:paraId="59D4B23C" w14:textId="20535540" w:rsidR="005A5C5C" w:rsidRPr="006963E6" w:rsidRDefault="00000000" w:rsidP="006963E6">
      <w:pPr>
        <w:pStyle w:val="Heading1"/>
        <w:rPr>
          <w:sz w:val="32"/>
          <w:szCs w:val="32"/>
        </w:rPr>
      </w:pPr>
      <w:r w:rsidRPr="006963E6">
        <w:rPr>
          <w:sz w:val="32"/>
          <w:szCs w:val="32"/>
        </w:rPr>
        <w:lastRenderedPageBreak/>
        <w:t>Why It Matters</w:t>
      </w:r>
    </w:p>
    <w:p w14:paraId="4FC692DE" w14:textId="1BCC714D" w:rsidR="005A5C5C" w:rsidRDefault="00000000">
      <w:r>
        <w:t xml:space="preserve">Transcription and translation drive </w:t>
      </w:r>
      <w:r>
        <w:rPr>
          <w:b/>
          <w:bCs/>
        </w:rPr>
        <w:t>growth, repair and all cell activities</w:t>
      </w:r>
      <w:r>
        <w:t xml:space="preserve">. They are also the basis of </w:t>
      </w:r>
      <w:r>
        <w:rPr>
          <w:b/>
          <w:bCs/>
        </w:rPr>
        <w:t>biotechnology</w:t>
      </w:r>
      <w:r>
        <w:t>: because we understand how genes are expressed, we can read gene sequences, and even insert a useful gene into bacteria so they make a human protein  the subject of the next les</w:t>
      </w:r>
      <w:r w:rsidR="006963E6">
        <w:t>-</w:t>
      </w:r>
      <w:r>
        <w:t xml:space="preserve">son, </w:t>
      </w:r>
      <w:r>
        <w:rPr>
          <w:b/>
          <w:bCs/>
        </w:rPr>
        <w:t>Recombinant DNA Technology</w:t>
      </w:r>
      <w:r>
        <w:t>.</w:t>
      </w:r>
    </w:p>
    <w:p w14:paraId="26B12D3B" w14:textId="77777777" w:rsidR="00C925D8" w:rsidRDefault="00C925D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A5C5C" w14:paraId="6E3E2A6B" w14:textId="77777777">
        <w:tc>
          <w:tcPr>
            <w:tcW w:w="9360" w:type="dxa"/>
            <w:tcBorders>
              <w:top w:val="single" w:sz="4" w:space="0" w:color="4F81BD"/>
              <w:left w:val="single" w:sz="20" w:space="0" w:color="4F81BD"/>
              <w:bottom w:val="single" w:sz="4" w:space="0" w:color="4F81BD"/>
              <w:right w:val="single" w:sz="4" w:space="0" w:color="4F81BD"/>
            </w:tcBorders>
            <w:shd w:val="clear" w:color="auto" w:fill="EAF0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FD3E25" w14:textId="77777777" w:rsidR="005A5C5C" w:rsidRDefault="00000000">
            <w:pPr>
              <w:spacing w:after="60"/>
            </w:pPr>
            <w:r>
              <w:rPr>
                <w:b/>
                <w:bCs/>
                <w:color w:val="17365D"/>
                <w:sz w:val="24"/>
                <w:szCs w:val="24"/>
              </w:rPr>
              <w:t>PNG relevance</w:t>
            </w:r>
          </w:p>
          <w:p w14:paraId="0145CFB6" w14:textId="1AED1AC5" w:rsidR="005A5C5C" w:rsidRDefault="00000000">
            <w:pPr>
              <w:spacing w:after="40"/>
            </w:pPr>
            <w:r>
              <w:t xml:space="preserve">Understanding gene expression underpins </w:t>
            </w:r>
            <w:r>
              <w:rPr>
                <w:b/>
                <w:bCs/>
              </w:rPr>
              <w:t>medical diagnosis</w:t>
            </w:r>
            <w:r>
              <w:t xml:space="preserve"> (DNA and disease testing), </w:t>
            </w:r>
            <w:r>
              <w:rPr>
                <w:b/>
                <w:bCs/>
              </w:rPr>
              <w:t>agriculture</w:t>
            </w:r>
            <w:r>
              <w:t xml:space="preserve"> (improving PNG crops), and the Grade 12 </w:t>
            </w:r>
            <w:r>
              <w:rPr>
                <w:b/>
                <w:bCs/>
              </w:rPr>
              <w:t>Biotechnology</w:t>
            </w:r>
            <w:r>
              <w:t xml:space="preserve"> strand — opening pathways to science and health careers.</w:t>
            </w:r>
          </w:p>
        </w:tc>
      </w:tr>
    </w:tbl>
    <w:p w14:paraId="5373B5D8" w14:textId="09D06B3E" w:rsidR="006963E6" w:rsidRPr="006963E6" w:rsidRDefault="00000000" w:rsidP="006963E6">
      <w:pPr>
        <w:pStyle w:val="Heading1"/>
        <w:spacing w:line="360" w:lineRule="auto"/>
      </w:pPr>
      <w:r w:rsidRPr="006963E6">
        <w:rPr>
          <w:sz w:val="32"/>
          <w:szCs w:val="32"/>
        </w:rPr>
        <w:t>Key Vocabulary</w:t>
      </w:r>
    </w:p>
    <w:p w14:paraId="0AFFD4DB" w14:textId="6523A401" w:rsidR="005A5C5C" w:rsidRDefault="00000000" w:rsidP="006963E6">
      <w:pPr>
        <w:pStyle w:val="ListParagraph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Central dogma </w:t>
      </w:r>
      <w:r w:rsidR="006963E6">
        <w:rPr>
          <w:b/>
          <w:bCs/>
        </w:rPr>
        <w:t>-</w:t>
      </w:r>
      <w:r>
        <w:rPr>
          <w:b/>
          <w:bCs/>
        </w:rPr>
        <w:t xml:space="preserve"> </w:t>
      </w:r>
      <w:r>
        <w:t>The flow of genetic information: DNA → RNA → protein.</w:t>
      </w:r>
    </w:p>
    <w:p w14:paraId="139590E8" w14:textId="760AB073" w:rsidR="005A5C5C" w:rsidRDefault="00000000" w:rsidP="00C925D8">
      <w:pPr>
        <w:pStyle w:val="ListParagraph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Gene expression </w:t>
      </w:r>
      <w:r w:rsidR="006963E6">
        <w:rPr>
          <w:b/>
          <w:bCs/>
        </w:rPr>
        <w:t>-</w:t>
      </w:r>
      <w:r>
        <w:rPr>
          <w:b/>
          <w:bCs/>
        </w:rPr>
        <w:t xml:space="preserve"> </w:t>
      </w:r>
      <w:r>
        <w:t>Using a gene’s information to make a functional product.</w:t>
      </w:r>
    </w:p>
    <w:p w14:paraId="6BE4C25C" w14:textId="546C4C1E" w:rsidR="005A5C5C" w:rsidRDefault="00000000" w:rsidP="00C925D8">
      <w:pPr>
        <w:pStyle w:val="ListParagraph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Transcription </w:t>
      </w:r>
      <w:r w:rsidR="006963E6">
        <w:rPr>
          <w:b/>
          <w:bCs/>
        </w:rPr>
        <w:t>-</w:t>
      </w:r>
      <w:r>
        <w:rPr>
          <w:b/>
          <w:bCs/>
        </w:rPr>
        <w:t xml:space="preserve"> </w:t>
      </w:r>
      <w:r>
        <w:t>Copying a gene into messenger RNA (mRNA).</w:t>
      </w:r>
    </w:p>
    <w:p w14:paraId="42013876" w14:textId="787DFC3B" w:rsidR="005A5C5C" w:rsidRDefault="00000000" w:rsidP="00C925D8">
      <w:pPr>
        <w:pStyle w:val="ListParagraph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RNA polymerase </w:t>
      </w:r>
      <w:r w:rsidR="006963E6">
        <w:rPr>
          <w:b/>
          <w:bCs/>
        </w:rPr>
        <w:t>-</w:t>
      </w:r>
      <w:r>
        <w:rPr>
          <w:b/>
          <w:bCs/>
        </w:rPr>
        <w:t xml:space="preserve"> </w:t>
      </w:r>
      <w:r>
        <w:t>The enzyme that builds mRNA from a DNA template.</w:t>
      </w:r>
    </w:p>
    <w:p w14:paraId="43DFD611" w14:textId="4E438096" w:rsidR="005A5C5C" w:rsidRDefault="00000000" w:rsidP="00C925D8">
      <w:pPr>
        <w:pStyle w:val="ListParagraph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Template strand </w:t>
      </w:r>
      <w:r w:rsidR="006963E6">
        <w:rPr>
          <w:b/>
          <w:bCs/>
        </w:rPr>
        <w:t>-</w:t>
      </w:r>
      <w:r>
        <w:rPr>
          <w:b/>
          <w:bCs/>
        </w:rPr>
        <w:t xml:space="preserve"> </w:t>
      </w:r>
      <w:r>
        <w:t>The DNA strand that is read during transcription.</w:t>
      </w:r>
    </w:p>
    <w:p w14:paraId="7D2423C9" w14:textId="7C2346DA" w:rsidR="005A5C5C" w:rsidRDefault="00000000" w:rsidP="00C925D8">
      <w:pPr>
        <w:pStyle w:val="ListParagraph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mRNA / tRNA / rRNA </w:t>
      </w:r>
      <w:r w:rsidR="006963E6">
        <w:rPr>
          <w:b/>
          <w:bCs/>
        </w:rPr>
        <w:t>-</w:t>
      </w:r>
      <w:r>
        <w:rPr>
          <w:b/>
          <w:bCs/>
        </w:rPr>
        <w:t xml:space="preserve"> </w:t>
      </w:r>
      <w:r>
        <w:t>Messenger / transfer / ribosomal RNA.</w:t>
      </w:r>
    </w:p>
    <w:p w14:paraId="6E7DDF83" w14:textId="7D9D996C" w:rsidR="005A5C5C" w:rsidRDefault="00000000" w:rsidP="00C925D8">
      <w:pPr>
        <w:pStyle w:val="ListParagraph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Codon </w:t>
      </w:r>
      <w:r w:rsidR="006963E6">
        <w:rPr>
          <w:b/>
          <w:bCs/>
        </w:rPr>
        <w:t>-</w:t>
      </w:r>
      <w:r>
        <w:rPr>
          <w:b/>
          <w:bCs/>
        </w:rPr>
        <w:t xml:space="preserve"> </w:t>
      </w:r>
      <w:r>
        <w:t>A group of three mRNA bases coding for one amino acid.</w:t>
      </w:r>
    </w:p>
    <w:p w14:paraId="6DF48A6A" w14:textId="6BA8CB54" w:rsidR="005A5C5C" w:rsidRDefault="00000000" w:rsidP="00C925D8">
      <w:pPr>
        <w:pStyle w:val="ListParagraph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Anticodon </w:t>
      </w:r>
      <w:r w:rsidR="006963E6">
        <w:rPr>
          <w:b/>
          <w:bCs/>
        </w:rPr>
        <w:t>-</w:t>
      </w:r>
      <w:r>
        <w:rPr>
          <w:b/>
          <w:bCs/>
        </w:rPr>
        <w:t xml:space="preserve"> </w:t>
      </w:r>
      <w:r>
        <w:t>The three bases on a tRNA that pair with a codon.</w:t>
      </w:r>
    </w:p>
    <w:p w14:paraId="596EFF04" w14:textId="57C580B2" w:rsidR="005A5C5C" w:rsidRDefault="00000000" w:rsidP="00C925D8">
      <w:pPr>
        <w:pStyle w:val="ListParagraph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Start / Stop codon </w:t>
      </w:r>
      <w:r w:rsidR="006963E6">
        <w:rPr>
          <w:b/>
          <w:bCs/>
        </w:rPr>
        <w:t>-</w:t>
      </w:r>
      <w:r>
        <w:rPr>
          <w:b/>
          <w:bCs/>
        </w:rPr>
        <w:t xml:space="preserve"> </w:t>
      </w:r>
      <w:r>
        <w:t>AUG begins translation; UAA/UAG/UGA end it.</w:t>
      </w:r>
    </w:p>
    <w:p w14:paraId="123A15B2" w14:textId="0ECF019A" w:rsidR="005A5C5C" w:rsidRDefault="00000000" w:rsidP="00C925D8">
      <w:pPr>
        <w:pStyle w:val="ListParagraph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Translation </w:t>
      </w:r>
      <w:r w:rsidR="006963E6">
        <w:rPr>
          <w:b/>
          <w:bCs/>
        </w:rPr>
        <w:t>-</w:t>
      </w:r>
      <w:r>
        <w:rPr>
          <w:b/>
          <w:bCs/>
        </w:rPr>
        <w:t xml:space="preserve"> </w:t>
      </w:r>
      <w:r>
        <w:t>Decoding mRNA at the ribosome to build a protein.</w:t>
      </w:r>
    </w:p>
    <w:p w14:paraId="595F0DF4" w14:textId="78FC7FA3" w:rsidR="005A5C5C" w:rsidRDefault="00000000" w:rsidP="00C925D8">
      <w:pPr>
        <w:pStyle w:val="ListParagraph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Polypeptide </w:t>
      </w:r>
      <w:r w:rsidR="006963E6">
        <w:rPr>
          <w:b/>
          <w:bCs/>
        </w:rPr>
        <w:t>-</w:t>
      </w:r>
      <w:r>
        <w:rPr>
          <w:b/>
          <w:bCs/>
        </w:rPr>
        <w:t xml:space="preserve"> </w:t>
      </w:r>
      <w:r>
        <w:t>A chain of amino acids that folds into a protein.</w:t>
      </w:r>
    </w:p>
    <w:p w14:paraId="2EA71DA3" w14:textId="2E595108" w:rsidR="005A5C5C" w:rsidRDefault="00000000" w:rsidP="00C925D8">
      <w:pPr>
        <w:pStyle w:val="ListParagraph"/>
        <w:numPr>
          <w:ilvl w:val="0"/>
          <w:numId w:val="2"/>
        </w:numPr>
        <w:spacing w:after="80" w:line="360" w:lineRule="auto"/>
      </w:pPr>
      <w:r>
        <w:rPr>
          <w:b/>
          <w:bCs/>
        </w:rPr>
        <w:t xml:space="preserve">Mutation </w:t>
      </w:r>
      <w:r w:rsidR="006963E6">
        <w:rPr>
          <w:b/>
          <w:bCs/>
        </w:rPr>
        <w:t>-</w:t>
      </w:r>
      <w:r>
        <w:rPr>
          <w:b/>
          <w:bCs/>
        </w:rPr>
        <w:t xml:space="preserve"> </w:t>
      </w:r>
      <w:r>
        <w:t>A change in DNA that can change the protein made.</w:t>
      </w:r>
    </w:p>
    <w:p w14:paraId="5C28C171" w14:textId="468947C1" w:rsidR="005A5C5C" w:rsidRPr="006963E6" w:rsidRDefault="00C925D8" w:rsidP="006963E6">
      <w:pPr>
        <w:pStyle w:val="Heading1"/>
        <w:spacing w:line="360" w:lineRule="auto"/>
      </w:pPr>
      <w:r>
        <w:br w:type="column"/>
      </w:r>
      <w:r w:rsidRPr="006963E6">
        <w:rPr>
          <w:sz w:val="32"/>
          <w:szCs w:val="32"/>
        </w:rPr>
        <w:lastRenderedPageBreak/>
        <w:t>Check Yourself</w:t>
      </w:r>
    </w:p>
    <w:p w14:paraId="2291F3FA" w14:textId="77777777" w:rsidR="005A5C5C" w:rsidRDefault="00000000" w:rsidP="006963E6">
      <w:pPr>
        <w:pStyle w:val="ListParagraph"/>
        <w:numPr>
          <w:ilvl w:val="0"/>
          <w:numId w:val="3"/>
        </w:numPr>
        <w:spacing w:after="80" w:line="360" w:lineRule="auto"/>
      </w:pPr>
      <w:r>
        <w:t>State the central dogma and explain what happens at each arrow.</w:t>
      </w:r>
    </w:p>
    <w:p w14:paraId="54499530" w14:textId="77777777" w:rsidR="005A5C5C" w:rsidRDefault="00000000" w:rsidP="006963E6">
      <w:pPr>
        <w:pStyle w:val="ListParagraph"/>
        <w:numPr>
          <w:ilvl w:val="0"/>
          <w:numId w:val="3"/>
        </w:numPr>
        <w:spacing w:after="80" w:line="360" w:lineRule="auto"/>
      </w:pPr>
      <w:r>
        <w:t>What is gene expression, and why are different genes active in different cells?</w:t>
      </w:r>
    </w:p>
    <w:p w14:paraId="25ED2456" w14:textId="77777777" w:rsidR="005A5C5C" w:rsidRDefault="00000000" w:rsidP="006963E6">
      <w:pPr>
        <w:pStyle w:val="ListParagraph"/>
        <w:numPr>
          <w:ilvl w:val="0"/>
          <w:numId w:val="3"/>
        </w:numPr>
        <w:spacing w:after="80" w:line="360" w:lineRule="auto"/>
      </w:pPr>
      <w:r>
        <w:t>Describe transcription, naming the enzyme and the base-pairing rules (remember U).</w:t>
      </w:r>
    </w:p>
    <w:p w14:paraId="1597BF2D" w14:textId="77777777" w:rsidR="005A5C5C" w:rsidRDefault="00000000" w:rsidP="006963E6">
      <w:pPr>
        <w:pStyle w:val="ListParagraph"/>
        <w:numPr>
          <w:ilvl w:val="0"/>
          <w:numId w:val="3"/>
        </w:numPr>
        <w:spacing w:after="80" w:line="360" w:lineRule="auto"/>
      </w:pPr>
      <w:r>
        <w:t>What is a codon? How many bases is it, and what does it code for?</w:t>
      </w:r>
    </w:p>
    <w:p w14:paraId="798DE335" w14:textId="77777777" w:rsidR="005A5C5C" w:rsidRDefault="00000000" w:rsidP="006963E6">
      <w:pPr>
        <w:pStyle w:val="ListParagraph"/>
        <w:numPr>
          <w:ilvl w:val="0"/>
          <w:numId w:val="3"/>
        </w:numPr>
        <w:spacing w:after="80" w:line="360" w:lineRule="auto"/>
      </w:pPr>
      <w:r>
        <w:t>Give the start codon and the three stop codons, and say what each does.</w:t>
      </w:r>
    </w:p>
    <w:p w14:paraId="53525B7E" w14:textId="77777777" w:rsidR="005A5C5C" w:rsidRDefault="00000000" w:rsidP="006963E6">
      <w:pPr>
        <w:pStyle w:val="ListParagraph"/>
        <w:numPr>
          <w:ilvl w:val="0"/>
          <w:numId w:val="3"/>
        </w:numPr>
        <w:spacing w:after="80" w:line="360" w:lineRule="auto"/>
      </w:pPr>
      <w:r>
        <w:t>State the jobs of mRNA, tRNA and rRNA.</w:t>
      </w:r>
    </w:p>
    <w:p w14:paraId="198CD88D" w14:textId="77777777" w:rsidR="005A5C5C" w:rsidRDefault="00000000" w:rsidP="006963E6">
      <w:pPr>
        <w:pStyle w:val="ListParagraph"/>
        <w:numPr>
          <w:ilvl w:val="0"/>
          <w:numId w:val="3"/>
        </w:numPr>
        <w:spacing w:after="80" w:line="360" w:lineRule="auto"/>
      </w:pPr>
      <w:r>
        <w:t>Describe the three stages of translation.</w:t>
      </w:r>
    </w:p>
    <w:p w14:paraId="4B5C62A7" w14:textId="77777777" w:rsidR="005A5C5C" w:rsidRDefault="00000000" w:rsidP="006963E6">
      <w:pPr>
        <w:pStyle w:val="ListParagraph"/>
        <w:numPr>
          <w:ilvl w:val="0"/>
          <w:numId w:val="3"/>
        </w:numPr>
        <w:spacing w:after="80" w:line="360" w:lineRule="auto"/>
      </w:pPr>
      <w:r>
        <w:t>Using the codons AUG-GCU-UAA, work out the amino-acid sequence (use: GCU = Ala).</w:t>
      </w:r>
    </w:p>
    <w:p w14:paraId="32417ACF" w14:textId="77777777" w:rsidR="005A5C5C" w:rsidRDefault="00000000" w:rsidP="006963E6">
      <w:pPr>
        <w:pStyle w:val="ListParagraph"/>
        <w:numPr>
          <w:ilvl w:val="0"/>
          <w:numId w:val="3"/>
        </w:numPr>
        <w:spacing w:after="80" w:line="360" w:lineRule="auto"/>
      </w:pPr>
      <w:r>
        <w:t>How can a mutation in DNA change a protein? Give one example of a resulting disease.</w:t>
      </w:r>
    </w:p>
    <w:p w14:paraId="15111E62" w14:textId="77777777" w:rsidR="005A5C5C" w:rsidRDefault="00000000" w:rsidP="006963E6">
      <w:pPr>
        <w:pStyle w:val="ListParagraph"/>
        <w:numPr>
          <w:ilvl w:val="0"/>
          <w:numId w:val="3"/>
        </w:numPr>
        <w:spacing w:after="80" w:line="360" w:lineRule="auto"/>
      </w:pPr>
      <w:r>
        <w:t>Why are transcription and translation important for biotechnology?</w:t>
      </w:r>
    </w:p>
    <w:p w14:paraId="2053CBDD" w14:textId="77777777" w:rsidR="00C925D8" w:rsidRDefault="00C925D8">
      <w:pPr>
        <w:pStyle w:val="Heading1"/>
      </w:pPr>
    </w:p>
    <w:p w14:paraId="7F163120" w14:textId="77777777" w:rsidR="00C925D8" w:rsidRDefault="00C925D8">
      <w:pPr>
        <w:pStyle w:val="Heading1"/>
      </w:pPr>
    </w:p>
    <w:p w14:paraId="4C25A85E" w14:textId="77777777" w:rsidR="00C925D8" w:rsidRDefault="00C925D8">
      <w:pPr>
        <w:pStyle w:val="Heading1"/>
      </w:pPr>
    </w:p>
    <w:p w14:paraId="6495397B" w14:textId="77777777" w:rsidR="00C925D8" w:rsidRDefault="00C925D8">
      <w:pPr>
        <w:pStyle w:val="Heading1"/>
      </w:pPr>
    </w:p>
    <w:p w14:paraId="4CC75E82" w14:textId="0CAFC919" w:rsidR="005A5C5C" w:rsidRPr="006963E6" w:rsidRDefault="006963E6">
      <w:pPr>
        <w:pStyle w:val="Heading1"/>
      </w:pPr>
      <w:r>
        <w:br w:type="column"/>
      </w:r>
      <w:r w:rsidRPr="006963E6">
        <w:rPr>
          <w:sz w:val="32"/>
          <w:szCs w:val="32"/>
        </w:rPr>
        <w:lastRenderedPageBreak/>
        <w:t>References</w:t>
      </w:r>
    </w:p>
    <w:p w14:paraId="178170F4" w14:textId="03CD1A48" w:rsidR="005A5C5C" w:rsidRDefault="00000000">
      <w:pPr>
        <w:pStyle w:val="ListParagraph"/>
        <w:numPr>
          <w:ilvl w:val="0"/>
          <w:numId w:val="2"/>
        </w:numPr>
        <w:spacing w:after="80"/>
      </w:pPr>
      <w:r>
        <w:t xml:space="preserve">Department of Education, Papua New Guinea. STEM Biology Syllabus </w:t>
      </w:r>
      <w:r w:rsidR="006963E6">
        <w:t>-</w:t>
      </w:r>
      <w:r>
        <w:t xml:space="preserve"> Grade 12: Biotechnology › Bioinformatics (Central Dogma; transcription and translation).</w:t>
      </w:r>
    </w:p>
    <w:p w14:paraId="5BD6FE4E" w14:textId="3B57A3F7" w:rsidR="005A5C5C" w:rsidRDefault="00000000">
      <w:pPr>
        <w:pStyle w:val="ListParagraph"/>
        <w:numPr>
          <w:ilvl w:val="0"/>
          <w:numId w:val="2"/>
        </w:numPr>
        <w:spacing w:after="80"/>
      </w:pPr>
      <w:r>
        <w:t xml:space="preserve">Department of Education, Papua New Guinea. Biology Syllabus, Grades 11 &amp; 12 (SBC) </w:t>
      </w:r>
      <w:r w:rsidR="006963E6">
        <w:t>-</w:t>
      </w:r>
      <w:r>
        <w:t xml:space="preserve"> Strand 2 (Life), Unit 2: Genetics, benchmark 12.2.2.3.</w:t>
      </w:r>
    </w:p>
    <w:p w14:paraId="61E6E2FB" w14:textId="77777777" w:rsidR="005A5C5C" w:rsidRDefault="00000000">
      <w:pPr>
        <w:pStyle w:val="ListParagraph"/>
        <w:numPr>
          <w:ilvl w:val="0"/>
          <w:numId w:val="2"/>
        </w:numPr>
        <w:spacing w:after="80"/>
      </w:pPr>
      <w:r>
        <w:t>Crick, F. (1958/1970). On the central dogma of molecular biology.</w:t>
      </w:r>
    </w:p>
    <w:p w14:paraId="719E9F8E" w14:textId="4CE32350" w:rsidR="005A5C5C" w:rsidRDefault="00000000">
      <w:pPr>
        <w:pStyle w:val="ListParagraph"/>
        <w:numPr>
          <w:ilvl w:val="0"/>
          <w:numId w:val="2"/>
        </w:numPr>
        <w:spacing w:after="80"/>
      </w:pPr>
      <w:r>
        <w:t xml:space="preserve">OpenStax Biology </w:t>
      </w:r>
      <w:r w:rsidR="006963E6">
        <w:t>-</w:t>
      </w:r>
      <w:r>
        <w:t xml:space="preserve"> Transcription; translation; the genetic code.</w:t>
      </w:r>
    </w:p>
    <w:p w14:paraId="6D5C0BC3" w14:textId="6F636C22" w:rsidR="005A5C5C" w:rsidRDefault="00000000">
      <w:pPr>
        <w:pStyle w:val="ListParagraph"/>
        <w:numPr>
          <w:ilvl w:val="0"/>
          <w:numId w:val="2"/>
        </w:numPr>
        <w:spacing w:after="80"/>
      </w:pPr>
      <w:r>
        <w:t xml:space="preserve">EduNeX Grade 12 Biology </w:t>
      </w:r>
      <w:r w:rsidR="006963E6">
        <w:t>-</w:t>
      </w:r>
      <w:r>
        <w:t xml:space="preserve"> Topic 1: The Central Dogma (DNA structure, genes &amp; chromosomes, replication) </w:t>
      </w:r>
      <w:r w:rsidR="006963E6">
        <w:t>-</w:t>
      </w:r>
      <w:r>
        <w:t xml:space="preserve"> related lessons.</w:t>
      </w:r>
    </w:p>
    <w:sectPr w:rsidR="005A5C5C" w:rsidSect="006963E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080" w:bottom="144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B6944" w14:textId="77777777" w:rsidR="00CA0AF9" w:rsidRDefault="00CA0AF9">
      <w:pPr>
        <w:spacing w:after="0" w:line="240" w:lineRule="auto"/>
      </w:pPr>
      <w:r>
        <w:separator/>
      </w:r>
    </w:p>
  </w:endnote>
  <w:endnote w:type="continuationSeparator" w:id="0">
    <w:p w14:paraId="118C1DA4" w14:textId="77777777" w:rsidR="00CA0AF9" w:rsidRDefault="00CA0A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charset w:val="00"/>
    <w:family w:val="auto"/>
    <w:pitch w:val="variable"/>
    <w:sig w:usb0="E0000AFF" w:usb1="5000217F" w:usb2="0000002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26899" w14:textId="77777777" w:rsidR="00C67FAE" w:rsidRDefault="00C67F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662F0" w14:textId="436CC912" w:rsidR="005A5C5C" w:rsidRPr="006963E6" w:rsidRDefault="00000000" w:rsidP="006963E6">
    <w:pPr>
      <w:tabs>
        <w:tab w:val="right" w:pos="9990"/>
      </w:tabs>
      <w:rPr>
        <w:rFonts w:cstheme="minorBidi"/>
        <w:b/>
        <w:color w:val="auto"/>
        <w:sz w:val="18"/>
        <w:lang w:eastAsia="en-US" w:bidi="ar-SA"/>
      </w:rPr>
    </w:pPr>
    <w:r w:rsidRPr="006963E6">
      <w:rPr>
        <w:rFonts w:cstheme="minorBidi"/>
        <w:b/>
        <w:color w:val="auto"/>
        <w:sz w:val="18"/>
        <w:lang w:eastAsia="en-US" w:bidi="ar-SA"/>
      </w:rPr>
      <w:t>© EduNeX Initiative</w:t>
    </w:r>
    <w:r w:rsidRPr="006963E6">
      <w:rPr>
        <w:rFonts w:cstheme="minorBidi"/>
        <w:b/>
        <w:color w:val="auto"/>
        <w:sz w:val="18"/>
        <w:lang w:eastAsia="en-US" w:bidi="ar-SA"/>
      </w:rPr>
      <w:tab/>
    </w:r>
    <w:r w:rsidRPr="006963E6">
      <w:rPr>
        <w:rFonts w:cstheme="minorBidi"/>
        <w:b/>
        <w:color w:val="auto"/>
        <w:sz w:val="18"/>
        <w:lang w:eastAsia="en-US" w:bidi="ar-SA"/>
      </w:rPr>
      <w:fldChar w:fldCharType="begin"/>
    </w:r>
    <w:r w:rsidRPr="006963E6">
      <w:rPr>
        <w:rFonts w:cstheme="minorBidi"/>
        <w:b/>
        <w:color w:val="auto"/>
        <w:sz w:val="18"/>
        <w:lang w:eastAsia="en-US" w:bidi="ar-SA"/>
      </w:rPr>
      <w:instrText>PAGE</w:instrText>
    </w:r>
    <w:r w:rsidRPr="006963E6">
      <w:rPr>
        <w:rFonts w:cstheme="minorBidi"/>
        <w:b/>
        <w:color w:val="auto"/>
        <w:sz w:val="18"/>
        <w:lang w:eastAsia="en-US" w:bidi="ar-SA"/>
      </w:rPr>
      <w:fldChar w:fldCharType="separate"/>
    </w:r>
    <w:r w:rsidR="003C3FF4" w:rsidRPr="006963E6">
      <w:rPr>
        <w:rFonts w:cstheme="minorBidi"/>
        <w:b/>
        <w:color w:val="auto"/>
        <w:sz w:val="18"/>
        <w:lang w:eastAsia="en-US" w:bidi="ar-SA"/>
      </w:rPr>
      <w:t>2</w:t>
    </w:r>
    <w:r w:rsidRPr="006963E6">
      <w:rPr>
        <w:rFonts w:cstheme="minorBidi"/>
        <w:b/>
        <w:color w:val="auto"/>
        <w:sz w:val="18"/>
        <w:lang w:eastAsia="en-US" w:bidi="ar-S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C1E42" w14:textId="77777777" w:rsidR="005A5C5C" w:rsidRDefault="00000000">
    <w:pPr>
      <w:jc w:val="center"/>
    </w:pPr>
    <w:r>
      <w:rPr>
        <w:color w:val="7F7F7F"/>
        <w:sz w:val="16"/>
        <w:szCs w:val="16"/>
      </w:rPr>
      <w:t>© National Department of Education (NDoE), Papua New Guinea – EduNeX Digital Learning Initiative.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55437" w14:textId="77777777" w:rsidR="00CA0AF9" w:rsidRDefault="00CA0AF9">
      <w:pPr>
        <w:spacing w:after="0" w:line="240" w:lineRule="auto"/>
      </w:pPr>
      <w:r>
        <w:separator/>
      </w:r>
    </w:p>
  </w:footnote>
  <w:footnote w:type="continuationSeparator" w:id="0">
    <w:p w14:paraId="09BBA026" w14:textId="77777777" w:rsidR="00CA0AF9" w:rsidRDefault="00CA0A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5AADF" w14:textId="77777777" w:rsidR="00C67FAE" w:rsidRDefault="00C67F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A96F4" w14:textId="030B63F7" w:rsidR="005A5C5C" w:rsidRPr="006963E6" w:rsidRDefault="006963E6" w:rsidP="006963E6">
    <w:pPr>
      <w:pStyle w:val="Header"/>
      <w:tabs>
        <w:tab w:val="clear" w:pos="9360"/>
        <w:tab w:val="left" w:pos="0"/>
        <w:tab w:val="left" w:pos="6663"/>
      </w:tabs>
      <w:jc w:val="right"/>
      <w:rPr>
        <w:rFonts w:cstheme="minorBidi"/>
        <w:b/>
        <w:color w:val="auto"/>
        <w:sz w:val="18"/>
        <w:lang w:eastAsia="en-US" w:bidi="ar-SA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6706BE63" wp14:editId="08C2DCFF">
          <wp:simplePos x="0" y="0"/>
          <wp:positionH relativeFrom="margin">
            <wp:posOffset>0</wp:posOffset>
          </wp:positionH>
          <wp:positionV relativeFrom="paragraph">
            <wp:posOffset>-635</wp:posOffset>
          </wp:positionV>
          <wp:extent cx="807522" cy="214833"/>
          <wp:effectExtent l="0" t="0" r="5715" b="1270"/>
          <wp:wrapNone/>
          <wp:docPr id="103230983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5919206" name="Picture 182591920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9050" cy="2152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color w:val="7F7F7F"/>
        <w:sz w:val="18"/>
        <w:szCs w:val="18"/>
      </w:rPr>
      <w:tab/>
    </w:r>
    <w:r w:rsidRPr="006963E6">
      <w:rPr>
        <w:rFonts w:cstheme="minorBidi"/>
        <w:b/>
        <w:color w:val="auto"/>
        <w:sz w:val="18"/>
        <w:lang w:eastAsia="en-US" w:bidi="ar-SA"/>
      </w:rPr>
      <w:t>Grade 12 | Biology | Transcription &amp; Translation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49376" w14:textId="77777777" w:rsidR="00C67FAE" w:rsidRDefault="00C67F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56465"/>
    <w:multiLevelType w:val="hybridMultilevel"/>
    <w:tmpl w:val="571C4F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1322D1"/>
    <w:multiLevelType w:val="hybridMultilevel"/>
    <w:tmpl w:val="DAD6FF38"/>
    <w:lvl w:ilvl="0" w:tplc="AE06BCCC">
      <w:start w:val="1"/>
      <w:numFmt w:val="bullet"/>
      <w:lvlText w:val="•"/>
      <w:lvlJc w:val="left"/>
      <w:pPr>
        <w:ind w:left="540" w:hanging="270"/>
      </w:pPr>
    </w:lvl>
    <w:lvl w:ilvl="1" w:tplc="90D49EAE">
      <w:numFmt w:val="decimal"/>
      <w:lvlText w:val=""/>
      <w:lvlJc w:val="left"/>
    </w:lvl>
    <w:lvl w:ilvl="2" w:tplc="22E655A8">
      <w:numFmt w:val="decimal"/>
      <w:lvlText w:val=""/>
      <w:lvlJc w:val="left"/>
    </w:lvl>
    <w:lvl w:ilvl="3" w:tplc="74A69540">
      <w:numFmt w:val="decimal"/>
      <w:lvlText w:val=""/>
      <w:lvlJc w:val="left"/>
    </w:lvl>
    <w:lvl w:ilvl="4" w:tplc="28EADC4A">
      <w:numFmt w:val="decimal"/>
      <w:lvlText w:val=""/>
      <w:lvlJc w:val="left"/>
    </w:lvl>
    <w:lvl w:ilvl="5" w:tplc="B60EE3B8">
      <w:numFmt w:val="decimal"/>
      <w:lvlText w:val=""/>
      <w:lvlJc w:val="left"/>
    </w:lvl>
    <w:lvl w:ilvl="6" w:tplc="BBA2CE1A">
      <w:numFmt w:val="decimal"/>
      <w:lvlText w:val=""/>
      <w:lvlJc w:val="left"/>
    </w:lvl>
    <w:lvl w:ilvl="7" w:tplc="56F8D038">
      <w:numFmt w:val="decimal"/>
      <w:lvlText w:val=""/>
      <w:lvlJc w:val="left"/>
    </w:lvl>
    <w:lvl w:ilvl="8" w:tplc="89ACF52E">
      <w:numFmt w:val="decimal"/>
      <w:lvlText w:val=""/>
      <w:lvlJc w:val="left"/>
    </w:lvl>
  </w:abstractNum>
  <w:abstractNum w:abstractNumId="2" w15:restartNumberingAfterBreak="0">
    <w:nsid w:val="74A351BE"/>
    <w:multiLevelType w:val="hybridMultilevel"/>
    <w:tmpl w:val="750246EE"/>
    <w:lvl w:ilvl="0" w:tplc="9CD2C610">
      <w:start w:val="1"/>
      <w:numFmt w:val="decimal"/>
      <w:lvlText w:val="%1."/>
      <w:lvlJc w:val="left"/>
      <w:pPr>
        <w:ind w:left="540" w:hanging="270"/>
      </w:pPr>
    </w:lvl>
    <w:lvl w:ilvl="1" w:tplc="E1CAC5E8">
      <w:numFmt w:val="decimal"/>
      <w:lvlText w:val=""/>
      <w:lvlJc w:val="left"/>
    </w:lvl>
    <w:lvl w:ilvl="2" w:tplc="F98C2F76">
      <w:numFmt w:val="decimal"/>
      <w:lvlText w:val=""/>
      <w:lvlJc w:val="left"/>
    </w:lvl>
    <w:lvl w:ilvl="3" w:tplc="456EFAE2">
      <w:numFmt w:val="decimal"/>
      <w:lvlText w:val=""/>
      <w:lvlJc w:val="left"/>
    </w:lvl>
    <w:lvl w:ilvl="4" w:tplc="61FC6DA2">
      <w:numFmt w:val="decimal"/>
      <w:lvlText w:val=""/>
      <w:lvlJc w:val="left"/>
    </w:lvl>
    <w:lvl w:ilvl="5" w:tplc="5F525BAC">
      <w:numFmt w:val="decimal"/>
      <w:lvlText w:val=""/>
      <w:lvlJc w:val="left"/>
    </w:lvl>
    <w:lvl w:ilvl="6" w:tplc="653C28D2">
      <w:numFmt w:val="decimal"/>
      <w:lvlText w:val=""/>
      <w:lvlJc w:val="left"/>
    </w:lvl>
    <w:lvl w:ilvl="7" w:tplc="56205A3E">
      <w:numFmt w:val="decimal"/>
      <w:lvlText w:val=""/>
      <w:lvlJc w:val="left"/>
    </w:lvl>
    <w:lvl w:ilvl="8" w:tplc="778A6E98">
      <w:numFmt w:val="decimal"/>
      <w:lvlText w:val=""/>
      <w:lvlJc w:val="left"/>
    </w:lvl>
  </w:abstractNum>
  <w:abstractNum w:abstractNumId="3" w15:restartNumberingAfterBreak="0">
    <w:nsid w:val="7E5C6D30"/>
    <w:multiLevelType w:val="hybridMultilevel"/>
    <w:tmpl w:val="2A66F648"/>
    <w:lvl w:ilvl="0" w:tplc="B380D914">
      <w:start w:val="1"/>
      <w:numFmt w:val="bullet"/>
      <w:lvlText w:val="●"/>
      <w:lvlJc w:val="left"/>
      <w:pPr>
        <w:ind w:left="720" w:hanging="360"/>
      </w:pPr>
    </w:lvl>
    <w:lvl w:ilvl="1" w:tplc="527E2476">
      <w:start w:val="1"/>
      <w:numFmt w:val="bullet"/>
      <w:lvlText w:val="○"/>
      <w:lvlJc w:val="left"/>
      <w:pPr>
        <w:ind w:left="1440" w:hanging="360"/>
      </w:pPr>
    </w:lvl>
    <w:lvl w:ilvl="2" w:tplc="2716F376">
      <w:start w:val="1"/>
      <w:numFmt w:val="bullet"/>
      <w:lvlText w:val="■"/>
      <w:lvlJc w:val="left"/>
      <w:pPr>
        <w:ind w:left="2160" w:hanging="360"/>
      </w:pPr>
    </w:lvl>
    <w:lvl w:ilvl="3" w:tplc="80B2CF78">
      <w:start w:val="1"/>
      <w:numFmt w:val="bullet"/>
      <w:lvlText w:val="●"/>
      <w:lvlJc w:val="left"/>
      <w:pPr>
        <w:ind w:left="2880" w:hanging="360"/>
      </w:pPr>
    </w:lvl>
    <w:lvl w:ilvl="4" w:tplc="BADC4092">
      <w:start w:val="1"/>
      <w:numFmt w:val="bullet"/>
      <w:lvlText w:val="○"/>
      <w:lvlJc w:val="left"/>
      <w:pPr>
        <w:ind w:left="3600" w:hanging="360"/>
      </w:pPr>
    </w:lvl>
    <w:lvl w:ilvl="5" w:tplc="97DE993E">
      <w:start w:val="1"/>
      <w:numFmt w:val="bullet"/>
      <w:lvlText w:val="■"/>
      <w:lvlJc w:val="left"/>
      <w:pPr>
        <w:ind w:left="4320" w:hanging="360"/>
      </w:pPr>
    </w:lvl>
    <w:lvl w:ilvl="6" w:tplc="69E279F0">
      <w:start w:val="1"/>
      <w:numFmt w:val="bullet"/>
      <w:lvlText w:val="●"/>
      <w:lvlJc w:val="left"/>
      <w:pPr>
        <w:ind w:left="5040" w:hanging="360"/>
      </w:pPr>
    </w:lvl>
    <w:lvl w:ilvl="7" w:tplc="69069B60">
      <w:start w:val="1"/>
      <w:numFmt w:val="bullet"/>
      <w:lvlText w:val="●"/>
      <w:lvlJc w:val="left"/>
      <w:pPr>
        <w:ind w:left="5760" w:hanging="360"/>
      </w:pPr>
    </w:lvl>
    <w:lvl w:ilvl="8" w:tplc="2550CEBE">
      <w:start w:val="1"/>
      <w:numFmt w:val="bullet"/>
      <w:lvlText w:val="●"/>
      <w:lvlJc w:val="left"/>
      <w:pPr>
        <w:ind w:left="6480" w:hanging="360"/>
      </w:pPr>
    </w:lvl>
  </w:abstractNum>
  <w:num w:numId="1" w16cid:durableId="1774278883">
    <w:abstractNumId w:val="3"/>
    <w:lvlOverride w:ilvl="0">
      <w:startOverride w:val="1"/>
    </w:lvlOverride>
  </w:num>
  <w:num w:numId="2" w16cid:durableId="213204259">
    <w:abstractNumId w:val="1"/>
    <w:lvlOverride w:ilvl="0">
      <w:startOverride w:val="1"/>
    </w:lvlOverride>
  </w:num>
  <w:num w:numId="3" w16cid:durableId="1313758338">
    <w:abstractNumId w:val="2"/>
    <w:lvlOverride w:ilvl="0">
      <w:startOverride w:val="1"/>
    </w:lvlOverride>
  </w:num>
  <w:num w:numId="4" w16cid:durableId="1459952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C5C"/>
    <w:rsid w:val="0017402D"/>
    <w:rsid w:val="002827FD"/>
    <w:rsid w:val="003C3FF4"/>
    <w:rsid w:val="00427DF8"/>
    <w:rsid w:val="00483FC2"/>
    <w:rsid w:val="004B4115"/>
    <w:rsid w:val="0052691D"/>
    <w:rsid w:val="005A5C5C"/>
    <w:rsid w:val="005C6B5E"/>
    <w:rsid w:val="005E07B5"/>
    <w:rsid w:val="006963E6"/>
    <w:rsid w:val="008A2DA0"/>
    <w:rsid w:val="00A92A55"/>
    <w:rsid w:val="00B3519E"/>
    <w:rsid w:val="00B45B7C"/>
    <w:rsid w:val="00BA070F"/>
    <w:rsid w:val="00C67FAE"/>
    <w:rsid w:val="00C925D8"/>
    <w:rsid w:val="00CA0AF9"/>
    <w:rsid w:val="00E87896"/>
    <w:rsid w:val="00F40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A0D60"/>
  <w15:docId w15:val="{61ED311F-9AC2-3348-98DF-C4A25D186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color w:val="000000"/>
        <w:sz w:val="22"/>
        <w:szCs w:val="22"/>
        <w:lang w:val="en-US" w:eastAsia="en-GB" w:bidi="si-LK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uiPriority w:val="9"/>
    <w:qFormat/>
    <w:pPr>
      <w:spacing w:before="300"/>
      <w:outlineLvl w:val="0"/>
    </w:pPr>
    <w:rPr>
      <w:b/>
      <w:bCs/>
      <w:color w:val="365F91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40" w:after="140"/>
      <w:outlineLvl w:val="1"/>
    </w:pPr>
    <w:rPr>
      <w:b/>
      <w:bCs/>
      <w:color w:val="4F81BD"/>
      <w:sz w:val="30"/>
      <w:szCs w:val="30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4F81BD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B45B7C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963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3E6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6963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3E6"/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979</Words>
  <Characters>5586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Nethni Peiris</cp:lastModifiedBy>
  <cp:revision>3</cp:revision>
  <dcterms:created xsi:type="dcterms:W3CDTF">2026-07-06T05:32:00Z</dcterms:created>
  <dcterms:modified xsi:type="dcterms:W3CDTF">2026-07-06T07:08:00Z</dcterms:modified>
</cp:coreProperties>
</file>