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3985" w14:textId="77777777" w:rsidR="00DE1E31" w:rsidRDefault="00DE1E31">
      <w:pPr>
        <w:spacing w:after="260"/>
      </w:pPr>
    </w:p>
    <w:p w14:paraId="7EC39488" w14:textId="77777777" w:rsidR="00DE1E3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21033EA" wp14:editId="22A48F5F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10DB" w14:textId="77777777" w:rsidR="00DE1E31" w:rsidRDefault="00000000">
      <w:pPr>
        <w:spacing w:after="560"/>
        <w:jc w:val="center"/>
      </w:pPr>
      <w:r>
        <w:rPr>
          <w:rFonts w:cs="Calibri"/>
          <w:b/>
          <w:bCs/>
          <w:spacing w:val="12"/>
          <w:sz w:val="21"/>
          <w:szCs w:val="21"/>
        </w:rPr>
        <w:t>LESSON NOTE  |  DETAILED EXPLANATORY NOTES</w:t>
      </w:r>
    </w:p>
    <w:p w14:paraId="3F61672B" w14:textId="2885BB5F" w:rsidR="00DE1E31" w:rsidRDefault="00122997">
      <w:pPr>
        <w:spacing w:after="60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BATTERY TECHNOLOGY</w:t>
      </w:r>
    </w:p>
    <w:p w14:paraId="16BFACA6" w14:textId="77777777" w:rsidR="00DE1E31" w:rsidRDefault="00000000">
      <w:pPr>
        <w:spacing w:after="520"/>
        <w:jc w:val="center"/>
      </w:pPr>
      <w:r>
        <w:rPr>
          <w:rFonts w:cs="Calibri"/>
          <w:b/>
          <w:bCs/>
          <w:sz w:val="44"/>
          <w:szCs w:val="44"/>
        </w:rPr>
        <w:t>BIO-BATTERIES</w:t>
      </w:r>
    </w:p>
    <w:p w14:paraId="524F0F7B" w14:textId="77777777" w:rsidR="00DE1E31" w:rsidRDefault="00000000">
      <w:pPr>
        <w:spacing w:after="200"/>
        <w:jc w:val="center"/>
      </w:pPr>
      <w:r>
        <w:rPr>
          <w:rFonts w:cs="Calibri"/>
          <w:sz w:val="28"/>
          <w:szCs w:val="28"/>
        </w:rPr>
        <w:t>GRADE 12 -  BIOLOGY</w:t>
      </w:r>
    </w:p>
    <w:p w14:paraId="3E11BDD9" w14:textId="77777777" w:rsidR="00DE1E31" w:rsidRDefault="00000000">
      <w:pPr>
        <w:spacing w:after="60"/>
        <w:jc w:val="center"/>
      </w:pPr>
      <w:r>
        <w:rPr>
          <w:rFonts w:cs="Calibri"/>
          <w:sz w:val="22"/>
          <w:szCs w:val="22"/>
        </w:rPr>
        <w:t>■   ■   ■</w:t>
      </w:r>
    </w:p>
    <w:p w14:paraId="49ACF158" w14:textId="77777777" w:rsidR="00DE1E31" w:rsidRDefault="00000000">
      <w:r>
        <w:br w:type="page"/>
      </w:r>
    </w:p>
    <w:p w14:paraId="0AB389B3" w14:textId="77777777" w:rsidR="00DE1E31" w:rsidRPr="00AF61E7" w:rsidRDefault="00000000">
      <w:pPr>
        <w:keepNext/>
        <w:spacing w:before="300" w:after="140"/>
        <w:rPr>
          <w:sz w:val="20"/>
          <w:szCs w:val="20"/>
        </w:rPr>
      </w:pPr>
      <w:r w:rsidRPr="00AF61E7">
        <w:rPr>
          <w:rFonts w:cs="Calibri"/>
          <w:b/>
          <w:bCs/>
          <w:color w:val="1F497D"/>
          <w:sz w:val="32"/>
          <w:szCs w:val="32"/>
        </w:rPr>
        <w:lastRenderedPageBreak/>
        <w:t>What is a Bio-Battery?</w:t>
      </w:r>
    </w:p>
    <w:p w14:paraId="24B64B81" w14:textId="5AF48187" w:rsidR="00DE1E31" w:rsidRDefault="00000000">
      <w:pPr>
        <w:spacing w:after="200" w:line="276" w:lineRule="auto"/>
        <w:jc w:val="both"/>
      </w:pPr>
      <w:r>
        <w:rPr>
          <w:rFonts w:cs="Calibri"/>
        </w:rPr>
        <w:t xml:space="preserve">A </w:t>
      </w:r>
      <w:r>
        <w:rPr>
          <w:rFonts w:cs="Calibri"/>
          <w:b/>
          <w:bCs/>
        </w:rPr>
        <w:t>bio-battery</w:t>
      </w:r>
      <w:r>
        <w:rPr>
          <w:rFonts w:cs="Calibri"/>
        </w:rPr>
        <w:t xml:space="preserve"> is a device that produces </w:t>
      </w:r>
      <w:r>
        <w:rPr>
          <w:rFonts w:cs="Calibri"/>
          <w:b/>
          <w:bCs/>
        </w:rPr>
        <w:t>electricity from biological materials</w:t>
      </w:r>
      <w:r>
        <w:rPr>
          <w:rFonts w:cs="Calibri"/>
        </w:rPr>
        <w:t xml:space="preserve"> </w:t>
      </w:r>
      <w:r w:rsidR="00AF61E7">
        <w:rPr>
          <w:rFonts w:cs="Calibri"/>
          <w:lang w:val="en-US"/>
        </w:rPr>
        <w:t>-</w:t>
      </w:r>
      <w:r>
        <w:rPr>
          <w:rFonts w:cs="Calibri"/>
        </w:rPr>
        <w:t xml:space="preserve"> such as </w:t>
      </w:r>
      <w:r>
        <w:rPr>
          <w:rFonts w:cs="Calibri"/>
          <w:b/>
          <w:bCs/>
        </w:rPr>
        <w:t>glucose (sugar), organic waste, or living microbes</w:t>
      </w:r>
      <w:r>
        <w:rPr>
          <w:rFonts w:cs="Calibri"/>
        </w:rPr>
        <w:t xml:space="preserve"> </w:t>
      </w:r>
      <w:r w:rsidR="00AF61E7">
        <w:rPr>
          <w:rFonts w:cs="Calibri"/>
          <w:lang w:val="en-US"/>
        </w:rPr>
        <w:t>-</w:t>
      </w:r>
      <w:r>
        <w:rPr>
          <w:rFonts w:cs="Calibri"/>
        </w:rPr>
        <w:t xml:space="preserve"> using natural </w:t>
      </w:r>
      <w:r>
        <w:rPr>
          <w:rFonts w:cs="Calibri"/>
          <w:b/>
          <w:bCs/>
        </w:rPr>
        <w:t>biochemical reactions</w:t>
      </w:r>
      <w:r>
        <w:rPr>
          <w:rFonts w:cs="Calibri"/>
        </w:rPr>
        <w:t xml:space="preserve">. Like any battery, it has an </w:t>
      </w:r>
      <w:r>
        <w:rPr>
          <w:rFonts w:cs="Calibri"/>
          <w:b/>
          <w:bCs/>
        </w:rPr>
        <w:t>anode</w:t>
      </w:r>
      <w:r>
        <w:rPr>
          <w:rFonts w:cs="Calibri"/>
        </w:rPr>
        <w:t xml:space="preserve"> and a </w:t>
      </w:r>
      <w:r>
        <w:rPr>
          <w:rFonts w:cs="Calibri"/>
          <w:b/>
          <w:bCs/>
        </w:rPr>
        <w:t>cathode</w:t>
      </w:r>
      <w:r>
        <w:rPr>
          <w:rFonts w:cs="Calibri"/>
        </w:rPr>
        <w:t xml:space="preserve"> and drives electrons through a circuit; the difference is that the energy comes from </w:t>
      </w:r>
      <w:r>
        <w:rPr>
          <w:rFonts w:cs="Calibri"/>
          <w:b/>
          <w:bCs/>
        </w:rPr>
        <w:t>biological fuels</w:t>
      </w:r>
      <w:r>
        <w:rPr>
          <w:rFonts w:cs="Calibri"/>
        </w:rPr>
        <w:t xml:space="preserve"> rather than from harsh chemicals. Bio-batteries are usually </w:t>
      </w:r>
      <w:r>
        <w:rPr>
          <w:rFonts w:cs="Calibri"/>
          <w:b/>
          <w:bCs/>
        </w:rPr>
        <w:t>cheap, non-toxic, renewable</w:t>
      </w:r>
      <w:r>
        <w:rPr>
          <w:rFonts w:cs="Calibri"/>
        </w:rPr>
        <w:t xml:space="preserve"> and </w:t>
      </w:r>
      <w:r>
        <w:rPr>
          <w:rFonts w:cs="Calibri"/>
          <w:b/>
          <w:bCs/>
        </w:rPr>
        <w:t>biodegradable</w:t>
      </w:r>
      <w:r>
        <w:rPr>
          <w:rFonts w:cs="Calibri"/>
        </w:rPr>
        <w:t>.</w:t>
      </w:r>
    </w:p>
    <w:p w14:paraId="007B658A" w14:textId="0C5B6887" w:rsidR="00DE1E31" w:rsidRDefault="00000000">
      <w:pPr>
        <w:spacing w:after="200" w:line="276" w:lineRule="auto"/>
        <w:jc w:val="both"/>
      </w:pPr>
      <w:r>
        <w:rPr>
          <w:rFonts w:cs="Calibri"/>
        </w:rPr>
        <w:t xml:space="preserve">This lesson introduces what bio-batteries are and how they work, the main </w:t>
      </w:r>
      <w:r>
        <w:rPr>
          <w:rFonts w:cs="Calibri"/>
          <w:b/>
          <w:bCs/>
        </w:rPr>
        <w:t>types</w:t>
      </w:r>
      <w:r>
        <w:rPr>
          <w:rFonts w:cs="Calibri"/>
        </w:rPr>
        <w:t xml:space="preserve"> (enzymatic, microbial and plant/organic), their </w:t>
      </w:r>
      <w:r>
        <w:rPr>
          <w:rFonts w:cs="Calibri"/>
          <w:b/>
          <w:bCs/>
        </w:rPr>
        <w:t>advantages</w:t>
      </w:r>
      <w:r>
        <w:rPr>
          <w:rFonts w:cs="Calibri"/>
        </w:rPr>
        <w:t xml:space="preserve"> and </w:t>
      </w:r>
      <w:r>
        <w:rPr>
          <w:rFonts w:cs="Calibri"/>
          <w:b/>
          <w:bCs/>
        </w:rPr>
        <w:t>applications</w:t>
      </w:r>
      <w:r>
        <w:rPr>
          <w:rFonts w:cs="Calibri"/>
        </w:rPr>
        <w:t xml:space="preserve">, and their potential in Papua New Guinea. Later lessons look at particular examples </w:t>
      </w:r>
      <w:r w:rsidR="00AF61E7">
        <w:rPr>
          <w:rFonts w:cs="Calibri"/>
          <w:lang w:val="en-US"/>
        </w:rPr>
        <w:t>-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paper batteries, sugar batteries</w:t>
      </w:r>
      <w:r>
        <w:rPr>
          <w:rFonts w:cs="Calibri"/>
        </w:rPr>
        <w:t xml:space="preserve"> and </w:t>
      </w:r>
      <w:r>
        <w:rPr>
          <w:rFonts w:cs="Calibri"/>
          <w:b/>
          <w:bCs/>
        </w:rPr>
        <w:t>bioelectrochemical reactors</w:t>
      </w:r>
      <w:r>
        <w:rPr>
          <w:rFonts w:cs="Calibri"/>
        </w:rPr>
        <w:t>.</w:t>
      </w:r>
    </w:p>
    <w:p w14:paraId="18F31229" w14:textId="77777777" w:rsidR="00DE1E31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Why Bio-Batteries Matter</w:t>
      </w:r>
    </w:p>
    <w:p w14:paraId="400C7D1F" w14:textId="77777777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make electricity from </w:t>
      </w:r>
      <w:r>
        <w:rPr>
          <w:b/>
          <w:bCs/>
        </w:rPr>
        <w:t>renewable, organic</w:t>
      </w:r>
      <w:r>
        <w:t xml:space="preserve"> materials.</w:t>
      </w:r>
    </w:p>
    <w:p w14:paraId="3A28E584" w14:textId="77777777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are </w:t>
      </w:r>
      <w:r>
        <w:rPr>
          <w:b/>
          <w:bCs/>
        </w:rPr>
        <w:t>non-toxic and biodegradable</w:t>
      </w:r>
      <w:r>
        <w:t>, unlike many ordinary batteries.</w:t>
      </w:r>
    </w:p>
    <w:p w14:paraId="4DF9D39E" w14:textId="77777777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can turn </w:t>
      </w:r>
      <w:r>
        <w:rPr>
          <w:b/>
          <w:bCs/>
        </w:rPr>
        <w:t>waste</w:t>
      </w:r>
      <w:r>
        <w:t xml:space="preserve"> (organic matter, sugars) into useful power.</w:t>
      </w:r>
    </w:p>
    <w:p w14:paraId="04382600" w14:textId="234DC317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can power </w:t>
      </w:r>
      <w:r>
        <w:rPr>
          <w:b/>
          <w:bCs/>
        </w:rPr>
        <w:t>small devices</w:t>
      </w:r>
      <w:r>
        <w:t xml:space="preserve"> </w:t>
      </w:r>
      <w:r w:rsidR="00AF61E7">
        <w:rPr>
          <w:lang w:val="en-US"/>
        </w:rPr>
        <w:t>-</w:t>
      </w:r>
      <w:r>
        <w:t xml:space="preserve"> sensors, and even medical implants.</w:t>
      </w:r>
    </w:p>
    <w:p w14:paraId="79167A0E" w14:textId="77777777" w:rsidR="00DE1E31" w:rsidRPr="00AF61E7" w:rsidRDefault="00000000">
      <w:pPr>
        <w:keepNext/>
        <w:spacing w:before="300" w:after="140"/>
        <w:rPr>
          <w:sz w:val="20"/>
          <w:szCs w:val="20"/>
        </w:rPr>
      </w:pPr>
      <w:r w:rsidRPr="00AF61E7">
        <w:rPr>
          <w:rFonts w:cs="Calibri"/>
          <w:b/>
          <w:bCs/>
          <w:color w:val="1F497D"/>
          <w:sz w:val="32"/>
          <w:szCs w:val="32"/>
        </w:rPr>
        <w:t>Bio-Batteries</w:t>
      </w:r>
    </w:p>
    <w:p w14:paraId="6E5563CB" w14:textId="77777777" w:rsidR="00DE1E31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Key Learning Outcomes</w:t>
      </w:r>
    </w:p>
    <w:p w14:paraId="5CE25490" w14:textId="77777777" w:rsidR="00DE1E31" w:rsidRDefault="00000000">
      <w:pPr>
        <w:spacing w:after="200" w:line="276" w:lineRule="auto"/>
        <w:jc w:val="both"/>
      </w:pPr>
      <w:r>
        <w:rPr>
          <w:rFonts w:cs="Calibri"/>
        </w:rPr>
        <w:t>By the end of this lesson, students should be able to:</w:t>
      </w:r>
    </w:p>
    <w:p w14:paraId="71D2EEDA" w14:textId="77777777" w:rsidR="00DE1E31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Define a </w:t>
      </w:r>
      <w:r>
        <w:rPr>
          <w:b/>
          <w:bCs/>
        </w:rPr>
        <w:t>bio-battery</w:t>
      </w:r>
      <w:r>
        <w:t xml:space="preserve"> and explain how it produces electricity.</w:t>
      </w:r>
    </w:p>
    <w:p w14:paraId="44221988" w14:textId="77777777" w:rsidR="00DE1E31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the roles of the </w:t>
      </w:r>
      <w:r>
        <w:rPr>
          <w:b/>
          <w:bCs/>
        </w:rPr>
        <w:t>anode, cathode</w:t>
      </w:r>
      <w:r>
        <w:t xml:space="preserve"> and </w:t>
      </w:r>
      <w:r>
        <w:rPr>
          <w:b/>
          <w:bCs/>
        </w:rPr>
        <w:t>electrolyte</w:t>
      </w:r>
      <w:r>
        <w:t>.</w:t>
      </w:r>
    </w:p>
    <w:p w14:paraId="6B3A454E" w14:textId="7741DE5F" w:rsidR="00DE1E31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Identify the main </w:t>
      </w:r>
      <w:r>
        <w:rPr>
          <w:b/>
          <w:bCs/>
        </w:rPr>
        <w:t>types</w:t>
      </w:r>
      <w:r>
        <w:t xml:space="preserve"> of bio-battery </w:t>
      </w:r>
      <w:r w:rsidR="00AF61E7">
        <w:rPr>
          <w:lang w:val="en-US"/>
        </w:rPr>
        <w:t>-</w:t>
      </w:r>
      <w:r>
        <w:t xml:space="preserve"> enzymatic, microbial and plant/organic.</w:t>
      </w:r>
    </w:p>
    <w:p w14:paraId="3581A571" w14:textId="77777777" w:rsidR="00DE1E31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the </w:t>
      </w:r>
      <w:r>
        <w:rPr>
          <w:b/>
          <w:bCs/>
        </w:rPr>
        <w:t>oxidation–reduction</w:t>
      </w:r>
      <w:r>
        <w:t xml:space="preserve"> (redox) idea behind a bio-battery.</w:t>
      </w:r>
    </w:p>
    <w:p w14:paraId="49B4AD4D" w14:textId="77777777" w:rsidR="00DE1E31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Outline the </w:t>
      </w:r>
      <w:r>
        <w:rPr>
          <w:b/>
          <w:bCs/>
        </w:rPr>
        <w:t>advantages, limitations</w:t>
      </w:r>
      <w:r>
        <w:t xml:space="preserve"> and </w:t>
      </w:r>
      <w:r>
        <w:rPr>
          <w:b/>
          <w:bCs/>
        </w:rPr>
        <w:t>applications</w:t>
      </w:r>
      <w:r>
        <w:t>, including in Papua New Guinea.</w:t>
      </w:r>
    </w:p>
    <w:p w14:paraId="3369473A" w14:textId="77777777" w:rsidR="00DE1E31" w:rsidRPr="00AF61E7" w:rsidRDefault="00000000">
      <w:pPr>
        <w:keepNext/>
        <w:spacing w:before="300" w:after="140"/>
        <w:rPr>
          <w:sz w:val="20"/>
          <w:szCs w:val="20"/>
        </w:rPr>
      </w:pPr>
      <w:r w:rsidRPr="00AF61E7">
        <w:rPr>
          <w:rFonts w:cs="Calibri"/>
          <w:b/>
          <w:bCs/>
          <w:color w:val="1F497D"/>
          <w:sz w:val="32"/>
          <w:szCs w:val="32"/>
        </w:rPr>
        <w:t>How a Bio-Battery Works</w:t>
      </w:r>
    </w:p>
    <w:p w14:paraId="68DE5742" w14:textId="79B565DE" w:rsidR="00DE1E31" w:rsidRDefault="00000000">
      <w:pPr>
        <w:spacing w:after="200" w:line="276" w:lineRule="auto"/>
        <w:jc w:val="both"/>
        <w:rPr>
          <w:rFonts w:cs="Calibri"/>
        </w:rPr>
      </w:pPr>
      <w:r>
        <w:rPr>
          <w:rFonts w:cs="Calibri"/>
        </w:rPr>
        <w:t xml:space="preserve">A bio-battery works by the same principle as respiration in cells </w:t>
      </w:r>
      <w:r w:rsidR="00AF61E7">
        <w:rPr>
          <w:rFonts w:cs="Calibri"/>
          <w:lang w:val="en-US"/>
        </w:rPr>
        <w:t>-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releasing energy by oxidising a fuel</w:t>
      </w:r>
      <w:r>
        <w:rPr>
          <w:rFonts w:cs="Calibri"/>
        </w:rPr>
        <w:t xml:space="preserve">. At the </w:t>
      </w:r>
      <w:r>
        <w:rPr>
          <w:rFonts w:cs="Calibri"/>
          <w:b/>
          <w:bCs/>
        </w:rPr>
        <w:t>anode</w:t>
      </w:r>
      <w:r>
        <w:rPr>
          <w:rFonts w:cs="Calibri"/>
        </w:rPr>
        <w:t xml:space="preserve">, a biological fuel such as </w:t>
      </w:r>
      <w:r>
        <w:rPr>
          <w:rFonts w:cs="Calibri"/>
          <w:b/>
          <w:bCs/>
        </w:rPr>
        <w:t>glucose</w:t>
      </w:r>
      <w:r>
        <w:rPr>
          <w:rFonts w:cs="Calibri"/>
        </w:rPr>
        <w:t xml:space="preserve"> is </w:t>
      </w:r>
      <w:r>
        <w:rPr>
          <w:rFonts w:cs="Calibri"/>
          <w:b/>
          <w:bCs/>
        </w:rPr>
        <w:t>oxidised</w:t>
      </w:r>
      <w:r>
        <w:rPr>
          <w:rFonts w:cs="Calibri"/>
        </w:rPr>
        <w:t xml:space="preserve">, releasing </w:t>
      </w:r>
      <w:r>
        <w:rPr>
          <w:rFonts w:cs="Calibri"/>
          <w:b/>
          <w:bCs/>
        </w:rPr>
        <w:t>electrons (e⁻)</w:t>
      </w:r>
      <w:r>
        <w:rPr>
          <w:rFonts w:cs="Calibri"/>
        </w:rPr>
        <w:t xml:space="preserve"> and hydrogen ions (</w:t>
      </w:r>
      <w:r>
        <w:rPr>
          <w:rFonts w:cs="Calibri"/>
          <w:b/>
          <w:bCs/>
        </w:rPr>
        <w:t>H⁺</w:t>
      </w:r>
      <w:r>
        <w:rPr>
          <w:rFonts w:cs="Calibri"/>
        </w:rPr>
        <w:t xml:space="preserve">). The electrons flow out through the </w:t>
      </w:r>
      <w:r>
        <w:rPr>
          <w:rFonts w:cs="Calibri"/>
          <w:b/>
          <w:bCs/>
        </w:rPr>
        <w:t>external circuit</w:t>
      </w:r>
      <w:r>
        <w:rPr>
          <w:rFonts w:cs="Calibri"/>
        </w:rPr>
        <w:t xml:space="preserve"> </w:t>
      </w:r>
      <w:r w:rsidR="00AF61E7">
        <w:rPr>
          <w:rFonts w:cs="Calibri"/>
          <w:lang w:val="en-US"/>
        </w:rPr>
        <w:t>-</w:t>
      </w:r>
      <w:r>
        <w:rPr>
          <w:rFonts w:cs="Calibri"/>
        </w:rPr>
        <w:t xml:space="preserve"> doing useful work, such as lighting a bulb </w:t>
      </w:r>
      <w:r w:rsidR="00AF61E7">
        <w:rPr>
          <w:rFonts w:cs="Calibri"/>
          <w:lang w:val="en-US"/>
        </w:rPr>
        <w:t>-</w:t>
      </w:r>
      <w:r>
        <w:rPr>
          <w:rFonts w:cs="Calibri"/>
        </w:rPr>
        <w:t xml:space="preserve"> and reach the </w:t>
      </w:r>
      <w:r>
        <w:rPr>
          <w:rFonts w:cs="Calibri"/>
          <w:b/>
          <w:bCs/>
        </w:rPr>
        <w:t>cathode</w:t>
      </w:r>
      <w:r>
        <w:rPr>
          <w:rFonts w:cs="Calibri"/>
        </w:rPr>
        <w:t xml:space="preserve">, where they combine with </w:t>
      </w:r>
      <w:r>
        <w:rPr>
          <w:rFonts w:cs="Calibri"/>
          <w:b/>
          <w:bCs/>
        </w:rPr>
        <w:t>oxygen (O₂)</w:t>
      </w:r>
      <w:r>
        <w:rPr>
          <w:rFonts w:cs="Calibri"/>
        </w:rPr>
        <w:t xml:space="preserve"> and H⁺ to form </w:t>
      </w:r>
      <w:r>
        <w:rPr>
          <w:rFonts w:cs="Calibri"/>
          <w:b/>
          <w:bCs/>
        </w:rPr>
        <w:t>water</w:t>
      </w:r>
      <w:r>
        <w:rPr>
          <w:rFonts w:cs="Calibri"/>
        </w:rPr>
        <w:t xml:space="preserve">. Meanwhile the H⁺ ions travel through the </w:t>
      </w:r>
      <w:r>
        <w:rPr>
          <w:rFonts w:cs="Calibri"/>
          <w:b/>
          <w:bCs/>
        </w:rPr>
        <w:t>electrolyte</w:t>
      </w:r>
      <w:r>
        <w:rPr>
          <w:rFonts w:cs="Calibri"/>
        </w:rPr>
        <w:t xml:space="preserve"> to complete the circuit.</w:t>
      </w:r>
    </w:p>
    <w:p w14:paraId="22B4EF0F" w14:textId="77777777" w:rsidR="0060344D" w:rsidRDefault="0060344D">
      <w:pPr>
        <w:spacing w:after="200" w:line="276" w:lineRule="auto"/>
        <w:jc w:val="both"/>
        <w:rPr>
          <w:rFonts w:cs="Calibri"/>
        </w:rPr>
      </w:pPr>
    </w:p>
    <w:p w14:paraId="7D6F89F8" w14:textId="77777777" w:rsidR="0060344D" w:rsidRDefault="0060344D">
      <w:pPr>
        <w:spacing w:after="200" w:line="276" w:lineRule="auto"/>
        <w:jc w:val="both"/>
      </w:pPr>
    </w:p>
    <w:p w14:paraId="34C65AFD" w14:textId="6EBAC2EA" w:rsidR="00DE1E31" w:rsidRDefault="0060344D">
      <w:pPr>
        <w:spacing w:before="140" w:after="40"/>
        <w:jc w:val="center"/>
      </w:pPr>
      <w:r>
        <w:rPr>
          <w:noProof/>
        </w:rPr>
        <w:drawing>
          <wp:inline distT="0" distB="0" distL="0" distR="0" wp14:anchorId="0DD487FE" wp14:editId="703575D0">
            <wp:extent cx="4804757" cy="3203171"/>
            <wp:effectExtent l="0" t="0" r="0" b="0"/>
            <wp:docPr id="940914277" name="Picture 1" descr="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14277" name="Picture 1" descr="Diagram of a dia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196" cy="322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77D9" w14:textId="4CF467CB" w:rsidR="00DE1E31" w:rsidRPr="00AF61E7" w:rsidRDefault="00000000">
      <w:pPr>
        <w:spacing w:before="60" w:after="220"/>
        <w:jc w:val="center"/>
      </w:pPr>
      <w:r w:rsidRPr="00AF61E7">
        <w:rPr>
          <w:rFonts w:cs="Calibri"/>
          <w:color w:val="595959"/>
          <w:sz w:val="20"/>
          <w:szCs w:val="20"/>
        </w:rPr>
        <w:t xml:space="preserve">Figure 1: A bio-battery </w:t>
      </w:r>
      <w:r w:rsidR="00AF61E7" w:rsidRPr="00AF61E7">
        <w:rPr>
          <w:rFonts w:cs="Calibri"/>
          <w:color w:val="595959"/>
          <w:sz w:val="20"/>
          <w:szCs w:val="20"/>
          <w:lang w:val="en-US"/>
        </w:rPr>
        <w:t>-</w:t>
      </w:r>
      <w:r w:rsidRPr="00AF61E7">
        <w:rPr>
          <w:rFonts w:cs="Calibri"/>
          <w:color w:val="595959"/>
          <w:sz w:val="20"/>
          <w:szCs w:val="20"/>
        </w:rPr>
        <w:t xml:space="preserve"> fuel is oxidised at the anode, electrons flow through the circuit, </w:t>
      </w:r>
      <w:r w:rsidR="0060344D">
        <w:rPr>
          <w:rFonts w:cs="Calibri"/>
          <w:color w:val="595959"/>
          <w:sz w:val="20"/>
          <w:szCs w:val="20"/>
        </w:rPr>
        <w:br/>
      </w:r>
      <w:r w:rsidRPr="00AF61E7">
        <w:rPr>
          <w:rFonts w:cs="Calibri"/>
          <w:color w:val="595959"/>
          <w:sz w:val="20"/>
          <w:szCs w:val="20"/>
        </w:rPr>
        <w:t>and oxygen is reduced to water at the cathode.</w:t>
      </w:r>
    </w:p>
    <w:p w14:paraId="0C0B94CE" w14:textId="77777777" w:rsidR="00DE1E31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>Terminologies and Concepts</w:t>
      </w:r>
    </w:p>
    <w:p w14:paraId="33585590" w14:textId="77777777" w:rsidR="00DE1E31" w:rsidRDefault="00000000">
      <w:pPr>
        <w:spacing w:after="200" w:line="276" w:lineRule="auto"/>
        <w:jc w:val="both"/>
      </w:pPr>
      <w:r>
        <w:rPr>
          <w:rFonts w:cs="Calibri"/>
        </w:rPr>
        <w:t>Useful terms for this topic:</w:t>
      </w:r>
    </w:p>
    <w:p w14:paraId="5ED74E07" w14:textId="77777777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Bio-battery:</w:t>
      </w:r>
      <w:r>
        <w:t xml:space="preserve"> a device that makes electricity from biological materials.</w:t>
      </w:r>
    </w:p>
    <w:p w14:paraId="04D93EC9" w14:textId="77777777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Anode:</w:t>
      </w:r>
      <w:r>
        <w:t xml:space="preserve"> the electrode where the fuel is </w:t>
      </w:r>
      <w:r>
        <w:rPr>
          <w:b/>
          <w:bCs/>
        </w:rPr>
        <w:t>oxidised</w:t>
      </w:r>
      <w:r>
        <w:t xml:space="preserve"> (loses electrons).</w:t>
      </w:r>
    </w:p>
    <w:p w14:paraId="1D4A4923" w14:textId="77777777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Cathode:</w:t>
      </w:r>
      <w:r>
        <w:t xml:space="preserve"> the electrode where oxygen is </w:t>
      </w:r>
      <w:r>
        <w:rPr>
          <w:b/>
          <w:bCs/>
        </w:rPr>
        <w:t>reduced</w:t>
      </w:r>
      <w:r>
        <w:t xml:space="preserve"> (gains electrons).</w:t>
      </w:r>
    </w:p>
    <w:p w14:paraId="45E48C52" w14:textId="77777777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Electrolyte:</w:t>
      </w:r>
      <w:r>
        <w:t xml:space="preserve"> the medium through which ions move between the electrodes.</w:t>
      </w:r>
    </w:p>
    <w:p w14:paraId="6BE80000" w14:textId="77777777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Oxidation:</w:t>
      </w:r>
      <w:r>
        <w:t xml:space="preserve"> loss of electrons; </w:t>
      </w:r>
      <w:r>
        <w:rPr>
          <w:b/>
          <w:bCs/>
        </w:rPr>
        <w:t>Reduction:</w:t>
      </w:r>
      <w:r>
        <w:t xml:space="preserve"> gain of electrons (together = redox).</w:t>
      </w:r>
    </w:p>
    <w:p w14:paraId="3E54F484" w14:textId="77777777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Enzyme / microbe:</w:t>
      </w:r>
      <w:r>
        <w:t xml:space="preserve"> the biological catalyst that drives the fuel's breakdown.</w:t>
      </w:r>
    </w:p>
    <w:p w14:paraId="5C3530D0" w14:textId="77777777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Biodegradable:</w:t>
      </w:r>
      <w:r>
        <w:t xml:space="preserve"> able to be broken down naturally by living organisms.</w:t>
      </w:r>
    </w:p>
    <w:p w14:paraId="7F9E72A0" w14:textId="30170F6B" w:rsidR="00DE1E31" w:rsidRPr="00AF61E7" w:rsidRDefault="0060344D">
      <w:pPr>
        <w:keepNext/>
        <w:spacing w:before="300" w:after="140"/>
        <w:rPr>
          <w:sz w:val="20"/>
          <w:szCs w:val="20"/>
        </w:rPr>
      </w:pPr>
      <w:r>
        <w:rPr>
          <w:rFonts w:cs="Calibri"/>
          <w:b/>
          <w:bCs/>
          <w:color w:val="1F497D"/>
          <w:sz w:val="32"/>
          <w:szCs w:val="32"/>
        </w:rPr>
        <w:br/>
      </w:r>
      <w:r>
        <w:rPr>
          <w:rFonts w:cs="Calibri"/>
          <w:b/>
          <w:bCs/>
          <w:color w:val="1F497D"/>
          <w:sz w:val="32"/>
          <w:szCs w:val="32"/>
        </w:rPr>
        <w:br/>
      </w:r>
      <w:r>
        <w:rPr>
          <w:rFonts w:cs="Calibri"/>
          <w:b/>
          <w:bCs/>
          <w:color w:val="1F497D"/>
          <w:sz w:val="32"/>
          <w:szCs w:val="32"/>
        </w:rPr>
        <w:br/>
      </w:r>
      <w:r>
        <w:rPr>
          <w:rFonts w:cs="Calibri"/>
          <w:b/>
          <w:bCs/>
          <w:color w:val="1F497D"/>
          <w:sz w:val="32"/>
          <w:szCs w:val="32"/>
        </w:rPr>
        <w:lastRenderedPageBreak/>
        <w:br/>
      </w:r>
      <w:r w:rsidR="00000000" w:rsidRPr="00AF61E7">
        <w:rPr>
          <w:rFonts w:cs="Calibri"/>
          <w:b/>
          <w:bCs/>
          <w:color w:val="1F497D"/>
          <w:sz w:val="32"/>
          <w:szCs w:val="32"/>
        </w:rPr>
        <w:t>Types of Bio-Batteries</w:t>
      </w:r>
    </w:p>
    <w:p w14:paraId="7CA066DF" w14:textId="77777777" w:rsidR="00DE1E31" w:rsidRDefault="00000000">
      <w:pPr>
        <w:spacing w:after="200" w:line="276" w:lineRule="auto"/>
        <w:jc w:val="both"/>
      </w:pPr>
      <w:r>
        <w:rPr>
          <w:rFonts w:cs="Calibri"/>
        </w:rPr>
        <w:t xml:space="preserve">Bio-batteries are grouped by </w:t>
      </w:r>
      <w:r>
        <w:rPr>
          <w:rFonts w:cs="Calibri"/>
          <w:b/>
          <w:bCs/>
        </w:rPr>
        <w:t>what breaks down the fuel</w:t>
      </w:r>
      <w:r>
        <w:rPr>
          <w:rFonts w:cs="Calibri"/>
        </w:rPr>
        <w:t>:</w:t>
      </w:r>
    </w:p>
    <w:p w14:paraId="309777DE" w14:textId="77777777" w:rsidR="00DE1E31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Enzymatic Bio-Batteries</w:t>
      </w:r>
    </w:p>
    <w:p w14:paraId="3DDE470E" w14:textId="209BE96A" w:rsidR="00DE1E31" w:rsidRDefault="00000000">
      <w:pPr>
        <w:spacing w:after="200" w:line="276" w:lineRule="auto"/>
        <w:jc w:val="both"/>
      </w:pPr>
      <w:r>
        <w:rPr>
          <w:rFonts w:cs="Calibri"/>
        </w:rPr>
        <w:t xml:space="preserve">These use </w:t>
      </w:r>
      <w:r>
        <w:rPr>
          <w:rFonts w:cs="Calibri"/>
          <w:b/>
          <w:bCs/>
        </w:rPr>
        <w:t>enzymes</w:t>
      </w:r>
      <w:r>
        <w:rPr>
          <w:rFonts w:cs="Calibri"/>
        </w:rPr>
        <w:t xml:space="preserve"> as catalysts to oxidise a fuel such as </w:t>
      </w:r>
      <w:r>
        <w:rPr>
          <w:rFonts w:cs="Calibri"/>
          <w:b/>
          <w:bCs/>
        </w:rPr>
        <w:t>glucose</w:t>
      </w:r>
      <w:r>
        <w:rPr>
          <w:rFonts w:cs="Calibri"/>
        </w:rPr>
        <w:t xml:space="preserve">. They are simple and can give a lot of power for their size </w:t>
      </w:r>
      <w:r w:rsidR="00AF61E7">
        <w:rPr>
          <w:rFonts w:cs="Calibri"/>
          <w:lang w:val="en-US"/>
        </w:rPr>
        <w:t>-</w:t>
      </w:r>
      <w:r>
        <w:rPr>
          <w:rFonts w:cs="Calibri"/>
        </w:rPr>
        <w:t xml:space="preserve"> the </w:t>
      </w:r>
      <w:r>
        <w:rPr>
          <w:rFonts w:cs="Calibri"/>
          <w:b/>
          <w:bCs/>
        </w:rPr>
        <w:t>sugar battery</w:t>
      </w:r>
      <w:r>
        <w:rPr>
          <w:rFonts w:cs="Calibri"/>
        </w:rPr>
        <w:t xml:space="preserve"> is an example.</w:t>
      </w:r>
    </w:p>
    <w:p w14:paraId="1358C1E6" w14:textId="77777777" w:rsidR="00DE1E31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Microbial Bio-Batteries (Microbial Fuel Cells)</w:t>
      </w:r>
    </w:p>
    <w:p w14:paraId="4F1357EA" w14:textId="77777777" w:rsidR="00DE1E31" w:rsidRDefault="00000000">
      <w:pPr>
        <w:spacing w:after="200" w:line="276" w:lineRule="auto"/>
        <w:jc w:val="both"/>
      </w:pPr>
      <w:r>
        <w:rPr>
          <w:rFonts w:cs="Calibri"/>
        </w:rPr>
        <w:t xml:space="preserve">These use whole </w:t>
      </w:r>
      <w:r>
        <w:rPr>
          <w:rFonts w:cs="Calibri"/>
          <w:b/>
          <w:bCs/>
        </w:rPr>
        <w:t>living microbes (bacteria)</w:t>
      </w:r>
      <w:r>
        <w:rPr>
          <w:rFonts w:cs="Calibri"/>
        </w:rPr>
        <w:t xml:space="preserve"> to break down </w:t>
      </w:r>
      <w:r>
        <w:rPr>
          <w:rFonts w:cs="Calibri"/>
          <w:b/>
          <w:bCs/>
        </w:rPr>
        <w:t>organic matter or waste</w:t>
      </w:r>
      <w:r>
        <w:rPr>
          <w:rFonts w:cs="Calibri"/>
        </w:rPr>
        <w:t xml:space="preserve">, releasing electrons to the anode. Because they can run on wastewater, they are used in </w:t>
      </w:r>
      <w:r>
        <w:rPr>
          <w:rFonts w:cs="Calibri"/>
          <w:b/>
          <w:bCs/>
        </w:rPr>
        <w:t>bioelectrochemical reactors</w:t>
      </w:r>
      <w:r>
        <w:rPr>
          <w:rFonts w:cs="Calibri"/>
        </w:rPr>
        <w:t xml:space="preserve"> for water treatment.</w:t>
      </w:r>
    </w:p>
    <w:p w14:paraId="34209129" w14:textId="77777777" w:rsidR="00DE1E31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Plant / Organic Bio-Batteries</w:t>
      </w:r>
    </w:p>
    <w:p w14:paraId="606DB3F9" w14:textId="77777777" w:rsidR="00DE1E31" w:rsidRDefault="00000000">
      <w:pPr>
        <w:spacing w:after="200" w:line="276" w:lineRule="auto"/>
        <w:jc w:val="both"/>
      </w:pPr>
      <w:r>
        <w:rPr>
          <w:rFonts w:cs="Calibri"/>
        </w:rPr>
        <w:t xml:space="preserve">These use </w:t>
      </w:r>
      <w:r>
        <w:rPr>
          <w:rFonts w:cs="Calibri"/>
          <w:b/>
          <w:bCs/>
        </w:rPr>
        <w:t>plant materials</w:t>
      </w:r>
      <w:r>
        <w:rPr>
          <w:rFonts w:cs="Calibri"/>
        </w:rPr>
        <w:t xml:space="preserve"> such as cellulose and lignin. The </w:t>
      </w:r>
      <w:r>
        <w:rPr>
          <w:rFonts w:cs="Calibri"/>
          <w:b/>
          <w:bCs/>
        </w:rPr>
        <w:t>paper battery</w:t>
      </w:r>
      <w:r>
        <w:rPr>
          <w:rFonts w:cs="Calibri"/>
        </w:rPr>
        <w:t xml:space="preserve"> is an example, using cellulose paper as part of the battery.</w:t>
      </w:r>
    </w:p>
    <w:p w14:paraId="6B9E4EBE" w14:textId="3D86538E" w:rsidR="00DE1E31" w:rsidRDefault="0060344D">
      <w:pPr>
        <w:spacing w:before="140" w:after="40"/>
        <w:jc w:val="center"/>
      </w:pPr>
      <w:r>
        <w:rPr>
          <w:noProof/>
        </w:rPr>
        <w:drawing>
          <wp:inline distT="0" distB="0" distL="0" distR="0" wp14:anchorId="654042BA" wp14:editId="5AA7BE1E">
            <wp:extent cx="3559629" cy="2015912"/>
            <wp:effectExtent l="0" t="0" r="0" b="3810"/>
            <wp:docPr id="1646215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15898" name="Picture 164621589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337" cy="2025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FAF75" w14:textId="4423AD8A" w:rsidR="00DE1E31" w:rsidRPr="00AF61E7" w:rsidRDefault="00000000">
      <w:pPr>
        <w:spacing w:before="60" w:after="220"/>
        <w:jc w:val="center"/>
      </w:pPr>
      <w:r w:rsidRPr="00AF61E7">
        <w:rPr>
          <w:rFonts w:cs="Calibri"/>
          <w:color w:val="595959"/>
          <w:sz w:val="20"/>
          <w:szCs w:val="20"/>
        </w:rPr>
        <w:t xml:space="preserve">Figure 2: The three main types of bio-battery </w:t>
      </w:r>
      <w:r w:rsidR="00AF61E7">
        <w:rPr>
          <w:rFonts w:cs="Calibri"/>
          <w:color w:val="595959"/>
          <w:sz w:val="20"/>
          <w:szCs w:val="20"/>
          <w:lang w:val="en-US"/>
        </w:rPr>
        <w:t>-</w:t>
      </w:r>
      <w:r w:rsidRPr="00AF61E7">
        <w:rPr>
          <w:rFonts w:cs="Calibri"/>
          <w:color w:val="595959"/>
          <w:sz w:val="20"/>
          <w:szCs w:val="20"/>
        </w:rPr>
        <w:t xml:space="preserve"> enzymatic, microbial and plant/organic.</w:t>
      </w:r>
    </w:p>
    <w:p w14:paraId="2D3AECA7" w14:textId="77777777" w:rsidR="00DE1E31" w:rsidRPr="00AF61E7" w:rsidRDefault="00000000">
      <w:pPr>
        <w:keepNext/>
        <w:spacing w:before="300" w:after="140"/>
        <w:rPr>
          <w:sz w:val="20"/>
          <w:szCs w:val="20"/>
        </w:rPr>
      </w:pPr>
      <w:r w:rsidRPr="00AF61E7">
        <w:rPr>
          <w:rFonts w:cs="Calibri"/>
          <w:b/>
          <w:bCs/>
          <w:color w:val="1F497D"/>
          <w:sz w:val="32"/>
          <w:szCs w:val="32"/>
        </w:rPr>
        <w:t>Applications of Bio-Batteries</w:t>
      </w:r>
    </w:p>
    <w:p w14:paraId="489591A4" w14:textId="77777777" w:rsidR="00DE1E31" w:rsidRDefault="00000000">
      <w:pPr>
        <w:spacing w:after="200" w:line="276" w:lineRule="auto"/>
        <w:jc w:val="both"/>
      </w:pPr>
      <w:r>
        <w:rPr>
          <w:rFonts w:cs="Calibri"/>
        </w:rPr>
        <w:t>Because they are small, safe and made from natural materials, bio-batteries have many possible uses:</w:t>
      </w:r>
    </w:p>
    <w:p w14:paraId="2D012BA7" w14:textId="5A98FCF4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Medical implants</w:t>
      </w:r>
      <w:r>
        <w:t xml:space="preserve"> </w:t>
      </w:r>
      <w:r w:rsidR="00AF61E7">
        <w:rPr>
          <w:lang w:val="en-US"/>
        </w:rPr>
        <w:t>-</w:t>
      </w:r>
      <w:r>
        <w:t xml:space="preserve"> powering pacemakers and biosensors inside the body using the body's own glucose.</w:t>
      </w:r>
    </w:p>
    <w:p w14:paraId="20F46ECD" w14:textId="6DF23092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Sensors</w:t>
      </w:r>
      <w:r>
        <w:t xml:space="preserve"> </w:t>
      </w:r>
      <w:r w:rsidR="00AF61E7">
        <w:rPr>
          <w:lang w:val="en-US"/>
        </w:rPr>
        <w:t>-</w:t>
      </w:r>
      <w:r>
        <w:t xml:space="preserve"> running small remote or wearable sensors.</w:t>
      </w:r>
    </w:p>
    <w:p w14:paraId="5C4B6CBD" w14:textId="14860BDC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Portable electronics</w:t>
      </w:r>
      <w:r>
        <w:t xml:space="preserve"> </w:t>
      </w:r>
      <w:r w:rsidR="00AF61E7">
        <w:rPr>
          <w:lang w:val="en-US"/>
        </w:rPr>
        <w:t>-</w:t>
      </w:r>
      <w:r>
        <w:t xml:space="preserve"> a renewable power source for small gadgets.</w:t>
      </w:r>
    </w:p>
    <w:p w14:paraId="54976653" w14:textId="0C4A4785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Waste-to-energy</w:t>
      </w:r>
      <w:r>
        <w:t xml:space="preserve"> </w:t>
      </w:r>
      <w:r w:rsidR="00AF61E7">
        <w:rPr>
          <w:lang w:val="en-US"/>
        </w:rPr>
        <w:t>-</w:t>
      </w:r>
      <w:r>
        <w:t xml:space="preserve"> generating electricity from organic waste and wastewater.</w:t>
      </w:r>
    </w:p>
    <w:p w14:paraId="3FB3E47B" w14:textId="751326A7" w:rsidR="00AF61E7" w:rsidRPr="00C65491" w:rsidRDefault="00C65491" w:rsidP="00C65491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47ED7604" wp14:editId="2A1B6E0A">
            <wp:extent cx="4228996" cy="2091690"/>
            <wp:effectExtent l="0" t="0" r="635" b="3810"/>
            <wp:docPr id="1957710535" name="Picture 4" descr="A diagram of different devi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10535" name="Picture 4" descr="A diagram of different devices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666" cy="2100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21A8C" w14:textId="1C7F09DE" w:rsidR="00DE1E31" w:rsidRPr="00AF61E7" w:rsidRDefault="00000000" w:rsidP="00AF61E7">
      <w:pPr>
        <w:spacing w:before="60" w:after="220"/>
        <w:jc w:val="center"/>
      </w:pPr>
      <w:r w:rsidRPr="00AF61E7">
        <w:rPr>
          <w:rFonts w:cs="Calibri"/>
          <w:color w:val="595959"/>
          <w:sz w:val="20"/>
          <w:szCs w:val="20"/>
        </w:rPr>
        <w:t>Figure 3: Applications of bio-batteries, from medical implants to turning waste into power.</w:t>
      </w:r>
    </w:p>
    <w:p w14:paraId="08A13039" w14:textId="77777777" w:rsidR="00DE1E31" w:rsidRPr="00AF61E7" w:rsidRDefault="00000000">
      <w:pPr>
        <w:keepNext/>
        <w:spacing w:before="300" w:after="140"/>
        <w:rPr>
          <w:sz w:val="20"/>
          <w:szCs w:val="20"/>
        </w:rPr>
      </w:pPr>
      <w:r w:rsidRPr="00AF61E7">
        <w:rPr>
          <w:rFonts w:cs="Calibri"/>
          <w:b/>
          <w:bCs/>
          <w:color w:val="1F497D"/>
          <w:sz w:val="32"/>
          <w:szCs w:val="32"/>
        </w:rPr>
        <w:t>Advantages and Disadvantages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1E31" w14:paraId="501C9497" w14:textId="77777777"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97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C3B980" w14:textId="77777777" w:rsidR="00DE1E31" w:rsidRDefault="00000000">
            <w:pPr>
              <w:spacing w:line="264" w:lineRule="auto"/>
              <w:jc w:val="center"/>
            </w:pPr>
            <w:r>
              <w:rPr>
                <w:rFonts w:cs="Calibri"/>
                <w:b/>
                <w:bCs/>
                <w:color w:val="FFFFFF"/>
                <w:sz w:val="22"/>
                <w:szCs w:val="22"/>
              </w:rPr>
              <w:t>Advantages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97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B03636" w14:textId="77777777" w:rsidR="00DE1E31" w:rsidRDefault="00000000">
            <w:pPr>
              <w:spacing w:line="264" w:lineRule="auto"/>
              <w:jc w:val="center"/>
            </w:pPr>
            <w:r>
              <w:rPr>
                <w:rFonts w:cs="Calibri"/>
                <w:b/>
                <w:bCs/>
                <w:color w:val="FFFFFF"/>
                <w:sz w:val="22"/>
                <w:szCs w:val="22"/>
              </w:rPr>
              <w:t>Disadvantages</w:t>
            </w:r>
          </w:p>
        </w:tc>
      </w:tr>
      <w:tr w:rsidR="00DE1E31" w14:paraId="122B56B7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D3450" w14:textId="77777777" w:rsidR="00DE1E31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Made from renewable, organic materials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CE649" w14:textId="77777777" w:rsidR="00DE1E31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Produce only small amounts of power</w:t>
            </w:r>
          </w:p>
        </w:tc>
      </w:tr>
      <w:tr w:rsidR="00DE1E31" w14:paraId="6952F0EF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AA55F1" w14:textId="77777777" w:rsidR="00DE1E31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Non-toxic and biodegradable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AFBF83" w14:textId="77777777" w:rsidR="00DE1E31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Enzymes/microbes can be short-lived</w:t>
            </w:r>
          </w:p>
        </w:tc>
      </w:tr>
      <w:tr w:rsidR="00DE1E31" w14:paraId="4DDCE5D5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F1F3B1" w14:textId="77777777" w:rsidR="00DE1E31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Can run on waste or the body's own glucose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1E923C" w14:textId="77777777" w:rsidR="00DE1E31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Still mostly developing / research technology</w:t>
            </w:r>
          </w:p>
        </w:tc>
      </w:tr>
      <w:tr w:rsidR="00DE1E31" w14:paraId="41CF8724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69F4A5" w14:textId="77777777" w:rsidR="00DE1E31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Cheap and simple in principle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DB36BC" w14:textId="77777777" w:rsidR="00DE1E31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Lower voltage than conventional batteries</w:t>
            </w:r>
          </w:p>
        </w:tc>
      </w:tr>
    </w:tbl>
    <w:p w14:paraId="5180366F" w14:textId="2B6021BA" w:rsidR="00DE1E31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 xml:space="preserve">Worked Example </w:t>
      </w:r>
      <w:r w:rsidR="00AF61E7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>
        <w:rPr>
          <w:rFonts w:cs="Calibri"/>
          <w:b/>
          <w:bCs/>
          <w:color w:val="1F497D"/>
          <w:sz w:val="32"/>
          <w:szCs w:val="32"/>
        </w:rPr>
        <w:t xml:space="preserve"> Glucose as the Fuel</w:t>
      </w:r>
    </w:p>
    <w:p w14:paraId="3EB52FAB" w14:textId="77777777" w:rsidR="00DE1E31" w:rsidRDefault="00000000">
      <w:pPr>
        <w:spacing w:after="200" w:line="276" w:lineRule="auto"/>
        <w:jc w:val="both"/>
      </w:pPr>
      <w:r>
        <w:rPr>
          <w:rFonts w:cs="Calibri"/>
        </w:rPr>
        <w:t>At the anode of a sugar-based bio-battery, glucose is oxidised, releasing electrons:</w:t>
      </w:r>
    </w:p>
    <w:p w14:paraId="47F289D0" w14:textId="77777777" w:rsidR="00DE1E31" w:rsidRDefault="00000000">
      <w:pPr>
        <w:spacing w:before="90" w:after="180"/>
        <w:jc w:val="center"/>
      </w:pPr>
      <w:r>
        <w:rPr>
          <w:rFonts w:cs="Calibri"/>
          <w:b/>
          <w:bCs/>
          <w:color w:val="1F497D"/>
          <w:sz w:val="30"/>
          <w:szCs w:val="30"/>
        </w:rPr>
        <w:t>Glucose → gluconolactone + 2 H⁺ + 2 e⁻   (at the anode)</w:t>
      </w:r>
    </w:p>
    <w:p w14:paraId="3E9DD079" w14:textId="280FA485" w:rsidR="00DE1E31" w:rsidRDefault="00000000">
      <w:pPr>
        <w:spacing w:after="200" w:line="276" w:lineRule="auto"/>
        <w:jc w:val="both"/>
      </w:pPr>
      <w:r>
        <w:rPr>
          <w:rFonts w:cs="Calibri"/>
        </w:rPr>
        <w:t xml:space="preserve">The electrons flow through the circuit and, at the cathode, oxygen is reduced: </w:t>
      </w:r>
      <w:r>
        <w:rPr>
          <w:rFonts w:cs="Calibri"/>
          <w:b/>
          <w:bCs/>
        </w:rPr>
        <w:t>O₂ + 4 H⁺ + 4 e⁻ → 2 H₂O</w:t>
      </w:r>
      <w:r>
        <w:rPr>
          <w:rFonts w:cs="Calibri"/>
        </w:rPr>
        <w:t xml:space="preserve">. The overall effect is that </w:t>
      </w:r>
      <w:r>
        <w:rPr>
          <w:rFonts w:cs="Calibri"/>
          <w:b/>
          <w:bCs/>
        </w:rPr>
        <w:t>glucose and oxygen combine to release energy</w:t>
      </w:r>
      <w:r>
        <w:rPr>
          <w:rFonts w:cs="Calibri"/>
        </w:rPr>
        <w:t xml:space="preserve"> </w:t>
      </w:r>
      <w:r w:rsidR="00AF61E7">
        <w:rPr>
          <w:rFonts w:cs="Calibri"/>
          <w:lang w:val="en-US"/>
        </w:rPr>
        <w:t>-</w:t>
      </w:r>
      <w:r>
        <w:rPr>
          <w:rFonts w:cs="Calibri"/>
        </w:rPr>
        <w:t xml:space="preserve"> the same reaction as respiration, but here the energy is captured as </w:t>
      </w:r>
      <w:r>
        <w:rPr>
          <w:rFonts w:cs="Calibri"/>
          <w:b/>
          <w:bCs/>
        </w:rPr>
        <w:t>electricity</w:t>
      </w:r>
      <w:r>
        <w:rPr>
          <w:rFonts w:cs="Calibri"/>
        </w:rPr>
        <w:t xml:space="preserve"> instead of heat.</w:t>
      </w:r>
    </w:p>
    <w:p w14:paraId="4753789D" w14:textId="77777777" w:rsidR="00DE1E31" w:rsidRPr="00AF61E7" w:rsidRDefault="00000000">
      <w:pPr>
        <w:keepNext/>
        <w:spacing w:before="300" w:after="140"/>
        <w:rPr>
          <w:sz w:val="20"/>
          <w:szCs w:val="20"/>
        </w:rPr>
      </w:pPr>
      <w:r w:rsidRPr="00AF61E7">
        <w:rPr>
          <w:rFonts w:cs="Calibri"/>
          <w:b/>
          <w:bCs/>
          <w:color w:val="1F497D"/>
          <w:sz w:val="32"/>
          <w:szCs w:val="32"/>
        </w:rPr>
        <w:t>Why This Matters</w:t>
      </w:r>
    </w:p>
    <w:p w14:paraId="684703E3" w14:textId="2D2FFCED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Clean power</w:t>
      </w:r>
      <w:r>
        <w:t xml:space="preserve"> </w:t>
      </w:r>
      <w:r w:rsidR="00AF61E7">
        <w:rPr>
          <w:lang w:val="en-US"/>
        </w:rPr>
        <w:t>-</w:t>
      </w:r>
      <w:r>
        <w:t xml:space="preserve"> bio-batteries turn renewable, organic fuels into electricity.</w:t>
      </w:r>
    </w:p>
    <w:p w14:paraId="076D080A" w14:textId="1080E4F5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Medicine</w:t>
      </w:r>
      <w:r>
        <w:t xml:space="preserve"> </w:t>
      </w:r>
      <w:r w:rsidR="00AF61E7">
        <w:rPr>
          <w:lang w:val="en-US"/>
        </w:rPr>
        <w:t>-</w:t>
      </w:r>
      <w:r>
        <w:t xml:space="preserve"> they could power implants safely using the body's own glucose.</w:t>
      </w:r>
    </w:p>
    <w:p w14:paraId="7CDA22AC" w14:textId="09E5D6EA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Waste</w:t>
      </w:r>
      <w:r>
        <w:t xml:space="preserve"> </w:t>
      </w:r>
      <w:r w:rsidR="00AF61E7">
        <w:rPr>
          <w:lang w:val="en-US"/>
        </w:rPr>
        <w:t>-</w:t>
      </w:r>
      <w:r>
        <w:t xml:space="preserve"> they can generate power from organic waste and dirty water.</w:t>
      </w:r>
    </w:p>
    <w:p w14:paraId="577125C8" w14:textId="2F83720D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Sustainability</w:t>
      </w:r>
      <w:r>
        <w:t xml:space="preserve"> </w:t>
      </w:r>
      <w:r w:rsidR="00AF61E7">
        <w:rPr>
          <w:lang w:val="en-US"/>
        </w:rPr>
        <w:t>-</w:t>
      </w:r>
      <w:r>
        <w:t xml:space="preserve"> they are non-toxic and biodegradable.</w:t>
      </w:r>
    </w:p>
    <w:p w14:paraId="2AC348E4" w14:textId="77777777" w:rsidR="00DE1E31" w:rsidRPr="00AF61E7" w:rsidRDefault="00000000">
      <w:pPr>
        <w:keepNext/>
        <w:spacing w:before="300" w:after="140"/>
        <w:rPr>
          <w:sz w:val="20"/>
          <w:szCs w:val="20"/>
        </w:rPr>
      </w:pPr>
      <w:r w:rsidRPr="00AF61E7">
        <w:rPr>
          <w:rFonts w:cs="Calibri"/>
          <w:b/>
          <w:bCs/>
          <w:color w:val="1F497D"/>
          <w:sz w:val="32"/>
          <w:szCs w:val="32"/>
        </w:rPr>
        <w:lastRenderedPageBreak/>
        <w:t>PNG Context Example</w:t>
      </w:r>
    </w:p>
    <w:p w14:paraId="20D02780" w14:textId="059CACDB" w:rsidR="00DE1E31" w:rsidRDefault="00000000">
      <w:pPr>
        <w:spacing w:after="200" w:line="276" w:lineRule="auto"/>
        <w:jc w:val="both"/>
      </w:pPr>
      <w:r>
        <w:rPr>
          <w:rFonts w:cs="Calibri"/>
        </w:rPr>
        <w:t xml:space="preserve">Bio-batteries are attractive for </w:t>
      </w:r>
      <w:r>
        <w:rPr>
          <w:rFonts w:cs="Calibri"/>
          <w:b/>
          <w:bCs/>
        </w:rPr>
        <w:t>Papua New Guinea</w:t>
      </w:r>
      <w:r>
        <w:rPr>
          <w:rFonts w:cs="Calibri"/>
        </w:rPr>
        <w:t xml:space="preserve"> because they can be built from </w:t>
      </w:r>
      <w:r>
        <w:rPr>
          <w:rFonts w:cs="Calibri"/>
          <w:b/>
          <w:bCs/>
        </w:rPr>
        <w:t>cheap, local, organic materials</w:t>
      </w:r>
      <w:r>
        <w:rPr>
          <w:rFonts w:cs="Calibri"/>
        </w:rPr>
        <w:t xml:space="preserve"> </w:t>
      </w:r>
      <w:r w:rsidR="00AF61E7">
        <w:rPr>
          <w:rFonts w:cs="Calibri"/>
          <w:lang w:val="en-US"/>
        </w:rPr>
        <w:t>-</w:t>
      </w:r>
      <w:r>
        <w:rPr>
          <w:rFonts w:cs="Calibri"/>
        </w:rPr>
        <w:t xml:space="preserve"> sugars from crops, plant fibres, or organic waste. Simple </w:t>
      </w:r>
      <w:r>
        <w:rPr>
          <w:rFonts w:cs="Calibri"/>
          <w:b/>
          <w:bCs/>
        </w:rPr>
        <w:t>microbial fuel cells</w:t>
      </w:r>
      <w:r>
        <w:rPr>
          <w:rFonts w:cs="Calibri"/>
        </w:rPr>
        <w:t xml:space="preserve"> could one day power </w:t>
      </w:r>
      <w:r>
        <w:rPr>
          <w:rFonts w:cs="Calibri"/>
          <w:b/>
          <w:bCs/>
        </w:rPr>
        <w:t>small sensors or LED lights</w:t>
      </w:r>
      <w:r>
        <w:rPr>
          <w:rFonts w:cs="Calibri"/>
        </w:rPr>
        <w:t xml:space="preserve"> in remote villages using waste or mud, and treat wastewater at the same time. As a teaching tool, a classroom bio-battery (for example a 'fruit' or 'mud' battery) is an easy, low-cost way for PNG students to see </w:t>
      </w:r>
      <w:r>
        <w:rPr>
          <w:rFonts w:cs="Calibri"/>
          <w:b/>
          <w:bCs/>
        </w:rPr>
        <w:t>biochemistry generating electricity</w:t>
      </w:r>
      <w:r>
        <w:rPr>
          <w:rFonts w:cs="Calibri"/>
        </w:rPr>
        <w:t>.</w:t>
      </w:r>
    </w:p>
    <w:p w14:paraId="6C8816B7" w14:textId="669FFE7C" w:rsidR="00DE1E31" w:rsidRDefault="00AF61E7">
      <w:pPr>
        <w:keepNext/>
        <w:spacing w:before="300" w:after="140"/>
      </w:pPr>
      <w:r>
        <w:rPr>
          <w:rFonts w:cs="Calibri"/>
          <w:b/>
          <w:bCs/>
          <w:color w:val="1F497D"/>
          <w:sz w:val="40"/>
          <w:szCs w:val="40"/>
        </w:rPr>
        <w:br w:type="column"/>
      </w:r>
      <w:r w:rsidRPr="00AF61E7">
        <w:rPr>
          <w:rFonts w:cs="Calibri"/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3BDC53AE" w14:textId="77777777" w:rsidR="00DE1E31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Source Documents</w:t>
      </w:r>
    </w:p>
    <w:p w14:paraId="0E8314F4" w14:textId="5795F1A8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AF61E7">
        <w:rPr>
          <w:lang w:val="en-US"/>
        </w:rPr>
        <w:t>-</w:t>
      </w:r>
      <w:r>
        <w:t xml:space="preserve"> Grade 12. Thema: Energy; Module 12.1 Bioenergy (Bio-Batteries). Department of Education, PNG.</w:t>
      </w:r>
    </w:p>
    <w:p w14:paraId="55C786D7" w14:textId="65A32B7F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AF61E7">
        <w:rPr>
          <w:lang w:val="en-US"/>
        </w:rPr>
        <w:t>-</w:t>
      </w:r>
      <w:r>
        <w:t xml:space="preserve"> Strand 2: Life; examine cellular respiration and the transfer of energy in living systems (oxidation–reduction reactions).</w:t>
      </w:r>
    </w:p>
    <w:p w14:paraId="628CDAC4" w14:textId="77777777" w:rsidR="00DE1E31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Further Reading &amp; References</w:t>
      </w:r>
    </w:p>
    <w:p w14:paraId="50B18A49" w14:textId="0F35ECE0" w:rsidR="00DE1E31" w:rsidRDefault="00000000" w:rsidP="00AF61E7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OpenStax Biology </w:t>
      </w:r>
      <w:r w:rsidR="00AF61E7">
        <w:rPr>
          <w:lang w:val="en-US"/>
        </w:rPr>
        <w:t>-</w:t>
      </w:r>
      <w:r>
        <w:t xml:space="preserve"> </w:t>
      </w:r>
      <w:r>
        <w:rPr>
          <w:i/>
          <w:iCs/>
        </w:rPr>
        <w:t>Cellular Respiration; Oxidation-Reduction Reactions.</w:t>
      </w:r>
      <w:r>
        <w:t xml:space="preserve"> https://openstax.org/books/biology</w:t>
      </w:r>
    </w:p>
    <w:p w14:paraId="461300BD" w14:textId="30557DF6" w:rsidR="00DE1E31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Khan Academy </w:t>
      </w:r>
      <w:r w:rsidR="00AF61E7">
        <w:rPr>
          <w:lang w:val="en-US"/>
        </w:rPr>
        <w:t>-</w:t>
      </w:r>
      <w:r>
        <w:t xml:space="preserve"> </w:t>
      </w:r>
      <w:r>
        <w:rPr>
          <w:i/>
          <w:iCs/>
        </w:rPr>
        <w:t>Redox reactions and electrochemistry.</w:t>
      </w:r>
      <w:r>
        <w:t xml:space="preserve"> https://www.khanacademy.org/science</w:t>
      </w:r>
    </w:p>
    <w:sectPr w:rsidR="00DE1E31" w:rsidSect="00AF61E7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6E390" w14:textId="77777777" w:rsidR="001E221B" w:rsidRDefault="001E221B">
      <w:r>
        <w:separator/>
      </w:r>
    </w:p>
  </w:endnote>
  <w:endnote w:type="continuationSeparator" w:id="0">
    <w:p w14:paraId="21D012E1" w14:textId="77777777" w:rsidR="001E221B" w:rsidRDefault="001E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2272B" w14:textId="77777777" w:rsidR="00DE1E31" w:rsidRDefault="00000000" w:rsidP="00AF61E7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sz w:val="20"/>
        <w:szCs w:val="20"/>
      </w:rPr>
      <w:t>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5A236A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72F3" w14:textId="77777777" w:rsidR="00DE1E31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i/>
        <w:iCs/>
        <w:sz w:val="20"/>
        <w:szCs w:val="20"/>
      </w:rPr>
      <w:t>National Department of Education (NDoE), Papua New Guinea –</w:t>
    </w:r>
  </w:p>
  <w:p w14:paraId="45B98E7F" w14:textId="77777777" w:rsidR="00DE1E31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99EA3" w14:textId="77777777" w:rsidR="001E221B" w:rsidRDefault="001E221B">
      <w:r>
        <w:separator/>
      </w:r>
    </w:p>
  </w:footnote>
  <w:footnote w:type="continuationSeparator" w:id="0">
    <w:p w14:paraId="54759F7D" w14:textId="77777777" w:rsidR="001E221B" w:rsidRDefault="001E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218BD" w14:textId="77777777" w:rsidR="00DE1E31" w:rsidRDefault="00000000" w:rsidP="00AF61E7">
    <w:pPr>
      <w:tabs>
        <w:tab w:val="right" w:pos="9990"/>
      </w:tabs>
      <w:spacing w:after="200"/>
    </w:pPr>
    <w:r>
      <w:rPr>
        <w:noProof/>
      </w:rPr>
      <w:drawing>
        <wp:inline distT="0" distB="0" distL="0" distR="0" wp14:anchorId="3DC2DCB2" wp14:editId="77996157">
          <wp:extent cx="876300" cy="238125"/>
          <wp:effectExtent l="0" t="0" r="0" b="0"/>
          <wp:docPr id="1312756911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Bio-Batteries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A706B"/>
    <w:multiLevelType w:val="hybridMultilevel"/>
    <w:tmpl w:val="2CD8C6A6"/>
    <w:lvl w:ilvl="0" w:tplc="41F4BB18">
      <w:start w:val="1"/>
      <w:numFmt w:val="decimal"/>
      <w:lvlText w:val="%1."/>
      <w:lvlJc w:val="left"/>
      <w:pPr>
        <w:ind w:left="680" w:hanging="360"/>
      </w:pPr>
    </w:lvl>
    <w:lvl w:ilvl="1" w:tplc="14A4252A">
      <w:numFmt w:val="decimal"/>
      <w:lvlText w:val=""/>
      <w:lvlJc w:val="left"/>
    </w:lvl>
    <w:lvl w:ilvl="2" w:tplc="29DE9AFC">
      <w:numFmt w:val="decimal"/>
      <w:lvlText w:val=""/>
      <w:lvlJc w:val="left"/>
    </w:lvl>
    <w:lvl w:ilvl="3" w:tplc="5B8A4790">
      <w:numFmt w:val="decimal"/>
      <w:lvlText w:val=""/>
      <w:lvlJc w:val="left"/>
    </w:lvl>
    <w:lvl w:ilvl="4" w:tplc="EC8C60BE">
      <w:numFmt w:val="decimal"/>
      <w:lvlText w:val=""/>
      <w:lvlJc w:val="left"/>
    </w:lvl>
    <w:lvl w:ilvl="5" w:tplc="D0E8CE18">
      <w:numFmt w:val="decimal"/>
      <w:lvlText w:val=""/>
      <w:lvlJc w:val="left"/>
    </w:lvl>
    <w:lvl w:ilvl="6" w:tplc="27EE3898">
      <w:numFmt w:val="decimal"/>
      <w:lvlText w:val=""/>
      <w:lvlJc w:val="left"/>
    </w:lvl>
    <w:lvl w:ilvl="7" w:tplc="B11AA4DA">
      <w:numFmt w:val="decimal"/>
      <w:lvlText w:val=""/>
      <w:lvlJc w:val="left"/>
    </w:lvl>
    <w:lvl w:ilvl="8" w:tplc="D6341362">
      <w:numFmt w:val="decimal"/>
      <w:lvlText w:val=""/>
      <w:lvlJc w:val="left"/>
    </w:lvl>
  </w:abstractNum>
  <w:abstractNum w:abstractNumId="1" w15:restartNumberingAfterBreak="0">
    <w:nsid w:val="59816838"/>
    <w:multiLevelType w:val="hybridMultilevel"/>
    <w:tmpl w:val="04465890"/>
    <w:lvl w:ilvl="0" w:tplc="04F2290E">
      <w:start w:val="1"/>
      <w:numFmt w:val="bullet"/>
      <w:lvlText w:val="●"/>
      <w:lvlJc w:val="left"/>
      <w:pPr>
        <w:ind w:left="720" w:hanging="360"/>
      </w:pPr>
    </w:lvl>
    <w:lvl w:ilvl="1" w:tplc="54ACC66E">
      <w:start w:val="1"/>
      <w:numFmt w:val="bullet"/>
      <w:lvlText w:val="○"/>
      <w:lvlJc w:val="left"/>
      <w:pPr>
        <w:ind w:left="1440" w:hanging="360"/>
      </w:pPr>
    </w:lvl>
    <w:lvl w:ilvl="2" w:tplc="E8662DC2">
      <w:start w:val="1"/>
      <w:numFmt w:val="bullet"/>
      <w:lvlText w:val="■"/>
      <w:lvlJc w:val="left"/>
      <w:pPr>
        <w:ind w:left="2160" w:hanging="360"/>
      </w:pPr>
    </w:lvl>
    <w:lvl w:ilvl="3" w:tplc="D6702A4C">
      <w:start w:val="1"/>
      <w:numFmt w:val="bullet"/>
      <w:lvlText w:val="●"/>
      <w:lvlJc w:val="left"/>
      <w:pPr>
        <w:ind w:left="2880" w:hanging="360"/>
      </w:pPr>
    </w:lvl>
    <w:lvl w:ilvl="4" w:tplc="2D6AC7CC">
      <w:start w:val="1"/>
      <w:numFmt w:val="bullet"/>
      <w:lvlText w:val="○"/>
      <w:lvlJc w:val="left"/>
      <w:pPr>
        <w:ind w:left="3600" w:hanging="360"/>
      </w:pPr>
    </w:lvl>
    <w:lvl w:ilvl="5" w:tplc="5D3C5488">
      <w:start w:val="1"/>
      <w:numFmt w:val="bullet"/>
      <w:lvlText w:val="■"/>
      <w:lvlJc w:val="left"/>
      <w:pPr>
        <w:ind w:left="4320" w:hanging="360"/>
      </w:pPr>
    </w:lvl>
    <w:lvl w:ilvl="6" w:tplc="354627D6">
      <w:start w:val="1"/>
      <w:numFmt w:val="bullet"/>
      <w:lvlText w:val="●"/>
      <w:lvlJc w:val="left"/>
      <w:pPr>
        <w:ind w:left="5040" w:hanging="360"/>
      </w:pPr>
    </w:lvl>
    <w:lvl w:ilvl="7" w:tplc="8FB233F0">
      <w:start w:val="1"/>
      <w:numFmt w:val="bullet"/>
      <w:lvlText w:val="●"/>
      <w:lvlJc w:val="left"/>
      <w:pPr>
        <w:ind w:left="5760" w:hanging="360"/>
      </w:pPr>
    </w:lvl>
    <w:lvl w:ilvl="8" w:tplc="D27C81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8A28A1"/>
    <w:multiLevelType w:val="hybridMultilevel"/>
    <w:tmpl w:val="DAF6C4F0"/>
    <w:lvl w:ilvl="0" w:tplc="E648D3CC">
      <w:start w:val="1"/>
      <w:numFmt w:val="decimal"/>
      <w:lvlText w:val="%1."/>
      <w:lvlJc w:val="left"/>
      <w:pPr>
        <w:ind w:left="680" w:hanging="360"/>
      </w:pPr>
    </w:lvl>
    <w:lvl w:ilvl="1" w:tplc="C9C04358">
      <w:numFmt w:val="decimal"/>
      <w:lvlText w:val=""/>
      <w:lvlJc w:val="left"/>
    </w:lvl>
    <w:lvl w:ilvl="2" w:tplc="0E2E7B00">
      <w:numFmt w:val="decimal"/>
      <w:lvlText w:val=""/>
      <w:lvlJc w:val="left"/>
    </w:lvl>
    <w:lvl w:ilvl="3" w:tplc="2AF44B18">
      <w:numFmt w:val="decimal"/>
      <w:lvlText w:val=""/>
      <w:lvlJc w:val="left"/>
    </w:lvl>
    <w:lvl w:ilvl="4" w:tplc="5A3C170C">
      <w:numFmt w:val="decimal"/>
      <w:lvlText w:val=""/>
      <w:lvlJc w:val="left"/>
    </w:lvl>
    <w:lvl w:ilvl="5" w:tplc="743E03A8">
      <w:numFmt w:val="decimal"/>
      <w:lvlText w:val=""/>
      <w:lvlJc w:val="left"/>
    </w:lvl>
    <w:lvl w:ilvl="6" w:tplc="C4C08092">
      <w:numFmt w:val="decimal"/>
      <w:lvlText w:val=""/>
      <w:lvlJc w:val="left"/>
    </w:lvl>
    <w:lvl w:ilvl="7" w:tplc="E8E42F92">
      <w:numFmt w:val="decimal"/>
      <w:lvlText w:val=""/>
      <w:lvlJc w:val="left"/>
    </w:lvl>
    <w:lvl w:ilvl="8" w:tplc="485EB7BE">
      <w:numFmt w:val="decimal"/>
      <w:lvlText w:val=""/>
      <w:lvlJc w:val="left"/>
    </w:lvl>
  </w:abstractNum>
  <w:abstractNum w:abstractNumId="3" w15:restartNumberingAfterBreak="0">
    <w:nsid w:val="77EB49ED"/>
    <w:multiLevelType w:val="hybridMultilevel"/>
    <w:tmpl w:val="B8C607FC"/>
    <w:lvl w:ilvl="0" w:tplc="BAB41152">
      <w:start w:val="1"/>
      <w:numFmt w:val="bullet"/>
      <w:lvlText w:val="•"/>
      <w:lvlJc w:val="left"/>
      <w:pPr>
        <w:ind w:left="720" w:hanging="300"/>
      </w:pPr>
    </w:lvl>
    <w:lvl w:ilvl="1" w:tplc="CBFE574E">
      <w:numFmt w:val="decimal"/>
      <w:lvlText w:val=""/>
      <w:lvlJc w:val="left"/>
    </w:lvl>
    <w:lvl w:ilvl="2" w:tplc="D4789DCE">
      <w:numFmt w:val="decimal"/>
      <w:lvlText w:val=""/>
      <w:lvlJc w:val="left"/>
    </w:lvl>
    <w:lvl w:ilvl="3" w:tplc="4F3C219C">
      <w:numFmt w:val="decimal"/>
      <w:lvlText w:val=""/>
      <w:lvlJc w:val="left"/>
    </w:lvl>
    <w:lvl w:ilvl="4" w:tplc="A7D88708">
      <w:numFmt w:val="decimal"/>
      <w:lvlText w:val=""/>
      <w:lvlJc w:val="left"/>
    </w:lvl>
    <w:lvl w:ilvl="5" w:tplc="A7A8661C">
      <w:numFmt w:val="decimal"/>
      <w:lvlText w:val=""/>
      <w:lvlJc w:val="left"/>
    </w:lvl>
    <w:lvl w:ilvl="6" w:tplc="A2AAEE0A">
      <w:numFmt w:val="decimal"/>
      <w:lvlText w:val=""/>
      <w:lvlJc w:val="left"/>
    </w:lvl>
    <w:lvl w:ilvl="7" w:tplc="9F18016E">
      <w:numFmt w:val="decimal"/>
      <w:lvlText w:val=""/>
      <w:lvlJc w:val="left"/>
    </w:lvl>
    <w:lvl w:ilvl="8" w:tplc="1354D5F6">
      <w:numFmt w:val="decimal"/>
      <w:lvlText w:val=""/>
      <w:lvlJc w:val="left"/>
    </w:lvl>
  </w:abstractNum>
  <w:num w:numId="1" w16cid:durableId="1289437624">
    <w:abstractNumId w:val="1"/>
    <w:lvlOverride w:ilvl="0">
      <w:startOverride w:val="1"/>
    </w:lvlOverride>
  </w:num>
  <w:num w:numId="2" w16cid:durableId="1363552864">
    <w:abstractNumId w:val="3"/>
    <w:lvlOverride w:ilvl="0">
      <w:startOverride w:val="1"/>
    </w:lvlOverride>
  </w:num>
  <w:num w:numId="3" w16cid:durableId="11497085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E31"/>
    <w:rsid w:val="00122997"/>
    <w:rsid w:val="001E221B"/>
    <w:rsid w:val="00373EF9"/>
    <w:rsid w:val="004507C1"/>
    <w:rsid w:val="005A236A"/>
    <w:rsid w:val="0060344D"/>
    <w:rsid w:val="00892460"/>
    <w:rsid w:val="00AF2168"/>
    <w:rsid w:val="00AF61E7"/>
    <w:rsid w:val="00C65491"/>
    <w:rsid w:val="00DE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AF845"/>
  <w15:docId w15:val="{6AF8D174-1DBC-864F-83AE-9FFF097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F61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1E7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AF61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1E7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2026-07-06T07:25:00Z</dcterms:created>
  <dcterms:modified xsi:type="dcterms:W3CDTF">2026-07-06T12:35:00Z</dcterms:modified>
</cp:coreProperties>
</file>