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1E3FF" w14:textId="77777777" w:rsidR="008E5A58" w:rsidRDefault="008E5A58" w:rsidP="00FE3903">
      <w:pPr>
        <w:spacing w:after="260" w:line="360" w:lineRule="auto"/>
      </w:pPr>
    </w:p>
    <w:p w14:paraId="38D47F9C" w14:textId="77777777" w:rsidR="008E5A58" w:rsidRDefault="00000000" w:rsidP="00FE3903">
      <w:pPr>
        <w:spacing w:after="60" w:line="360" w:lineRule="auto"/>
        <w:jc w:val="center"/>
      </w:pPr>
      <w:r>
        <w:rPr>
          <w:noProof/>
        </w:rPr>
        <w:drawing>
          <wp:inline distT="0" distB="0" distL="0" distR="0" wp14:anchorId="1AC6E49B" wp14:editId="5B3CCE72">
            <wp:extent cx="1428750" cy="381000"/>
            <wp:effectExtent l="0" t="0" r="0" b="0"/>
            <wp:docPr id="1"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381000"/>
                    </a:xfrm>
                    <a:prstGeom prst="rect">
                      <a:avLst/>
                    </a:prstGeom>
                  </pic:spPr>
                </pic:pic>
              </a:graphicData>
            </a:graphic>
          </wp:inline>
        </w:drawing>
      </w:r>
    </w:p>
    <w:p w14:paraId="4B305292" w14:textId="77777777" w:rsidR="008E5A58" w:rsidRDefault="00000000" w:rsidP="00FE3903">
      <w:pPr>
        <w:spacing w:after="560" w:line="360" w:lineRule="auto"/>
        <w:jc w:val="center"/>
      </w:pPr>
      <w:r>
        <w:rPr>
          <w:rFonts w:cs="Calibri"/>
          <w:b/>
          <w:bCs/>
          <w:spacing w:val="12"/>
          <w:sz w:val="21"/>
          <w:szCs w:val="21"/>
        </w:rPr>
        <w:t>LESSON NOTE  |  DETAILED EXPLANATORY NOTES</w:t>
      </w:r>
    </w:p>
    <w:p w14:paraId="17DC8F25" w14:textId="77777777" w:rsidR="008E5A58" w:rsidRDefault="00000000" w:rsidP="00FE3903">
      <w:pPr>
        <w:spacing w:after="60" w:line="360" w:lineRule="auto"/>
        <w:jc w:val="center"/>
      </w:pPr>
      <w:r>
        <w:rPr>
          <w:rFonts w:ascii="Times New Roman" w:eastAsia="Times New Roman" w:hAnsi="Times New Roman" w:cs="Times New Roman"/>
          <w:sz w:val="56"/>
          <w:szCs w:val="56"/>
        </w:rPr>
        <w:t>POPULATION ECOLOGY</w:t>
      </w:r>
    </w:p>
    <w:p w14:paraId="036C4BB2" w14:textId="77777777" w:rsidR="008E5A58" w:rsidRDefault="00000000" w:rsidP="00FE3903">
      <w:pPr>
        <w:spacing w:after="520" w:line="360" w:lineRule="auto"/>
        <w:jc w:val="center"/>
      </w:pPr>
      <w:r>
        <w:rPr>
          <w:rFonts w:cs="Calibri"/>
          <w:b/>
          <w:bCs/>
          <w:sz w:val="44"/>
          <w:szCs w:val="44"/>
        </w:rPr>
        <w:t>SPECIES INTERACTIONS (PREDATION, COMPETITION, SYMBIOSIS)</w:t>
      </w:r>
    </w:p>
    <w:p w14:paraId="6CA0A98D" w14:textId="77777777" w:rsidR="008E5A58" w:rsidRDefault="00000000" w:rsidP="00FE3903">
      <w:pPr>
        <w:spacing w:after="200" w:line="360" w:lineRule="auto"/>
        <w:jc w:val="center"/>
      </w:pPr>
      <w:r>
        <w:rPr>
          <w:rFonts w:cs="Calibri"/>
          <w:sz w:val="28"/>
          <w:szCs w:val="28"/>
        </w:rPr>
        <w:t>GRADE 12 -  BIOLOGY</w:t>
      </w:r>
    </w:p>
    <w:p w14:paraId="6A9587C5" w14:textId="77777777" w:rsidR="008E5A58" w:rsidRDefault="00000000" w:rsidP="00FE3903">
      <w:pPr>
        <w:spacing w:after="60" w:line="360" w:lineRule="auto"/>
        <w:jc w:val="center"/>
      </w:pPr>
      <w:r>
        <w:rPr>
          <w:rFonts w:cs="Calibri"/>
          <w:sz w:val="22"/>
          <w:szCs w:val="22"/>
        </w:rPr>
        <w:t>■   ■   ■</w:t>
      </w:r>
    </w:p>
    <w:p w14:paraId="05869305" w14:textId="77777777" w:rsidR="008E5A58" w:rsidRDefault="00000000" w:rsidP="00FE3903">
      <w:pPr>
        <w:spacing w:line="360" w:lineRule="auto"/>
      </w:pPr>
      <w:r>
        <w:br w:type="page"/>
      </w:r>
    </w:p>
    <w:p w14:paraId="16C2E35C" w14:textId="77777777" w:rsidR="008E5A58" w:rsidRPr="00FE3903" w:rsidRDefault="00000000">
      <w:pPr>
        <w:keepNext/>
        <w:spacing w:before="300" w:after="140"/>
        <w:rPr>
          <w:sz w:val="20"/>
          <w:szCs w:val="20"/>
        </w:rPr>
      </w:pPr>
      <w:r w:rsidRPr="00FE3903">
        <w:rPr>
          <w:rFonts w:cs="Calibri"/>
          <w:b/>
          <w:bCs/>
          <w:color w:val="1F497D"/>
          <w:sz w:val="32"/>
          <w:szCs w:val="32"/>
        </w:rPr>
        <w:lastRenderedPageBreak/>
        <w:t>Living Together in a Community</w:t>
      </w:r>
    </w:p>
    <w:p w14:paraId="4D991145" w14:textId="4DD29E4D" w:rsidR="008E5A58" w:rsidRDefault="00000000">
      <w:pPr>
        <w:spacing w:after="200" w:line="276" w:lineRule="auto"/>
        <w:jc w:val="both"/>
      </w:pPr>
      <w:r>
        <w:rPr>
          <w:rFonts w:cs="Calibri"/>
        </w:rPr>
        <w:t xml:space="preserve">No species lives alone. In every ecosystem, organisms constantly </w:t>
      </w:r>
      <w:r>
        <w:rPr>
          <w:rFonts w:cs="Calibri"/>
          <w:b/>
          <w:bCs/>
        </w:rPr>
        <w:t>interact</w:t>
      </w:r>
      <w:r>
        <w:rPr>
          <w:rFonts w:cs="Calibri"/>
        </w:rPr>
        <w:t xml:space="preserve"> with others </w:t>
      </w:r>
      <w:r w:rsidR="00FE3903">
        <w:rPr>
          <w:rFonts w:cs="Calibri"/>
          <w:lang w:val="en-US"/>
        </w:rPr>
        <w:t>-</w:t>
      </w:r>
      <w:r>
        <w:rPr>
          <w:rFonts w:cs="Calibri"/>
        </w:rPr>
        <w:t xml:space="preserve"> for food, space, mates and survival. A </w:t>
      </w:r>
      <w:r>
        <w:rPr>
          <w:rFonts w:cs="Calibri"/>
          <w:b/>
          <w:bCs/>
        </w:rPr>
        <w:t>species interaction</w:t>
      </w:r>
      <w:r>
        <w:rPr>
          <w:rFonts w:cs="Calibri"/>
        </w:rPr>
        <w:t xml:space="preserve"> is any way that two species affect one another. These interactions shape </w:t>
      </w:r>
      <w:r>
        <w:rPr>
          <w:rFonts w:cs="Calibri"/>
          <w:b/>
          <w:bCs/>
        </w:rPr>
        <w:t>population sizes</w:t>
      </w:r>
      <w:r>
        <w:rPr>
          <w:rFonts w:cs="Calibri"/>
        </w:rPr>
        <w:t xml:space="preserve">, drive </w:t>
      </w:r>
      <w:r>
        <w:rPr>
          <w:rFonts w:cs="Calibri"/>
          <w:b/>
          <w:bCs/>
        </w:rPr>
        <w:t>natural selection</w:t>
      </w:r>
      <w:r>
        <w:rPr>
          <w:rFonts w:cs="Calibri"/>
        </w:rPr>
        <w:t xml:space="preserve">, and hold the whole </w:t>
      </w:r>
      <w:r>
        <w:rPr>
          <w:rFonts w:cs="Calibri"/>
          <w:b/>
          <w:bCs/>
        </w:rPr>
        <w:t>community</w:t>
      </w:r>
      <w:r>
        <w:rPr>
          <w:rFonts w:cs="Calibri"/>
        </w:rPr>
        <w:t xml:space="preserve"> together. The main types are </w:t>
      </w:r>
      <w:r>
        <w:rPr>
          <w:rFonts w:cs="Calibri"/>
          <w:b/>
          <w:bCs/>
        </w:rPr>
        <w:t>predation, competition</w:t>
      </w:r>
      <w:r>
        <w:rPr>
          <w:rFonts w:cs="Calibri"/>
        </w:rPr>
        <w:t xml:space="preserve"> and </w:t>
      </w:r>
      <w:r>
        <w:rPr>
          <w:rFonts w:cs="Calibri"/>
          <w:b/>
          <w:bCs/>
        </w:rPr>
        <w:t>symbiosis</w:t>
      </w:r>
      <w:r>
        <w:rPr>
          <w:rFonts w:cs="Calibri"/>
        </w:rPr>
        <w:t xml:space="preserve"> (which includes mutualism, commensalism and parasitism).</w:t>
      </w:r>
    </w:p>
    <w:p w14:paraId="04385D89" w14:textId="0D8FD8CC" w:rsidR="008E5A58" w:rsidRDefault="00000000">
      <w:pPr>
        <w:spacing w:after="200" w:line="276" w:lineRule="auto"/>
        <w:jc w:val="both"/>
      </w:pPr>
      <w:r>
        <w:rPr>
          <w:rFonts w:cs="Calibri"/>
        </w:rPr>
        <w:t xml:space="preserve">This lesson describes each type of interaction, the effect it has on the species involved (using the </w:t>
      </w:r>
      <w:r>
        <w:rPr>
          <w:rFonts w:cs="Calibri"/>
          <w:b/>
          <w:bCs/>
        </w:rPr>
        <w:t>+ / – / 0</w:t>
      </w:r>
      <w:r>
        <w:rPr>
          <w:rFonts w:cs="Calibri"/>
        </w:rPr>
        <w:t xml:space="preserve"> system), and real examples </w:t>
      </w:r>
      <w:r w:rsidR="00FE3903">
        <w:rPr>
          <w:rFonts w:cs="Calibri"/>
          <w:lang w:val="en-US"/>
        </w:rPr>
        <w:t>-</w:t>
      </w:r>
      <w:r>
        <w:rPr>
          <w:rFonts w:cs="Calibri"/>
        </w:rPr>
        <w:t xml:space="preserve"> including from Papua New Guinea. It is a core topic in the Population Ecology strand and links closely to population dynamics and energy flow.</w:t>
      </w:r>
    </w:p>
    <w:p w14:paraId="0168FF9B" w14:textId="77777777" w:rsidR="008E5A58" w:rsidRDefault="00000000">
      <w:pPr>
        <w:keepNext/>
        <w:spacing w:before="220" w:after="90"/>
      </w:pPr>
      <w:r>
        <w:rPr>
          <w:rFonts w:cs="Calibri"/>
          <w:b/>
          <w:bCs/>
          <w:color w:val="1F497D"/>
          <w:sz w:val="28"/>
          <w:szCs w:val="28"/>
        </w:rPr>
        <w:t>Why This Matters</w:t>
      </w:r>
    </w:p>
    <w:p w14:paraId="34227E94" w14:textId="77777777" w:rsidR="008E5A58" w:rsidRDefault="00000000">
      <w:pPr>
        <w:pStyle w:val="ListParagraph"/>
        <w:numPr>
          <w:ilvl w:val="0"/>
          <w:numId w:val="2"/>
        </w:numPr>
        <w:spacing w:after="120" w:line="276" w:lineRule="auto"/>
        <w:jc w:val="both"/>
      </w:pPr>
      <w:r>
        <w:t xml:space="preserve">Interactions </w:t>
      </w:r>
      <w:r>
        <w:rPr>
          <w:b/>
          <w:bCs/>
        </w:rPr>
        <w:t>control population sizes</w:t>
      </w:r>
      <w:r>
        <w:t xml:space="preserve"> and keep ecosystems balanced.</w:t>
      </w:r>
    </w:p>
    <w:p w14:paraId="2A5EC01F" w14:textId="77777777" w:rsidR="008E5A58" w:rsidRDefault="00000000">
      <w:pPr>
        <w:pStyle w:val="ListParagraph"/>
        <w:numPr>
          <w:ilvl w:val="0"/>
          <w:numId w:val="2"/>
        </w:numPr>
        <w:spacing w:after="120" w:line="276" w:lineRule="auto"/>
        <w:jc w:val="both"/>
      </w:pPr>
      <w:r>
        <w:t xml:space="preserve">They are a powerful force behind </w:t>
      </w:r>
      <w:r>
        <w:rPr>
          <w:b/>
          <w:bCs/>
        </w:rPr>
        <w:t>natural selection and adaptation</w:t>
      </w:r>
      <w:r>
        <w:t>.</w:t>
      </w:r>
    </w:p>
    <w:p w14:paraId="0FFD27C4" w14:textId="77777777" w:rsidR="008E5A58" w:rsidRDefault="00000000">
      <w:pPr>
        <w:pStyle w:val="ListParagraph"/>
        <w:numPr>
          <w:ilvl w:val="0"/>
          <w:numId w:val="2"/>
        </w:numPr>
        <w:spacing w:after="120" w:line="276" w:lineRule="auto"/>
        <w:jc w:val="both"/>
      </w:pPr>
      <w:r>
        <w:t xml:space="preserve">They explain </w:t>
      </w:r>
      <w:r>
        <w:rPr>
          <w:b/>
          <w:bCs/>
        </w:rPr>
        <w:t>food supply, disease</w:t>
      </w:r>
      <w:r>
        <w:t xml:space="preserve"> and pest control.</w:t>
      </w:r>
    </w:p>
    <w:p w14:paraId="7DEB3266" w14:textId="77777777" w:rsidR="008E5A58" w:rsidRDefault="00000000">
      <w:pPr>
        <w:pStyle w:val="ListParagraph"/>
        <w:numPr>
          <w:ilvl w:val="0"/>
          <w:numId w:val="2"/>
        </w:numPr>
        <w:spacing w:after="120" w:line="276" w:lineRule="auto"/>
        <w:jc w:val="both"/>
      </w:pPr>
      <w:r>
        <w:t xml:space="preserve">They guide </w:t>
      </w:r>
      <w:r>
        <w:rPr>
          <w:b/>
          <w:bCs/>
        </w:rPr>
        <w:t>conservation</w:t>
      </w:r>
      <w:r>
        <w:t xml:space="preserve"> and biodiversity management.</w:t>
      </w:r>
    </w:p>
    <w:p w14:paraId="42F97159" w14:textId="77777777" w:rsidR="008E5A58" w:rsidRPr="00FE3903" w:rsidRDefault="00000000">
      <w:pPr>
        <w:keepNext/>
        <w:spacing w:before="300" w:after="140"/>
        <w:rPr>
          <w:sz w:val="20"/>
          <w:szCs w:val="20"/>
        </w:rPr>
      </w:pPr>
      <w:r w:rsidRPr="00FE3903">
        <w:rPr>
          <w:rFonts w:cs="Calibri"/>
          <w:b/>
          <w:bCs/>
          <w:color w:val="1F497D"/>
          <w:sz w:val="32"/>
          <w:szCs w:val="32"/>
        </w:rPr>
        <w:t>Species Interactions</w:t>
      </w:r>
    </w:p>
    <w:p w14:paraId="767E2FFB" w14:textId="77777777" w:rsidR="008E5A58" w:rsidRDefault="00000000">
      <w:pPr>
        <w:keepNext/>
        <w:spacing w:before="220" w:after="90"/>
      </w:pPr>
      <w:r>
        <w:rPr>
          <w:rFonts w:cs="Calibri"/>
          <w:b/>
          <w:bCs/>
          <w:color w:val="1F497D"/>
          <w:sz w:val="28"/>
          <w:szCs w:val="28"/>
        </w:rPr>
        <w:t>Key Learning Outcomes</w:t>
      </w:r>
    </w:p>
    <w:p w14:paraId="6203A96A" w14:textId="77777777" w:rsidR="008E5A58" w:rsidRDefault="00000000">
      <w:pPr>
        <w:spacing w:after="200" w:line="276" w:lineRule="auto"/>
        <w:jc w:val="both"/>
      </w:pPr>
      <w:r>
        <w:rPr>
          <w:rFonts w:cs="Calibri"/>
        </w:rPr>
        <w:t>By the end of this lesson, students should be able to:</w:t>
      </w:r>
    </w:p>
    <w:p w14:paraId="418743AA" w14:textId="77777777" w:rsidR="008E5A58" w:rsidRDefault="00000000">
      <w:pPr>
        <w:pStyle w:val="ListParagraph"/>
        <w:numPr>
          <w:ilvl w:val="0"/>
          <w:numId w:val="3"/>
        </w:numPr>
        <w:spacing w:after="130" w:line="276" w:lineRule="auto"/>
        <w:jc w:val="both"/>
      </w:pPr>
      <w:r>
        <w:t xml:space="preserve">Define a </w:t>
      </w:r>
      <w:r>
        <w:rPr>
          <w:b/>
          <w:bCs/>
        </w:rPr>
        <w:t>species interaction</w:t>
      </w:r>
      <w:r>
        <w:t xml:space="preserve"> and use the </w:t>
      </w:r>
      <w:r>
        <w:rPr>
          <w:b/>
          <w:bCs/>
        </w:rPr>
        <w:t>+ / – / 0</w:t>
      </w:r>
      <w:r>
        <w:t xml:space="preserve"> effect system.</w:t>
      </w:r>
    </w:p>
    <w:p w14:paraId="7D3BA9C5" w14:textId="77777777" w:rsidR="008E5A58" w:rsidRDefault="00000000">
      <w:pPr>
        <w:pStyle w:val="ListParagraph"/>
        <w:numPr>
          <w:ilvl w:val="0"/>
          <w:numId w:val="3"/>
        </w:numPr>
        <w:spacing w:after="130" w:line="276" w:lineRule="auto"/>
        <w:jc w:val="both"/>
      </w:pPr>
      <w:r>
        <w:t xml:space="preserve">Describe </w:t>
      </w:r>
      <w:r>
        <w:rPr>
          <w:b/>
          <w:bCs/>
        </w:rPr>
        <w:t>predation</w:t>
      </w:r>
      <w:r>
        <w:t xml:space="preserve"> and predator–prey relationships.</w:t>
      </w:r>
    </w:p>
    <w:p w14:paraId="74ECE2AC" w14:textId="77777777" w:rsidR="008E5A58" w:rsidRDefault="00000000">
      <w:pPr>
        <w:pStyle w:val="ListParagraph"/>
        <w:numPr>
          <w:ilvl w:val="0"/>
          <w:numId w:val="3"/>
        </w:numPr>
        <w:spacing w:after="130" w:line="276" w:lineRule="auto"/>
        <w:jc w:val="both"/>
      </w:pPr>
      <w:r>
        <w:t xml:space="preserve">Explain </w:t>
      </w:r>
      <w:r>
        <w:rPr>
          <w:b/>
          <w:bCs/>
        </w:rPr>
        <w:t>competition</w:t>
      </w:r>
      <w:r>
        <w:t xml:space="preserve"> (within and between species) and its outcomes.</w:t>
      </w:r>
    </w:p>
    <w:p w14:paraId="3EC0E748" w14:textId="77777777" w:rsidR="008E5A58" w:rsidRDefault="00000000">
      <w:pPr>
        <w:pStyle w:val="ListParagraph"/>
        <w:numPr>
          <w:ilvl w:val="0"/>
          <w:numId w:val="3"/>
        </w:numPr>
        <w:spacing w:after="130" w:line="276" w:lineRule="auto"/>
        <w:jc w:val="both"/>
      </w:pPr>
      <w:r>
        <w:t xml:space="preserve">Describe the three types of </w:t>
      </w:r>
      <w:r>
        <w:rPr>
          <w:b/>
          <w:bCs/>
        </w:rPr>
        <w:t>symbiosis</w:t>
      </w:r>
      <w:r>
        <w:t>: mutualism, commensalism, parasitism.</w:t>
      </w:r>
    </w:p>
    <w:p w14:paraId="0975864F" w14:textId="77777777" w:rsidR="008E5A58" w:rsidRDefault="00000000">
      <w:pPr>
        <w:pStyle w:val="ListParagraph"/>
        <w:numPr>
          <w:ilvl w:val="0"/>
          <w:numId w:val="3"/>
        </w:numPr>
        <w:spacing w:after="130" w:line="276" w:lineRule="auto"/>
        <w:jc w:val="both"/>
      </w:pPr>
      <w:r>
        <w:t xml:space="preserve">Give </w:t>
      </w:r>
      <w:r>
        <w:rPr>
          <w:b/>
          <w:bCs/>
        </w:rPr>
        <w:t>examples</w:t>
      </w:r>
      <w:r>
        <w:t xml:space="preserve"> of each interaction, including in Papua New Guinea.</w:t>
      </w:r>
    </w:p>
    <w:p w14:paraId="7CAE2D4F" w14:textId="77777777" w:rsidR="008E5A58" w:rsidRPr="00FE3903" w:rsidRDefault="00000000">
      <w:pPr>
        <w:keepNext/>
        <w:spacing w:before="300" w:after="140"/>
        <w:rPr>
          <w:sz w:val="20"/>
          <w:szCs w:val="20"/>
        </w:rPr>
      </w:pPr>
      <w:r w:rsidRPr="00FE3903">
        <w:rPr>
          <w:rFonts w:cs="Calibri"/>
          <w:b/>
          <w:bCs/>
          <w:color w:val="1F497D"/>
          <w:sz w:val="32"/>
          <w:szCs w:val="32"/>
        </w:rPr>
        <w:t>The Main Types of Interaction</w:t>
      </w:r>
    </w:p>
    <w:p w14:paraId="410D1AC6" w14:textId="67598B76" w:rsidR="008E5A58" w:rsidRDefault="00000000">
      <w:pPr>
        <w:spacing w:after="200" w:line="276" w:lineRule="auto"/>
        <w:jc w:val="both"/>
      </w:pPr>
      <w:r>
        <w:rPr>
          <w:rFonts w:cs="Calibri"/>
        </w:rPr>
        <w:t xml:space="preserve">Ecologists describe interactions by their </w:t>
      </w:r>
      <w:r>
        <w:rPr>
          <w:rFonts w:cs="Calibri"/>
          <w:b/>
          <w:bCs/>
        </w:rPr>
        <w:t>effect on each species</w:t>
      </w:r>
      <w:r>
        <w:rPr>
          <w:rFonts w:cs="Calibri"/>
        </w:rPr>
        <w:t xml:space="preserve">: </w:t>
      </w:r>
      <w:r>
        <w:rPr>
          <w:rFonts w:cs="Calibri"/>
          <w:b/>
          <w:bCs/>
        </w:rPr>
        <w:t>+</w:t>
      </w:r>
      <w:r>
        <w:rPr>
          <w:rFonts w:cs="Calibri"/>
        </w:rPr>
        <w:t xml:space="preserve"> means the species benefits, </w:t>
      </w:r>
      <w:r w:rsidR="00FE3903">
        <w:rPr>
          <w:rFonts w:cs="Calibri"/>
          <w:b/>
          <w:bCs/>
          <w:lang w:val="en-US"/>
        </w:rPr>
        <w:t>-</w:t>
      </w:r>
      <w:r>
        <w:rPr>
          <w:rFonts w:cs="Calibri"/>
        </w:rPr>
        <w:t xml:space="preserve"> means it is harmed, and </w:t>
      </w:r>
      <w:r>
        <w:rPr>
          <w:rFonts w:cs="Calibri"/>
          <w:b/>
          <w:bCs/>
        </w:rPr>
        <w:t>0</w:t>
      </w:r>
      <w:r>
        <w:rPr>
          <w:rFonts w:cs="Calibri"/>
        </w:rPr>
        <w:t xml:space="preserve"> means it is unaffected. Using this system, the main interactions can be summarised clearly. </w:t>
      </w:r>
      <w:r>
        <w:rPr>
          <w:rFonts w:cs="Calibri"/>
          <w:b/>
          <w:bCs/>
        </w:rPr>
        <w:t>Predation</w:t>
      </w:r>
      <w:r>
        <w:rPr>
          <w:rFonts w:cs="Calibri"/>
        </w:rPr>
        <w:t xml:space="preserve"> helps one (+) and harms the other (–). </w:t>
      </w:r>
      <w:r>
        <w:rPr>
          <w:rFonts w:cs="Calibri"/>
          <w:b/>
          <w:bCs/>
        </w:rPr>
        <w:t>Competition</w:t>
      </w:r>
      <w:r>
        <w:rPr>
          <w:rFonts w:cs="Calibri"/>
        </w:rPr>
        <w:t xml:space="preserve"> harms both (– / –). </w:t>
      </w:r>
      <w:r>
        <w:rPr>
          <w:rFonts w:cs="Calibri"/>
          <w:b/>
          <w:bCs/>
        </w:rPr>
        <w:t>Mutualism</w:t>
      </w:r>
      <w:r>
        <w:rPr>
          <w:rFonts w:cs="Calibri"/>
        </w:rPr>
        <w:t xml:space="preserve"> benefits both (+ / +). </w:t>
      </w:r>
      <w:r>
        <w:rPr>
          <w:rFonts w:cs="Calibri"/>
          <w:b/>
          <w:bCs/>
        </w:rPr>
        <w:t>Commensalism</w:t>
      </w:r>
      <w:r>
        <w:rPr>
          <w:rFonts w:cs="Calibri"/>
        </w:rPr>
        <w:t xml:space="preserve"> helps one and does not affect the other (+ / 0). </w:t>
      </w:r>
      <w:r>
        <w:rPr>
          <w:rFonts w:cs="Calibri"/>
          <w:b/>
          <w:bCs/>
        </w:rPr>
        <w:t>Parasitism</w:t>
      </w:r>
      <w:r>
        <w:rPr>
          <w:rFonts w:cs="Calibri"/>
        </w:rPr>
        <w:t xml:space="preserve"> helps one (+) and harms the other (–), like predation but the parasite usually lives on or in its host.</w:t>
      </w:r>
    </w:p>
    <w:p w14:paraId="2EC8E723" w14:textId="3E3B472C" w:rsidR="008E5A58" w:rsidRDefault="00A76E7D">
      <w:pPr>
        <w:spacing w:before="140" w:after="40"/>
        <w:jc w:val="center"/>
      </w:pPr>
      <w:r>
        <w:rPr>
          <w:noProof/>
        </w:rPr>
        <w:lastRenderedPageBreak/>
        <w:drawing>
          <wp:inline distT="0" distB="0" distL="0" distR="0" wp14:anchorId="03263CAD" wp14:editId="6BC0F169">
            <wp:extent cx="3627783" cy="2418522"/>
            <wp:effectExtent l="0" t="0" r="4445" b="0"/>
            <wp:docPr id="19623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1225" name="Picture 19623012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5910" cy="2437273"/>
                    </a:xfrm>
                    <a:prstGeom prst="rect">
                      <a:avLst/>
                    </a:prstGeom>
                  </pic:spPr>
                </pic:pic>
              </a:graphicData>
            </a:graphic>
          </wp:inline>
        </w:drawing>
      </w:r>
    </w:p>
    <w:p w14:paraId="6C57EEF2" w14:textId="77777777" w:rsidR="008E5A58" w:rsidRPr="00FE3903" w:rsidRDefault="00000000">
      <w:pPr>
        <w:spacing w:before="60" w:after="220"/>
        <w:jc w:val="center"/>
      </w:pPr>
      <w:r w:rsidRPr="00FE3903">
        <w:rPr>
          <w:rFonts w:cs="Calibri"/>
          <w:color w:val="595959"/>
          <w:sz w:val="20"/>
          <w:szCs w:val="20"/>
        </w:rPr>
        <w:t>Figure 1: The main types of species interaction and their effects on each species (+ benefits, – harmed, 0 unaffected).</w:t>
      </w:r>
    </w:p>
    <w:p w14:paraId="0476B3D4" w14:textId="77777777" w:rsidR="008E5A58" w:rsidRDefault="00000000">
      <w:pPr>
        <w:keepNext/>
        <w:spacing w:before="280" w:after="130"/>
      </w:pPr>
      <w:r>
        <w:rPr>
          <w:rFonts w:cs="Calibri"/>
          <w:b/>
          <w:bCs/>
          <w:color w:val="1F497D"/>
          <w:sz w:val="32"/>
          <w:szCs w:val="32"/>
        </w:rPr>
        <w:t>Terminologies and Concepts</w:t>
      </w:r>
    </w:p>
    <w:p w14:paraId="58DD6D82" w14:textId="77777777" w:rsidR="008E5A58" w:rsidRDefault="00000000">
      <w:pPr>
        <w:spacing w:after="200" w:line="276" w:lineRule="auto"/>
        <w:jc w:val="both"/>
      </w:pPr>
      <w:r>
        <w:rPr>
          <w:rFonts w:cs="Calibri"/>
        </w:rPr>
        <w:t>Useful terms for this topic:</w:t>
      </w:r>
    </w:p>
    <w:p w14:paraId="41BEF57C" w14:textId="77777777" w:rsidR="008E5A58" w:rsidRDefault="00000000">
      <w:pPr>
        <w:pStyle w:val="ListParagraph"/>
        <w:numPr>
          <w:ilvl w:val="0"/>
          <w:numId w:val="2"/>
        </w:numPr>
        <w:spacing w:after="120" w:line="276" w:lineRule="auto"/>
        <w:jc w:val="both"/>
      </w:pPr>
      <w:r>
        <w:rPr>
          <w:b/>
          <w:bCs/>
        </w:rPr>
        <w:t>Species interaction:</w:t>
      </w:r>
      <w:r>
        <w:t xml:space="preserve"> any way two species affect one another.</w:t>
      </w:r>
    </w:p>
    <w:p w14:paraId="55DC670B" w14:textId="77777777" w:rsidR="008E5A58" w:rsidRDefault="00000000">
      <w:pPr>
        <w:pStyle w:val="ListParagraph"/>
        <w:numPr>
          <w:ilvl w:val="0"/>
          <w:numId w:val="2"/>
        </w:numPr>
        <w:spacing w:after="120" w:line="276" w:lineRule="auto"/>
        <w:jc w:val="both"/>
      </w:pPr>
      <w:r>
        <w:rPr>
          <w:b/>
          <w:bCs/>
        </w:rPr>
        <w:t>Predation:</w:t>
      </w:r>
      <w:r>
        <w:t xml:space="preserve"> one organism (predator) kills and eats another (prey).</w:t>
      </w:r>
    </w:p>
    <w:p w14:paraId="0369F867" w14:textId="77777777" w:rsidR="008E5A58" w:rsidRDefault="00000000">
      <w:pPr>
        <w:pStyle w:val="ListParagraph"/>
        <w:numPr>
          <w:ilvl w:val="0"/>
          <w:numId w:val="2"/>
        </w:numPr>
        <w:spacing w:after="120" w:line="276" w:lineRule="auto"/>
        <w:jc w:val="both"/>
      </w:pPr>
      <w:r>
        <w:rPr>
          <w:b/>
          <w:bCs/>
        </w:rPr>
        <w:t>Competition:</w:t>
      </w:r>
      <w:r>
        <w:t xml:space="preserve"> two organisms need the same limited resource.</w:t>
      </w:r>
    </w:p>
    <w:p w14:paraId="136B2E02" w14:textId="77777777" w:rsidR="008E5A58" w:rsidRDefault="00000000">
      <w:pPr>
        <w:pStyle w:val="ListParagraph"/>
        <w:numPr>
          <w:ilvl w:val="0"/>
          <w:numId w:val="2"/>
        </w:numPr>
        <w:spacing w:after="120" w:line="276" w:lineRule="auto"/>
        <w:jc w:val="both"/>
      </w:pPr>
      <w:r>
        <w:rPr>
          <w:b/>
          <w:bCs/>
        </w:rPr>
        <w:t>Symbiosis:</w:t>
      </w:r>
      <w:r>
        <w:t xml:space="preserve"> a close, long-term relationship between two species.</w:t>
      </w:r>
    </w:p>
    <w:p w14:paraId="11D0CB1C" w14:textId="77777777" w:rsidR="008E5A58" w:rsidRDefault="00000000">
      <w:pPr>
        <w:pStyle w:val="ListParagraph"/>
        <w:numPr>
          <w:ilvl w:val="0"/>
          <w:numId w:val="2"/>
        </w:numPr>
        <w:spacing w:after="120" w:line="276" w:lineRule="auto"/>
        <w:jc w:val="both"/>
      </w:pPr>
      <w:r>
        <w:rPr>
          <w:b/>
          <w:bCs/>
        </w:rPr>
        <w:t>Mutualism / commensalism / parasitism:</w:t>
      </w:r>
      <w:r>
        <w:t xml:space="preserve"> +/+ , +/0 , +/– relationships.</w:t>
      </w:r>
    </w:p>
    <w:p w14:paraId="120CB67C" w14:textId="77777777" w:rsidR="008E5A58" w:rsidRDefault="00000000">
      <w:pPr>
        <w:pStyle w:val="ListParagraph"/>
        <w:numPr>
          <w:ilvl w:val="0"/>
          <w:numId w:val="2"/>
        </w:numPr>
        <w:spacing w:after="120" w:line="276" w:lineRule="auto"/>
        <w:jc w:val="both"/>
      </w:pPr>
      <w:r>
        <w:rPr>
          <w:b/>
          <w:bCs/>
        </w:rPr>
        <w:t>Host:</w:t>
      </w:r>
      <w:r>
        <w:t xml:space="preserve"> the organism a parasite lives on or in.</w:t>
      </w:r>
    </w:p>
    <w:p w14:paraId="0CC16733" w14:textId="77777777" w:rsidR="008E5A58" w:rsidRDefault="00000000">
      <w:pPr>
        <w:pStyle w:val="ListParagraph"/>
        <w:numPr>
          <w:ilvl w:val="0"/>
          <w:numId w:val="2"/>
        </w:numPr>
        <w:spacing w:after="120" w:line="276" w:lineRule="auto"/>
        <w:jc w:val="both"/>
      </w:pPr>
      <w:r>
        <w:rPr>
          <w:b/>
          <w:bCs/>
        </w:rPr>
        <w:t>Niche:</w:t>
      </w:r>
      <w:r>
        <w:t xml:space="preserve"> the role and resources a species uses in its habitat.</w:t>
      </w:r>
    </w:p>
    <w:p w14:paraId="72A0D32F" w14:textId="77777777" w:rsidR="008E5A58" w:rsidRPr="00FE3903" w:rsidRDefault="00000000">
      <w:pPr>
        <w:keepNext/>
        <w:spacing w:before="300" w:after="140"/>
        <w:rPr>
          <w:sz w:val="20"/>
          <w:szCs w:val="20"/>
        </w:rPr>
      </w:pPr>
      <w:r w:rsidRPr="00FE3903">
        <w:rPr>
          <w:rFonts w:cs="Calibri"/>
          <w:b/>
          <w:bCs/>
          <w:color w:val="1F497D"/>
          <w:sz w:val="32"/>
          <w:szCs w:val="32"/>
        </w:rPr>
        <w:t>Predation</w:t>
      </w:r>
    </w:p>
    <w:p w14:paraId="1ED2B31A" w14:textId="2CD7680A" w:rsidR="008E5A58" w:rsidRDefault="00000000">
      <w:pPr>
        <w:spacing w:after="200" w:line="276" w:lineRule="auto"/>
        <w:jc w:val="both"/>
      </w:pPr>
      <w:r>
        <w:rPr>
          <w:rFonts w:cs="Calibri"/>
        </w:rPr>
        <w:t xml:space="preserve">In </w:t>
      </w:r>
      <w:r>
        <w:rPr>
          <w:rFonts w:cs="Calibri"/>
          <w:b/>
          <w:bCs/>
        </w:rPr>
        <w:t>predation</w:t>
      </w:r>
      <w:r>
        <w:rPr>
          <w:rFonts w:cs="Calibri"/>
        </w:rPr>
        <w:t xml:space="preserve">, one organism </w:t>
      </w:r>
      <w:r w:rsidR="00FE3903">
        <w:rPr>
          <w:rFonts w:cs="Calibri"/>
          <w:lang w:val="en-US"/>
        </w:rPr>
        <w:t>-</w:t>
      </w:r>
      <w:r>
        <w:rPr>
          <w:rFonts w:cs="Calibri"/>
        </w:rPr>
        <w:t xml:space="preserve"> the </w:t>
      </w:r>
      <w:r>
        <w:rPr>
          <w:rFonts w:cs="Calibri"/>
          <w:b/>
          <w:bCs/>
        </w:rPr>
        <w:t>predator</w:t>
      </w:r>
      <w:r>
        <w:rPr>
          <w:rFonts w:cs="Calibri"/>
        </w:rPr>
        <w:t xml:space="preserve"> </w:t>
      </w:r>
      <w:r w:rsidR="00FE3903">
        <w:rPr>
          <w:rFonts w:cs="Calibri"/>
          <w:lang w:val="en-US"/>
        </w:rPr>
        <w:t>-</w:t>
      </w:r>
      <w:r>
        <w:rPr>
          <w:rFonts w:cs="Calibri"/>
        </w:rPr>
        <w:t xml:space="preserve"> kills and eats another </w:t>
      </w:r>
      <w:r w:rsidR="00FE3903">
        <w:rPr>
          <w:rFonts w:cs="Calibri"/>
          <w:lang w:val="en-US"/>
        </w:rPr>
        <w:t>-</w:t>
      </w:r>
      <w:r>
        <w:rPr>
          <w:rFonts w:cs="Calibri"/>
        </w:rPr>
        <w:t xml:space="preserve"> the </w:t>
      </w:r>
      <w:r>
        <w:rPr>
          <w:rFonts w:cs="Calibri"/>
          <w:b/>
          <w:bCs/>
        </w:rPr>
        <w:t>prey</w:t>
      </w:r>
      <w:r>
        <w:rPr>
          <w:rFonts w:cs="Calibri"/>
        </w:rPr>
        <w:t xml:space="preserve">. Predators are adapted for hunting (sharp claws, speed, good eyesight), while prey have defences (camouflage, speed, warning colours, poisons). Predation keeps prey numbers in check and removes weak or sick individuals. Predator and prey numbers are linked in </w:t>
      </w:r>
      <w:r>
        <w:rPr>
          <w:rFonts w:cs="Calibri"/>
          <w:b/>
          <w:bCs/>
        </w:rPr>
        <w:t>cycles</w:t>
      </w:r>
      <w:r>
        <w:rPr>
          <w:rFonts w:cs="Calibri"/>
        </w:rPr>
        <w:t>: when prey are plentiful, predators increase; the extra predators reduce the prey; then, with less food, predator numbers fall, allowing the prey to recover. These linked rises and falls repeat over time.</w:t>
      </w:r>
    </w:p>
    <w:p w14:paraId="142DBE0C" w14:textId="5B0B37C7" w:rsidR="008E5A58" w:rsidRDefault="00D26CC9">
      <w:pPr>
        <w:spacing w:before="140" w:after="40"/>
        <w:jc w:val="center"/>
      </w:pPr>
      <w:r>
        <w:rPr>
          <w:noProof/>
        </w:rPr>
        <w:lastRenderedPageBreak/>
        <w:drawing>
          <wp:inline distT="0" distB="0" distL="0" distR="0" wp14:anchorId="5867C1E1" wp14:editId="33F106BC">
            <wp:extent cx="4806462" cy="3204308"/>
            <wp:effectExtent l="0" t="0" r="0" b="0"/>
            <wp:docPr id="679763928" name="Picture 2" descr="A graph of different types of pred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63928" name="Picture 2" descr="A graph of different types of predato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34939" cy="3223293"/>
                    </a:xfrm>
                    <a:prstGeom prst="rect">
                      <a:avLst/>
                    </a:prstGeom>
                  </pic:spPr>
                </pic:pic>
              </a:graphicData>
            </a:graphic>
          </wp:inline>
        </w:drawing>
      </w:r>
    </w:p>
    <w:p w14:paraId="39E07E6B" w14:textId="37CAF145" w:rsidR="008E5A58" w:rsidRPr="00FE3903" w:rsidRDefault="00000000">
      <w:pPr>
        <w:spacing w:before="60" w:after="220"/>
        <w:jc w:val="center"/>
      </w:pPr>
      <w:r w:rsidRPr="00FE3903">
        <w:rPr>
          <w:rFonts w:cs="Calibri"/>
          <w:color w:val="595959"/>
          <w:sz w:val="20"/>
          <w:szCs w:val="20"/>
        </w:rPr>
        <w:t xml:space="preserve">Figure 2: Predator–prey cycles </w:t>
      </w:r>
      <w:r w:rsidR="00FE3903" w:rsidRPr="00FE3903">
        <w:rPr>
          <w:rFonts w:cs="Calibri"/>
          <w:color w:val="595959"/>
          <w:sz w:val="20"/>
          <w:szCs w:val="20"/>
          <w:lang w:val="en-US"/>
        </w:rPr>
        <w:t>-</w:t>
      </w:r>
      <w:r w:rsidRPr="00FE3903">
        <w:rPr>
          <w:rFonts w:cs="Calibri"/>
          <w:color w:val="595959"/>
          <w:sz w:val="20"/>
          <w:szCs w:val="20"/>
        </w:rPr>
        <w:t xml:space="preserve"> predator numbers rise and fall a little behind the prey they depend on.</w:t>
      </w:r>
    </w:p>
    <w:p w14:paraId="745EA137" w14:textId="77777777" w:rsidR="008E5A58" w:rsidRPr="00FE3903" w:rsidRDefault="00000000">
      <w:pPr>
        <w:keepNext/>
        <w:spacing w:before="300" w:after="140"/>
        <w:rPr>
          <w:sz w:val="20"/>
          <w:szCs w:val="20"/>
        </w:rPr>
      </w:pPr>
      <w:r w:rsidRPr="00FE3903">
        <w:rPr>
          <w:rFonts w:cs="Calibri"/>
          <w:b/>
          <w:bCs/>
          <w:color w:val="1F497D"/>
          <w:sz w:val="32"/>
          <w:szCs w:val="32"/>
        </w:rPr>
        <w:t>Competition</w:t>
      </w:r>
    </w:p>
    <w:p w14:paraId="6D5BACB8" w14:textId="2B4496B1" w:rsidR="008E5A58" w:rsidRDefault="00000000">
      <w:pPr>
        <w:spacing w:after="200" w:line="276" w:lineRule="auto"/>
        <w:jc w:val="both"/>
      </w:pPr>
      <w:r>
        <w:rPr>
          <w:rFonts w:cs="Calibri"/>
          <w:b/>
          <w:bCs/>
        </w:rPr>
        <w:t>Competition</w:t>
      </w:r>
      <w:r>
        <w:rPr>
          <w:rFonts w:cs="Calibri"/>
        </w:rPr>
        <w:t xml:space="preserve"> happens when two organisms need the same </w:t>
      </w:r>
      <w:r>
        <w:rPr>
          <w:rFonts w:cs="Calibri"/>
          <w:b/>
          <w:bCs/>
        </w:rPr>
        <w:t>limited resource</w:t>
      </w:r>
      <w:r>
        <w:rPr>
          <w:rFonts w:cs="Calibri"/>
        </w:rPr>
        <w:t xml:space="preserve"> </w:t>
      </w:r>
      <w:r w:rsidR="00FE3903">
        <w:rPr>
          <w:rFonts w:cs="Calibri"/>
          <w:lang w:val="en-US"/>
        </w:rPr>
        <w:t>-</w:t>
      </w:r>
      <w:r>
        <w:rPr>
          <w:rFonts w:cs="Calibri"/>
        </w:rPr>
        <w:t xml:space="preserve"> food, water, light, space or mates </w:t>
      </w:r>
      <w:r w:rsidR="00FE3903">
        <w:rPr>
          <w:rFonts w:cs="Calibri"/>
          <w:lang w:val="en-US"/>
        </w:rPr>
        <w:t>-</w:t>
      </w:r>
      <w:r>
        <w:rPr>
          <w:rFonts w:cs="Calibri"/>
        </w:rPr>
        <w:t xml:space="preserve"> so both are harmed (</w:t>
      </w:r>
      <w:r>
        <w:rPr>
          <w:rFonts w:cs="Calibri"/>
          <w:b/>
          <w:bCs/>
        </w:rPr>
        <w:t>– / –</w:t>
      </w:r>
      <w:r>
        <w:rPr>
          <w:rFonts w:cs="Calibri"/>
        </w:rPr>
        <w:t xml:space="preserve">). There are two kinds. </w:t>
      </w:r>
      <w:r>
        <w:rPr>
          <w:rFonts w:cs="Calibri"/>
          <w:b/>
          <w:bCs/>
        </w:rPr>
        <w:t>Intraspecific</w:t>
      </w:r>
      <w:r>
        <w:rPr>
          <w:rFonts w:cs="Calibri"/>
        </w:rPr>
        <w:t xml:space="preserve"> competition is between members of the </w:t>
      </w:r>
      <w:r>
        <w:rPr>
          <w:rFonts w:cs="Calibri"/>
          <w:b/>
          <w:bCs/>
        </w:rPr>
        <w:t>same species</w:t>
      </w:r>
      <w:r>
        <w:rPr>
          <w:rFonts w:cs="Calibri"/>
        </w:rPr>
        <w:t xml:space="preserve"> (they need exactly the same things, so it is intense). </w:t>
      </w:r>
      <w:r>
        <w:rPr>
          <w:rFonts w:cs="Calibri"/>
          <w:b/>
          <w:bCs/>
        </w:rPr>
        <w:t>Interspecific</w:t>
      </w:r>
      <w:r>
        <w:rPr>
          <w:rFonts w:cs="Calibri"/>
        </w:rPr>
        <w:t xml:space="preserve"> competition is between </w:t>
      </w:r>
      <w:r>
        <w:rPr>
          <w:rFonts w:cs="Calibri"/>
          <w:b/>
          <w:bCs/>
        </w:rPr>
        <w:t>different species</w:t>
      </w:r>
      <w:r>
        <w:rPr>
          <w:rFonts w:cs="Calibri"/>
        </w:rPr>
        <w:t xml:space="preserve"> with overlapping needs. Competition can limit population size, and over time it pushes species to use </w:t>
      </w:r>
      <w:r>
        <w:rPr>
          <w:rFonts w:cs="Calibri"/>
          <w:b/>
          <w:bCs/>
        </w:rPr>
        <w:t>slightly different resources or niches</w:t>
      </w:r>
      <w:r>
        <w:rPr>
          <w:rFonts w:cs="Calibri"/>
        </w:rPr>
        <w:t xml:space="preserve"> so they can coexist </w:t>
      </w:r>
      <w:r w:rsidR="00FE3903">
        <w:rPr>
          <w:rFonts w:cs="Calibri"/>
          <w:lang w:val="en-US"/>
        </w:rPr>
        <w:t>-</w:t>
      </w:r>
      <w:r>
        <w:rPr>
          <w:rFonts w:cs="Calibri"/>
        </w:rPr>
        <w:t xml:space="preserve"> for example, different birds feeding at different heights in the same tree.</w:t>
      </w:r>
    </w:p>
    <w:p w14:paraId="70FE04B4" w14:textId="51BA107B" w:rsidR="008E5A58" w:rsidRPr="00FE3903" w:rsidRDefault="00000000">
      <w:pPr>
        <w:keepNext/>
        <w:spacing w:before="300" w:after="140"/>
        <w:rPr>
          <w:sz w:val="20"/>
          <w:szCs w:val="20"/>
        </w:rPr>
      </w:pPr>
      <w:r w:rsidRPr="00FE3903">
        <w:rPr>
          <w:rFonts w:cs="Calibri"/>
          <w:b/>
          <w:bCs/>
          <w:color w:val="1F497D"/>
          <w:sz w:val="32"/>
          <w:szCs w:val="32"/>
        </w:rPr>
        <w:t xml:space="preserve">Symbiosis </w:t>
      </w:r>
      <w:r w:rsidR="00FE3903" w:rsidRPr="00FE3903">
        <w:rPr>
          <w:rFonts w:cs="Calibri"/>
          <w:b/>
          <w:bCs/>
          <w:color w:val="1F497D"/>
          <w:sz w:val="32"/>
          <w:szCs w:val="32"/>
          <w:lang w:val="en-US"/>
        </w:rPr>
        <w:t>-</w:t>
      </w:r>
      <w:r w:rsidRPr="00FE3903">
        <w:rPr>
          <w:rFonts w:cs="Calibri"/>
          <w:b/>
          <w:bCs/>
          <w:color w:val="1F497D"/>
          <w:sz w:val="32"/>
          <w:szCs w:val="32"/>
        </w:rPr>
        <w:t xml:space="preserve"> Living Together</w:t>
      </w:r>
    </w:p>
    <w:p w14:paraId="5C0762F4" w14:textId="792B0892" w:rsidR="008E5A58" w:rsidRDefault="00000000">
      <w:pPr>
        <w:spacing w:after="200" w:line="276" w:lineRule="auto"/>
        <w:jc w:val="both"/>
      </w:pPr>
      <w:r>
        <w:rPr>
          <w:rFonts w:cs="Calibri"/>
          <w:b/>
          <w:bCs/>
        </w:rPr>
        <w:t>Symbiosis</w:t>
      </w:r>
      <w:r>
        <w:rPr>
          <w:rFonts w:cs="Calibri"/>
        </w:rPr>
        <w:t xml:space="preserve"> means a </w:t>
      </w:r>
      <w:r>
        <w:rPr>
          <w:rFonts w:cs="Calibri"/>
          <w:b/>
          <w:bCs/>
        </w:rPr>
        <w:t>close, long-term</w:t>
      </w:r>
      <w:r>
        <w:rPr>
          <w:rFonts w:cs="Calibri"/>
        </w:rPr>
        <w:t xml:space="preserve"> relationship between two different species. There are three kinds. In </w:t>
      </w:r>
      <w:r>
        <w:rPr>
          <w:rFonts w:cs="Calibri"/>
          <w:b/>
          <w:bCs/>
        </w:rPr>
        <w:t>mutualism (+ / +)</w:t>
      </w:r>
      <w:r>
        <w:rPr>
          <w:rFonts w:cs="Calibri"/>
        </w:rPr>
        <w:t xml:space="preserve">, both species benefit </w:t>
      </w:r>
      <w:r w:rsidR="00FE3903">
        <w:rPr>
          <w:rFonts w:cs="Calibri"/>
          <w:lang w:val="en-US"/>
        </w:rPr>
        <w:t>-</w:t>
      </w:r>
      <w:r>
        <w:rPr>
          <w:rFonts w:cs="Calibri"/>
        </w:rPr>
        <w:t xml:space="preserve"> such as a </w:t>
      </w:r>
      <w:r>
        <w:rPr>
          <w:rFonts w:cs="Calibri"/>
          <w:b/>
          <w:bCs/>
        </w:rPr>
        <w:t>bee</w:t>
      </w:r>
      <w:r>
        <w:rPr>
          <w:rFonts w:cs="Calibri"/>
        </w:rPr>
        <w:t xml:space="preserve"> getting nectar while </w:t>
      </w:r>
      <w:r>
        <w:rPr>
          <w:rFonts w:cs="Calibri"/>
          <w:b/>
          <w:bCs/>
        </w:rPr>
        <w:t>pollinating</w:t>
      </w:r>
      <w:r>
        <w:rPr>
          <w:rFonts w:cs="Calibri"/>
        </w:rPr>
        <w:t xml:space="preserve"> a flower. In </w:t>
      </w:r>
      <w:r>
        <w:rPr>
          <w:rFonts w:cs="Calibri"/>
          <w:b/>
          <w:bCs/>
        </w:rPr>
        <w:t>commensalism (+ / 0)</w:t>
      </w:r>
      <w:r>
        <w:rPr>
          <w:rFonts w:cs="Calibri"/>
        </w:rPr>
        <w:t xml:space="preserve">, one benefits and the other is unaffected </w:t>
      </w:r>
      <w:r w:rsidR="00FE3903">
        <w:rPr>
          <w:rFonts w:cs="Calibri"/>
          <w:lang w:val="en-US"/>
        </w:rPr>
        <w:t>-</w:t>
      </w:r>
      <w:r>
        <w:rPr>
          <w:rFonts w:cs="Calibri"/>
        </w:rPr>
        <w:t xml:space="preserve"> such as a </w:t>
      </w:r>
      <w:r>
        <w:rPr>
          <w:rFonts w:cs="Calibri"/>
          <w:b/>
          <w:bCs/>
        </w:rPr>
        <w:t>bird nesting</w:t>
      </w:r>
      <w:r>
        <w:rPr>
          <w:rFonts w:cs="Calibri"/>
        </w:rPr>
        <w:t xml:space="preserve"> in a tree. In </w:t>
      </w:r>
      <w:r>
        <w:rPr>
          <w:rFonts w:cs="Calibri"/>
          <w:b/>
          <w:bCs/>
        </w:rPr>
        <w:t>parasitism (+ / –)</w:t>
      </w:r>
      <w:r>
        <w:rPr>
          <w:rFonts w:cs="Calibri"/>
        </w:rPr>
        <w:t xml:space="preserve">, one (the </w:t>
      </w:r>
      <w:r>
        <w:rPr>
          <w:rFonts w:cs="Calibri"/>
          <w:b/>
          <w:bCs/>
        </w:rPr>
        <w:t>parasite</w:t>
      </w:r>
      <w:r>
        <w:rPr>
          <w:rFonts w:cs="Calibri"/>
        </w:rPr>
        <w:t xml:space="preserve">) benefits while the other (the </w:t>
      </w:r>
      <w:r>
        <w:rPr>
          <w:rFonts w:cs="Calibri"/>
          <w:b/>
          <w:bCs/>
        </w:rPr>
        <w:t>host</w:t>
      </w:r>
      <w:r>
        <w:rPr>
          <w:rFonts w:cs="Calibri"/>
        </w:rPr>
        <w:t xml:space="preserve">) is harmed </w:t>
      </w:r>
      <w:r w:rsidR="00FE3903">
        <w:rPr>
          <w:rFonts w:cs="Calibri"/>
          <w:lang w:val="en-US"/>
        </w:rPr>
        <w:t>-</w:t>
      </w:r>
      <w:r>
        <w:rPr>
          <w:rFonts w:cs="Calibri"/>
        </w:rPr>
        <w:t xml:space="preserve"> such as a </w:t>
      </w:r>
      <w:r>
        <w:rPr>
          <w:rFonts w:cs="Calibri"/>
          <w:b/>
          <w:bCs/>
        </w:rPr>
        <w:t>tick</w:t>
      </w:r>
      <w:r>
        <w:rPr>
          <w:rFonts w:cs="Calibri"/>
        </w:rPr>
        <w:t xml:space="preserve"> feeding on a dog, or worms living in an animal's gut. Parasites usually weaken rather than immediately kill their host.</w:t>
      </w:r>
    </w:p>
    <w:p w14:paraId="226C0455" w14:textId="36F84A4C" w:rsidR="008E5A58" w:rsidRDefault="000B32D0">
      <w:pPr>
        <w:spacing w:before="140" w:after="40"/>
        <w:jc w:val="center"/>
      </w:pPr>
      <w:r>
        <w:rPr>
          <w:noProof/>
        </w:rPr>
        <w:lastRenderedPageBreak/>
        <w:drawing>
          <wp:inline distT="0" distB="0" distL="0" distR="0" wp14:anchorId="6E471B06" wp14:editId="250125BD">
            <wp:extent cx="3387970" cy="2258647"/>
            <wp:effectExtent l="0" t="0" r="3175" b="2540"/>
            <wp:docPr id="969905069" name="Picture 3" descr="A diagram of insects and flow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05069" name="Picture 3" descr="A diagram of insects and flowe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8204" cy="2272137"/>
                    </a:xfrm>
                    <a:prstGeom prst="rect">
                      <a:avLst/>
                    </a:prstGeom>
                  </pic:spPr>
                </pic:pic>
              </a:graphicData>
            </a:graphic>
          </wp:inline>
        </w:drawing>
      </w:r>
    </w:p>
    <w:p w14:paraId="24EEF49E" w14:textId="6BE00CD3" w:rsidR="008E5A58" w:rsidRPr="00FE3903" w:rsidRDefault="00000000">
      <w:pPr>
        <w:spacing w:before="60" w:after="220"/>
        <w:jc w:val="center"/>
      </w:pPr>
      <w:r w:rsidRPr="00FE3903">
        <w:rPr>
          <w:rFonts w:cs="Calibri"/>
          <w:color w:val="595959"/>
          <w:sz w:val="20"/>
          <w:szCs w:val="20"/>
        </w:rPr>
        <w:t xml:space="preserve">Figure 3: The three types of symbiosis </w:t>
      </w:r>
      <w:r w:rsidR="00FE3903" w:rsidRPr="00FE3903">
        <w:rPr>
          <w:rFonts w:cs="Calibri"/>
          <w:color w:val="595959"/>
          <w:sz w:val="20"/>
          <w:szCs w:val="20"/>
          <w:lang w:val="en-US"/>
        </w:rPr>
        <w:t>-</w:t>
      </w:r>
      <w:r w:rsidRPr="00FE3903">
        <w:rPr>
          <w:rFonts w:cs="Calibri"/>
          <w:color w:val="595959"/>
          <w:sz w:val="20"/>
          <w:szCs w:val="20"/>
        </w:rPr>
        <w:t xml:space="preserve"> mutualism (+/+), commensalism (+/0) and parasitism (+/–).</w:t>
      </w:r>
    </w:p>
    <w:p w14:paraId="7E2B0CAA" w14:textId="77777777" w:rsidR="008E5A58" w:rsidRPr="00FE3903" w:rsidRDefault="00000000">
      <w:pPr>
        <w:keepNext/>
        <w:spacing w:before="300" w:after="140"/>
        <w:rPr>
          <w:sz w:val="20"/>
          <w:szCs w:val="20"/>
        </w:rPr>
      </w:pPr>
      <w:r w:rsidRPr="00FE3903">
        <w:rPr>
          <w:rFonts w:cs="Calibri"/>
          <w:b/>
          <w:bCs/>
          <w:color w:val="1F497D"/>
          <w:sz w:val="32"/>
          <w:szCs w:val="32"/>
        </w:rPr>
        <w:t>Why This Matters</w:t>
      </w:r>
    </w:p>
    <w:p w14:paraId="5491C999" w14:textId="26CDD5A4" w:rsidR="008E5A58" w:rsidRDefault="00000000">
      <w:pPr>
        <w:pStyle w:val="ListParagraph"/>
        <w:numPr>
          <w:ilvl w:val="0"/>
          <w:numId w:val="2"/>
        </w:numPr>
        <w:spacing w:after="120" w:line="276" w:lineRule="auto"/>
        <w:jc w:val="both"/>
      </w:pPr>
      <w:r>
        <w:rPr>
          <w:b/>
          <w:bCs/>
        </w:rPr>
        <w:t>Balance</w:t>
      </w:r>
      <w:r>
        <w:t xml:space="preserve"> </w:t>
      </w:r>
      <w:r w:rsidR="00FE3903">
        <w:rPr>
          <w:lang w:val="en-US"/>
        </w:rPr>
        <w:t>-</w:t>
      </w:r>
      <w:r>
        <w:t xml:space="preserve"> interactions keep population sizes and ecosystems stable.</w:t>
      </w:r>
    </w:p>
    <w:p w14:paraId="77EFC560" w14:textId="59265113" w:rsidR="008E5A58" w:rsidRDefault="00000000">
      <w:pPr>
        <w:pStyle w:val="ListParagraph"/>
        <w:numPr>
          <w:ilvl w:val="0"/>
          <w:numId w:val="2"/>
        </w:numPr>
        <w:spacing w:after="120" w:line="276" w:lineRule="auto"/>
        <w:jc w:val="both"/>
      </w:pPr>
      <w:r>
        <w:rPr>
          <w:b/>
          <w:bCs/>
        </w:rPr>
        <w:t>Evolution</w:t>
      </w:r>
      <w:r>
        <w:t xml:space="preserve"> </w:t>
      </w:r>
      <w:r w:rsidR="00FE3903">
        <w:rPr>
          <w:lang w:val="en-US"/>
        </w:rPr>
        <w:t>-</w:t>
      </w:r>
      <w:r>
        <w:t xml:space="preserve"> they drive adaptations in predators, prey, hosts and parasites.</w:t>
      </w:r>
    </w:p>
    <w:p w14:paraId="4473E910" w14:textId="7F928682" w:rsidR="008E5A58" w:rsidRDefault="00000000">
      <w:pPr>
        <w:pStyle w:val="ListParagraph"/>
        <w:numPr>
          <w:ilvl w:val="0"/>
          <w:numId w:val="2"/>
        </w:numPr>
        <w:spacing w:after="120" w:line="276" w:lineRule="auto"/>
        <w:jc w:val="both"/>
      </w:pPr>
      <w:r>
        <w:rPr>
          <w:b/>
          <w:bCs/>
        </w:rPr>
        <w:t>Agriculture</w:t>
      </w:r>
      <w:r>
        <w:t xml:space="preserve"> </w:t>
      </w:r>
      <w:r w:rsidR="00FE3903">
        <w:rPr>
          <w:lang w:val="en-US"/>
        </w:rPr>
        <w:t>-</w:t>
      </w:r>
      <w:r>
        <w:t xml:space="preserve"> competition, pests and pollination all affect farming.</w:t>
      </w:r>
    </w:p>
    <w:p w14:paraId="2DC0E7F3" w14:textId="15EC37C1" w:rsidR="008E5A58" w:rsidRDefault="00000000">
      <w:pPr>
        <w:pStyle w:val="ListParagraph"/>
        <w:numPr>
          <w:ilvl w:val="0"/>
          <w:numId w:val="2"/>
        </w:numPr>
        <w:spacing w:after="120" w:line="276" w:lineRule="auto"/>
        <w:jc w:val="both"/>
      </w:pPr>
      <w:r>
        <w:rPr>
          <w:b/>
          <w:bCs/>
        </w:rPr>
        <w:t>Health</w:t>
      </w:r>
      <w:r>
        <w:t xml:space="preserve"> </w:t>
      </w:r>
      <w:r w:rsidR="00FE3903">
        <w:rPr>
          <w:lang w:val="en-US"/>
        </w:rPr>
        <w:t>-</w:t>
      </w:r>
      <w:r>
        <w:t xml:space="preserve"> parasitism underlies many human and animal diseases.</w:t>
      </w:r>
    </w:p>
    <w:p w14:paraId="5C8F26A6" w14:textId="77777777" w:rsidR="008E5A58" w:rsidRPr="00FE3903" w:rsidRDefault="00000000">
      <w:pPr>
        <w:keepNext/>
        <w:spacing w:before="300" w:after="140"/>
        <w:rPr>
          <w:sz w:val="20"/>
          <w:szCs w:val="20"/>
        </w:rPr>
      </w:pPr>
      <w:r w:rsidRPr="00FE3903">
        <w:rPr>
          <w:rFonts w:cs="Calibri"/>
          <w:b/>
          <w:bCs/>
          <w:color w:val="1F497D"/>
          <w:sz w:val="32"/>
          <w:szCs w:val="32"/>
        </w:rPr>
        <w:t>PNG Context Example</w:t>
      </w:r>
    </w:p>
    <w:p w14:paraId="7ACA922E" w14:textId="49E3108E" w:rsidR="008E5A58" w:rsidRDefault="00000000">
      <w:pPr>
        <w:spacing w:after="200" w:line="276" w:lineRule="auto"/>
        <w:jc w:val="both"/>
      </w:pPr>
      <w:r>
        <w:rPr>
          <w:rFonts w:cs="Calibri"/>
          <w:b/>
          <w:bCs/>
        </w:rPr>
        <w:t>Papua New Guinea's</w:t>
      </w:r>
      <w:r>
        <w:rPr>
          <w:rFonts w:cs="Calibri"/>
        </w:rPr>
        <w:t xml:space="preserve"> rich ecosystems are full of species interactions. </w:t>
      </w:r>
      <w:r>
        <w:rPr>
          <w:rFonts w:cs="Calibri"/>
          <w:b/>
          <w:bCs/>
        </w:rPr>
        <w:t>Mutualism</w:t>
      </w:r>
      <w:r>
        <w:rPr>
          <w:rFonts w:cs="Calibri"/>
        </w:rPr>
        <w:t xml:space="preserve"> is everywhere </w:t>
      </w:r>
      <w:r w:rsidR="00FE3903">
        <w:rPr>
          <w:rFonts w:cs="Calibri"/>
          <w:lang w:val="en-US"/>
        </w:rPr>
        <w:t>-</w:t>
      </w:r>
      <w:r>
        <w:rPr>
          <w:rFonts w:cs="Calibri"/>
        </w:rPr>
        <w:t xml:space="preserve"> </w:t>
      </w:r>
      <w:r>
        <w:rPr>
          <w:rFonts w:cs="Calibri"/>
          <w:b/>
          <w:bCs/>
        </w:rPr>
        <w:t>birds of paradise and other birds pollinate and spread seeds</w:t>
      </w:r>
      <w:r>
        <w:rPr>
          <w:rFonts w:cs="Calibri"/>
        </w:rPr>
        <w:t xml:space="preserve"> for rainforest plants, and </w:t>
      </w:r>
      <w:r>
        <w:rPr>
          <w:rFonts w:cs="Calibri"/>
          <w:b/>
          <w:bCs/>
        </w:rPr>
        <w:t>cassowaries</w:t>
      </w:r>
      <w:r>
        <w:rPr>
          <w:rFonts w:cs="Calibri"/>
        </w:rPr>
        <w:t xml:space="preserve"> are vital seed-dispersers. </w:t>
      </w:r>
      <w:r>
        <w:rPr>
          <w:rFonts w:cs="Calibri"/>
          <w:b/>
          <w:bCs/>
        </w:rPr>
        <w:t>Predation</w:t>
      </w:r>
      <w:r>
        <w:rPr>
          <w:rFonts w:cs="Calibri"/>
        </w:rPr>
        <w:t xml:space="preserve"> by snakes, birds of prey and fish controls populations of insects and small animals. </w:t>
      </w:r>
      <w:r>
        <w:rPr>
          <w:rFonts w:cs="Calibri"/>
          <w:b/>
          <w:bCs/>
        </w:rPr>
        <w:t>Competition</w:t>
      </w:r>
      <w:r>
        <w:rPr>
          <w:rFonts w:cs="Calibri"/>
        </w:rPr>
        <w:t xml:space="preserve"> shapes which crops and plants thrive in gardens. </w:t>
      </w:r>
      <w:r>
        <w:rPr>
          <w:rFonts w:cs="Calibri"/>
          <w:b/>
          <w:bCs/>
        </w:rPr>
        <w:t>Parasitism</w:t>
      </w:r>
      <w:r>
        <w:rPr>
          <w:rFonts w:cs="Calibri"/>
        </w:rPr>
        <w:t xml:space="preserve"> is a major health concern: </w:t>
      </w:r>
      <w:r>
        <w:rPr>
          <w:rFonts w:cs="Calibri"/>
          <w:b/>
          <w:bCs/>
        </w:rPr>
        <w:t>malaria</w:t>
      </w:r>
      <w:r>
        <w:rPr>
          <w:rFonts w:cs="Calibri"/>
        </w:rPr>
        <w:t xml:space="preserve"> (a parasite spread by mosquitoes), </w:t>
      </w:r>
      <w:r>
        <w:rPr>
          <w:rFonts w:cs="Calibri"/>
          <w:b/>
          <w:bCs/>
        </w:rPr>
        <w:t>hookworms</w:t>
      </w:r>
      <w:r>
        <w:rPr>
          <w:rFonts w:cs="Calibri"/>
        </w:rPr>
        <w:t xml:space="preserve"> and other parasites affect many people. Understanding these interactions helps PNG manage </w:t>
      </w:r>
      <w:r>
        <w:rPr>
          <w:rFonts w:cs="Calibri"/>
          <w:b/>
          <w:bCs/>
        </w:rPr>
        <w:t>agriculture, health and conservation</w:t>
      </w:r>
      <w:r>
        <w:rPr>
          <w:rFonts w:cs="Calibri"/>
        </w:rPr>
        <w:t xml:space="preserve"> of its unique biodiversity.</w:t>
      </w:r>
    </w:p>
    <w:p w14:paraId="4856F3C9" w14:textId="26FEF09A" w:rsidR="008E5A58" w:rsidRDefault="00FE3903">
      <w:pPr>
        <w:keepNext/>
        <w:spacing w:before="300" w:after="140"/>
      </w:pPr>
      <w:r>
        <w:rPr>
          <w:rFonts w:cs="Calibri"/>
          <w:b/>
          <w:bCs/>
          <w:color w:val="1F497D"/>
          <w:sz w:val="40"/>
          <w:szCs w:val="40"/>
        </w:rPr>
        <w:br w:type="column"/>
      </w:r>
      <w:r w:rsidRPr="00FE3903">
        <w:rPr>
          <w:rFonts w:cs="Calibri"/>
          <w:b/>
          <w:bCs/>
          <w:color w:val="1F497D"/>
          <w:sz w:val="32"/>
          <w:szCs w:val="32"/>
        </w:rPr>
        <w:lastRenderedPageBreak/>
        <w:t>References &amp; Related Documents</w:t>
      </w:r>
    </w:p>
    <w:p w14:paraId="4AD33046" w14:textId="77777777" w:rsidR="008E5A58" w:rsidRDefault="00000000">
      <w:pPr>
        <w:keepNext/>
        <w:spacing w:before="220" w:after="90"/>
      </w:pPr>
      <w:r>
        <w:rPr>
          <w:rFonts w:cs="Calibri"/>
          <w:b/>
          <w:bCs/>
          <w:color w:val="1F497D"/>
          <w:sz w:val="28"/>
          <w:szCs w:val="28"/>
        </w:rPr>
        <w:t>Source Documents</w:t>
      </w:r>
    </w:p>
    <w:p w14:paraId="22EFC77F" w14:textId="308A07A9" w:rsidR="008E5A58" w:rsidRDefault="00000000" w:rsidP="000B32D0">
      <w:pPr>
        <w:pStyle w:val="ListParagraph"/>
        <w:numPr>
          <w:ilvl w:val="0"/>
          <w:numId w:val="2"/>
        </w:numPr>
        <w:spacing w:after="120" w:line="276" w:lineRule="auto"/>
      </w:pPr>
      <w:r>
        <w:t xml:space="preserve">PNG Biology Syllabus (SBC), Grades 11 &amp; 12 </w:t>
      </w:r>
      <w:r w:rsidR="00FE3903">
        <w:rPr>
          <w:lang w:val="en-US"/>
        </w:rPr>
        <w:t>-</w:t>
      </w:r>
      <w:r>
        <w:t xml:space="preserve"> Strand: Ecology / Population Ecology; investigate interactions between organisms (predation, competition, symbiosis) in communities.</w:t>
      </w:r>
    </w:p>
    <w:p w14:paraId="63C51359" w14:textId="5CD102A0" w:rsidR="008E5A58" w:rsidRDefault="00000000" w:rsidP="000B32D0">
      <w:pPr>
        <w:pStyle w:val="ListParagraph"/>
        <w:numPr>
          <w:ilvl w:val="0"/>
          <w:numId w:val="2"/>
        </w:numPr>
        <w:spacing w:after="120" w:line="276" w:lineRule="auto"/>
      </w:pPr>
      <w:r>
        <w:t xml:space="preserve">STEM Biology Syllabus </w:t>
      </w:r>
      <w:r w:rsidR="00FE3903">
        <w:rPr>
          <w:lang w:val="en-US"/>
        </w:rPr>
        <w:t>-</w:t>
      </w:r>
      <w:r>
        <w:t xml:space="preserve"> Grade 12. Thema: Ecology; Module: Population Ecology — Species Interactions. Department of Education, PNG.</w:t>
      </w:r>
    </w:p>
    <w:p w14:paraId="1A8430B9" w14:textId="77777777" w:rsidR="008E5A58" w:rsidRDefault="00000000" w:rsidP="000B32D0">
      <w:pPr>
        <w:keepNext/>
        <w:spacing w:before="220" w:after="90"/>
      </w:pPr>
      <w:r>
        <w:rPr>
          <w:rFonts w:cs="Calibri"/>
          <w:b/>
          <w:bCs/>
          <w:color w:val="1F497D"/>
          <w:sz w:val="28"/>
          <w:szCs w:val="28"/>
        </w:rPr>
        <w:t>Further Reading &amp; References</w:t>
      </w:r>
    </w:p>
    <w:p w14:paraId="5C4DF88E" w14:textId="1E9DEA32" w:rsidR="008E5A58" w:rsidRDefault="00000000" w:rsidP="000B32D0">
      <w:pPr>
        <w:pStyle w:val="ListParagraph"/>
        <w:numPr>
          <w:ilvl w:val="0"/>
          <w:numId w:val="2"/>
        </w:numPr>
        <w:spacing w:after="120" w:line="276" w:lineRule="auto"/>
      </w:pPr>
      <w:r>
        <w:t xml:space="preserve">OpenStax Biology </w:t>
      </w:r>
      <w:r w:rsidR="00FE3903">
        <w:rPr>
          <w:lang w:val="en-US"/>
        </w:rPr>
        <w:t>-</w:t>
      </w:r>
      <w:r>
        <w:t xml:space="preserve"> </w:t>
      </w:r>
      <w:r>
        <w:rPr>
          <w:i/>
          <w:iCs/>
        </w:rPr>
        <w:t>Community Ecology; Predation, Competition and Symbiosis.</w:t>
      </w:r>
      <w:r>
        <w:t xml:space="preserve"> https://openstax.org/books/biology</w:t>
      </w:r>
    </w:p>
    <w:p w14:paraId="36454723" w14:textId="25FBB233" w:rsidR="008E5A58" w:rsidRDefault="00000000" w:rsidP="000B32D0">
      <w:pPr>
        <w:pStyle w:val="ListParagraph"/>
        <w:numPr>
          <w:ilvl w:val="0"/>
          <w:numId w:val="2"/>
        </w:numPr>
        <w:spacing w:after="120" w:line="276" w:lineRule="auto"/>
      </w:pPr>
      <w:r>
        <w:t xml:space="preserve">Khan Academy </w:t>
      </w:r>
      <w:r w:rsidR="00FE3903">
        <w:rPr>
          <w:lang w:val="en-US"/>
        </w:rPr>
        <w:t>-</w:t>
      </w:r>
      <w:r>
        <w:t xml:space="preserve"> </w:t>
      </w:r>
      <w:r>
        <w:rPr>
          <w:i/>
          <w:iCs/>
        </w:rPr>
        <w:t>Community ecology and species interactions.</w:t>
      </w:r>
      <w:r>
        <w:t xml:space="preserve"> https://www.khanacademy.org/science/biology/ecology</w:t>
      </w:r>
    </w:p>
    <w:sectPr w:rsidR="008E5A58" w:rsidSect="00FE3903">
      <w:headerReference w:type="default" r:id="rId11"/>
      <w:footerReference w:type="default" r:id="rId12"/>
      <w:footerReference w:type="first" r:id="rId13"/>
      <w:pgSz w:w="12240" w:h="15840"/>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929C9" w14:textId="77777777" w:rsidR="00B1204F" w:rsidRDefault="00B1204F">
      <w:r>
        <w:separator/>
      </w:r>
    </w:p>
  </w:endnote>
  <w:endnote w:type="continuationSeparator" w:id="0">
    <w:p w14:paraId="77AB72DE" w14:textId="77777777" w:rsidR="00B1204F" w:rsidRDefault="00B120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4443" w14:textId="003F3E59" w:rsidR="008E5A58" w:rsidRDefault="00000000" w:rsidP="00FE3903">
    <w:pPr>
      <w:tabs>
        <w:tab w:val="right" w:pos="9990"/>
      </w:tabs>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EduNeX Initiative</w:t>
    </w:r>
    <w:r>
      <w:rPr>
        <w:rFonts w:ascii="Times New Roman" w:eastAsia="Times New Roman" w:hAnsi="Times New Roman" w:cs="Times New Roman"/>
        <w:sz w:val="20"/>
        <w:szCs w:val="20"/>
      </w:rPr>
      <w:tab/>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6D0320">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EE120" w14:textId="77777777" w:rsidR="008E5A58" w:rsidRDefault="00000000">
    <w:pPr>
      <w:jc w:val="cente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sz w:val="20"/>
        <w:szCs w:val="20"/>
      </w:rPr>
      <w:t>National Department of Education (NDoE), Papua New Guinea –</w:t>
    </w:r>
  </w:p>
  <w:p w14:paraId="14EF5D4C" w14:textId="77777777" w:rsidR="008E5A58" w:rsidRDefault="00000000">
    <w:pPr>
      <w:jc w:val="center"/>
    </w:pPr>
    <w:r>
      <w:rPr>
        <w:rFonts w:ascii="Times New Roman" w:eastAsia="Times New Roman" w:hAnsi="Times New Roman" w:cs="Times New Roman"/>
        <w:i/>
        <w:iCs/>
        <w:sz w:val="20"/>
        <w:szCs w:val="20"/>
      </w:rPr>
      <w:t>EduNeX Digital Learning Initiative.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5BEDA" w14:textId="77777777" w:rsidR="00B1204F" w:rsidRDefault="00B1204F">
      <w:r>
        <w:separator/>
      </w:r>
    </w:p>
  </w:footnote>
  <w:footnote w:type="continuationSeparator" w:id="0">
    <w:p w14:paraId="7436093C" w14:textId="77777777" w:rsidR="00B1204F" w:rsidRDefault="00B120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42C96" w14:textId="77777777" w:rsidR="008E5A58" w:rsidRDefault="00000000" w:rsidP="00FE3903">
    <w:pPr>
      <w:tabs>
        <w:tab w:val="right" w:pos="9990"/>
      </w:tabs>
      <w:spacing w:after="200"/>
    </w:pPr>
    <w:r>
      <w:rPr>
        <w:noProof/>
      </w:rPr>
      <w:drawing>
        <wp:inline distT="0" distB="0" distL="0" distR="0" wp14:anchorId="1C4A81F0" wp14:editId="71678663">
          <wp:extent cx="876300" cy="238125"/>
          <wp:effectExtent l="0" t="0" r="0" b="0"/>
          <wp:docPr id="576487679" name="logo" descr="EduNeX" title="EduN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238125"/>
                  </a:xfrm>
                  <a:prstGeom prst="rect">
                    <a:avLst/>
                  </a:prstGeom>
                </pic:spPr>
              </pic:pic>
            </a:graphicData>
          </a:graphic>
        </wp:inline>
      </w:drawing>
    </w:r>
    <w:r>
      <w:rPr>
        <w:rFonts w:ascii="Times New Roman" w:eastAsia="Times New Roman" w:hAnsi="Times New Roman" w:cs="Times New Roman"/>
        <w:b/>
        <w:bCs/>
        <w:sz w:val="19"/>
        <w:szCs w:val="19"/>
      </w:rPr>
      <w:tab/>
      <w:t>Grade 12 | Biology | Species Interactions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6B1"/>
    <w:multiLevelType w:val="hybridMultilevel"/>
    <w:tmpl w:val="25DE4338"/>
    <w:lvl w:ilvl="0" w:tplc="193E9D38">
      <w:start w:val="1"/>
      <w:numFmt w:val="decimal"/>
      <w:lvlText w:val="%1."/>
      <w:lvlJc w:val="left"/>
      <w:pPr>
        <w:ind w:left="680" w:hanging="360"/>
      </w:pPr>
    </w:lvl>
    <w:lvl w:ilvl="1" w:tplc="EDFEDD70">
      <w:numFmt w:val="decimal"/>
      <w:lvlText w:val=""/>
      <w:lvlJc w:val="left"/>
    </w:lvl>
    <w:lvl w:ilvl="2" w:tplc="D426327A">
      <w:numFmt w:val="decimal"/>
      <w:lvlText w:val=""/>
      <w:lvlJc w:val="left"/>
    </w:lvl>
    <w:lvl w:ilvl="3" w:tplc="F87C616C">
      <w:numFmt w:val="decimal"/>
      <w:lvlText w:val=""/>
      <w:lvlJc w:val="left"/>
    </w:lvl>
    <w:lvl w:ilvl="4" w:tplc="FA567AE4">
      <w:numFmt w:val="decimal"/>
      <w:lvlText w:val=""/>
      <w:lvlJc w:val="left"/>
    </w:lvl>
    <w:lvl w:ilvl="5" w:tplc="EE2E015A">
      <w:numFmt w:val="decimal"/>
      <w:lvlText w:val=""/>
      <w:lvlJc w:val="left"/>
    </w:lvl>
    <w:lvl w:ilvl="6" w:tplc="53844B90">
      <w:numFmt w:val="decimal"/>
      <w:lvlText w:val=""/>
      <w:lvlJc w:val="left"/>
    </w:lvl>
    <w:lvl w:ilvl="7" w:tplc="21E6E81A">
      <w:numFmt w:val="decimal"/>
      <w:lvlText w:val=""/>
      <w:lvlJc w:val="left"/>
    </w:lvl>
    <w:lvl w:ilvl="8" w:tplc="D870C104">
      <w:numFmt w:val="decimal"/>
      <w:lvlText w:val=""/>
      <w:lvlJc w:val="left"/>
    </w:lvl>
  </w:abstractNum>
  <w:abstractNum w:abstractNumId="1" w15:restartNumberingAfterBreak="0">
    <w:nsid w:val="29E334C8"/>
    <w:multiLevelType w:val="hybridMultilevel"/>
    <w:tmpl w:val="1E6207C8"/>
    <w:lvl w:ilvl="0" w:tplc="D2E085FC">
      <w:start w:val="1"/>
      <w:numFmt w:val="decimal"/>
      <w:lvlText w:val="%1."/>
      <w:lvlJc w:val="left"/>
      <w:pPr>
        <w:ind w:left="680" w:hanging="360"/>
      </w:pPr>
    </w:lvl>
    <w:lvl w:ilvl="1" w:tplc="B7585606">
      <w:numFmt w:val="decimal"/>
      <w:lvlText w:val=""/>
      <w:lvlJc w:val="left"/>
    </w:lvl>
    <w:lvl w:ilvl="2" w:tplc="7D80F774">
      <w:numFmt w:val="decimal"/>
      <w:lvlText w:val=""/>
      <w:lvlJc w:val="left"/>
    </w:lvl>
    <w:lvl w:ilvl="3" w:tplc="E3CCCB86">
      <w:numFmt w:val="decimal"/>
      <w:lvlText w:val=""/>
      <w:lvlJc w:val="left"/>
    </w:lvl>
    <w:lvl w:ilvl="4" w:tplc="5F583A94">
      <w:numFmt w:val="decimal"/>
      <w:lvlText w:val=""/>
      <w:lvlJc w:val="left"/>
    </w:lvl>
    <w:lvl w:ilvl="5" w:tplc="96BE752C">
      <w:numFmt w:val="decimal"/>
      <w:lvlText w:val=""/>
      <w:lvlJc w:val="left"/>
    </w:lvl>
    <w:lvl w:ilvl="6" w:tplc="75BC1C22">
      <w:numFmt w:val="decimal"/>
      <w:lvlText w:val=""/>
      <w:lvlJc w:val="left"/>
    </w:lvl>
    <w:lvl w:ilvl="7" w:tplc="CDE447DA">
      <w:numFmt w:val="decimal"/>
      <w:lvlText w:val=""/>
      <w:lvlJc w:val="left"/>
    </w:lvl>
    <w:lvl w:ilvl="8" w:tplc="D36C875A">
      <w:numFmt w:val="decimal"/>
      <w:lvlText w:val=""/>
      <w:lvlJc w:val="left"/>
    </w:lvl>
  </w:abstractNum>
  <w:abstractNum w:abstractNumId="2" w15:restartNumberingAfterBreak="0">
    <w:nsid w:val="5B627F44"/>
    <w:multiLevelType w:val="hybridMultilevel"/>
    <w:tmpl w:val="5C7ED24C"/>
    <w:lvl w:ilvl="0" w:tplc="5866BFCA">
      <w:start w:val="1"/>
      <w:numFmt w:val="bullet"/>
      <w:lvlText w:val="•"/>
      <w:lvlJc w:val="left"/>
      <w:pPr>
        <w:ind w:left="720" w:hanging="300"/>
      </w:pPr>
    </w:lvl>
    <w:lvl w:ilvl="1" w:tplc="5C22DD92">
      <w:numFmt w:val="decimal"/>
      <w:lvlText w:val=""/>
      <w:lvlJc w:val="left"/>
    </w:lvl>
    <w:lvl w:ilvl="2" w:tplc="D45ECEC4">
      <w:numFmt w:val="decimal"/>
      <w:lvlText w:val=""/>
      <w:lvlJc w:val="left"/>
    </w:lvl>
    <w:lvl w:ilvl="3" w:tplc="F2461516">
      <w:numFmt w:val="decimal"/>
      <w:lvlText w:val=""/>
      <w:lvlJc w:val="left"/>
    </w:lvl>
    <w:lvl w:ilvl="4" w:tplc="70107060">
      <w:numFmt w:val="decimal"/>
      <w:lvlText w:val=""/>
      <w:lvlJc w:val="left"/>
    </w:lvl>
    <w:lvl w:ilvl="5" w:tplc="ABB0F230">
      <w:numFmt w:val="decimal"/>
      <w:lvlText w:val=""/>
      <w:lvlJc w:val="left"/>
    </w:lvl>
    <w:lvl w:ilvl="6" w:tplc="A10CBF6E">
      <w:numFmt w:val="decimal"/>
      <w:lvlText w:val=""/>
      <w:lvlJc w:val="left"/>
    </w:lvl>
    <w:lvl w:ilvl="7" w:tplc="72A23822">
      <w:numFmt w:val="decimal"/>
      <w:lvlText w:val=""/>
      <w:lvlJc w:val="left"/>
    </w:lvl>
    <w:lvl w:ilvl="8" w:tplc="FFE0E024">
      <w:numFmt w:val="decimal"/>
      <w:lvlText w:val=""/>
      <w:lvlJc w:val="left"/>
    </w:lvl>
  </w:abstractNum>
  <w:abstractNum w:abstractNumId="3" w15:restartNumberingAfterBreak="0">
    <w:nsid w:val="65BE0601"/>
    <w:multiLevelType w:val="hybridMultilevel"/>
    <w:tmpl w:val="09042B28"/>
    <w:lvl w:ilvl="0" w:tplc="1ECA8748">
      <w:start w:val="1"/>
      <w:numFmt w:val="bullet"/>
      <w:lvlText w:val="●"/>
      <w:lvlJc w:val="left"/>
      <w:pPr>
        <w:ind w:left="720" w:hanging="360"/>
      </w:pPr>
    </w:lvl>
    <w:lvl w:ilvl="1" w:tplc="4002F770">
      <w:start w:val="1"/>
      <w:numFmt w:val="bullet"/>
      <w:lvlText w:val="○"/>
      <w:lvlJc w:val="left"/>
      <w:pPr>
        <w:ind w:left="1440" w:hanging="360"/>
      </w:pPr>
    </w:lvl>
    <w:lvl w:ilvl="2" w:tplc="1A5E081C">
      <w:start w:val="1"/>
      <w:numFmt w:val="bullet"/>
      <w:lvlText w:val="■"/>
      <w:lvlJc w:val="left"/>
      <w:pPr>
        <w:ind w:left="2160" w:hanging="360"/>
      </w:pPr>
    </w:lvl>
    <w:lvl w:ilvl="3" w:tplc="85C8C0EA">
      <w:start w:val="1"/>
      <w:numFmt w:val="bullet"/>
      <w:lvlText w:val="●"/>
      <w:lvlJc w:val="left"/>
      <w:pPr>
        <w:ind w:left="2880" w:hanging="360"/>
      </w:pPr>
    </w:lvl>
    <w:lvl w:ilvl="4" w:tplc="74D2264E">
      <w:start w:val="1"/>
      <w:numFmt w:val="bullet"/>
      <w:lvlText w:val="○"/>
      <w:lvlJc w:val="left"/>
      <w:pPr>
        <w:ind w:left="3600" w:hanging="360"/>
      </w:pPr>
    </w:lvl>
    <w:lvl w:ilvl="5" w:tplc="FD2648B0">
      <w:start w:val="1"/>
      <w:numFmt w:val="bullet"/>
      <w:lvlText w:val="■"/>
      <w:lvlJc w:val="left"/>
      <w:pPr>
        <w:ind w:left="4320" w:hanging="360"/>
      </w:pPr>
    </w:lvl>
    <w:lvl w:ilvl="6" w:tplc="1A78E2E0">
      <w:start w:val="1"/>
      <w:numFmt w:val="bullet"/>
      <w:lvlText w:val="●"/>
      <w:lvlJc w:val="left"/>
      <w:pPr>
        <w:ind w:left="5040" w:hanging="360"/>
      </w:pPr>
    </w:lvl>
    <w:lvl w:ilvl="7" w:tplc="6332F3CE">
      <w:start w:val="1"/>
      <w:numFmt w:val="bullet"/>
      <w:lvlText w:val="●"/>
      <w:lvlJc w:val="left"/>
      <w:pPr>
        <w:ind w:left="5760" w:hanging="360"/>
      </w:pPr>
    </w:lvl>
    <w:lvl w:ilvl="8" w:tplc="ACE08A7A">
      <w:start w:val="1"/>
      <w:numFmt w:val="bullet"/>
      <w:lvlText w:val="●"/>
      <w:lvlJc w:val="left"/>
      <w:pPr>
        <w:ind w:left="6480" w:hanging="360"/>
      </w:pPr>
    </w:lvl>
  </w:abstractNum>
  <w:num w:numId="1" w16cid:durableId="1750805581">
    <w:abstractNumId w:val="3"/>
    <w:lvlOverride w:ilvl="0">
      <w:startOverride w:val="1"/>
    </w:lvlOverride>
  </w:num>
  <w:num w:numId="2" w16cid:durableId="2078819519">
    <w:abstractNumId w:val="2"/>
    <w:lvlOverride w:ilvl="0">
      <w:startOverride w:val="1"/>
    </w:lvlOverride>
  </w:num>
  <w:num w:numId="3" w16cid:durableId="839270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A58"/>
    <w:rsid w:val="000B32D0"/>
    <w:rsid w:val="00387847"/>
    <w:rsid w:val="006D0320"/>
    <w:rsid w:val="007078AC"/>
    <w:rsid w:val="00892460"/>
    <w:rsid w:val="008E5A58"/>
    <w:rsid w:val="00940E04"/>
    <w:rsid w:val="00A76E7D"/>
    <w:rsid w:val="00B1204F"/>
    <w:rsid w:val="00D26CC9"/>
    <w:rsid w:val="00FE3903"/>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8B4A"/>
  <w15:docId w15:val="{6AF8D174-1DBC-864F-83AE-9FFF0979B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4"/>
        <w:szCs w:val="24"/>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3903"/>
    <w:pPr>
      <w:tabs>
        <w:tab w:val="center" w:pos="4680"/>
        <w:tab w:val="right" w:pos="9360"/>
      </w:tabs>
    </w:pPr>
  </w:style>
  <w:style w:type="character" w:customStyle="1" w:styleId="HeaderChar">
    <w:name w:val="Header Char"/>
    <w:basedOn w:val="DefaultParagraphFont"/>
    <w:link w:val="Header"/>
    <w:uiPriority w:val="99"/>
    <w:rsid w:val="00FE3903"/>
    <w:rPr>
      <w:rFonts w:cs="Arial Unicode MS"/>
    </w:rPr>
  </w:style>
  <w:style w:type="paragraph" w:styleId="Footer">
    <w:name w:val="footer"/>
    <w:basedOn w:val="Normal"/>
    <w:link w:val="FooterChar"/>
    <w:uiPriority w:val="99"/>
    <w:unhideWhenUsed/>
    <w:rsid w:val="00FE3903"/>
    <w:pPr>
      <w:tabs>
        <w:tab w:val="center" w:pos="4680"/>
        <w:tab w:val="right" w:pos="9360"/>
      </w:tabs>
    </w:pPr>
  </w:style>
  <w:style w:type="character" w:customStyle="1" w:styleId="FooterChar">
    <w:name w:val="Footer Char"/>
    <w:basedOn w:val="DefaultParagraphFont"/>
    <w:link w:val="Footer"/>
    <w:uiPriority w:val="99"/>
    <w:rsid w:val="00FE3903"/>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919</Words>
  <Characters>5244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Manjula P Roshan</cp:lastModifiedBy>
  <cp:revision>3</cp:revision>
  <dcterms:created xsi:type="dcterms:W3CDTF">2026-07-06T12:28:00Z</dcterms:created>
  <dcterms:modified xsi:type="dcterms:W3CDTF">2026-07-09T11:44:00Z</dcterms:modified>
</cp:coreProperties>
</file>