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D" w:rsidRDefault="00AA6D45" w:rsidP="005F45D5">
      <w:pPr>
        <w:pStyle w:val="Title"/>
      </w:pPr>
      <w:r>
        <w:t xml:space="preserve">Tutorial </w:t>
      </w:r>
      <w:proofErr w:type="gramStart"/>
      <w:r>
        <w:t>4</w:t>
      </w:r>
      <w:r w:rsidR="005F45D5">
        <w:t xml:space="preserve">  -</w:t>
      </w:r>
      <w:proofErr w:type="gramEnd"/>
      <w:r w:rsidR="005F45D5">
        <w:t xml:space="preserve"> Bounce</w:t>
      </w:r>
    </w:p>
    <w:p w:rsidR="005F45D5" w:rsidRDefault="005F45D5" w:rsidP="005F45D5"/>
    <w:p w:rsidR="00EA6F34" w:rsidRDefault="00EA6F34" w:rsidP="005F45D5"/>
    <w:p w:rsidR="005F45D5" w:rsidRDefault="005F45D5" w:rsidP="005F45D5">
      <w:r>
        <w:t>In this tutorial you will be given a simplified version of bounce</w:t>
      </w:r>
      <w:r w:rsidR="00967C13">
        <w:t>, different in many ways from A1</w:t>
      </w:r>
      <w:r>
        <w:t>, but similar enough to be helpful with the fundamental concepts to give you confidence to start the assignment. Credit goes to SOFTENG 251 and Ian Warren.</w:t>
      </w:r>
    </w:p>
    <w:p w:rsidR="005F45D5" w:rsidRDefault="005F45D5" w:rsidP="005F45D5">
      <w:bookmarkStart w:id="0" w:name="_GoBack"/>
      <w:bookmarkEnd w:id="0"/>
    </w:p>
    <w:p w:rsidR="003A49A8" w:rsidRDefault="005F45D5" w:rsidP="003A49A8">
      <w:pPr>
        <w:pStyle w:val="ListParagraph"/>
        <w:numPr>
          <w:ilvl w:val="0"/>
          <w:numId w:val="1"/>
        </w:numPr>
      </w:pPr>
      <w:r>
        <w:t>Download the source code from</w:t>
      </w:r>
      <w:r w:rsidR="00D47B8E">
        <w:t>:</w:t>
      </w:r>
    </w:p>
    <w:p w:rsidR="00AA6D45" w:rsidRDefault="00AA6D45" w:rsidP="003A49A8">
      <w:pPr>
        <w:pStyle w:val="ListParagraph"/>
      </w:pPr>
      <w:hyperlink r:id="rId5" w:history="1">
        <w:r w:rsidRPr="00153791">
          <w:rPr>
            <w:rStyle w:val="Hyperlink"/>
          </w:rPr>
          <w:t>https://canvas.auckland.ac.nz/files/956995/download?download_frd=1</w:t>
        </w:r>
      </w:hyperlink>
    </w:p>
    <w:p w:rsidR="005F45D5" w:rsidRDefault="003A49A8" w:rsidP="003A49A8">
      <w:pPr>
        <w:pStyle w:val="ListParagraph"/>
      </w:pPr>
      <w:r>
        <w:t xml:space="preserve"> </w:t>
      </w:r>
      <w:r w:rsidR="00D845DF">
        <w:t xml:space="preserve">It </w:t>
      </w:r>
      <w:proofErr w:type="gramStart"/>
      <w:r w:rsidR="00D845DF">
        <w:t>won’t</w:t>
      </w:r>
      <w:proofErr w:type="gramEnd"/>
      <w:r w:rsidR="00D845DF">
        <w:t xml:space="preserve"> compile and run until you complete step 2.</w:t>
      </w:r>
    </w:p>
    <w:p w:rsidR="005F45D5" w:rsidRDefault="005F45D5" w:rsidP="005F45D5"/>
    <w:p w:rsidR="00EA6F34" w:rsidRDefault="00D845DF" w:rsidP="00EA6F34">
      <w:pPr>
        <w:pStyle w:val="ListParagraph"/>
        <w:numPr>
          <w:ilvl w:val="0"/>
          <w:numId w:val="1"/>
        </w:numPr>
      </w:pPr>
      <w:r>
        <w:t xml:space="preserve">In </w:t>
      </w:r>
      <w:proofErr w:type="spellStart"/>
      <w:r>
        <w:t>AnimationViewer</w:t>
      </w:r>
      <w:proofErr w:type="spellEnd"/>
      <w:r>
        <w:t xml:space="preserve"> </w:t>
      </w:r>
      <w:r w:rsidR="00EA6F34">
        <w:t xml:space="preserve">Create an </w:t>
      </w:r>
      <w:proofErr w:type="spellStart"/>
      <w:r w:rsidR="00EA6F34">
        <w:t>arraylist</w:t>
      </w:r>
      <w:proofErr w:type="spellEnd"/>
      <w:r w:rsidR="00EA6F34">
        <w:t xml:space="preserve"> called _shapes</w:t>
      </w:r>
      <w:r w:rsidR="00F044AA">
        <w:t>,</w:t>
      </w:r>
      <w:r w:rsidR="00EA6F34">
        <w:t xml:space="preserve"> and </w:t>
      </w:r>
      <w:r w:rsidR="00F044AA">
        <w:t xml:space="preserve">in the constructor </w:t>
      </w:r>
      <w:r w:rsidR="00EA6F34">
        <w:t xml:space="preserve">add 2 rectangles and 2 ovals of any </w:t>
      </w:r>
      <w:r>
        <w:t>x,</w:t>
      </w:r>
      <w:r w:rsidR="00F044AA">
        <w:t xml:space="preserve"> </w:t>
      </w:r>
      <w:r>
        <w:t>y,</w:t>
      </w:r>
      <w:r w:rsidR="00F044AA">
        <w:t xml:space="preserve"> </w:t>
      </w:r>
      <w:proofErr w:type="spellStart"/>
      <w:r>
        <w:t>deltaX</w:t>
      </w:r>
      <w:proofErr w:type="spellEnd"/>
      <w:r>
        <w:t xml:space="preserve">, </w:t>
      </w:r>
      <w:proofErr w:type="spellStart"/>
      <w:r>
        <w:t>deltaY</w:t>
      </w:r>
      <w:proofErr w:type="spellEnd"/>
      <w:r>
        <w:t>, width and height</w:t>
      </w:r>
      <w:r w:rsidR="00EA6F34">
        <w:t xml:space="preserve"> you like. Then run the bounce </w:t>
      </w:r>
      <w:proofErr w:type="spellStart"/>
      <w:r w:rsidR="00EA6F34">
        <w:t>AnimationViewer</w:t>
      </w:r>
      <w:proofErr w:type="spellEnd"/>
      <w:r w:rsidR="00EA6F34">
        <w:t xml:space="preserve"> class. You should see shapes bouncing at this point.</w:t>
      </w:r>
    </w:p>
    <w:p w:rsidR="00D845DF" w:rsidRDefault="00D845DF" w:rsidP="00D845DF"/>
    <w:p w:rsidR="005F45D5" w:rsidRDefault="00EA6F34" w:rsidP="005F45D5">
      <w:pPr>
        <w:pStyle w:val="ListParagraph"/>
        <w:numPr>
          <w:ilvl w:val="0"/>
          <w:numId w:val="1"/>
        </w:numPr>
      </w:pPr>
      <w:r>
        <w:t>Improve the</w:t>
      </w:r>
      <w:r w:rsidR="005F45D5">
        <w:t xml:space="preserve"> </w:t>
      </w:r>
      <w:proofErr w:type="spellStart"/>
      <w:r w:rsidR="005F45D5">
        <w:t>RectangleShape</w:t>
      </w:r>
      <w:proofErr w:type="spellEnd"/>
      <w:r w:rsidR="005F45D5">
        <w:t xml:space="preserve"> class:</w:t>
      </w:r>
    </w:p>
    <w:p w:rsidR="005F45D5" w:rsidRDefault="005F45D5" w:rsidP="005F45D5">
      <w:pPr>
        <w:pStyle w:val="ListParagraph"/>
      </w:pPr>
    </w:p>
    <w:p w:rsidR="005F45D5" w:rsidRDefault="005F45D5" w:rsidP="005F45D5">
      <w:pPr>
        <w:pStyle w:val="ListParagraph"/>
        <w:numPr>
          <w:ilvl w:val="0"/>
          <w:numId w:val="2"/>
        </w:numPr>
      </w:pPr>
      <w:r>
        <w:t xml:space="preserve">There is already a </w:t>
      </w:r>
      <w:proofErr w:type="spellStart"/>
      <w:r>
        <w:t>RectangleShape</w:t>
      </w:r>
      <w:proofErr w:type="spellEnd"/>
      <w:r>
        <w:t xml:space="preserve"> constructor in this class, write an overloaded </w:t>
      </w:r>
      <w:r w:rsidR="0052123F">
        <w:t>constructor</w:t>
      </w:r>
      <w:r w:rsidR="00E7682C">
        <w:t xml:space="preserve"> and</w:t>
      </w:r>
      <w:r>
        <w:t xml:space="preserve"> take in as a parameter a string of text that can be displayed in a rectangle.</w:t>
      </w:r>
    </w:p>
    <w:p w:rsidR="00EA6F34" w:rsidRDefault="00EA6F34" w:rsidP="00EA6F34">
      <w:pPr>
        <w:pStyle w:val="ListParagraph"/>
        <w:ind w:left="1080"/>
      </w:pPr>
    </w:p>
    <w:p w:rsidR="005F45D5" w:rsidRDefault="005F45D5" w:rsidP="005F45D5">
      <w:pPr>
        <w:pStyle w:val="ListParagraph"/>
        <w:ind w:left="1080"/>
      </w:pPr>
    </w:p>
    <w:p w:rsidR="005F45D5" w:rsidRDefault="005F45D5" w:rsidP="005F45D5">
      <w:pPr>
        <w:pStyle w:val="ListParagraph"/>
        <w:numPr>
          <w:ilvl w:val="0"/>
          <w:numId w:val="1"/>
        </w:numPr>
      </w:pPr>
      <w:r>
        <w:t xml:space="preserve">Complete the </w:t>
      </w:r>
      <w:proofErr w:type="spellStart"/>
      <w:r>
        <w:t>drawCenteredText</w:t>
      </w:r>
      <w:proofErr w:type="spellEnd"/>
      <w:r>
        <w:t xml:space="preserve"> method in the </w:t>
      </w:r>
      <w:proofErr w:type="spellStart"/>
      <w:r>
        <w:t>GraphicsPainter</w:t>
      </w:r>
      <w:proofErr w:type="spellEnd"/>
      <w:r>
        <w:t xml:space="preserve"> class that will draw text in exactly the centre of the shape. Template code for the fields you need has been written for you as well as pseudocode to implement this method. </w:t>
      </w:r>
    </w:p>
    <w:p w:rsidR="005F45D5" w:rsidRDefault="005F45D5" w:rsidP="005F45D5">
      <w:pPr>
        <w:pStyle w:val="ListParagraph"/>
      </w:pPr>
      <w:r>
        <w:t xml:space="preserve">NB:  </w:t>
      </w:r>
    </w:p>
    <w:p w:rsidR="00EA6F34" w:rsidRDefault="00EA6F34" w:rsidP="005F45D5">
      <w:pPr>
        <w:pStyle w:val="ListParagraph"/>
      </w:pPr>
    </w:p>
    <w:p w:rsidR="005F45D5" w:rsidRDefault="005F45D5" w:rsidP="005F45D5">
      <w:pPr>
        <w:pStyle w:val="ListParagraph"/>
        <w:numPr>
          <w:ilvl w:val="0"/>
          <w:numId w:val="2"/>
        </w:numPr>
      </w:pPr>
      <w:r>
        <w:t xml:space="preserve">Ascent: </w:t>
      </w:r>
      <w:r w:rsidRPr="005F45D5">
        <w:t>the degree by which the characters extend above the baseline</w:t>
      </w:r>
      <w:r w:rsidR="00EA6F34">
        <w:t xml:space="preserve"> (middle of text)</w:t>
      </w:r>
    </w:p>
    <w:p w:rsidR="00732B85" w:rsidRDefault="005F45D5" w:rsidP="00732B85">
      <w:pPr>
        <w:pStyle w:val="ListParagraph"/>
        <w:numPr>
          <w:ilvl w:val="0"/>
          <w:numId w:val="2"/>
        </w:numPr>
      </w:pPr>
      <w:r>
        <w:t xml:space="preserve">Descent: </w:t>
      </w:r>
      <w:r w:rsidRPr="005F45D5">
        <w:t>the degree by which the chara</w:t>
      </w:r>
      <w:r w:rsidR="00EA6F34">
        <w:t>cters below the baseline (middle of text)</w:t>
      </w:r>
    </w:p>
    <w:p w:rsidR="00732B85" w:rsidRDefault="00732B85" w:rsidP="00732B85">
      <w:pPr>
        <w:pStyle w:val="ListParagraph"/>
        <w:ind w:left="1080"/>
      </w:pPr>
    </w:p>
    <w:p w:rsidR="005F45D5" w:rsidRDefault="00EA6F34" w:rsidP="005F45D5">
      <w:pPr>
        <w:pStyle w:val="ListParagraph"/>
        <w:numPr>
          <w:ilvl w:val="0"/>
          <w:numId w:val="1"/>
        </w:numPr>
      </w:pPr>
      <w:r>
        <w:t xml:space="preserve">Complete the move method in the </w:t>
      </w:r>
      <w:proofErr w:type="spellStart"/>
      <w:r>
        <w:t>DynamicRectangleShape</w:t>
      </w:r>
      <w:proofErr w:type="spellEnd"/>
      <w:r>
        <w:t xml:space="preserve"> so that after called </w:t>
      </w:r>
      <w:proofErr w:type="spellStart"/>
      <w:r>
        <w:t>super.move</w:t>
      </w:r>
      <w:proofErr w:type="spellEnd"/>
      <w:r>
        <w:t>(_width, _height) it now changes to a green coloured rectangle when bouncing on the bottom or top walls, but a normal rectangle on bouncing the left and right walls (no fill).</w:t>
      </w:r>
    </w:p>
    <w:p w:rsidR="00EA6F34" w:rsidRDefault="00EA6F34" w:rsidP="00EA6F34">
      <w:pPr>
        <w:ind w:left="720"/>
      </w:pPr>
      <w:r>
        <w:t>This can be done through:</w:t>
      </w:r>
    </w:p>
    <w:p w:rsidR="005F45D5" w:rsidRDefault="00EA6F34" w:rsidP="005F45D5">
      <w:pPr>
        <w:pStyle w:val="ListParagraph"/>
        <w:numPr>
          <w:ilvl w:val="0"/>
          <w:numId w:val="3"/>
        </w:numPr>
      </w:pPr>
      <w:r>
        <w:t>Changing the _</w:t>
      </w:r>
      <w:proofErr w:type="spellStart"/>
      <w:r>
        <w:t>rectType</w:t>
      </w:r>
      <w:proofErr w:type="spellEnd"/>
      <w:r>
        <w:t xml:space="preserve"> to “</w:t>
      </w:r>
      <w:proofErr w:type="spellStart"/>
      <w:r>
        <w:t>drawNormalRect</w:t>
      </w:r>
      <w:proofErr w:type="spellEnd"/>
      <w:r>
        <w:t>” on bouncing on the top and bottom and “</w:t>
      </w:r>
      <w:proofErr w:type="spellStart"/>
      <w:r>
        <w:t>drawColorRect</w:t>
      </w:r>
      <w:proofErr w:type="spellEnd"/>
      <w:r>
        <w:t>” upon bouncing on left and right.</w:t>
      </w:r>
    </w:p>
    <w:p w:rsidR="00732B85" w:rsidRDefault="00732B85" w:rsidP="00732B85">
      <w:pPr>
        <w:pStyle w:val="ListParagraph"/>
        <w:ind w:left="1440"/>
      </w:pPr>
    </w:p>
    <w:p w:rsidR="00732B85" w:rsidRDefault="00732B85" w:rsidP="00732B85">
      <w:pPr>
        <w:pStyle w:val="ListParagraph"/>
        <w:ind w:left="1440"/>
      </w:pPr>
    </w:p>
    <w:p w:rsidR="005F45D5" w:rsidRPr="005F45D5" w:rsidRDefault="00EA6F34" w:rsidP="005F45D5">
      <w:pPr>
        <w:pStyle w:val="ListParagraph"/>
        <w:numPr>
          <w:ilvl w:val="0"/>
          <w:numId w:val="1"/>
        </w:numPr>
      </w:pPr>
      <w:r>
        <w:t>Test your application to see if it acts the way it should.</w:t>
      </w:r>
    </w:p>
    <w:sectPr w:rsidR="005F45D5" w:rsidRPr="005F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40D"/>
    <w:multiLevelType w:val="hybridMultilevel"/>
    <w:tmpl w:val="191455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382649CC"/>
    <w:multiLevelType w:val="hybridMultilevel"/>
    <w:tmpl w:val="8916905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63C0338"/>
    <w:multiLevelType w:val="hybridMultilevel"/>
    <w:tmpl w:val="E640E5F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5D5"/>
    <w:rsid w:val="0016000D"/>
    <w:rsid w:val="003A49A8"/>
    <w:rsid w:val="0042784E"/>
    <w:rsid w:val="0052123F"/>
    <w:rsid w:val="005F45D5"/>
    <w:rsid w:val="00732B85"/>
    <w:rsid w:val="00967C13"/>
    <w:rsid w:val="00AA6D45"/>
    <w:rsid w:val="00D47B8E"/>
    <w:rsid w:val="00D845DF"/>
    <w:rsid w:val="00E7682C"/>
    <w:rsid w:val="00EA6F34"/>
    <w:rsid w:val="00EE1C16"/>
    <w:rsid w:val="00F044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CA66"/>
  <w15:chartTrackingRefBased/>
  <w15:docId w15:val="{2B92BF07-CD57-43EB-8174-15CD7AAC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F45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45D5"/>
    <w:rPr>
      <w:rFonts w:eastAsiaTheme="minorEastAsia"/>
      <w:color w:val="5A5A5A" w:themeColor="text1" w:themeTint="A5"/>
      <w:spacing w:val="15"/>
    </w:rPr>
  </w:style>
  <w:style w:type="paragraph" w:styleId="Title">
    <w:name w:val="Title"/>
    <w:basedOn w:val="Normal"/>
    <w:next w:val="Normal"/>
    <w:link w:val="TitleChar"/>
    <w:uiPriority w:val="10"/>
    <w:qFormat/>
    <w:rsid w:val="005F4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5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45D5"/>
    <w:pPr>
      <w:ind w:left="720"/>
      <w:contextualSpacing/>
    </w:pPr>
  </w:style>
  <w:style w:type="character" w:styleId="Hyperlink">
    <w:name w:val="Hyperlink"/>
    <w:basedOn w:val="DefaultParagraphFont"/>
    <w:uiPriority w:val="99"/>
    <w:unhideWhenUsed/>
    <w:rsid w:val="003A49A8"/>
    <w:rPr>
      <w:color w:val="0563C1" w:themeColor="hyperlink"/>
      <w:u w:val="single"/>
    </w:rPr>
  </w:style>
  <w:style w:type="character" w:styleId="FollowedHyperlink">
    <w:name w:val="FollowedHyperlink"/>
    <w:basedOn w:val="DefaultParagraphFont"/>
    <w:uiPriority w:val="99"/>
    <w:semiHidden/>
    <w:unhideWhenUsed/>
    <w:rsid w:val="00D47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auckland.ac.nz/files/956995/download?download_f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She</dc:creator>
  <cp:keywords/>
  <dc:description/>
  <cp:lastModifiedBy>Harry She</cp:lastModifiedBy>
  <cp:revision>11</cp:revision>
  <cp:lastPrinted>2016-08-25T20:41:00Z</cp:lastPrinted>
  <dcterms:created xsi:type="dcterms:W3CDTF">2016-04-06T10:40:00Z</dcterms:created>
  <dcterms:modified xsi:type="dcterms:W3CDTF">2017-04-09T09:43:00Z</dcterms:modified>
</cp:coreProperties>
</file>