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CD0CE4" w14:textId="73C23639" w:rsidR="0026557D" w:rsidRDefault="00144359" w:rsidP="0026557D">
      <w:pPr>
        <w:jc w:val="both"/>
        <w:rPr>
          <w:sz w:val="14"/>
          <w:szCs w:val="14"/>
          <w:lang w:val="fr-FR"/>
        </w:rPr>
      </w:pPr>
      <w:r>
        <w:rPr>
          <w:rFonts w:cstheme="minorHAnsi"/>
          <w:noProof/>
        </w:rPr>
        <w:drawing>
          <wp:anchor distT="0" distB="0" distL="114300" distR="114300" simplePos="0" relativeHeight="251666432" behindDoc="0" locked="0" layoutInCell="1" allowOverlap="1" wp14:anchorId="639ACD8B" wp14:editId="4E0659A6">
            <wp:simplePos x="0" y="0"/>
            <wp:positionH relativeFrom="column">
              <wp:posOffset>10160</wp:posOffset>
            </wp:positionH>
            <wp:positionV relativeFrom="paragraph">
              <wp:posOffset>-81280</wp:posOffset>
            </wp:positionV>
            <wp:extent cx="790575" cy="790575"/>
            <wp:effectExtent l="0" t="0" r="9525" b="9525"/>
            <wp:wrapNone/>
            <wp:docPr id="1384316541" name="Graphiqu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316541" name="Graphique 5"/>
                    <pic:cNvPicPr/>
                  </pic:nvPicPr>
                  <pic:blipFill>
                    <a:blip r:embed="rId7">
                      <a:extLst>
                        <a:ext uri="{96DAC541-7B7A-43D3-8B79-37D633B846F1}">
                          <asvg:svgBlip xmlns:asvg="http://schemas.microsoft.com/office/drawing/2016/SVG/main" r:embed="rId8"/>
                        </a:ext>
                      </a:extLst>
                    </a:blip>
                    <a:stretch>
                      <a:fillRect/>
                    </a:stretch>
                  </pic:blipFill>
                  <pic:spPr>
                    <a:xfrm>
                      <a:off x="0" y="0"/>
                      <a:ext cx="790575" cy="790575"/>
                    </a:xfrm>
                    <a:prstGeom prst="roundRect">
                      <a:avLst/>
                    </a:prstGeom>
                  </pic:spPr>
                </pic:pic>
              </a:graphicData>
            </a:graphic>
            <wp14:sizeRelH relativeFrom="margin">
              <wp14:pctWidth>0</wp14:pctWidth>
            </wp14:sizeRelH>
            <wp14:sizeRelV relativeFrom="margin">
              <wp14:pctHeight>0</wp14:pctHeight>
            </wp14:sizeRelV>
          </wp:anchor>
        </w:drawing>
      </w:r>
    </w:p>
    <w:p w14:paraId="7CFB6F5B" w14:textId="5B3DFA3D" w:rsidR="00D64458" w:rsidRDefault="00D64458" w:rsidP="0026557D">
      <w:pPr>
        <w:jc w:val="both"/>
        <w:rPr>
          <w:sz w:val="14"/>
          <w:szCs w:val="14"/>
          <w:lang w:val="fr-FR"/>
        </w:rPr>
      </w:pPr>
    </w:p>
    <w:p w14:paraId="78B29859" w14:textId="1FF68AFB" w:rsidR="00D64458" w:rsidRDefault="00D64458" w:rsidP="0026557D">
      <w:pPr>
        <w:jc w:val="both"/>
        <w:rPr>
          <w:sz w:val="14"/>
          <w:szCs w:val="14"/>
          <w:lang w:val="fr-FR"/>
        </w:rPr>
      </w:pPr>
    </w:p>
    <w:p w14:paraId="47A55E31" w14:textId="503E70A3" w:rsidR="00144359" w:rsidRDefault="00144359" w:rsidP="0026557D">
      <w:pPr>
        <w:jc w:val="both"/>
        <w:rPr>
          <w:b/>
          <w:bCs/>
          <w:sz w:val="14"/>
          <w:szCs w:val="14"/>
          <w:u w:val="double"/>
          <w:lang w:val="fr-FR"/>
        </w:rPr>
      </w:pPr>
      <w:r>
        <w:rPr>
          <w:rFonts w:cstheme="minorHAnsi"/>
          <w:noProof/>
        </w:rPr>
        <mc:AlternateContent>
          <mc:Choice Requires="wps">
            <w:drawing>
              <wp:anchor distT="0" distB="0" distL="114300" distR="114300" simplePos="0" relativeHeight="251659264" behindDoc="0" locked="0" layoutInCell="1" allowOverlap="1" wp14:anchorId="21255D4B" wp14:editId="092FD2EF">
                <wp:simplePos x="0" y="0"/>
                <wp:positionH relativeFrom="margin">
                  <wp:posOffset>10390</wp:posOffset>
                </wp:positionH>
                <wp:positionV relativeFrom="paragraph">
                  <wp:posOffset>80010</wp:posOffset>
                </wp:positionV>
                <wp:extent cx="3283527" cy="252095"/>
                <wp:effectExtent l="0" t="0" r="0" b="0"/>
                <wp:wrapNone/>
                <wp:docPr id="1002" name="Zone de texte 2"/>
                <wp:cNvGraphicFramePr/>
                <a:graphic xmlns:a="http://schemas.openxmlformats.org/drawingml/2006/main">
                  <a:graphicData uri="http://schemas.microsoft.com/office/word/2010/wordprocessingShape">
                    <wps:wsp>
                      <wps:cNvSpPr txBox="1"/>
                      <wps:spPr>
                        <a:xfrm>
                          <a:off x="0" y="0"/>
                          <a:ext cx="3283527" cy="252095"/>
                        </a:xfrm>
                        <a:prstGeom prst="rect">
                          <a:avLst/>
                        </a:prstGeom>
                        <a:solidFill>
                          <a:schemeClr val="lt1"/>
                        </a:solidFill>
                        <a:ln w="6350">
                          <a:noFill/>
                        </a:ln>
                      </wps:spPr>
                      <wps:txbx>
                        <w:txbxContent>
                          <w:p w14:paraId="68C9CE42" w14:textId="4DC7972B" w:rsidR="00D64458" w:rsidRPr="00C91BB6" w:rsidRDefault="00D64458" w:rsidP="00144359">
                            <w:pPr>
                              <w:jc w:val="center"/>
                              <w:rPr>
                                <w:rFonts w:ascii="Consolas" w:hAnsi="Consolas"/>
                                <w:b/>
                                <w:bCs/>
                                <w:color w:val="124F1A" w:themeColor="accent3" w:themeShade="BF"/>
                                <w:sz w:val="10"/>
                                <w:szCs w:val="10"/>
                                <w:lang w:val="fr-FR"/>
                              </w:rPr>
                            </w:pPr>
                            <w:r w:rsidRPr="00C91BB6">
                              <w:rPr>
                                <w:rFonts w:ascii="Code Pro" w:hAnsi="Code Pro"/>
                                <w:b/>
                                <w:bCs/>
                                <w:color w:val="124F1A" w:themeColor="accent3" w:themeShade="BF"/>
                                <w:sz w:val="18"/>
                                <w:szCs w:val="16"/>
                                <w:u w:val="single"/>
                                <w:lang w:val="fr-FR"/>
                              </w:rPr>
                              <w:t>CONTRAT DE DOMICILIATION</w:t>
                            </w:r>
                            <w:r w:rsidR="00144359" w:rsidRPr="00C91BB6">
                              <w:rPr>
                                <w:rFonts w:ascii="Code Pro" w:hAnsi="Code Pro"/>
                                <w:b/>
                                <w:bCs/>
                                <w:color w:val="124F1A" w:themeColor="accent3" w:themeShade="BF"/>
                                <w:sz w:val="18"/>
                                <w:szCs w:val="16"/>
                                <w:u w:val="single"/>
                                <w:lang w:val="fr-FR"/>
                              </w:rPr>
                              <w:t xml:space="preserve"> ({{</w:t>
                            </w:r>
                            <w:r w:rsidR="00C91BB6" w:rsidRPr="00C91BB6">
                              <w:rPr>
                                <w:rFonts w:ascii="Code Pro" w:hAnsi="Code Pro"/>
                                <w:b/>
                                <w:bCs/>
                                <w:color w:val="124F1A" w:themeColor="accent3" w:themeShade="BF"/>
                                <w:sz w:val="18"/>
                                <w:szCs w:val="16"/>
                                <w:u w:val="single"/>
                                <w:lang w:val="fr-FR"/>
                              </w:rPr>
                              <w:t>CONTRAT</w:t>
                            </w:r>
                            <w:r w:rsidR="00C91BB6">
                              <w:rPr>
                                <w:rFonts w:ascii="Code Pro" w:hAnsi="Code Pro"/>
                                <w:b/>
                                <w:bCs/>
                                <w:color w:val="124F1A" w:themeColor="accent3" w:themeShade="BF"/>
                                <w:sz w:val="18"/>
                                <w:szCs w:val="16"/>
                                <w:u w:val="single"/>
                                <w:lang w:val="fr-FR"/>
                              </w:rPr>
                              <w:t>_</w:t>
                            </w:r>
                            <w:r w:rsidR="00C91BB6" w:rsidRPr="00C91BB6">
                              <w:rPr>
                                <w:rFonts w:ascii="Code Pro" w:hAnsi="Code Pro"/>
                                <w:b/>
                                <w:bCs/>
                                <w:color w:val="124F1A" w:themeColor="accent3" w:themeShade="BF"/>
                                <w:sz w:val="18"/>
                                <w:szCs w:val="16"/>
                                <w:u w:val="single"/>
                                <w:lang w:val="fr-FR"/>
                              </w:rPr>
                              <w:t>FORME_JURIDIQUE</w:t>
                            </w:r>
                            <w:r w:rsidR="00144359" w:rsidRPr="00C91BB6">
                              <w:rPr>
                                <w:rFonts w:ascii="Code Pro" w:hAnsi="Code Pro"/>
                                <w:b/>
                                <w:bCs/>
                                <w:color w:val="124F1A" w:themeColor="accent3" w:themeShade="BF"/>
                                <w:sz w:val="18"/>
                                <w:szCs w:val="16"/>
                                <w:u w:val="single"/>
                                <w:lang w:val="fr-FR"/>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1255D4B" id="_x0000_t202" coordsize="21600,21600" o:spt="202" path="m,l,21600r21600,l21600,xe">
                <v:stroke joinstyle="miter"/>
                <v:path gradientshapeok="t" o:connecttype="rect"/>
              </v:shapetype>
              <v:shape id="Zone de texte 2" o:spid="_x0000_s1026" type="#_x0000_t202" style="position:absolute;left:0;text-align:left;margin-left:.8pt;margin-top:6.3pt;width:258.55pt;height:19.8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" fillcolor="white [3201]" stroked="f" strokeweight=".5pt">
                <v:textbox>
                  <w:txbxContent>
                    <w:p w14:paraId="68C9CE42" w14:textId="4DC7972B" w:rsidR="00D64458" w:rsidRPr="00C91BB6" w:rsidRDefault="00D64458" w:rsidP="00144359">
                      <w:pPr>
                        <w:jc w:val="center"/>
                        <w:rPr>
                          <w:rFonts w:ascii="Consolas" w:hAnsi="Consolas"/>
                          <w:b/>
                          <w:bCs/>
                          <w:color w:val="124F1A" w:themeColor="accent3" w:themeShade="BF"/>
                          <w:sz w:val="10"/>
                          <w:szCs w:val="10"/>
                          <w:lang w:val="fr-FR"/>
                        </w:rPr>
                      </w:pPr>
                      <w:r w:rsidRPr="00C91BB6">
                        <w:rPr>
                          <w:rFonts w:ascii="Code Pro" w:hAnsi="Code Pro"/>
                          <w:b/>
                          <w:bCs/>
                          <w:color w:val="124F1A" w:themeColor="accent3" w:themeShade="BF"/>
                          <w:sz w:val="18"/>
                          <w:szCs w:val="16"/>
                          <w:u w:val="single"/>
                          <w:lang w:val="fr-FR"/>
                        </w:rPr>
                        <w:t>CONTRAT DE DOMICILIATION</w:t>
                      </w:r>
                      <w:r w:rsidR="00144359" w:rsidRPr="00C91BB6">
                        <w:rPr>
                          <w:rFonts w:ascii="Code Pro" w:hAnsi="Code Pro"/>
                          <w:b/>
                          <w:bCs/>
                          <w:color w:val="124F1A" w:themeColor="accent3" w:themeShade="BF"/>
                          <w:sz w:val="18"/>
                          <w:szCs w:val="16"/>
                          <w:u w:val="single"/>
                          <w:lang w:val="fr-FR"/>
                        </w:rPr>
                        <w:t xml:space="preserve"> ({{</w:t>
                      </w:r>
                      <w:r w:rsidR="00C91BB6" w:rsidRPr="00C91BB6">
                        <w:rPr>
                          <w:rFonts w:ascii="Code Pro" w:hAnsi="Code Pro"/>
                          <w:b/>
                          <w:bCs/>
                          <w:color w:val="124F1A" w:themeColor="accent3" w:themeShade="BF"/>
                          <w:sz w:val="18"/>
                          <w:szCs w:val="16"/>
                          <w:u w:val="single"/>
                          <w:lang w:val="fr-FR"/>
                        </w:rPr>
                        <w:t>CONTRAT</w:t>
                      </w:r>
                      <w:r w:rsidR="00C91BB6">
                        <w:rPr>
                          <w:rFonts w:ascii="Code Pro" w:hAnsi="Code Pro"/>
                          <w:b/>
                          <w:bCs/>
                          <w:color w:val="124F1A" w:themeColor="accent3" w:themeShade="BF"/>
                          <w:sz w:val="18"/>
                          <w:szCs w:val="16"/>
                          <w:u w:val="single"/>
                          <w:lang w:val="fr-FR"/>
                        </w:rPr>
                        <w:t>_</w:t>
                      </w:r>
                      <w:r w:rsidR="00C91BB6" w:rsidRPr="00C91BB6">
                        <w:rPr>
                          <w:rFonts w:ascii="Code Pro" w:hAnsi="Code Pro"/>
                          <w:b/>
                          <w:bCs/>
                          <w:color w:val="124F1A" w:themeColor="accent3" w:themeShade="BF"/>
                          <w:sz w:val="18"/>
                          <w:szCs w:val="16"/>
                          <w:u w:val="single"/>
                          <w:lang w:val="fr-FR"/>
                        </w:rPr>
                        <w:t>FORME_JURIDIQUE</w:t>
                      </w:r>
                      <w:r w:rsidR="00144359" w:rsidRPr="00C91BB6">
                        <w:rPr>
                          <w:rFonts w:ascii="Code Pro" w:hAnsi="Code Pro"/>
                          <w:b/>
                          <w:bCs/>
                          <w:color w:val="124F1A" w:themeColor="accent3" w:themeShade="BF"/>
                          <w:sz w:val="18"/>
                          <w:szCs w:val="16"/>
                          <w:u w:val="single"/>
                          <w:lang w:val="fr-FR"/>
                        </w:rPr>
                        <w:t>}})</w:t>
                      </w:r>
                    </w:p>
                  </w:txbxContent>
                </v:textbox>
                <w10:wrap anchorx="margin"/>
              </v:shape>
            </w:pict>
          </mc:Fallback>
        </mc:AlternateContent>
      </w:r>
    </w:p>
    <w:p w14:paraId="6BC9EB8E" w14:textId="7CA71354" w:rsidR="00144359" w:rsidRDefault="00144359" w:rsidP="0026557D">
      <w:pPr>
        <w:jc w:val="both"/>
        <w:rPr>
          <w:b/>
          <w:bCs/>
          <w:sz w:val="14"/>
          <w:szCs w:val="14"/>
          <w:u w:val="double"/>
          <w:lang w:val="fr-FR"/>
        </w:rPr>
      </w:pPr>
      <w:r>
        <w:rPr>
          <w:rFonts w:cstheme="minorHAnsi"/>
          <w:noProof/>
        </w:rPr>
        <mc:AlternateContent>
          <mc:Choice Requires="wps">
            <w:drawing>
              <wp:anchor distT="0" distB="0" distL="114300" distR="114300" simplePos="0" relativeHeight="251662336" behindDoc="0" locked="0" layoutInCell="1" allowOverlap="1" wp14:anchorId="451F0153" wp14:editId="4F057A73">
                <wp:simplePos x="0" y="0"/>
                <wp:positionH relativeFrom="margin">
                  <wp:posOffset>10160</wp:posOffset>
                </wp:positionH>
                <wp:positionV relativeFrom="paragraph">
                  <wp:posOffset>142240</wp:posOffset>
                </wp:positionV>
                <wp:extent cx="3190240" cy="259080"/>
                <wp:effectExtent l="0" t="0" r="0" b="7620"/>
                <wp:wrapNone/>
                <wp:docPr id="1003" name="Zone de texte 2"/>
                <wp:cNvGraphicFramePr/>
                <a:graphic xmlns:a="http://schemas.openxmlformats.org/drawingml/2006/main">
                  <a:graphicData uri="http://schemas.microsoft.com/office/word/2010/wordprocessingShape">
                    <wps:wsp>
                      <wps:cNvSpPr txBox="1"/>
                      <wps:spPr>
                        <a:xfrm>
                          <a:off x="0" y="0"/>
                          <a:ext cx="3190240" cy="259080"/>
                        </a:xfrm>
                        <a:prstGeom prst="rect">
                          <a:avLst/>
                        </a:prstGeom>
                        <a:solidFill>
                          <a:schemeClr val="lt1"/>
                        </a:solidFill>
                        <a:ln w="6350">
                          <a:noFill/>
                        </a:ln>
                      </wps:spPr>
                      <wps:txbx>
                        <w:txbxContent>
                          <w:p w14:paraId="3542C804" w14:textId="77777777" w:rsidR="002570E4" w:rsidRPr="00144359" w:rsidRDefault="002570E4" w:rsidP="002570E4">
                            <w:pPr>
                              <w:jc w:val="center"/>
                              <w:rPr>
                                <w:rFonts w:ascii="Consolas" w:hAnsi="Consolas"/>
                                <w:b/>
                                <w:bCs/>
                                <w:sz w:val="10"/>
                                <w:szCs w:val="10"/>
                                <w:lang w:val="fr-FR"/>
                              </w:rPr>
                            </w:pPr>
                            <w:r w:rsidRPr="00144359">
                              <w:rPr>
                                <w:rFonts w:ascii="Consolas" w:hAnsi="Consolas"/>
                                <w:b/>
                                <w:bCs/>
                                <w:sz w:val="10"/>
                                <w:szCs w:val="10"/>
                                <w:lang w:val="fr-FR"/>
                              </w:rPr>
                              <w:t>Conclu confirment au décret N°2.20.950 du 26 juin 2021 relatif à l’application des articles 2.544 et 7.544 de la loi 15.95 portant code du commerce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1F0153" id="_x0000_s1027" type="#_x0000_t202" style="position:absolute;left:0;text-align:left;margin-left:.8pt;margin-top:11.2pt;width:251.2pt;height:20.4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" fillcolor="white [3201]" stroked="f" strokeweight=".5pt">
                <v:textbox>
                  <w:txbxContent>
                    <w:p w14:paraId="3542C804" w14:textId="77777777" w:rsidR="002570E4" w:rsidRPr="00144359" w:rsidRDefault="002570E4" w:rsidP="002570E4">
                      <w:pPr>
                        <w:jc w:val="center"/>
                        <w:rPr>
                          <w:rFonts w:ascii="Consolas" w:hAnsi="Consolas"/>
                          <w:b/>
                          <w:bCs/>
                          <w:sz w:val="10"/>
                          <w:szCs w:val="10"/>
                          <w:lang w:val="fr-FR"/>
                        </w:rPr>
                      </w:pPr>
                      <w:r w:rsidRPr="00144359">
                        <w:rPr>
                          <w:rFonts w:ascii="Consolas" w:hAnsi="Consolas"/>
                          <w:b/>
                          <w:bCs/>
                          <w:sz w:val="10"/>
                          <w:szCs w:val="10"/>
                          <w:lang w:val="fr-FR"/>
                        </w:rPr>
                        <w:t>Conclu confirment au décret N°2.20.950 du 26 juin 2021 relatif à l’application des articles 2.544 et 7.544 de la loi 15.95 portant code du commerce</w:t>
                      </w:r>
                    </w:p>
                  </w:txbxContent>
                </v:textbox>
                <w10:wrap anchorx="margin"/>
              </v:shape>
            </w:pict>
          </mc:Fallback>
        </mc:AlternateContent>
      </w:r>
    </w:p>
    <w:p w14:paraId="150C3253" w14:textId="77777777" w:rsidR="00144359" w:rsidRDefault="00144359" w:rsidP="0026557D">
      <w:pPr>
        <w:jc w:val="both"/>
        <w:rPr>
          <w:b/>
          <w:bCs/>
          <w:sz w:val="14"/>
          <w:szCs w:val="14"/>
          <w:u w:val="double"/>
          <w:lang w:val="fr-FR"/>
        </w:rPr>
      </w:pPr>
    </w:p>
    <w:p w14:paraId="0D707BE8" w14:textId="3C5E9F25" w:rsidR="008D52BF" w:rsidRPr="00B76A72" w:rsidRDefault="008D52BF" w:rsidP="0026557D">
      <w:pPr>
        <w:jc w:val="both"/>
        <w:rPr>
          <w:b/>
          <w:bCs/>
          <w:sz w:val="14"/>
          <w:szCs w:val="14"/>
          <w:u w:val="double"/>
          <w:lang w:val="fr-FR"/>
        </w:rPr>
      </w:pPr>
      <w:r w:rsidRPr="00B76A72">
        <w:rPr>
          <w:b/>
          <w:bCs/>
          <w:sz w:val="14"/>
          <w:szCs w:val="14"/>
          <w:u w:val="double"/>
          <w:lang w:val="fr-FR"/>
        </w:rPr>
        <w:t>ENTRE-LES SOUSSIGNES :</w:t>
      </w:r>
    </w:p>
    <w:p w14:paraId="2F4E3BAA" w14:textId="2AF6B45D" w:rsidR="008D52BF" w:rsidRPr="008D52BF" w:rsidRDefault="008D52BF" w:rsidP="002C059B">
      <w:pPr>
        <w:jc w:val="both"/>
        <w:rPr>
          <w:sz w:val="14"/>
          <w:szCs w:val="14"/>
          <w:lang w:val="fr-FR"/>
        </w:rPr>
      </w:pPr>
      <w:r w:rsidRPr="008D52BF">
        <w:rPr>
          <w:sz w:val="14"/>
          <w:szCs w:val="14"/>
          <w:lang w:val="fr-FR"/>
        </w:rPr>
        <w:t xml:space="preserve">La Société </w:t>
      </w:r>
      <w:r w:rsidRPr="00D31694">
        <w:rPr>
          <w:b/>
          <w:bCs/>
          <w:color w:val="124F1A" w:themeColor="accent3" w:themeShade="BF"/>
          <w:sz w:val="14"/>
          <w:szCs w:val="14"/>
          <w:lang w:val="fr-FR"/>
        </w:rPr>
        <w:t xml:space="preserve">« </w:t>
      </w:r>
      <w:r w:rsidR="0035454C" w:rsidRPr="00D31694">
        <w:rPr>
          <w:b/>
          <w:bCs/>
          <w:color w:val="124F1A" w:themeColor="accent3" w:themeShade="BF"/>
          <w:sz w:val="14"/>
          <w:szCs w:val="14"/>
          <w:lang w:val="fr-FR"/>
        </w:rPr>
        <w:t>CENTIRIO</w:t>
      </w:r>
      <w:r w:rsidRPr="00D31694">
        <w:rPr>
          <w:b/>
          <w:bCs/>
          <w:color w:val="124F1A" w:themeColor="accent3" w:themeShade="BF"/>
          <w:sz w:val="14"/>
          <w:szCs w:val="14"/>
          <w:lang w:val="fr-FR"/>
        </w:rPr>
        <w:t xml:space="preserve"> SARL »</w:t>
      </w:r>
      <w:r w:rsidRPr="00D31694">
        <w:rPr>
          <w:color w:val="124F1A" w:themeColor="accent3" w:themeShade="BF"/>
          <w:sz w:val="14"/>
          <w:szCs w:val="14"/>
          <w:lang w:val="fr-FR"/>
        </w:rPr>
        <w:t xml:space="preserve">, </w:t>
      </w:r>
      <w:r w:rsidRPr="008D52BF">
        <w:rPr>
          <w:sz w:val="14"/>
          <w:szCs w:val="14"/>
          <w:lang w:val="fr-FR"/>
        </w:rPr>
        <w:t xml:space="preserve">au capital de 100.000,00 DHS inscrite au Registre De Commerce De Casablanca, sous </w:t>
      </w:r>
      <w:r w:rsidRPr="00D31694">
        <w:rPr>
          <w:b/>
          <w:bCs/>
          <w:color w:val="124F1A" w:themeColor="accent3" w:themeShade="BF"/>
          <w:sz w:val="14"/>
          <w:szCs w:val="14"/>
          <w:lang w:val="fr-FR"/>
        </w:rPr>
        <w:t xml:space="preserve">le N° </w:t>
      </w:r>
      <w:r w:rsidR="00413F58" w:rsidRPr="00D31694">
        <w:rPr>
          <w:b/>
          <w:bCs/>
          <w:color w:val="124F1A" w:themeColor="accent3" w:themeShade="BF"/>
          <w:sz w:val="14"/>
          <w:szCs w:val="14"/>
          <w:lang w:val="fr-FR"/>
        </w:rPr>
        <w:t>705161</w:t>
      </w:r>
      <w:r w:rsidRPr="008D52BF">
        <w:rPr>
          <w:sz w:val="14"/>
          <w:szCs w:val="14"/>
          <w:lang w:val="fr-FR"/>
        </w:rPr>
        <w:t xml:space="preserve">, de l’Identifiant Fiscal </w:t>
      </w:r>
      <w:r w:rsidRPr="00D31694">
        <w:rPr>
          <w:b/>
          <w:bCs/>
          <w:color w:val="124F1A" w:themeColor="accent3" w:themeShade="BF"/>
          <w:sz w:val="14"/>
          <w:szCs w:val="14"/>
          <w:lang w:val="fr-FR"/>
        </w:rPr>
        <w:t xml:space="preserve">N° </w:t>
      </w:r>
      <w:r w:rsidR="00413F58" w:rsidRPr="00D31694">
        <w:rPr>
          <w:b/>
          <w:bCs/>
          <w:color w:val="124F1A" w:themeColor="accent3" w:themeShade="BF"/>
          <w:sz w:val="14"/>
          <w:szCs w:val="14"/>
          <w:lang w:val="fr-FR"/>
        </w:rPr>
        <w:t>68834734</w:t>
      </w:r>
      <w:r w:rsidRPr="008D52BF">
        <w:rPr>
          <w:sz w:val="14"/>
          <w:szCs w:val="14"/>
          <w:lang w:val="fr-FR"/>
        </w:rPr>
        <w:t xml:space="preserve">, ICE </w:t>
      </w:r>
      <w:r w:rsidRPr="00D31694">
        <w:rPr>
          <w:b/>
          <w:bCs/>
          <w:color w:val="124F1A" w:themeColor="accent3" w:themeShade="BF"/>
          <w:sz w:val="14"/>
          <w:szCs w:val="14"/>
          <w:lang w:val="fr-FR"/>
        </w:rPr>
        <w:t xml:space="preserve">N° </w:t>
      </w:r>
      <w:r w:rsidR="00413F58" w:rsidRPr="00D31694">
        <w:rPr>
          <w:b/>
          <w:bCs/>
          <w:color w:val="124F1A" w:themeColor="accent3" w:themeShade="BF"/>
          <w:sz w:val="14"/>
          <w:szCs w:val="14"/>
          <w:lang w:val="fr-FR"/>
        </w:rPr>
        <w:t>003829326000013</w:t>
      </w:r>
      <w:r w:rsidRPr="008D52BF">
        <w:rPr>
          <w:sz w:val="14"/>
          <w:szCs w:val="14"/>
          <w:lang w:val="fr-FR"/>
        </w:rPr>
        <w:t xml:space="preserve">, ayant son siège social </w:t>
      </w:r>
      <w:r w:rsidR="0026557D">
        <w:rPr>
          <w:sz w:val="14"/>
          <w:szCs w:val="14"/>
          <w:lang w:val="fr-FR"/>
        </w:rPr>
        <w:t>au</w:t>
      </w:r>
      <w:r w:rsidR="0026557D" w:rsidRPr="008D52BF">
        <w:rPr>
          <w:sz w:val="14"/>
          <w:szCs w:val="14"/>
          <w:lang w:val="fr-FR"/>
        </w:rPr>
        <w:t xml:space="preserve"> </w:t>
      </w:r>
      <w:r w:rsidR="00B76A72" w:rsidRPr="00B76A72">
        <w:rPr>
          <w:b/>
          <w:bCs/>
          <w:sz w:val="16"/>
          <w:szCs w:val="16"/>
          <w:lang w:val="fr-FR"/>
        </w:rPr>
        <w:t>« </w:t>
      </w:r>
      <w:r w:rsidR="008208C6">
        <w:rPr>
          <w:b/>
          <w:bCs/>
          <w:sz w:val="16"/>
          <w:szCs w:val="16"/>
          <w:lang w:val="fr-FR"/>
        </w:rPr>
        <w:t xml:space="preserve">HAY MOULAY ABDELLAH RUE 300 N 152 ETG 2 AIN CHOCK, </w:t>
      </w:r>
      <w:r w:rsidR="008208C6" w:rsidRPr="00B76A72">
        <w:rPr>
          <w:b/>
          <w:bCs/>
          <w:sz w:val="16"/>
          <w:szCs w:val="16"/>
          <w:lang w:val="fr-FR"/>
        </w:rPr>
        <w:t>CASABLANCA</w:t>
      </w:r>
      <w:r w:rsidR="008208C6">
        <w:rPr>
          <w:b/>
          <w:bCs/>
          <w:sz w:val="16"/>
          <w:szCs w:val="16"/>
          <w:lang w:val="fr-FR"/>
        </w:rPr>
        <w:t> </w:t>
      </w:r>
      <w:r w:rsidR="00B76A72">
        <w:rPr>
          <w:b/>
          <w:bCs/>
          <w:sz w:val="16"/>
          <w:szCs w:val="16"/>
          <w:lang w:val="fr-FR"/>
        </w:rPr>
        <w:t>»</w:t>
      </w:r>
      <w:r w:rsidRPr="00B76A72">
        <w:rPr>
          <w:b/>
          <w:bCs/>
          <w:sz w:val="16"/>
          <w:szCs w:val="16"/>
          <w:lang w:val="fr-FR"/>
        </w:rPr>
        <w:t>,</w:t>
      </w:r>
      <w:r w:rsidRPr="008D52BF">
        <w:rPr>
          <w:sz w:val="14"/>
          <w:szCs w:val="14"/>
          <w:lang w:val="fr-FR"/>
        </w:rPr>
        <w:t xml:space="preserve"> représentée par son Gérant Mr Abdeljalil RIHANA, titulaire de la C.I.N N° BH584028.</w:t>
      </w:r>
    </w:p>
    <w:p w14:paraId="6753AE10" w14:textId="77777777" w:rsidR="008D52BF" w:rsidRPr="00B76A72" w:rsidRDefault="008D52BF" w:rsidP="0026557D">
      <w:pPr>
        <w:jc w:val="both"/>
        <w:rPr>
          <w:sz w:val="14"/>
          <w:szCs w:val="14"/>
          <w:u w:val="double"/>
          <w:lang w:val="fr-FR"/>
        </w:rPr>
      </w:pPr>
      <w:r w:rsidRPr="00B76A72">
        <w:rPr>
          <w:sz w:val="14"/>
          <w:szCs w:val="14"/>
          <w:u w:val="double"/>
          <w:lang w:val="fr-FR"/>
        </w:rPr>
        <w:t>D’UNE PART</w:t>
      </w:r>
    </w:p>
    <w:p w14:paraId="7022DBC8" w14:textId="4CA27DB5" w:rsidR="00F15DAF" w:rsidRPr="008D52BF" w:rsidRDefault="008D52BF" w:rsidP="007D00AD">
      <w:pPr>
        <w:jc w:val="both"/>
        <w:rPr>
          <w:sz w:val="14"/>
          <w:szCs w:val="14"/>
          <w:lang w:val="fr-FR"/>
        </w:rPr>
      </w:pPr>
      <w:r w:rsidRPr="008D52BF">
        <w:rPr>
          <w:sz w:val="14"/>
          <w:szCs w:val="14"/>
          <w:lang w:val="fr-FR"/>
        </w:rPr>
        <w:t>ET,</w:t>
      </w:r>
      <w:r w:rsidR="007D00AD">
        <w:rPr>
          <w:sz w:val="14"/>
          <w:szCs w:val="14"/>
          <w:lang w:val="fr-FR"/>
        </w:rPr>
        <w:t xml:space="preserve"> </w:t>
      </w:r>
      <w:r w:rsidRPr="008D52BF">
        <w:rPr>
          <w:sz w:val="14"/>
          <w:szCs w:val="14"/>
          <w:lang w:val="fr-FR"/>
        </w:rPr>
        <w:t xml:space="preserve">La   Société </w:t>
      </w:r>
      <w:r w:rsidR="003F46F2" w:rsidRPr="00B76A72">
        <w:rPr>
          <w:b/>
          <w:bCs/>
          <w:color w:val="002060"/>
          <w:sz w:val="14"/>
          <w:szCs w:val="14"/>
          <w:lang w:val="fr-FR"/>
        </w:rPr>
        <w:t>« {{DEN_STE}} {{FORME_JUR}} »</w:t>
      </w:r>
      <w:r w:rsidRPr="008D52BF">
        <w:rPr>
          <w:sz w:val="14"/>
          <w:szCs w:val="14"/>
          <w:lang w:val="fr-FR"/>
        </w:rPr>
        <w:t xml:space="preserve">, en   cours   de   formation, inscrite   à   l’ICE   sous   le   </w:t>
      </w:r>
      <w:r w:rsidRPr="00B76A72">
        <w:rPr>
          <w:b/>
          <w:bCs/>
          <w:color w:val="002060"/>
          <w:sz w:val="14"/>
          <w:szCs w:val="14"/>
          <w:lang w:val="fr-FR"/>
        </w:rPr>
        <w:t xml:space="preserve">N° </w:t>
      </w:r>
      <w:r w:rsidR="003F46F2" w:rsidRPr="00B76A72">
        <w:rPr>
          <w:b/>
          <w:bCs/>
          <w:color w:val="002060"/>
          <w:sz w:val="14"/>
          <w:szCs w:val="14"/>
          <w:lang w:val="fr-FR"/>
        </w:rPr>
        <w:t>{{ICE}}</w:t>
      </w:r>
      <w:r w:rsidRPr="00B76A72">
        <w:rPr>
          <w:color w:val="002060"/>
          <w:sz w:val="14"/>
          <w:szCs w:val="14"/>
          <w:lang w:val="fr-FR"/>
        </w:rPr>
        <w:t xml:space="preserve">, </w:t>
      </w:r>
      <w:r w:rsidRPr="008D52BF">
        <w:rPr>
          <w:sz w:val="14"/>
          <w:szCs w:val="14"/>
          <w:lang w:val="fr-FR"/>
        </w:rPr>
        <w:t>représentée par son Gérant</w:t>
      </w:r>
      <w:r w:rsidR="00F15DAF">
        <w:rPr>
          <w:sz w:val="14"/>
          <w:szCs w:val="14"/>
          <w:lang w:val="fr-FR"/>
        </w:rPr>
        <w:t xml:space="preserve"> : </w:t>
      </w:r>
    </w:p>
    <w:tbl>
      <w:tblPr>
        <w:tblStyle w:val="Grilledutableau"/>
        <w:tblW w:w="5098" w:type="dxa"/>
        <w:tblLook w:val="04A0" w:firstRow="1" w:lastRow="0" w:firstColumn="1" w:lastColumn="0" w:noHBand="0" w:noVBand="1"/>
      </w:tblPr>
      <w:tblGrid>
        <w:gridCol w:w="1662"/>
        <w:gridCol w:w="3436"/>
      </w:tblGrid>
      <w:tr w:rsidR="003F46F2" w:rsidRPr="00B24F3B" w14:paraId="68A0AE5B" w14:textId="77777777" w:rsidTr="00E879FA">
        <w:trPr>
          <w:trHeight w:val="246"/>
        </w:trPr>
        <w:tc>
          <w:tcPr>
            <w:tcW w:w="1662" w:type="dxa"/>
            <w:vAlign w:val="center"/>
          </w:tcPr>
          <w:p w14:paraId="04568C0F" w14:textId="3C48921C" w:rsidR="003F46F2" w:rsidRPr="00590F9F" w:rsidRDefault="003F46F2" w:rsidP="00E879FA">
            <w:pPr>
              <w:rPr>
                <w:b/>
                <w:bCs/>
                <w:sz w:val="14"/>
                <w:szCs w:val="14"/>
                <w:lang w:val="fr-FR"/>
              </w:rPr>
            </w:pPr>
            <w:r w:rsidRPr="00590F9F">
              <w:rPr>
                <w:b/>
                <w:bCs/>
                <w:sz w:val="14"/>
                <w:szCs w:val="14"/>
                <w:lang w:val="fr-FR"/>
              </w:rPr>
              <w:t>{{CIVIL}}</w:t>
            </w:r>
          </w:p>
        </w:tc>
        <w:tc>
          <w:tcPr>
            <w:tcW w:w="3436" w:type="dxa"/>
            <w:vAlign w:val="center"/>
          </w:tcPr>
          <w:p w14:paraId="0747CD6E" w14:textId="4BB1E675" w:rsidR="003F46F2" w:rsidRPr="00590F9F" w:rsidRDefault="003F46F2" w:rsidP="00E879FA">
            <w:pPr>
              <w:rPr>
                <w:sz w:val="14"/>
                <w:szCs w:val="14"/>
                <w:lang w:val="fr-FR"/>
              </w:rPr>
            </w:pPr>
            <w:r w:rsidRPr="00590F9F">
              <w:rPr>
                <w:sz w:val="14"/>
                <w:szCs w:val="14"/>
                <w:lang w:val="fr-FR"/>
              </w:rPr>
              <w:t>{{PRENOM}} {{NOM}}</w:t>
            </w:r>
          </w:p>
        </w:tc>
      </w:tr>
      <w:tr w:rsidR="003F46F2" w:rsidRPr="00B24F3B" w14:paraId="7DC4C5CE" w14:textId="77777777" w:rsidTr="00E879FA">
        <w:trPr>
          <w:trHeight w:val="237"/>
        </w:trPr>
        <w:tc>
          <w:tcPr>
            <w:tcW w:w="1662" w:type="dxa"/>
            <w:vAlign w:val="center"/>
          </w:tcPr>
          <w:p w14:paraId="774DB824" w14:textId="551489B2" w:rsidR="003F46F2" w:rsidRPr="00590F9F" w:rsidRDefault="003F46F2" w:rsidP="00E879FA">
            <w:pPr>
              <w:rPr>
                <w:b/>
                <w:bCs/>
                <w:sz w:val="14"/>
                <w:szCs w:val="14"/>
                <w:lang w:val="fr-FR"/>
              </w:rPr>
            </w:pPr>
            <w:r w:rsidRPr="00590F9F">
              <w:rPr>
                <w:b/>
                <w:bCs/>
                <w:sz w:val="14"/>
                <w:szCs w:val="14"/>
                <w:lang w:val="fr-FR"/>
              </w:rPr>
              <w:t>Né(e) en date du</w:t>
            </w:r>
          </w:p>
        </w:tc>
        <w:tc>
          <w:tcPr>
            <w:tcW w:w="3436" w:type="dxa"/>
            <w:vAlign w:val="center"/>
          </w:tcPr>
          <w:p w14:paraId="7B9E2A2C" w14:textId="03767E9D" w:rsidR="003F46F2" w:rsidRPr="00590F9F" w:rsidRDefault="003F46F2" w:rsidP="00E879FA">
            <w:pPr>
              <w:rPr>
                <w:sz w:val="14"/>
                <w:szCs w:val="14"/>
                <w:lang w:val="fr-FR"/>
              </w:rPr>
            </w:pPr>
            <w:r w:rsidRPr="00F47C69">
              <w:rPr>
                <w:sz w:val="14"/>
                <w:szCs w:val="14"/>
                <w:lang w:val="fr-FR"/>
              </w:rPr>
              <w:t>{{DATE_NAISS}}</w:t>
            </w:r>
          </w:p>
        </w:tc>
      </w:tr>
      <w:tr w:rsidR="003F46F2" w:rsidRPr="00B24F3B" w14:paraId="183F1127" w14:textId="77777777" w:rsidTr="00E879FA">
        <w:trPr>
          <w:trHeight w:val="246"/>
        </w:trPr>
        <w:tc>
          <w:tcPr>
            <w:tcW w:w="1662" w:type="dxa"/>
            <w:vAlign w:val="center"/>
          </w:tcPr>
          <w:p w14:paraId="00E5585D" w14:textId="09E97650" w:rsidR="003F46F2" w:rsidRPr="00590F9F" w:rsidRDefault="003F46F2" w:rsidP="00E879FA">
            <w:pPr>
              <w:rPr>
                <w:b/>
                <w:bCs/>
                <w:sz w:val="14"/>
                <w:szCs w:val="14"/>
                <w:lang w:val="fr-FR"/>
              </w:rPr>
            </w:pPr>
            <w:r w:rsidRPr="00590F9F">
              <w:rPr>
                <w:b/>
                <w:bCs/>
                <w:sz w:val="14"/>
                <w:szCs w:val="14"/>
                <w:lang w:val="fr-FR"/>
              </w:rPr>
              <w:t>Nationalité</w:t>
            </w:r>
          </w:p>
        </w:tc>
        <w:tc>
          <w:tcPr>
            <w:tcW w:w="3436" w:type="dxa"/>
            <w:vAlign w:val="center"/>
          </w:tcPr>
          <w:p w14:paraId="797BAA3E" w14:textId="4C3A8F14" w:rsidR="003F46F2" w:rsidRPr="00590F9F" w:rsidRDefault="003F46F2" w:rsidP="00E879FA">
            <w:pPr>
              <w:rPr>
                <w:sz w:val="14"/>
                <w:szCs w:val="14"/>
                <w:lang w:val="fr-FR"/>
              </w:rPr>
            </w:pPr>
            <w:r>
              <w:rPr>
                <w:sz w:val="14"/>
                <w:szCs w:val="14"/>
                <w:lang w:val="fr-FR"/>
              </w:rPr>
              <w:t>{{</w:t>
            </w:r>
            <w:r w:rsidRPr="002B3443">
              <w:rPr>
                <w:sz w:val="14"/>
                <w:szCs w:val="14"/>
                <w:lang w:val="fr-FR"/>
              </w:rPr>
              <w:t>NATIONALITY</w:t>
            </w:r>
            <w:r>
              <w:rPr>
                <w:sz w:val="14"/>
                <w:szCs w:val="14"/>
                <w:lang w:val="fr-FR"/>
              </w:rPr>
              <w:t>}}</w:t>
            </w:r>
          </w:p>
        </w:tc>
      </w:tr>
      <w:tr w:rsidR="003F46F2" w:rsidRPr="00B24F3B" w14:paraId="5F99FA5B" w14:textId="77777777" w:rsidTr="00E879FA">
        <w:trPr>
          <w:trHeight w:val="246"/>
        </w:trPr>
        <w:tc>
          <w:tcPr>
            <w:tcW w:w="1662" w:type="dxa"/>
            <w:vAlign w:val="center"/>
          </w:tcPr>
          <w:p w14:paraId="4681B127" w14:textId="12E61ED8" w:rsidR="003F46F2" w:rsidRPr="00590F9F" w:rsidRDefault="003F46F2" w:rsidP="00E879FA">
            <w:pPr>
              <w:rPr>
                <w:b/>
                <w:bCs/>
                <w:sz w:val="14"/>
                <w:szCs w:val="14"/>
                <w:lang w:val="fr-FR"/>
              </w:rPr>
            </w:pPr>
            <w:r w:rsidRPr="00590F9F">
              <w:rPr>
                <w:b/>
                <w:bCs/>
                <w:sz w:val="14"/>
                <w:szCs w:val="14"/>
                <w:lang w:val="fr-FR"/>
              </w:rPr>
              <w:t>CIN</w:t>
            </w:r>
            <w:r>
              <w:rPr>
                <w:b/>
                <w:bCs/>
                <w:sz w:val="14"/>
                <w:szCs w:val="14"/>
                <w:lang w:val="fr-FR"/>
              </w:rPr>
              <w:t xml:space="preserve"> </w:t>
            </w:r>
            <w:r w:rsidRPr="00590F9F">
              <w:rPr>
                <w:b/>
                <w:bCs/>
                <w:sz w:val="14"/>
                <w:szCs w:val="14"/>
                <w:lang w:val="fr-FR"/>
              </w:rPr>
              <w:t>N</w:t>
            </w:r>
            <w:r>
              <w:rPr>
                <w:b/>
                <w:bCs/>
                <w:sz w:val="14"/>
                <w:szCs w:val="14"/>
                <w:lang w:val="fr-FR"/>
              </w:rPr>
              <w:t>°</w:t>
            </w:r>
          </w:p>
        </w:tc>
        <w:tc>
          <w:tcPr>
            <w:tcW w:w="3436" w:type="dxa"/>
            <w:vAlign w:val="center"/>
          </w:tcPr>
          <w:p w14:paraId="7875F08B" w14:textId="471AD9E6" w:rsidR="003F46F2" w:rsidRPr="00590F9F" w:rsidRDefault="003F46F2" w:rsidP="00E879FA">
            <w:pPr>
              <w:rPr>
                <w:sz w:val="14"/>
                <w:szCs w:val="14"/>
                <w:lang w:val="fr-FR"/>
              </w:rPr>
            </w:pPr>
            <w:r w:rsidRPr="00F47C69">
              <w:rPr>
                <w:sz w:val="14"/>
                <w:szCs w:val="14"/>
                <w:lang w:val="fr-FR"/>
              </w:rPr>
              <w:t>{{CIN_NUM}}</w:t>
            </w:r>
          </w:p>
        </w:tc>
      </w:tr>
      <w:tr w:rsidR="003F46F2" w:rsidRPr="003F46F2" w14:paraId="72875901" w14:textId="77777777" w:rsidTr="00E879FA">
        <w:trPr>
          <w:trHeight w:val="237"/>
        </w:trPr>
        <w:tc>
          <w:tcPr>
            <w:tcW w:w="1662" w:type="dxa"/>
            <w:vAlign w:val="center"/>
          </w:tcPr>
          <w:p w14:paraId="31266A9F" w14:textId="0D0394BB" w:rsidR="003F46F2" w:rsidRPr="00590F9F" w:rsidRDefault="003F46F2" w:rsidP="00E879FA">
            <w:pPr>
              <w:rPr>
                <w:b/>
                <w:bCs/>
                <w:sz w:val="14"/>
                <w:szCs w:val="14"/>
                <w:lang w:val="fr-FR"/>
              </w:rPr>
            </w:pPr>
            <w:r w:rsidRPr="00590F9F">
              <w:rPr>
                <w:b/>
                <w:bCs/>
                <w:sz w:val="14"/>
                <w:szCs w:val="14"/>
                <w:lang w:val="fr-FR"/>
              </w:rPr>
              <w:t>Demeurant à</w:t>
            </w:r>
          </w:p>
        </w:tc>
        <w:tc>
          <w:tcPr>
            <w:tcW w:w="3436" w:type="dxa"/>
            <w:vAlign w:val="center"/>
          </w:tcPr>
          <w:p w14:paraId="29D52F61" w14:textId="4DD566C8" w:rsidR="003F46F2" w:rsidRPr="00590F9F" w:rsidRDefault="003F46F2" w:rsidP="00E879FA">
            <w:pPr>
              <w:rPr>
                <w:sz w:val="14"/>
                <w:szCs w:val="14"/>
                <w:lang w:val="fr-FR"/>
              </w:rPr>
            </w:pPr>
            <w:r w:rsidRPr="00F47C69">
              <w:rPr>
                <w:sz w:val="14"/>
                <w:szCs w:val="14"/>
                <w:lang w:val="fr-FR"/>
              </w:rPr>
              <w:t>{{GERANT_ADRESS}}</w:t>
            </w:r>
          </w:p>
        </w:tc>
      </w:tr>
      <w:tr w:rsidR="003F46F2" w:rsidRPr="00B24F3B" w14:paraId="29EA5B0F" w14:textId="77777777" w:rsidTr="00E879FA">
        <w:trPr>
          <w:trHeight w:val="246"/>
        </w:trPr>
        <w:tc>
          <w:tcPr>
            <w:tcW w:w="1662" w:type="dxa"/>
            <w:vAlign w:val="center"/>
          </w:tcPr>
          <w:p w14:paraId="4D6E611E" w14:textId="15CC8FCC" w:rsidR="003F46F2" w:rsidRPr="00590F9F" w:rsidRDefault="003F46F2" w:rsidP="00E879FA">
            <w:pPr>
              <w:rPr>
                <w:b/>
                <w:bCs/>
                <w:sz w:val="14"/>
                <w:szCs w:val="14"/>
                <w:lang w:val="fr-FR"/>
              </w:rPr>
            </w:pPr>
            <w:r w:rsidRPr="00590F9F">
              <w:rPr>
                <w:b/>
                <w:bCs/>
                <w:sz w:val="14"/>
                <w:szCs w:val="14"/>
                <w:lang w:val="fr-FR"/>
              </w:rPr>
              <w:t>Qualité</w:t>
            </w:r>
          </w:p>
        </w:tc>
        <w:tc>
          <w:tcPr>
            <w:tcW w:w="3436" w:type="dxa"/>
            <w:vAlign w:val="center"/>
          </w:tcPr>
          <w:p w14:paraId="1E908927" w14:textId="3BB8939C" w:rsidR="003F46F2" w:rsidRPr="00590F9F" w:rsidRDefault="003F46F2" w:rsidP="00E879FA">
            <w:pPr>
              <w:rPr>
                <w:sz w:val="14"/>
                <w:szCs w:val="14"/>
                <w:lang w:val="fr-FR"/>
              </w:rPr>
            </w:pPr>
            <w:r>
              <w:rPr>
                <w:sz w:val="14"/>
                <w:szCs w:val="14"/>
                <w:lang w:val="fr-FR"/>
              </w:rPr>
              <w:t>{{</w:t>
            </w:r>
            <w:r w:rsidRPr="002B3443">
              <w:rPr>
                <w:sz w:val="14"/>
                <w:szCs w:val="14"/>
                <w:lang w:val="fr-FR"/>
              </w:rPr>
              <w:t>GERANT_QUALITY</w:t>
            </w:r>
            <w:r>
              <w:rPr>
                <w:sz w:val="14"/>
                <w:szCs w:val="14"/>
                <w:lang w:val="fr-FR"/>
              </w:rPr>
              <w:t>}}</w:t>
            </w:r>
          </w:p>
        </w:tc>
      </w:tr>
      <w:tr w:rsidR="003F46F2" w:rsidRPr="00B24F3B" w14:paraId="35304302" w14:textId="77777777" w:rsidTr="00E879FA">
        <w:trPr>
          <w:trHeight w:val="237"/>
        </w:trPr>
        <w:tc>
          <w:tcPr>
            <w:tcW w:w="1662" w:type="dxa"/>
            <w:vAlign w:val="center"/>
          </w:tcPr>
          <w:p w14:paraId="1EB429A4" w14:textId="2EB6A07C" w:rsidR="003F46F2" w:rsidRPr="00590F9F" w:rsidRDefault="003F46F2" w:rsidP="00E879FA">
            <w:pPr>
              <w:rPr>
                <w:b/>
                <w:bCs/>
                <w:sz w:val="14"/>
                <w:szCs w:val="14"/>
                <w:lang w:val="fr-FR"/>
              </w:rPr>
            </w:pPr>
            <w:r w:rsidRPr="00590F9F">
              <w:rPr>
                <w:b/>
                <w:bCs/>
                <w:sz w:val="14"/>
                <w:szCs w:val="14"/>
                <w:lang w:val="fr-FR"/>
              </w:rPr>
              <w:t>Téléphone</w:t>
            </w:r>
          </w:p>
        </w:tc>
        <w:tc>
          <w:tcPr>
            <w:tcW w:w="3436" w:type="dxa"/>
            <w:vAlign w:val="center"/>
          </w:tcPr>
          <w:p w14:paraId="00AE2E3B" w14:textId="00C4F3E7" w:rsidR="003F46F2" w:rsidRPr="00590F9F" w:rsidRDefault="003F46F2" w:rsidP="00E879FA">
            <w:pPr>
              <w:rPr>
                <w:sz w:val="14"/>
                <w:szCs w:val="14"/>
                <w:lang w:val="fr-FR"/>
              </w:rPr>
            </w:pPr>
            <w:r>
              <w:rPr>
                <w:sz w:val="14"/>
                <w:szCs w:val="14"/>
                <w:lang w:val="fr-FR"/>
              </w:rPr>
              <w:t>{{GERANT_PHONE}}</w:t>
            </w:r>
          </w:p>
        </w:tc>
      </w:tr>
      <w:tr w:rsidR="003F46F2" w:rsidRPr="00B24F3B" w14:paraId="5CF189FA" w14:textId="77777777" w:rsidTr="00E879FA">
        <w:trPr>
          <w:trHeight w:val="246"/>
        </w:trPr>
        <w:tc>
          <w:tcPr>
            <w:tcW w:w="1662" w:type="dxa"/>
            <w:vAlign w:val="center"/>
          </w:tcPr>
          <w:p w14:paraId="178778B3" w14:textId="4D1A91DE" w:rsidR="003F46F2" w:rsidRPr="00590F9F" w:rsidRDefault="003F46F2" w:rsidP="00E879FA">
            <w:pPr>
              <w:rPr>
                <w:b/>
                <w:bCs/>
                <w:sz w:val="14"/>
                <w:szCs w:val="14"/>
                <w:lang w:val="fr-FR"/>
              </w:rPr>
            </w:pPr>
            <w:r w:rsidRPr="00590F9F">
              <w:rPr>
                <w:b/>
                <w:bCs/>
                <w:sz w:val="14"/>
                <w:szCs w:val="14"/>
                <w:lang w:val="fr-FR"/>
              </w:rPr>
              <w:t xml:space="preserve">Adresse </w:t>
            </w:r>
            <w:proofErr w:type="gramStart"/>
            <w:r w:rsidRPr="00590F9F">
              <w:rPr>
                <w:b/>
                <w:bCs/>
                <w:sz w:val="14"/>
                <w:szCs w:val="14"/>
                <w:lang w:val="fr-FR"/>
              </w:rPr>
              <w:t>E-mail</w:t>
            </w:r>
            <w:proofErr w:type="gramEnd"/>
          </w:p>
        </w:tc>
        <w:tc>
          <w:tcPr>
            <w:tcW w:w="3436" w:type="dxa"/>
            <w:vAlign w:val="center"/>
          </w:tcPr>
          <w:p w14:paraId="432E2941" w14:textId="2BC57EF5" w:rsidR="003F46F2" w:rsidRPr="00BA5043" w:rsidRDefault="003F46F2" w:rsidP="00E879FA">
            <w:pPr>
              <w:rPr>
                <w:color w:val="EE0000"/>
                <w:sz w:val="14"/>
                <w:szCs w:val="14"/>
                <w:lang w:val="fr-FR"/>
              </w:rPr>
            </w:pPr>
            <w:r>
              <w:rPr>
                <w:sz w:val="14"/>
                <w:szCs w:val="14"/>
                <w:lang w:val="fr-FR"/>
              </w:rPr>
              <w:t>{{GERANT_</w:t>
            </w:r>
            <w:proofErr w:type="gramStart"/>
            <w:r>
              <w:rPr>
                <w:sz w:val="14"/>
                <w:szCs w:val="14"/>
                <w:lang w:val="fr-FR"/>
              </w:rPr>
              <w:t>EMAIL</w:t>
            </w:r>
            <w:proofErr w:type="gramEnd"/>
            <w:r>
              <w:rPr>
                <w:sz w:val="14"/>
                <w:szCs w:val="14"/>
                <w:lang w:val="fr-FR"/>
              </w:rPr>
              <w:t>}}</w:t>
            </w:r>
          </w:p>
        </w:tc>
      </w:tr>
    </w:tbl>
    <w:p w14:paraId="5E838F6E" w14:textId="77777777" w:rsidR="00F32625" w:rsidRDefault="00F32625" w:rsidP="0026557D">
      <w:pPr>
        <w:jc w:val="both"/>
        <w:rPr>
          <w:sz w:val="14"/>
          <w:szCs w:val="14"/>
          <w:lang w:val="fr-FR"/>
        </w:rPr>
      </w:pPr>
    </w:p>
    <w:p w14:paraId="76F182A5" w14:textId="0E834F3D" w:rsidR="008D52BF" w:rsidRPr="008D52BF" w:rsidRDefault="008D52BF" w:rsidP="0026557D">
      <w:pPr>
        <w:jc w:val="both"/>
        <w:rPr>
          <w:sz w:val="14"/>
          <w:szCs w:val="14"/>
          <w:lang w:val="fr-FR"/>
        </w:rPr>
      </w:pPr>
      <w:r w:rsidRPr="008D52BF">
        <w:rPr>
          <w:sz w:val="14"/>
          <w:szCs w:val="14"/>
          <w:lang w:val="fr-FR"/>
        </w:rPr>
        <w:t xml:space="preserve">Il a été convenu et arrêté ce qui suit : </w:t>
      </w:r>
    </w:p>
    <w:p w14:paraId="3DEDF8C8" w14:textId="49129AAE" w:rsidR="008D52BF" w:rsidRPr="00B76A72" w:rsidRDefault="008D52BF" w:rsidP="0026557D">
      <w:pPr>
        <w:jc w:val="both"/>
        <w:rPr>
          <w:sz w:val="14"/>
          <w:szCs w:val="14"/>
          <w:u w:val="double"/>
          <w:lang w:val="fr-FR"/>
        </w:rPr>
      </w:pPr>
      <w:r w:rsidRPr="00B76A72">
        <w:rPr>
          <w:sz w:val="14"/>
          <w:szCs w:val="14"/>
          <w:u w:val="double"/>
          <w:lang w:val="fr-FR"/>
        </w:rPr>
        <w:t xml:space="preserve">D’AUTRE PART </w:t>
      </w:r>
    </w:p>
    <w:p w14:paraId="6D6DDCEE" w14:textId="154D6527" w:rsidR="008D52BF" w:rsidRPr="008D52BF" w:rsidRDefault="008D52BF" w:rsidP="0026557D">
      <w:pPr>
        <w:jc w:val="both"/>
        <w:rPr>
          <w:sz w:val="14"/>
          <w:szCs w:val="14"/>
          <w:lang w:val="fr-FR"/>
        </w:rPr>
      </w:pPr>
      <w:r w:rsidRPr="008D52BF">
        <w:rPr>
          <w:sz w:val="14"/>
          <w:szCs w:val="14"/>
          <w:lang w:val="fr-FR"/>
        </w:rPr>
        <w:t xml:space="preserve">La Société </w:t>
      </w:r>
      <w:r w:rsidRPr="00D31694">
        <w:rPr>
          <w:b/>
          <w:bCs/>
          <w:color w:val="124F1A" w:themeColor="accent3" w:themeShade="BF"/>
          <w:sz w:val="14"/>
          <w:szCs w:val="14"/>
          <w:lang w:val="fr-FR"/>
        </w:rPr>
        <w:t xml:space="preserve">« </w:t>
      </w:r>
      <w:r w:rsidR="0035454C" w:rsidRPr="00D31694">
        <w:rPr>
          <w:b/>
          <w:bCs/>
          <w:color w:val="124F1A" w:themeColor="accent3" w:themeShade="BF"/>
          <w:sz w:val="14"/>
          <w:szCs w:val="14"/>
          <w:lang w:val="fr-FR"/>
        </w:rPr>
        <w:t>CENTIRIO</w:t>
      </w:r>
      <w:r w:rsidRPr="00D31694">
        <w:rPr>
          <w:b/>
          <w:bCs/>
          <w:color w:val="124F1A" w:themeColor="accent3" w:themeShade="BF"/>
          <w:sz w:val="14"/>
          <w:szCs w:val="14"/>
          <w:lang w:val="fr-FR"/>
        </w:rPr>
        <w:t xml:space="preserve"> SARL »</w:t>
      </w:r>
      <w:r w:rsidRPr="00B76A72">
        <w:rPr>
          <w:color w:val="7030A0"/>
          <w:sz w:val="14"/>
          <w:szCs w:val="14"/>
          <w:lang w:val="fr-FR"/>
        </w:rPr>
        <w:t xml:space="preserve"> </w:t>
      </w:r>
      <w:r w:rsidRPr="008D52BF">
        <w:rPr>
          <w:sz w:val="14"/>
          <w:szCs w:val="14"/>
          <w:lang w:val="fr-FR"/>
        </w:rPr>
        <w:t>fournit   par    le présent contrat à son client qui    accepte un ensemble de prestations de services décrit à l'article 2 des présentes.</w:t>
      </w:r>
    </w:p>
    <w:p w14:paraId="2AC19338" w14:textId="77777777" w:rsidR="008D52BF" w:rsidRPr="00B76A72" w:rsidRDefault="008D52BF" w:rsidP="0026557D">
      <w:pPr>
        <w:jc w:val="both"/>
        <w:rPr>
          <w:b/>
          <w:bCs/>
          <w:sz w:val="14"/>
          <w:szCs w:val="14"/>
          <w:u w:val="single"/>
          <w:lang w:val="fr-FR"/>
        </w:rPr>
      </w:pPr>
      <w:r w:rsidRPr="00B76A72">
        <w:rPr>
          <w:b/>
          <w:bCs/>
          <w:sz w:val="14"/>
          <w:szCs w:val="14"/>
          <w:u w:val="single"/>
          <w:lang w:val="fr-FR"/>
        </w:rPr>
        <w:t>ARTICLE 1 : OBJET</w:t>
      </w:r>
    </w:p>
    <w:p w14:paraId="52F5AFBB" w14:textId="77777777" w:rsidR="003F46F2" w:rsidRPr="008D52BF" w:rsidRDefault="003F46F2" w:rsidP="003F46F2">
      <w:pPr>
        <w:jc w:val="both"/>
        <w:rPr>
          <w:sz w:val="14"/>
          <w:szCs w:val="14"/>
          <w:lang w:val="fr-FR"/>
        </w:rPr>
      </w:pPr>
      <w:r w:rsidRPr="008D52BF">
        <w:rPr>
          <w:sz w:val="14"/>
          <w:szCs w:val="14"/>
          <w:lang w:val="fr-FR"/>
        </w:rPr>
        <w:t xml:space="preserve">Le présent contrat est conclu pour la domiciliation du siège de la société </w:t>
      </w:r>
      <w:r w:rsidRPr="00B76A72">
        <w:rPr>
          <w:b/>
          <w:bCs/>
          <w:color w:val="002060"/>
          <w:sz w:val="14"/>
          <w:szCs w:val="14"/>
          <w:lang w:val="fr-FR"/>
        </w:rPr>
        <w:t>{{DEN_STE}} {{FORME_JUR}},</w:t>
      </w:r>
      <w:r w:rsidRPr="00B76A72">
        <w:rPr>
          <w:color w:val="002060"/>
          <w:sz w:val="14"/>
          <w:szCs w:val="14"/>
          <w:lang w:val="fr-FR"/>
        </w:rPr>
        <w:t xml:space="preserve"> </w:t>
      </w:r>
      <w:r w:rsidRPr="008D52BF">
        <w:rPr>
          <w:sz w:val="14"/>
          <w:szCs w:val="14"/>
          <w:lang w:val="fr-FR"/>
        </w:rPr>
        <w:t xml:space="preserve">en cours de formation, titulaire de l’ICE N° N° </w:t>
      </w:r>
      <w:r w:rsidRPr="00B76A72">
        <w:rPr>
          <w:b/>
          <w:bCs/>
          <w:color w:val="002060"/>
          <w:sz w:val="14"/>
          <w:szCs w:val="14"/>
          <w:lang w:val="fr-FR"/>
        </w:rPr>
        <w:t>{{ICE}},</w:t>
      </w:r>
      <w:r w:rsidRPr="00B76A72">
        <w:rPr>
          <w:color w:val="002060"/>
          <w:sz w:val="14"/>
          <w:szCs w:val="14"/>
          <w:lang w:val="fr-FR"/>
        </w:rPr>
        <w:t xml:space="preserve"> </w:t>
      </w:r>
      <w:r w:rsidRPr="008D52BF">
        <w:rPr>
          <w:sz w:val="14"/>
          <w:szCs w:val="14"/>
          <w:lang w:val="fr-FR"/>
        </w:rPr>
        <w:t>en application des dispositions de l’article 2.544 de la loi 15.95 portant code de commerce.</w:t>
      </w:r>
    </w:p>
    <w:p w14:paraId="3E413340" w14:textId="77777777" w:rsidR="008D52BF" w:rsidRPr="00B76A72" w:rsidRDefault="008D52BF" w:rsidP="0026557D">
      <w:pPr>
        <w:jc w:val="both"/>
        <w:rPr>
          <w:b/>
          <w:bCs/>
          <w:sz w:val="14"/>
          <w:szCs w:val="14"/>
          <w:u w:val="single"/>
          <w:lang w:val="fr-FR"/>
        </w:rPr>
      </w:pPr>
      <w:r w:rsidRPr="00B76A72">
        <w:rPr>
          <w:b/>
          <w:bCs/>
          <w:sz w:val="14"/>
          <w:szCs w:val="14"/>
          <w:u w:val="single"/>
          <w:lang w:val="fr-FR"/>
        </w:rPr>
        <w:t>ARTICLE 2 : DEFINITION DES PRESTATIONS FOURNIES</w:t>
      </w:r>
    </w:p>
    <w:p w14:paraId="6657FD7B" w14:textId="77777777" w:rsidR="008D52BF" w:rsidRPr="008D52BF" w:rsidRDefault="008D52BF" w:rsidP="0026557D">
      <w:pPr>
        <w:jc w:val="both"/>
        <w:rPr>
          <w:sz w:val="14"/>
          <w:szCs w:val="14"/>
          <w:lang w:val="fr-FR"/>
        </w:rPr>
      </w:pPr>
      <w:r w:rsidRPr="008D52BF">
        <w:rPr>
          <w:sz w:val="14"/>
          <w:szCs w:val="14"/>
          <w:lang w:val="fr-FR"/>
        </w:rPr>
        <w:t>Le domiciliataire s'engage à permettre au domicilié, objet de l'article premier, de bénéficier des services suivants :</w:t>
      </w:r>
    </w:p>
    <w:p w14:paraId="58A452B7" w14:textId="552FEB40" w:rsidR="008D52BF" w:rsidRPr="00B76A72" w:rsidRDefault="008D52BF" w:rsidP="00B76A72">
      <w:pPr>
        <w:pStyle w:val="Paragraphedeliste"/>
        <w:numPr>
          <w:ilvl w:val="0"/>
          <w:numId w:val="2"/>
        </w:numPr>
        <w:ind w:left="426" w:hanging="142"/>
        <w:jc w:val="both"/>
        <w:rPr>
          <w:sz w:val="14"/>
          <w:szCs w:val="14"/>
          <w:lang w:val="fr-FR"/>
        </w:rPr>
      </w:pPr>
      <w:r w:rsidRPr="00B76A72">
        <w:rPr>
          <w:sz w:val="14"/>
          <w:szCs w:val="14"/>
          <w:lang w:val="fr-FR"/>
        </w:rPr>
        <w:t>Exploitation de l'adresse du domiciliataire comme adresse du siège social du domicilié ;</w:t>
      </w:r>
    </w:p>
    <w:p w14:paraId="33061A10" w14:textId="2A60CE11" w:rsidR="008D52BF" w:rsidRPr="00B76A72" w:rsidRDefault="008D52BF" w:rsidP="00B76A72">
      <w:pPr>
        <w:pStyle w:val="Paragraphedeliste"/>
        <w:numPr>
          <w:ilvl w:val="0"/>
          <w:numId w:val="2"/>
        </w:numPr>
        <w:ind w:left="426" w:hanging="142"/>
        <w:jc w:val="both"/>
        <w:rPr>
          <w:sz w:val="14"/>
          <w:szCs w:val="14"/>
          <w:lang w:val="fr-FR"/>
        </w:rPr>
      </w:pPr>
      <w:r w:rsidRPr="00B76A72">
        <w:rPr>
          <w:sz w:val="14"/>
          <w:szCs w:val="14"/>
          <w:lang w:val="fr-FR"/>
        </w:rPr>
        <w:t>La réception, la conservation (de 3 mois) et la réexpédition du courrier quotidien du domicilié ;</w:t>
      </w:r>
    </w:p>
    <w:p w14:paraId="0C229AA7" w14:textId="5ECE3784" w:rsidR="008D52BF" w:rsidRPr="00B76A72" w:rsidRDefault="008D52BF" w:rsidP="00B76A72">
      <w:pPr>
        <w:pStyle w:val="Paragraphedeliste"/>
        <w:numPr>
          <w:ilvl w:val="0"/>
          <w:numId w:val="2"/>
        </w:numPr>
        <w:ind w:left="426" w:hanging="142"/>
        <w:jc w:val="both"/>
        <w:rPr>
          <w:sz w:val="14"/>
          <w:szCs w:val="14"/>
          <w:lang w:val="fr-FR"/>
        </w:rPr>
      </w:pPr>
      <w:r w:rsidRPr="00B76A72">
        <w:rPr>
          <w:sz w:val="14"/>
          <w:szCs w:val="14"/>
          <w:lang w:val="fr-FR"/>
        </w:rPr>
        <w:t>Réception et tri du courrier destiné au client ;</w:t>
      </w:r>
    </w:p>
    <w:p w14:paraId="2693AD0B" w14:textId="2834BEE3" w:rsidR="008D52BF" w:rsidRPr="00B76A72" w:rsidRDefault="008D52BF" w:rsidP="00B76A72">
      <w:pPr>
        <w:pStyle w:val="Paragraphedeliste"/>
        <w:numPr>
          <w:ilvl w:val="0"/>
          <w:numId w:val="2"/>
        </w:numPr>
        <w:ind w:left="426" w:hanging="142"/>
        <w:jc w:val="both"/>
        <w:rPr>
          <w:sz w:val="14"/>
          <w:szCs w:val="14"/>
          <w:lang w:val="fr-FR"/>
        </w:rPr>
      </w:pPr>
      <w:r w:rsidRPr="00B76A72">
        <w:rPr>
          <w:sz w:val="14"/>
          <w:szCs w:val="14"/>
          <w:lang w:val="fr-FR"/>
        </w:rPr>
        <w:t>Réception d’appels téléphoniques ;</w:t>
      </w:r>
    </w:p>
    <w:p w14:paraId="0A625791" w14:textId="2054B1BA" w:rsidR="008D52BF" w:rsidRPr="00B76A72" w:rsidRDefault="008D52BF" w:rsidP="00B76A72">
      <w:pPr>
        <w:pStyle w:val="Paragraphedeliste"/>
        <w:numPr>
          <w:ilvl w:val="0"/>
          <w:numId w:val="2"/>
        </w:numPr>
        <w:ind w:left="426" w:hanging="142"/>
        <w:jc w:val="both"/>
        <w:rPr>
          <w:sz w:val="14"/>
          <w:szCs w:val="14"/>
          <w:lang w:val="fr-FR"/>
        </w:rPr>
      </w:pPr>
      <w:r w:rsidRPr="00B76A72">
        <w:rPr>
          <w:sz w:val="14"/>
          <w:szCs w:val="14"/>
          <w:lang w:val="fr-FR"/>
        </w:rPr>
        <w:t>Accès aux autres services (décrits sur le tarif en annexe).</w:t>
      </w:r>
    </w:p>
    <w:p w14:paraId="79C5FD9C" w14:textId="77777777" w:rsidR="008D52BF" w:rsidRPr="003B7E88" w:rsidRDefault="008D52BF" w:rsidP="0026557D">
      <w:pPr>
        <w:jc w:val="both"/>
        <w:rPr>
          <w:b/>
          <w:bCs/>
          <w:sz w:val="14"/>
          <w:szCs w:val="14"/>
          <w:u w:val="single"/>
          <w:lang w:val="fr-FR"/>
        </w:rPr>
      </w:pPr>
      <w:r w:rsidRPr="003B7E88">
        <w:rPr>
          <w:b/>
          <w:bCs/>
          <w:sz w:val="14"/>
          <w:szCs w:val="14"/>
          <w:u w:val="single"/>
          <w:lang w:val="fr-FR"/>
        </w:rPr>
        <w:t>ARTICLE 3 : OBLIGATIONS</w:t>
      </w:r>
    </w:p>
    <w:p w14:paraId="3B9F42C2" w14:textId="4BC6A595" w:rsidR="008D52BF" w:rsidRPr="00B76A72" w:rsidRDefault="008D52BF" w:rsidP="00B76A72">
      <w:pPr>
        <w:pStyle w:val="Paragraphedeliste"/>
        <w:numPr>
          <w:ilvl w:val="0"/>
          <w:numId w:val="4"/>
        </w:numPr>
        <w:ind w:left="567" w:hanging="207"/>
        <w:jc w:val="both"/>
        <w:rPr>
          <w:b/>
          <w:bCs/>
          <w:sz w:val="14"/>
          <w:szCs w:val="14"/>
          <w:lang w:val="fr-FR"/>
        </w:rPr>
      </w:pPr>
      <w:r w:rsidRPr="00B76A72">
        <w:rPr>
          <w:b/>
          <w:bCs/>
          <w:sz w:val="14"/>
          <w:szCs w:val="14"/>
          <w:lang w:val="fr-FR"/>
        </w:rPr>
        <w:t>Obligations du domiciliataire :</w:t>
      </w:r>
    </w:p>
    <w:p w14:paraId="67D0D455" w14:textId="77777777" w:rsidR="008D52BF" w:rsidRPr="008D52BF" w:rsidRDefault="008D52BF" w:rsidP="0026557D">
      <w:pPr>
        <w:jc w:val="both"/>
        <w:rPr>
          <w:sz w:val="14"/>
          <w:szCs w:val="14"/>
          <w:lang w:val="fr-FR"/>
        </w:rPr>
      </w:pPr>
      <w:r w:rsidRPr="008D52BF">
        <w:rPr>
          <w:sz w:val="14"/>
          <w:szCs w:val="14"/>
          <w:lang w:val="fr-FR"/>
        </w:rPr>
        <w:t>Pendant toute la durée du contrat, le domiciliataire est tenu par les obligations suivantes :</w:t>
      </w:r>
    </w:p>
    <w:p w14:paraId="516EA223" w14:textId="6C32F2A0" w:rsidR="008D52BF" w:rsidRPr="00B76A72" w:rsidRDefault="008D52BF" w:rsidP="00B76A72">
      <w:pPr>
        <w:pStyle w:val="Paragraphedeliste"/>
        <w:numPr>
          <w:ilvl w:val="0"/>
          <w:numId w:val="3"/>
        </w:numPr>
        <w:ind w:left="284" w:hanging="284"/>
        <w:jc w:val="both"/>
        <w:rPr>
          <w:sz w:val="14"/>
          <w:szCs w:val="14"/>
          <w:lang w:val="fr-FR"/>
        </w:rPr>
      </w:pPr>
      <w:r w:rsidRPr="00B76A72">
        <w:rPr>
          <w:sz w:val="14"/>
          <w:szCs w:val="14"/>
          <w:lang w:val="fr-FR"/>
        </w:rPr>
        <w:t>Tenu d'un dossier relatif à chaque personne domiciliée contenant des documents permettant, pour les personnes physiques de connaitre leurs adresses personnelles, leurs numéros de téléphone et leurs numéros de pièce d'identité ainsi que leurs adresses électroniques ;</w:t>
      </w:r>
    </w:p>
    <w:p w14:paraId="1C4EE9B7" w14:textId="7992DDF5" w:rsidR="008D52BF" w:rsidRPr="00B76A72" w:rsidRDefault="008D52BF" w:rsidP="00B76A72">
      <w:pPr>
        <w:pStyle w:val="Paragraphedeliste"/>
        <w:numPr>
          <w:ilvl w:val="0"/>
          <w:numId w:val="3"/>
        </w:numPr>
        <w:ind w:left="284" w:hanging="284"/>
        <w:jc w:val="both"/>
        <w:rPr>
          <w:sz w:val="14"/>
          <w:szCs w:val="14"/>
          <w:lang w:val="fr-FR"/>
        </w:rPr>
      </w:pPr>
      <w:r w:rsidRPr="00B76A72">
        <w:rPr>
          <w:sz w:val="14"/>
          <w:szCs w:val="14"/>
          <w:lang w:val="fr-FR"/>
        </w:rPr>
        <w:t xml:space="preserve">Et concernant les personnes morales, des documents permettant de connaitre les adresses et les numéros de pièces d'identité de leurs gérants ainsi que leurs </w:t>
      </w:r>
      <w:r w:rsidRPr="00B76A72">
        <w:rPr>
          <w:sz w:val="14"/>
          <w:szCs w:val="14"/>
          <w:lang w:val="fr-FR"/>
        </w:rPr>
        <w:t>adresses électroniques. Le dossier devra contenir aussi les documents relatifs à tous les locaux d'exploitation de l'activité de la société domiciliée, le lieu de conservation des documents comptables au cas où ceux-ci ne sont pas conservés chez le domiciliataire ;</w:t>
      </w:r>
    </w:p>
    <w:p w14:paraId="1A68D285" w14:textId="1259E755" w:rsidR="008D52BF" w:rsidRPr="00B76A72" w:rsidRDefault="008D52BF" w:rsidP="00B76A72">
      <w:pPr>
        <w:pStyle w:val="Paragraphedeliste"/>
        <w:numPr>
          <w:ilvl w:val="0"/>
          <w:numId w:val="3"/>
        </w:numPr>
        <w:ind w:left="284" w:hanging="284"/>
        <w:jc w:val="both"/>
        <w:rPr>
          <w:sz w:val="14"/>
          <w:szCs w:val="14"/>
          <w:lang w:val="fr-FR"/>
        </w:rPr>
      </w:pPr>
      <w:r w:rsidRPr="00B76A72">
        <w:rPr>
          <w:sz w:val="14"/>
          <w:szCs w:val="14"/>
          <w:lang w:val="fr-FR"/>
        </w:rPr>
        <w:t>S'assurer que le domicilié est bien inscrit au registre du commerce dans un délai de 3 mois à compter de la date de conclusion du contrat de domiciliation, lorsque la domiciliation est obligatoire conformément aux textes législatifs et réglementaires en vigueur ;</w:t>
      </w:r>
    </w:p>
    <w:p w14:paraId="74C46771" w14:textId="1E0C6DF0" w:rsidR="0026557D" w:rsidRPr="00B76A72" w:rsidRDefault="008D52BF" w:rsidP="00B76A72">
      <w:pPr>
        <w:pStyle w:val="Paragraphedeliste"/>
        <w:numPr>
          <w:ilvl w:val="0"/>
          <w:numId w:val="3"/>
        </w:numPr>
        <w:ind w:left="284" w:hanging="284"/>
        <w:jc w:val="both"/>
        <w:rPr>
          <w:sz w:val="14"/>
          <w:szCs w:val="14"/>
          <w:lang w:val="fr-FR"/>
        </w:rPr>
      </w:pPr>
      <w:r w:rsidRPr="00B76A72">
        <w:rPr>
          <w:sz w:val="14"/>
          <w:szCs w:val="14"/>
          <w:lang w:val="fr-FR"/>
        </w:rPr>
        <w:t>La communication à l'administration des impôts, à la trésorerie générale du royaume et le cas échéant, à la direction des douanes de la liste des personnes domiciliées pendant l'année précédente et ceux avant le 31 janvier de chaque année</w:t>
      </w:r>
      <w:r w:rsidR="0026557D" w:rsidRPr="00B76A72">
        <w:rPr>
          <w:sz w:val="14"/>
          <w:szCs w:val="14"/>
          <w:lang w:val="fr-FR"/>
        </w:rPr>
        <w:t>.</w:t>
      </w:r>
    </w:p>
    <w:p w14:paraId="1F13F073" w14:textId="5DE263A8" w:rsidR="008D52BF" w:rsidRPr="00B76A72" w:rsidRDefault="008D52BF" w:rsidP="00B76A72">
      <w:pPr>
        <w:pStyle w:val="Paragraphedeliste"/>
        <w:numPr>
          <w:ilvl w:val="0"/>
          <w:numId w:val="3"/>
        </w:numPr>
        <w:ind w:left="284" w:hanging="284"/>
        <w:jc w:val="both"/>
        <w:rPr>
          <w:sz w:val="14"/>
          <w:szCs w:val="14"/>
          <w:lang w:val="fr-FR"/>
        </w:rPr>
      </w:pPr>
      <w:r w:rsidRPr="00B76A72">
        <w:rPr>
          <w:sz w:val="14"/>
          <w:szCs w:val="14"/>
          <w:lang w:val="fr-FR"/>
        </w:rPr>
        <w:t>L'information du secrétariat du greffe du tribunal compétent de l'administration des impôts, de la trésorerie générale du royaume et le cas échéant, l'administration des impôts, de l'expiration de la durée du contrat de la domiciliation ou de sa rupture anticipée et dans un délai de 1 mois à partir de l'arrêt du contrat ;</w:t>
      </w:r>
    </w:p>
    <w:p w14:paraId="5AFC3116" w14:textId="51160B35" w:rsidR="008D52BF" w:rsidRPr="00B76A72" w:rsidRDefault="008D52BF" w:rsidP="00B76A72">
      <w:pPr>
        <w:pStyle w:val="Paragraphedeliste"/>
        <w:numPr>
          <w:ilvl w:val="0"/>
          <w:numId w:val="3"/>
        </w:numPr>
        <w:ind w:left="284" w:hanging="284"/>
        <w:jc w:val="both"/>
        <w:rPr>
          <w:sz w:val="14"/>
          <w:szCs w:val="14"/>
          <w:lang w:val="fr-FR"/>
        </w:rPr>
      </w:pPr>
      <w:r w:rsidRPr="00B76A72">
        <w:rPr>
          <w:sz w:val="14"/>
          <w:szCs w:val="14"/>
          <w:lang w:val="fr-FR"/>
        </w:rPr>
        <w:t>Communication aux huissiers de justice des services de recouvrement des créances publiques, titulaire de titres exécutoires des informations leur permettant de se mettre en contact avec la personne domiciliée ;</w:t>
      </w:r>
    </w:p>
    <w:p w14:paraId="17F3F382" w14:textId="55B8CEAA" w:rsidR="008D52BF" w:rsidRPr="00B76A72" w:rsidRDefault="008D52BF" w:rsidP="00B76A72">
      <w:pPr>
        <w:pStyle w:val="Paragraphedeliste"/>
        <w:numPr>
          <w:ilvl w:val="0"/>
          <w:numId w:val="3"/>
        </w:numPr>
        <w:ind w:left="284" w:hanging="284"/>
        <w:jc w:val="both"/>
        <w:rPr>
          <w:sz w:val="14"/>
          <w:szCs w:val="14"/>
          <w:lang w:val="fr-FR"/>
        </w:rPr>
      </w:pPr>
      <w:r w:rsidRPr="00B76A72">
        <w:rPr>
          <w:sz w:val="14"/>
          <w:szCs w:val="14"/>
          <w:lang w:val="fr-FR"/>
        </w:rPr>
        <w:t>Respect du secret des informations et des données relatives aux domiciliées ;</w:t>
      </w:r>
    </w:p>
    <w:p w14:paraId="04D185E4" w14:textId="2DDD2481" w:rsidR="008D52BF" w:rsidRPr="00B76A72" w:rsidRDefault="008D52BF" w:rsidP="00B76A72">
      <w:pPr>
        <w:pStyle w:val="Paragraphedeliste"/>
        <w:numPr>
          <w:ilvl w:val="0"/>
          <w:numId w:val="3"/>
        </w:numPr>
        <w:ind w:left="284" w:hanging="284"/>
        <w:jc w:val="both"/>
        <w:rPr>
          <w:sz w:val="14"/>
          <w:szCs w:val="14"/>
          <w:lang w:val="fr-FR"/>
        </w:rPr>
      </w:pPr>
      <w:r w:rsidRPr="00B76A72">
        <w:rPr>
          <w:sz w:val="14"/>
          <w:szCs w:val="14"/>
          <w:lang w:val="fr-FR"/>
        </w:rPr>
        <w:t>Aviser l'administration des impôts, la trésorerie du royaume, le cas échéant l'administration des douanes de la possibilité de livrer aux personnes domiciliées les lettres recommandées qui leur sont envoyées par le service des impôts et ce dans un délai n'excèdent pas 15 jours à partir de la réception du domiciliataire des lettres recommandées envoyées par les services d'impôt aux personnes domiciliées ;</w:t>
      </w:r>
    </w:p>
    <w:p w14:paraId="750A3020" w14:textId="17CE2D0D" w:rsidR="008D52BF" w:rsidRDefault="008D52BF" w:rsidP="00B76A72">
      <w:pPr>
        <w:pStyle w:val="Paragraphedeliste"/>
        <w:numPr>
          <w:ilvl w:val="0"/>
          <w:numId w:val="3"/>
        </w:numPr>
        <w:ind w:left="284" w:hanging="284"/>
        <w:jc w:val="both"/>
        <w:rPr>
          <w:sz w:val="14"/>
          <w:szCs w:val="14"/>
          <w:lang w:val="fr-FR"/>
        </w:rPr>
      </w:pPr>
      <w:r w:rsidRPr="00B76A72">
        <w:rPr>
          <w:sz w:val="14"/>
          <w:szCs w:val="14"/>
          <w:lang w:val="fr-FR"/>
        </w:rPr>
        <w:t>La prise de la responsabilité solidaire pour le paiement des impôts et taxes relatifs à l'activité exercée par le domicilié conformément au dernier paragraphe de l'article 4-544 de la loi numéro 15-95 portant code du commerce.</w:t>
      </w:r>
    </w:p>
    <w:p w14:paraId="363910B6" w14:textId="77777777" w:rsidR="00B76A72" w:rsidRPr="00B76A72" w:rsidRDefault="00B76A72" w:rsidP="00B76A72">
      <w:pPr>
        <w:pStyle w:val="Paragraphedeliste"/>
        <w:ind w:left="284"/>
        <w:jc w:val="both"/>
        <w:rPr>
          <w:sz w:val="14"/>
          <w:szCs w:val="14"/>
          <w:lang w:val="fr-FR"/>
        </w:rPr>
      </w:pPr>
    </w:p>
    <w:p w14:paraId="22E53396" w14:textId="5A54A1B8" w:rsidR="008D52BF" w:rsidRPr="00B76A72" w:rsidRDefault="008D52BF" w:rsidP="00B76A72">
      <w:pPr>
        <w:pStyle w:val="Paragraphedeliste"/>
        <w:numPr>
          <w:ilvl w:val="0"/>
          <w:numId w:val="4"/>
        </w:numPr>
        <w:ind w:left="567" w:hanging="207"/>
        <w:jc w:val="both"/>
        <w:rPr>
          <w:b/>
          <w:bCs/>
          <w:sz w:val="14"/>
          <w:szCs w:val="14"/>
          <w:lang w:val="fr-FR"/>
        </w:rPr>
      </w:pPr>
      <w:r w:rsidRPr="00B76A72">
        <w:rPr>
          <w:b/>
          <w:bCs/>
          <w:sz w:val="14"/>
          <w:szCs w:val="14"/>
          <w:lang w:val="fr-FR"/>
        </w:rPr>
        <w:t>Obligations de la personne physique ou morale domiciliée :</w:t>
      </w:r>
    </w:p>
    <w:p w14:paraId="4DF8D3FD" w14:textId="77777777" w:rsidR="008D52BF" w:rsidRPr="008D52BF" w:rsidRDefault="008D52BF" w:rsidP="0026557D">
      <w:pPr>
        <w:jc w:val="both"/>
        <w:rPr>
          <w:sz w:val="14"/>
          <w:szCs w:val="14"/>
          <w:lang w:val="fr-FR"/>
        </w:rPr>
      </w:pPr>
      <w:r w:rsidRPr="008D52BF">
        <w:rPr>
          <w:sz w:val="14"/>
          <w:szCs w:val="14"/>
          <w:lang w:val="fr-FR"/>
        </w:rPr>
        <w:t>La personne domiciliée est tenue le long de la durée du contrat par les obligations suivantes :</w:t>
      </w:r>
    </w:p>
    <w:p w14:paraId="5DE96A39" w14:textId="38DDC8EC" w:rsidR="008D52BF" w:rsidRPr="003B7E88" w:rsidRDefault="008D52BF" w:rsidP="003B7E88">
      <w:pPr>
        <w:pStyle w:val="Paragraphedeliste"/>
        <w:numPr>
          <w:ilvl w:val="0"/>
          <w:numId w:val="5"/>
        </w:numPr>
        <w:ind w:left="426" w:hanging="284"/>
        <w:jc w:val="both"/>
        <w:rPr>
          <w:sz w:val="14"/>
          <w:szCs w:val="14"/>
          <w:lang w:val="fr-FR"/>
        </w:rPr>
      </w:pPr>
      <w:r w:rsidRPr="003B7E88">
        <w:rPr>
          <w:sz w:val="14"/>
          <w:szCs w:val="14"/>
          <w:lang w:val="fr-FR"/>
        </w:rPr>
        <w:t>L'utilisation effective et exclusive des locaux comme siège social de l'entreprise ou la société, ou si le siège de l'entreprise ou la société est situé à l'étranger, comme agence ou représentation ou branche ou toute établissement qui lui est rattaché quel que soit sa nature ;</w:t>
      </w:r>
    </w:p>
    <w:p w14:paraId="5E9CFA53" w14:textId="78E93E2D" w:rsidR="008D52BF" w:rsidRPr="003B7E88" w:rsidRDefault="008D52BF" w:rsidP="003B7E88">
      <w:pPr>
        <w:pStyle w:val="Paragraphedeliste"/>
        <w:numPr>
          <w:ilvl w:val="0"/>
          <w:numId w:val="5"/>
        </w:numPr>
        <w:ind w:left="426" w:hanging="284"/>
        <w:jc w:val="both"/>
        <w:rPr>
          <w:sz w:val="14"/>
          <w:szCs w:val="14"/>
          <w:lang w:val="fr-FR"/>
        </w:rPr>
      </w:pPr>
      <w:r w:rsidRPr="003B7E88">
        <w:rPr>
          <w:sz w:val="14"/>
          <w:szCs w:val="14"/>
          <w:lang w:val="fr-FR"/>
        </w:rPr>
        <w:t>Déclaration au domiciliataire, s'il s'agit d'une personne physique, de toute modification survenue dans son adresse personnelle ou son activité. S'il s'agit d'une personne morale la déclaration au domiciliataire de toute modification dans sa forme juridique, sa raison sociale et son objet ainsi que les noms et adresses des gérants et des personnes titulaires de procurations délivrées par le domicilié en vue de conclure en son nom avec le domiciliataire et lui délivrer tous les documents relatifs à cette procuration ;</w:t>
      </w:r>
    </w:p>
    <w:p w14:paraId="3F71D1DD" w14:textId="2ECFE74D" w:rsidR="008D52BF" w:rsidRPr="003B7E88" w:rsidRDefault="008D52BF" w:rsidP="003B7E88">
      <w:pPr>
        <w:pStyle w:val="Paragraphedeliste"/>
        <w:numPr>
          <w:ilvl w:val="0"/>
          <w:numId w:val="5"/>
        </w:numPr>
        <w:ind w:left="426" w:hanging="284"/>
        <w:jc w:val="both"/>
        <w:rPr>
          <w:sz w:val="14"/>
          <w:szCs w:val="14"/>
          <w:lang w:val="fr-FR"/>
        </w:rPr>
      </w:pPr>
      <w:r w:rsidRPr="003B7E88">
        <w:rPr>
          <w:sz w:val="14"/>
          <w:szCs w:val="14"/>
          <w:lang w:val="fr-FR"/>
        </w:rPr>
        <w:t>Informer le secrétariat greffe du tribunal compétent ainsi que l'administration des impôts, la trésorerie générale du royaume et le cas échéant, l'administration des douanes, de l'arrêt de la domiciliation et ce dans un délai de 1 mois à compter de la date d'expiration du contrat de domiciliation ou de sa rupture anticipée ;</w:t>
      </w:r>
    </w:p>
    <w:p w14:paraId="0C8CF46A" w14:textId="5D7D6671" w:rsidR="008D52BF" w:rsidRPr="003B7E88" w:rsidRDefault="008D52BF" w:rsidP="003B7E88">
      <w:pPr>
        <w:pStyle w:val="Paragraphedeliste"/>
        <w:numPr>
          <w:ilvl w:val="0"/>
          <w:numId w:val="5"/>
        </w:numPr>
        <w:ind w:left="426" w:hanging="284"/>
        <w:jc w:val="both"/>
        <w:rPr>
          <w:sz w:val="14"/>
          <w:szCs w:val="14"/>
          <w:lang w:val="fr-FR"/>
        </w:rPr>
      </w:pPr>
      <w:r w:rsidRPr="003B7E88">
        <w:rPr>
          <w:sz w:val="14"/>
          <w:szCs w:val="14"/>
          <w:lang w:val="fr-FR"/>
        </w:rPr>
        <w:t>Rappeler sa qualité de domicilié chez le domiciliataire dans toutes les factures, les correspondances, les bons de commande et les communiqués et tous les documents commerciaux destinés aux tiers ;</w:t>
      </w:r>
    </w:p>
    <w:p w14:paraId="168933EB" w14:textId="4E2E3393" w:rsidR="008D52BF" w:rsidRPr="003B7E88" w:rsidRDefault="008D52BF" w:rsidP="003B7E88">
      <w:pPr>
        <w:pStyle w:val="Paragraphedeliste"/>
        <w:numPr>
          <w:ilvl w:val="0"/>
          <w:numId w:val="5"/>
        </w:numPr>
        <w:ind w:left="426" w:hanging="284"/>
        <w:jc w:val="both"/>
        <w:rPr>
          <w:sz w:val="14"/>
          <w:szCs w:val="14"/>
          <w:lang w:val="fr-FR"/>
        </w:rPr>
      </w:pPr>
      <w:r w:rsidRPr="003B7E88">
        <w:rPr>
          <w:sz w:val="14"/>
          <w:szCs w:val="14"/>
          <w:lang w:val="fr-FR"/>
        </w:rPr>
        <w:t>Délivrer une procuration approuvée par le domiciliataire en vue de la récupération de toutes les notifications en son nom ;</w:t>
      </w:r>
    </w:p>
    <w:p w14:paraId="289974B2" w14:textId="72374A67" w:rsidR="008D52BF" w:rsidRPr="003B7E88" w:rsidRDefault="008D52BF" w:rsidP="003B7E88">
      <w:pPr>
        <w:pStyle w:val="Paragraphedeliste"/>
        <w:numPr>
          <w:ilvl w:val="0"/>
          <w:numId w:val="5"/>
        </w:numPr>
        <w:ind w:left="426" w:hanging="284"/>
        <w:jc w:val="both"/>
        <w:rPr>
          <w:sz w:val="14"/>
          <w:szCs w:val="14"/>
          <w:lang w:val="fr-FR"/>
        </w:rPr>
      </w:pPr>
      <w:r w:rsidRPr="003B7E88">
        <w:rPr>
          <w:sz w:val="14"/>
          <w:szCs w:val="14"/>
          <w:lang w:val="fr-FR"/>
        </w:rPr>
        <w:t>Livrer au domiciliataire tous les registres et documents prévus par les textes législatifs en vigueur et nécessaires à l'exécution de ces obligations ;</w:t>
      </w:r>
    </w:p>
    <w:p w14:paraId="221E9E97" w14:textId="40532A76" w:rsidR="008D52BF" w:rsidRPr="003B7E88" w:rsidRDefault="008D52BF" w:rsidP="003B7E88">
      <w:pPr>
        <w:pStyle w:val="Paragraphedeliste"/>
        <w:numPr>
          <w:ilvl w:val="0"/>
          <w:numId w:val="5"/>
        </w:numPr>
        <w:ind w:left="426" w:hanging="284"/>
        <w:jc w:val="both"/>
        <w:rPr>
          <w:sz w:val="14"/>
          <w:szCs w:val="14"/>
          <w:lang w:val="fr-FR"/>
        </w:rPr>
      </w:pPr>
      <w:r w:rsidRPr="003B7E88">
        <w:rPr>
          <w:sz w:val="14"/>
          <w:szCs w:val="14"/>
          <w:lang w:val="fr-FR"/>
        </w:rPr>
        <w:t>Informer le domiciliataire dans un délai de 10 jours à compter de la date du changement de tout modification dans le ou les lieux de stockage des marchandises importées ou destinées à l’export ;</w:t>
      </w:r>
    </w:p>
    <w:p w14:paraId="0BB6DD1A" w14:textId="27032FF2" w:rsidR="008D52BF" w:rsidRPr="003B7E88" w:rsidRDefault="008D52BF" w:rsidP="003B7E88">
      <w:pPr>
        <w:pStyle w:val="Paragraphedeliste"/>
        <w:numPr>
          <w:ilvl w:val="0"/>
          <w:numId w:val="5"/>
        </w:numPr>
        <w:ind w:left="426" w:hanging="284"/>
        <w:jc w:val="both"/>
        <w:rPr>
          <w:sz w:val="14"/>
          <w:szCs w:val="14"/>
          <w:lang w:val="fr-FR"/>
        </w:rPr>
      </w:pPr>
      <w:r w:rsidRPr="003B7E88">
        <w:rPr>
          <w:sz w:val="14"/>
          <w:szCs w:val="14"/>
          <w:lang w:val="fr-FR"/>
        </w:rPr>
        <w:t>Informer le domiciliataire de tout conflit potentiel ou de tout litige dont l’entreprise domicilie serait partie prenante à cause de son activité commerciale.</w:t>
      </w:r>
    </w:p>
    <w:p w14:paraId="014CE48C" w14:textId="51823389" w:rsidR="008D52BF" w:rsidRPr="003B7E88" w:rsidRDefault="008D52BF" w:rsidP="003B7E88">
      <w:pPr>
        <w:pStyle w:val="Paragraphedeliste"/>
        <w:numPr>
          <w:ilvl w:val="0"/>
          <w:numId w:val="4"/>
        </w:numPr>
        <w:jc w:val="both"/>
        <w:rPr>
          <w:b/>
          <w:bCs/>
          <w:sz w:val="14"/>
          <w:szCs w:val="14"/>
          <w:lang w:val="fr-FR"/>
        </w:rPr>
      </w:pPr>
      <w:r w:rsidRPr="003B7E88">
        <w:rPr>
          <w:b/>
          <w:bCs/>
          <w:sz w:val="14"/>
          <w:szCs w:val="14"/>
          <w:lang w:val="fr-FR"/>
        </w:rPr>
        <w:t>Dossier de domiciliation :</w:t>
      </w:r>
    </w:p>
    <w:p w14:paraId="7DE887E0" w14:textId="77777777" w:rsidR="008D52BF" w:rsidRPr="008D52BF" w:rsidRDefault="008D52BF" w:rsidP="0026557D">
      <w:pPr>
        <w:jc w:val="both"/>
        <w:rPr>
          <w:sz w:val="14"/>
          <w:szCs w:val="14"/>
          <w:lang w:val="fr-FR"/>
        </w:rPr>
      </w:pPr>
      <w:r w:rsidRPr="00A96BEA">
        <w:rPr>
          <w:b/>
          <w:bCs/>
          <w:sz w:val="14"/>
          <w:szCs w:val="14"/>
          <w:lang w:val="fr-FR"/>
        </w:rPr>
        <w:t>La personne domiciliée</w:t>
      </w:r>
      <w:r w:rsidRPr="008D52BF">
        <w:rPr>
          <w:sz w:val="14"/>
          <w:szCs w:val="14"/>
          <w:lang w:val="fr-FR"/>
        </w:rPr>
        <w:t xml:space="preserve"> </w:t>
      </w:r>
      <w:r w:rsidRPr="00A96BEA">
        <w:rPr>
          <w:b/>
          <w:bCs/>
          <w:sz w:val="14"/>
          <w:szCs w:val="14"/>
          <w:u w:val="single"/>
          <w:lang w:val="fr-FR"/>
        </w:rPr>
        <w:t>doit déposer chez le domiciliataire</w:t>
      </w:r>
      <w:r w:rsidRPr="008D52BF">
        <w:rPr>
          <w:sz w:val="14"/>
          <w:szCs w:val="14"/>
          <w:lang w:val="fr-FR"/>
        </w:rPr>
        <w:t xml:space="preserve"> un dossier constitué des documents suivants :</w:t>
      </w:r>
    </w:p>
    <w:p w14:paraId="5CB1A558" w14:textId="36DC1053" w:rsidR="008D52BF" w:rsidRPr="008B033F" w:rsidRDefault="008D52BF" w:rsidP="003B7E88">
      <w:pPr>
        <w:pStyle w:val="Paragraphedeliste"/>
        <w:numPr>
          <w:ilvl w:val="0"/>
          <w:numId w:val="5"/>
        </w:numPr>
        <w:ind w:left="426" w:hanging="284"/>
        <w:jc w:val="both"/>
        <w:rPr>
          <w:b/>
          <w:bCs/>
          <w:sz w:val="14"/>
          <w:szCs w:val="14"/>
          <w:lang w:val="fr-FR"/>
        </w:rPr>
      </w:pPr>
      <w:r w:rsidRPr="008B033F">
        <w:rPr>
          <w:b/>
          <w:bCs/>
          <w:sz w:val="14"/>
          <w:szCs w:val="14"/>
          <w:lang w:val="fr-FR"/>
        </w:rPr>
        <w:t>Copie des documents d’identité du représentant légal</w:t>
      </w:r>
      <w:r w:rsidR="00A96BEA">
        <w:rPr>
          <w:b/>
          <w:bCs/>
          <w:sz w:val="14"/>
          <w:szCs w:val="14"/>
          <w:lang w:val="fr-FR"/>
        </w:rPr>
        <w:t> ;</w:t>
      </w:r>
    </w:p>
    <w:p w14:paraId="5C36D25E" w14:textId="498A8B0D" w:rsidR="008D52BF" w:rsidRPr="008B033F" w:rsidRDefault="008D52BF" w:rsidP="003B7E88">
      <w:pPr>
        <w:pStyle w:val="Paragraphedeliste"/>
        <w:numPr>
          <w:ilvl w:val="0"/>
          <w:numId w:val="5"/>
        </w:numPr>
        <w:ind w:left="426" w:hanging="284"/>
        <w:jc w:val="both"/>
        <w:rPr>
          <w:b/>
          <w:bCs/>
          <w:sz w:val="14"/>
          <w:szCs w:val="14"/>
          <w:lang w:val="fr-FR"/>
        </w:rPr>
      </w:pPr>
      <w:r w:rsidRPr="008B033F">
        <w:rPr>
          <w:b/>
          <w:bCs/>
          <w:sz w:val="14"/>
          <w:szCs w:val="14"/>
          <w:lang w:val="fr-FR"/>
        </w:rPr>
        <w:t>Extrait du compte ou spécimen de chèque ;</w:t>
      </w:r>
    </w:p>
    <w:p w14:paraId="3E314561" w14:textId="76F179C4" w:rsidR="008D52BF" w:rsidRPr="008B033F" w:rsidRDefault="008D52BF" w:rsidP="003B7E88">
      <w:pPr>
        <w:pStyle w:val="Paragraphedeliste"/>
        <w:numPr>
          <w:ilvl w:val="0"/>
          <w:numId w:val="5"/>
        </w:numPr>
        <w:ind w:left="426" w:hanging="284"/>
        <w:jc w:val="both"/>
        <w:rPr>
          <w:b/>
          <w:bCs/>
          <w:sz w:val="14"/>
          <w:szCs w:val="14"/>
          <w:lang w:val="fr-FR"/>
        </w:rPr>
      </w:pPr>
      <w:r w:rsidRPr="008B033F">
        <w:rPr>
          <w:b/>
          <w:bCs/>
          <w:sz w:val="14"/>
          <w:szCs w:val="14"/>
          <w:lang w:val="fr-FR"/>
        </w:rPr>
        <w:t>Numéro de téléphone du représentant légal ;</w:t>
      </w:r>
    </w:p>
    <w:p w14:paraId="0F86CAD0" w14:textId="77777777" w:rsidR="004E7AFA" w:rsidRPr="008B033F" w:rsidRDefault="008D52BF" w:rsidP="004E7AFA">
      <w:pPr>
        <w:pStyle w:val="Paragraphedeliste"/>
        <w:numPr>
          <w:ilvl w:val="0"/>
          <w:numId w:val="5"/>
        </w:numPr>
        <w:ind w:left="426" w:hanging="284"/>
        <w:jc w:val="both"/>
        <w:rPr>
          <w:b/>
          <w:bCs/>
          <w:sz w:val="14"/>
          <w:szCs w:val="14"/>
          <w:lang w:val="fr-FR"/>
        </w:rPr>
      </w:pPr>
      <w:r w:rsidRPr="008B033F">
        <w:rPr>
          <w:b/>
          <w:bCs/>
          <w:sz w:val="14"/>
          <w:szCs w:val="14"/>
          <w:lang w:val="fr-FR"/>
        </w:rPr>
        <w:lastRenderedPageBreak/>
        <w:t>Adresse de réexpédition du courrier ;</w:t>
      </w:r>
    </w:p>
    <w:p w14:paraId="3D53B494" w14:textId="00F1B594" w:rsidR="004E7AFA" w:rsidRPr="008B033F" w:rsidRDefault="004E7AFA" w:rsidP="004E7AFA">
      <w:pPr>
        <w:pStyle w:val="Paragraphedeliste"/>
        <w:numPr>
          <w:ilvl w:val="0"/>
          <w:numId w:val="5"/>
        </w:numPr>
        <w:ind w:left="426" w:hanging="284"/>
        <w:jc w:val="both"/>
        <w:rPr>
          <w:b/>
          <w:bCs/>
          <w:sz w:val="14"/>
          <w:szCs w:val="14"/>
          <w:lang w:val="fr-FR"/>
        </w:rPr>
      </w:pPr>
      <w:r w:rsidRPr="008B033F">
        <w:rPr>
          <w:b/>
          <w:bCs/>
          <w:sz w:val="14"/>
          <w:szCs w:val="14"/>
          <w:lang w:val="fr-FR"/>
        </w:rPr>
        <w:t>Une copie des statuts d</w:t>
      </w:r>
      <w:r w:rsidR="00A96BEA">
        <w:rPr>
          <w:b/>
          <w:bCs/>
          <w:sz w:val="14"/>
          <w:szCs w:val="14"/>
          <w:lang w:val="fr-FR"/>
        </w:rPr>
        <w:t xml:space="preserve">u </w:t>
      </w:r>
      <w:r w:rsidRPr="008B033F">
        <w:rPr>
          <w:b/>
          <w:bCs/>
          <w:sz w:val="14"/>
          <w:szCs w:val="14"/>
          <w:lang w:val="fr-FR"/>
        </w:rPr>
        <w:t>domiciliée</w:t>
      </w:r>
      <w:r w:rsidRPr="008B033F">
        <w:rPr>
          <w:b/>
          <w:bCs/>
          <w:lang w:val="fr-MA"/>
        </w:rPr>
        <w:t xml:space="preserve"> </w:t>
      </w:r>
      <w:r w:rsidRPr="008B033F">
        <w:rPr>
          <w:b/>
          <w:bCs/>
          <w:sz w:val="14"/>
          <w:szCs w:val="14"/>
          <w:lang w:val="fr-FR"/>
        </w:rPr>
        <w:t xml:space="preserve">attestant de sa constitution avec leurs attestations d’enregistrement ; </w:t>
      </w:r>
    </w:p>
    <w:p w14:paraId="2C0E6584" w14:textId="77777777" w:rsidR="004E7AFA" w:rsidRPr="008B033F" w:rsidRDefault="004E7AFA" w:rsidP="004E7AFA">
      <w:pPr>
        <w:pStyle w:val="Paragraphedeliste"/>
        <w:numPr>
          <w:ilvl w:val="0"/>
          <w:numId w:val="5"/>
        </w:numPr>
        <w:ind w:left="426" w:hanging="284"/>
        <w:jc w:val="both"/>
        <w:rPr>
          <w:b/>
          <w:bCs/>
          <w:sz w:val="14"/>
          <w:szCs w:val="14"/>
          <w:lang w:val="fr-FR"/>
        </w:rPr>
      </w:pPr>
      <w:r w:rsidRPr="008B033F">
        <w:rPr>
          <w:b/>
          <w:bCs/>
          <w:sz w:val="14"/>
          <w:szCs w:val="14"/>
          <w:lang w:val="fr-FR"/>
        </w:rPr>
        <w:t>Une copie d’attestation d’enregistrement de ce contrat de domiciliation ;</w:t>
      </w:r>
    </w:p>
    <w:p w14:paraId="2D395A8B" w14:textId="77777777" w:rsidR="00A96BEA" w:rsidRPr="008B033F" w:rsidRDefault="00A96BEA" w:rsidP="00A96BEA">
      <w:pPr>
        <w:pStyle w:val="Paragraphedeliste"/>
        <w:numPr>
          <w:ilvl w:val="0"/>
          <w:numId w:val="5"/>
        </w:numPr>
        <w:ind w:left="426" w:hanging="284"/>
        <w:jc w:val="both"/>
        <w:rPr>
          <w:b/>
          <w:bCs/>
          <w:sz w:val="14"/>
          <w:szCs w:val="14"/>
          <w:lang w:val="fr-FR"/>
        </w:rPr>
      </w:pPr>
      <w:r>
        <w:rPr>
          <w:b/>
          <w:bCs/>
          <w:sz w:val="14"/>
          <w:szCs w:val="14"/>
          <w:lang w:val="fr-FR"/>
        </w:rPr>
        <w:t xml:space="preserve">Une copie d’attestation d’inscription è la taxe professionnelle (TP) ;  </w:t>
      </w:r>
    </w:p>
    <w:p w14:paraId="5BFF2EFB" w14:textId="67BA2E85" w:rsidR="00A96BEA" w:rsidRDefault="00A96BEA" w:rsidP="00A96BEA">
      <w:pPr>
        <w:pStyle w:val="Paragraphedeliste"/>
        <w:numPr>
          <w:ilvl w:val="0"/>
          <w:numId w:val="5"/>
        </w:numPr>
        <w:ind w:left="426" w:hanging="284"/>
        <w:jc w:val="both"/>
        <w:rPr>
          <w:b/>
          <w:bCs/>
          <w:sz w:val="14"/>
          <w:szCs w:val="14"/>
          <w:lang w:val="fr-FR"/>
        </w:rPr>
      </w:pPr>
      <w:r>
        <w:rPr>
          <w:b/>
          <w:bCs/>
          <w:sz w:val="14"/>
          <w:szCs w:val="14"/>
          <w:lang w:val="fr-FR"/>
        </w:rPr>
        <w:t>Une copie de bulletin d’identifiant fiscal (IF) ;</w:t>
      </w:r>
    </w:p>
    <w:p w14:paraId="45426EFA" w14:textId="28A3B974" w:rsidR="004E7AFA" w:rsidRDefault="004E7AFA" w:rsidP="004E7AFA">
      <w:pPr>
        <w:pStyle w:val="Paragraphedeliste"/>
        <w:numPr>
          <w:ilvl w:val="0"/>
          <w:numId w:val="5"/>
        </w:numPr>
        <w:ind w:left="426" w:hanging="284"/>
        <w:jc w:val="both"/>
        <w:rPr>
          <w:b/>
          <w:bCs/>
          <w:sz w:val="14"/>
          <w:szCs w:val="14"/>
          <w:lang w:val="fr-FR"/>
        </w:rPr>
      </w:pPr>
      <w:r w:rsidRPr="008B033F">
        <w:rPr>
          <w:b/>
          <w:bCs/>
          <w:sz w:val="14"/>
          <w:szCs w:val="14"/>
          <w:lang w:val="fr-FR"/>
        </w:rPr>
        <w:t>Une copie d’immatriculation au registre du commerce ou « model J ».</w:t>
      </w:r>
    </w:p>
    <w:p w14:paraId="1F47A45E" w14:textId="77777777" w:rsidR="008D52BF" w:rsidRPr="008D52BF" w:rsidRDefault="008D52BF" w:rsidP="0026557D">
      <w:pPr>
        <w:jc w:val="both"/>
        <w:rPr>
          <w:sz w:val="14"/>
          <w:szCs w:val="14"/>
          <w:lang w:val="fr-FR"/>
        </w:rPr>
      </w:pPr>
      <w:r w:rsidRPr="008D52BF">
        <w:rPr>
          <w:sz w:val="14"/>
          <w:szCs w:val="14"/>
          <w:lang w:val="fr-FR"/>
        </w:rPr>
        <w:t xml:space="preserve">Le domicilié s’engage à informer l’administration des impôts, la trésorerie générale du royaume et le cas échéant, l’administration des douanes de toute modification intervenue sur l’une des pièces constitutives du dossier </w:t>
      </w:r>
      <w:r w:rsidRPr="00907F88">
        <w:rPr>
          <w:b/>
          <w:bCs/>
          <w:sz w:val="14"/>
          <w:szCs w:val="14"/>
          <w:u w:val="single"/>
          <w:lang w:val="fr-FR"/>
        </w:rPr>
        <w:t>dans un délai de 15 jours</w:t>
      </w:r>
      <w:r w:rsidRPr="008D52BF">
        <w:rPr>
          <w:sz w:val="14"/>
          <w:szCs w:val="14"/>
          <w:lang w:val="fr-FR"/>
        </w:rPr>
        <w:t>, à partir de sa prise de connaissance de cette modification ainsi que de toute modification des lieux de stockage des marchandises importées ou destinées à l’export.</w:t>
      </w:r>
    </w:p>
    <w:p w14:paraId="1A796857" w14:textId="77777777" w:rsidR="008D52BF" w:rsidRPr="003B7E88" w:rsidRDefault="008D52BF" w:rsidP="0026557D">
      <w:pPr>
        <w:jc w:val="both"/>
        <w:rPr>
          <w:b/>
          <w:bCs/>
          <w:sz w:val="14"/>
          <w:szCs w:val="14"/>
          <w:u w:val="single"/>
          <w:lang w:val="fr-FR"/>
        </w:rPr>
      </w:pPr>
      <w:r w:rsidRPr="003B7E88">
        <w:rPr>
          <w:b/>
          <w:bCs/>
          <w:sz w:val="14"/>
          <w:szCs w:val="14"/>
          <w:u w:val="single"/>
          <w:lang w:val="fr-FR"/>
        </w:rPr>
        <w:t>ARTICLE 4 : NATURE DE LA DOMICILIATION</w:t>
      </w:r>
    </w:p>
    <w:p w14:paraId="3EA4A24E" w14:textId="63109079" w:rsidR="008D52BF" w:rsidRPr="008D52BF" w:rsidRDefault="003F46F2" w:rsidP="0026557D">
      <w:pPr>
        <w:jc w:val="both"/>
        <w:rPr>
          <w:sz w:val="14"/>
          <w:szCs w:val="14"/>
          <w:lang w:val="fr-FR"/>
        </w:rPr>
      </w:pPr>
      <w:r w:rsidRPr="008D52BF">
        <w:rPr>
          <w:sz w:val="14"/>
          <w:szCs w:val="14"/>
          <w:lang w:val="fr-FR"/>
        </w:rPr>
        <w:t xml:space="preserve">Le présent contrat est prévu pour une durée de : </w:t>
      </w:r>
      <w:r w:rsidRPr="003B7E88">
        <w:rPr>
          <w:b/>
          <w:bCs/>
          <w:color w:val="002060"/>
          <w:sz w:val="14"/>
          <w:szCs w:val="14"/>
          <w:lang w:val="fr-FR"/>
        </w:rPr>
        <w:t>{{PERIOD_DOMCIL}}</w:t>
      </w:r>
      <w:r w:rsidRPr="003B7E88">
        <w:rPr>
          <w:color w:val="002060"/>
          <w:sz w:val="14"/>
          <w:szCs w:val="14"/>
          <w:lang w:val="fr-FR"/>
        </w:rPr>
        <w:t xml:space="preserve"> </w:t>
      </w:r>
      <w:r w:rsidRPr="008D52BF">
        <w:rPr>
          <w:sz w:val="14"/>
          <w:szCs w:val="14"/>
          <w:lang w:val="fr-FR"/>
        </w:rPr>
        <w:t xml:space="preserve">Mois du </w:t>
      </w:r>
      <w:r w:rsidRPr="003B7E88">
        <w:rPr>
          <w:b/>
          <w:bCs/>
          <w:color w:val="002060"/>
          <w:sz w:val="14"/>
          <w:szCs w:val="14"/>
          <w:lang w:val="fr-FR"/>
        </w:rPr>
        <w:t>{{DOM_DATEDEB}}</w:t>
      </w:r>
      <w:r w:rsidRPr="003B7E88">
        <w:rPr>
          <w:color w:val="002060"/>
          <w:sz w:val="14"/>
          <w:szCs w:val="14"/>
          <w:lang w:val="fr-FR"/>
        </w:rPr>
        <w:t xml:space="preserve"> </w:t>
      </w:r>
      <w:r w:rsidRPr="008D52BF">
        <w:rPr>
          <w:sz w:val="14"/>
          <w:szCs w:val="14"/>
          <w:lang w:val="fr-FR"/>
        </w:rPr>
        <w:t xml:space="preserve">au </w:t>
      </w:r>
      <w:r w:rsidRPr="003B7E88">
        <w:rPr>
          <w:b/>
          <w:bCs/>
          <w:color w:val="002060"/>
          <w:sz w:val="14"/>
          <w:szCs w:val="14"/>
          <w:lang w:val="fr-FR"/>
        </w:rPr>
        <w:t>{{DOM_DATEFIN}}</w:t>
      </w:r>
      <w:r w:rsidRPr="003B7E88">
        <w:rPr>
          <w:b/>
          <w:bCs/>
          <w:color w:val="002060"/>
          <w:sz w:val="16"/>
          <w:szCs w:val="16"/>
          <w:lang w:val="fr-FR"/>
        </w:rPr>
        <w:t>,</w:t>
      </w:r>
      <w:r w:rsidR="008D52BF" w:rsidRPr="003B7E88">
        <w:rPr>
          <w:color w:val="002060"/>
          <w:sz w:val="16"/>
          <w:szCs w:val="16"/>
          <w:lang w:val="fr-FR"/>
        </w:rPr>
        <w:t xml:space="preserve"> </w:t>
      </w:r>
      <w:r w:rsidR="008D52BF" w:rsidRPr="008D52BF">
        <w:rPr>
          <w:sz w:val="14"/>
          <w:szCs w:val="14"/>
          <w:lang w:val="fr-FR"/>
        </w:rPr>
        <w:t>renouvelable par tacite reconduction. A l’expiration de la durée du contrat de domiciliation ou en cas de sa rupture anticipée, le domicilié et le domiciliataire s’engagent, conformément au paragraphe 1 et 2 de l’article 3 du présent contrat à informer le secrétariat greffe du tribunal compétent du lieu d’activité et l’administration des impôts, la trésorerie générale des impôts et le cas échéant, l’administration des douanes de l'arrêt de la domiciliation, dans un délai d’un mois à partir de la date de l’arrêt du contrat</w:t>
      </w:r>
    </w:p>
    <w:p w14:paraId="4CF355DD" w14:textId="77777777" w:rsidR="008D52BF" w:rsidRPr="003B7E88" w:rsidRDefault="008D52BF" w:rsidP="0026557D">
      <w:pPr>
        <w:jc w:val="both"/>
        <w:rPr>
          <w:b/>
          <w:bCs/>
          <w:sz w:val="14"/>
          <w:szCs w:val="14"/>
          <w:u w:val="single"/>
          <w:lang w:val="fr-FR"/>
        </w:rPr>
      </w:pPr>
      <w:r w:rsidRPr="003B7E88">
        <w:rPr>
          <w:b/>
          <w:bCs/>
          <w:sz w:val="14"/>
          <w:szCs w:val="14"/>
          <w:u w:val="single"/>
          <w:lang w:val="fr-FR"/>
        </w:rPr>
        <w:t>ARTICLE 5 : LOYER</w:t>
      </w:r>
    </w:p>
    <w:p w14:paraId="6603BF0A" w14:textId="2C01FA4E" w:rsidR="00B3603B" w:rsidRDefault="00B3603B" w:rsidP="00B3603B">
      <w:pPr>
        <w:pStyle w:val="Paragraphedeliste"/>
        <w:numPr>
          <w:ilvl w:val="0"/>
          <w:numId w:val="9"/>
        </w:numPr>
        <w:spacing w:after="0"/>
        <w:jc w:val="both"/>
        <w:rPr>
          <w:b/>
          <w:bCs/>
          <w:sz w:val="14"/>
          <w:szCs w:val="14"/>
          <w:lang w:val="fr-FR"/>
        </w:rPr>
      </w:pPr>
      <w:r w:rsidRPr="00B3603B">
        <w:rPr>
          <w:b/>
          <w:bCs/>
          <w:sz w:val="14"/>
          <w:szCs w:val="14"/>
          <w:lang w:val="fr-FR"/>
        </w:rPr>
        <w:t>Période initiale – Pack de démarrage</w:t>
      </w:r>
    </w:p>
    <w:p w14:paraId="045C293C" w14:textId="77777777" w:rsidR="00B3603B" w:rsidRPr="00B3603B" w:rsidRDefault="00B3603B" w:rsidP="00B3603B">
      <w:pPr>
        <w:pStyle w:val="Paragraphedeliste"/>
        <w:spacing w:after="0"/>
        <w:jc w:val="both"/>
        <w:rPr>
          <w:b/>
          <w:bCs/>
          <w:sz w:val="14"/>
          <w:szCs w:val="14"/>
          <w:lang w:val="fr-FR"/>
        </w:rPr>
      </w:pPr>
    </w:p>
    <w:p w14:paraId="5FBA9D34" w14:textId="3AB2A168" w:rsidR="00B3603B" w:rsidRDefault="00B3603B" w:rsidP="0069634C">
      <w:pPr>
        <w:spacing w:after="0"/>
        <w:jc w:val="both"/>
        <w:rPr>
          <w:sz w:val="14"/>
          <w:szCs w:val="14"/>
          <w:lang w:val="fr-FR"/>
        </w:rPr>
      </w:pPr>
      <w:r w:rsidRPr="00B3603B">
        <w:rPr>
          <w:sz w:val="14"/>
          <w:szCs w:val="14"/>
          <w:lang w:val="fr-FR"/>
        </w:rPr>
        <w:t xml:space="preserve">Pendant la période initiale prévue au contrat, le présent contrat de domiciliation est conclu moyennant un </w:t>
      </w:r>
      <w:r w:rsidRPr="00B3603B">
        <w:rPr>
          <w:sz w:val="14"/>
          <w:szCs w:val="14"/>
          <w:u w:val="single"/>
          <w:lang w:val="fr-FR"/>
        </w:rPr>
        <w:t>pack de démarrage</w:t>
      </w:r>
      <w:r w:rsidRPr="00B3603B">
        <w:rPr>
          <w:sz w:val="14"/>
          <w:szCs w:val="14"/>
          <w:lang w:val="fr-FR"/>
        </w:rPr>
        <w:t xml:space="preserve"> d’un montant </w:t>
      </w:r>
      <w:r w:rsidRPr="004E227B">
        <w:rPr>
          <w:b/>
          <w:bCs/>
          <w:sz w:val="14"/>
          <w:szCs w:val="14"/>
          <w:lang w:val="fr-FR"/>
        </w:rPr>
        <w:t>total de</w:t>
      </w:r>
      <w:r w:rsidR="0069634C">
        <w:rPr>
          <w:b/>
          <w:bCs/>
          <w:sz w:val="14"/>
          <w:szCs w:val="14"/>
          <w:lang w:val="fr-FR"/>
        </w:rPr>
        <w:t xml:space="preserve"> {{</w:t>
      </w:r>
      <w:r w:rsidR="0069634C" w:rsidRPr="0069634C">
        <w:rPr>
          <w:b/>
          <w:bCs/>
          <w:sz w:val="14"/>
          <w:szCs w:val="14"/>
          <w:lang w:val="fr-FR"/>
        </w:rPr>
        <w:t>PACK_DEMARRAGE_TOTAL_TTC</w:t>
      </w:r>
      <w:r w:rsidR="0069634C" w:rsidRPr="0069634C">
        <w:rPr>
          <w:b/>
          <w:bCs/>
          <w:sz w:val="14"/>
          <w:szCs w:val="14"/>
          <w:lang w:val="fr-FR"/>
        </w:rPr>
        <w:t>}</w:t>
      </w:r>
      <w:r w:rsidR="0069634C">
        <w:rPr>
          <w:b/>
          <w:bCs/>
          <w:sz w:val="14"/>
          <w:szCs w:val="14"/>
          <w:lang w:val="fr-FR"/>
        </w:rPr>
        <w:t>}</w:t>
      </w:r>
      <w:r w:rsidRPr="004E227B">
        <w:rPr>
          <w:b/>
          <w:bCs/>
          <w:sz w:val="14"/>
          <w:szCs w:val="14"/>
          <w:lang w:val="fr-FR"/>
        </w:rPr>
        <w:t xml:space="preserve"> DH TTC</w:t>
      </w:r>
      <w:r>
        <w:rPr>
          <w:sz w:val="14"/>
          <w:szCs w:val="14"/>
          <w:lang w:val="fr-FR"/>
        </w:rPr>
        <w:t xml:space="preserve">, soit un </w:t>
      </w:r>
      <w:r w:rsidRPr="004E227B">
        <w:rPr>
          <w:b/>
          <w:bCs/>
          <w:sz w:val="14"/>
          <w:szCs w:val="14"/>
          <w:u w:val="single"/>
          <w:lang w:val="fr-FR"/>
        </w:rPr>
        <w:t xml:space="preserve">loyer mensuel de </w:t>
      </w:r>
      <w:r w:rsidR="0069634C">
        <w:rPr>
          <w:b/>
          <w:bCs/>
          <w:sz w:val="14"/>
          <w:szCs w:val="14"/>
          <w:u w:val="single"/>
          <w:lang w:val="fr-FR"/>
        </w:rPr>
        <w:t>{{</w:t>
      </w:r>
      <w:r w:rsidR="0069634C" w:rsidRPr="0069634C">
        <w:rPr>
          <w:b/>
          <w:bCs/>
          <w:sz w:val="14"/>
          <w:szCs w:val="14"/>
          <w:u w:val="single"/>
          <w:lang w:val="fr-FR"/>
        </w:rPr>
        <w:t>PACK_DEMARRAGE_LOYER_MENSUEL</w:t>
      </w:r>
      <w:r w:rsidR="0069634C">
        <w:rPr>
          <w:b/>
          <w:bCs/>
          <w:sz w:val="14"/>
          <w:szCs w:val="14"/>
          <w:u w:val="single"/>
          <w:lang w:val="fr-FR"/>
        </w:rPr>
        <w:t xml:space="preserve">}} </w:t>
      </w:r>
      <w:r w:rsidRPr="004E227B">
        <w:rPr>
          <w:b/>
          <w:bCs/>
          <w:sz w:val="14"/>
          <w:szCs w:val="14"/>
          <w:u w:val="single"/>
          <w:lang w:val="fr-FR"/>
        </w:rPr>
        <w:t>DH TTC</w:t>
      </w:r>
      <w:r w:rsidRPr="00B3603B">
        <w:rPr>
          <w:sz w:val="14"/>
          <w:szCs w:val="14"/>
          <w:lang w:val="fr-FR"/>
        </w:rPr>
        <w:t>.</w:t>
      </w:r>
      <w:r>
        <w:rPr>
          <w:sz w:val="14"/>
          <w:szCs w:val="14"/>
          <w:lang w:val="fr-FR"/>
        </w:rPr>
        <w:t xml:space="preserve"> </w:t>
      </w:r>
      <w:r w:rsidRPr="00B3603B">
        <w:rPr>
          <w:sz w:val="14"/>
          <w:szCs w:val="14"/>
          <w:lang w:val="fr-FR"/>
        </w:rPr>
        <w:t>Ce montant couvre l’ensemble des prestations prévues à l’article 2 du présent contrat.</w:t>
      </w:r>
    </w:p>
    <w:p w14:paraId="484CEE48" w14:textId="152DAB2F" w:rsidR="00B3603B" w:rsidRPr="00B3603B" w:rsidRDefault="00B3603B" w:rsidP="00B3603B">
      <w:pPr>
        <w:spacing w:after="0"/>
        <w:jc w:val="both"/>
        <w:rPr>
          <w:sz w:val="14"/>
          <w:szCs w:val="14"/>
          <w:u w:val="single"/>
          <w:lang w:val="fr-FR"/>
        </w:rPr>
      </w:pPr>
      <w:r w:rsidRPr="00B3603B">
        <w:rPr>
          <w:sz w:val="14"/>
          <w:szCs w:val="14"/>
          <w:u w:val="single"/>
          <w:lang w:val="fr-FR"/>
        </w:rPr>
        <w:t>Le paiement est exigible en une seule échéance à la signature du contrat.</w:t>
      </w:r>
    </w:p>
    <w:p w14:paraId="2199E646" w14:textId="77777777" w:rsidR="00B3603B" w:rsidRPr="00B3603B" w:rsidRDefault="00B3603B" w:rsidP="00B3603B">
      <w:pPr>
        <w:spacing w:after="0"/>
        <w:jc w:val="both"/>
        <w:rPr>
          <w:sz w:val="14"/>
          <w:szCs w:val="14"/>
          <w:lang w:val="fr-FR"/>
        </w:rPr>
      </w:pPr>
    </w:p>
    <w:p w14:paraId="1E03D9C4" w14:textId="6D639D5F" w:rsidR="00B3603B" w:rsidRDefault="00B3603B" w:rsidP="00B3603B">
      <w:pPr>
        <w:pStyle w:val="Paragraphedeliste"/>
        <w:numPr>
          <w:ilvl w:val="0"/>
          <w:numId w:val="9"/>
        </w:numPr>
        <w:spacing w:after="0"/>
        <w:jc w:val="both"/>
        <w:rPr>
          <w:b/>
          <w:bCs/>
          <w:sz w:val="14"/>
          <w:szCs w:val="14"/>
          <w:lang w:val="fr-FR"/>
        </w:rPr>
      </w:pPr>
      <w:r w:rsidRPr="00B3603B">
        <w:rPr>
          <w:b/>
          <w:bCs/>
          <w:sz w:val="14"/>
          <w:szCs w:val="14"/>
          <w:lang w:val="fr-FR"/>
        </w:rPr>
        <w:t>Renouvellement annuel – Période post</w:t>
      </w:r>
      <w:r w:rsidRPr="00B3603B">
        <w:rPr>
          <w:rFonts w:ascii="Cambria Math" w:hAnsi="Cambria Math" w:cs="Cambria Math"/>
          <w:b/>
          <w:bCs/>
          <w:sz w:val="14"/>
          <w:szCs w:val="14"/>
          <w:lang w:val="fr-FR"/>
        </w:rPr>
        <w:t>‑</w:t>
      </w:r>
      <w:r w:rsidRPr="00B3603B">
        <w:rPr>
          <w:b/>
          <w:bCs/>
          <w:sz w:val="14"/>
          <w:szCs w:val="14"/>
          <w:lang w:val="fr-FR"/>
        </w:rPr>
        <w:t>initiale</w:t>
      </w:r>
    </w:p>
    <w:p w14:paraId="0133FB5E" w14:textId="77777777" w:rsidR="00B3603B" w:rsidRPr="00B3603B" w:rsidRDefault="00B3603B" w:rsidP="00B3603B">
      <w:pPr>
        <w:pStyle w:val="Paragraphedeliste"/>
        <w:spacing w:after="0"/>
        <w:jc w:val="both"/>
        <w:rPr>
          <w:b/>
          <w:bCs/>
          <w:sz w:val="14"/>
          <w:szCs w:val="14"/>
          <w:lang w:val="fr-FR"/>
        </w:rPr>
      </w:pPr>
    </w:p>
    <w:p w14:paraId="165A65D9" w14:textId="77777777" w:rsidR="00B3603B" w:rsidRPr="00B3603B" w:rsidRDefault="00B3603B" w:rsidP="00B3603B">
      <w:pPr>
        <w:spacing w:after="0"/>
        <w:jc w:val="both"/>
        <w:rPr>
          <w:sz w:val="14"/>
          <w:szCs w:val="14"/>
          <w:lang w:val="fr-FR"/>
        </w:rPr>
      </w:pPr>
      <w:r w:rsidRPr="00B3603B">
        <w:rPr>
          <w:sz w:val="14"/>
          <w:szCs w:val="14"/>
          <w:lang w:val="fr-FR"/>
        </w:rPr>
        <w:t xml:space="preserve">À l'expiration de la période initiale, et sauf résiliation conformément à l’article 7, le contrat se </w:t>
      </w:r>
      <w:r w:rsidRPr="00B3603B">
        <w:rPr>
          <w:b/>
          <w:bCs/>
          <w:sz w:val="14"/>
          <w:szCs w:val="14"/>
          <w:u w:val="single"/>
          <w:lang w:val="fr-FR"/>
        </w:rPr>
        <w:t>renouvelle automatiquement</w:t>
      </w:r>
      <w:r w:rsidRPr="00B3603B">
        <w:rPr>
          <w:sz w:val="14"/>
          <w:szCs w:val="14"/>
          <w:lang w:val="fr-FR"/>
        </w:rPr>
        <w:t xml:space="preserve"> pour des périodes successives d’un an.</w:t>
      </w:r>
    </w:p>
    <w:p w14:paraId="2501EC4F" w14:textId="55083735" w:rsidR="00B3603B" w:rsidRPr="00B3603B" w:rsidRDefault="00B3603B" w:rsidP="0069634C">
      <w:pPr>
        <w:spacing w:after="0"/>
        <w:jc w:val="both"/>
        <w:rPr>
          <w:sz w:val="14"/>
          <w:szCs w:val="14"/>
          <w:lang w:val="fr-FR"/>
        </w:rPr>
      </w:pPr>
      <w:r w:rsidRPr="00B3603B">
        <w:rPr>
          <w:sz w:val="14"/>
          <w:szCs w:val="14"/>
          <w:lang w:val="fr-FR"/>
        </w:rPr>
        <w:t xml:space="preserve">Le loyer de renouvellement est fixé à </w:t>
      </w:r>
      <w:r w:rsidR="0069634C">
        <w:rPr>
          <w:b/>
          <w:bCs/>
          <w:sz w:val="14"/>
          <w:szCs w:val="14"/>
          <w:u w:val="single"/>
          <w:lang w:val="fr-FR"/>
        </w:rPr>
        <w:t>{{</w:t>
      </w:r>
      <w:r w:rsidR="0069634C" w:rsidRPr="0069634C">
        <w:rPr>
          <w:b/>
          <w:bCs/>
          <w:sz w:val="14"/>
          <w:szCs w:val="14"/>
          <w:u w:val="single"/>
          <w:lang w:val="fr-FR"/>
        </w:rPr>
        <w:t>RENOUVELLEMENT_LOYER_MENSUEL</w:t>
      </w:r>
      <w:r w:rsidR="0069634C" w:rsidRPr="0069634C">
        <w:rPr>
          <w:b/>
          <w:bCs/>
          <w:sz w:val="14"/>
          <w:szCs w:val="14"/>
          <w:u w:val="single"/>
          <w:lang w:val="fr-FR"/>
        </w:rPr>
        <w:t>}</w:t>
      </w:r>
      <w:r w:rsidR="0069634C">
        <w:rPr>
          <w:b/>
          <w:bCs/>
          <w:sz w:val="14"/>
          <w:szCs w:val="14"/>
          <w:u w:val="single"/>
          <w:lang w:val="fr-FR"/>
        </w:rPr>
        <w:t>}</w:t>
      </w:r>
      <w:r w:rsidRPr="004E227B">
        <w:rPr>
          <w:b/>
          <w:bCs/>
          <w:sz w:val="14"/>
          <w:szCs w:val="14"/>
          <w:u w:val="single"/>
          <w:lang w:val="fr-FR"/>
        </w:rPr>
        <w:t xml:space="preserve"> DH </w:t>
      </w:r>
      <w:r w:rsidR="004E227B" w:rsidRPr="004E227B">
        <w:rPr>
          <w:b/>
          <w:bCs/>
          <w:sz w:val="14"/>
          <w:szCs w:val="14"/>
          <w:u w:val="single"/>
          <w:lang w:val="fr-FR"/>
        </w:rPr>
        <w:t>TTC</w:t>
      </w:r>
      <w:r w:rsidRPr="00B3603B">
        <w:rPr>
          <w:sz w:val="14"/>
          <w:szCs w:val="14"/>
          <w:lang w:val="fr-FR"/>
        </w:rPr>
        <w:t xml:space="preserve"> </w:t>
      </w:r>
      <w:r w:rsidRPr="004E227B">
        <w:rPr>
          <w:b/>
          <w:bCs/>
          <w:sz w:val="14"/>
          <w:szCs w:val="14"/>
          <w:u w:val="single"/>
          <w:lang w:val="fr-FR"/>
        </w:rPr>
        <w:t>par mois</w:t>
      </w:r>
      <w:r w:rsidRPr="00B3603B">
        <w:rPr>
          <w:sz w:val="14"/>
          <w:szCs w:val="14"/>
          <w:lang w:val="fr-FR"/>
        </w:rPr>
        <w:t xml:space="preserve">, soumis à une TVA de 20 %, portant le </w:t>
      </w:r>
      <w:r w:rsidRPr="004E227B">
        <w:rPr>
          <w:b/>
          <w:bCs/>
          <w:sz w:val="14"/>
          <w:szCs w:val="14"/>
          <w:u w:val="single"/>
          <w:lang w:val="fr-FR"/>
        </w:rPr>
        <w:t>montant annuel</w:t>
      </w:r>
      <w:r w:rsidRPr="00B3603B">
        <w:rPr>
          <w:sz w:val="14"/>
          <w:szCs w:val="14"/>
          <w:lang w:val="fr-FR"/>
        </w:rPr>
        <w:t xml:space="preserve"> à </w:t>
      </w:r>
      <w:r w:rsidR="0069634C">
        <w:rPr>
          <w:b/>
          <w:bCs/>
          <w:sz w:val="14"/>
          <w:szCs w:val="14"/>
          <w:u w:val="single"/>
          <w:lang w:val="fr-FR"/>
        </w:rPr>
        <w:t>{{</w:t>
      </w:r>
      <w:r w:rsidR="0069634C" w:rsidRPr="0069634C">
        <w:rPr>
          <w:b/>
          <w:bCs/>
          <w:sz w:val="14"/>
          <w:szCs w:val="14"/>
          <w:u w:val="single"/>
          <w:lang w:val="fr-FR"/>
        </w:rPr>
        <w:t>RENOUVELLEMENT_LOYER_ANNUEL</w:t>
      </w:r>
      <w:r w:rsidR="0069634C" w:rsidRPr="0069634C">
        <w:rPr>
          <w:b/>
          <w:bCs/>
          <w:sz w:val="14"/>
          <w:szCs w:val="14"/>
          <w:u w:val="single"/>
          <w:lang w:val="fr-FR"/>
        </w:rPr>
        <w:t>}</w:t>
      </w:r>
      <w:r w:rsidR="0069634C">
        <w:rPr>
          <w:b/>
          <w:bCs/>
          <w:sz w:val="14"/>
          <w:szCs w:val="14"/>
          <w:u w:val="single"/>
          <w:lang w:val="fr-FR"/>
        </w:rPr>
        <w:t>}</w:t>
      </w:r>
      <w:r w:rsidRPr="004E227B">
        <w:rPr>
          <w:b/>
          <w:bCs/>
          <w:sz w:val="14"/>
          <w:szCs w:val="14"/>
          <w:u w:val="single"/>
          <w:lang w:val="fr-FR"/>
        </w:rPr>
        <w:t xml:space="preserve"> DH TTC.</w:t>
      </w:r>
    </w:p>
    <w:p w14:paraId="4D16EEE4" w14:textId="61600EC4" w:rsidR="00B3603B" w:rsidRPr="00B3603B" w:rsidRDefault="00B3603B" w:rsidP="00B3603B">
      <w:pPr>
        <w:spacing w:after="0"/>
        <w:jc w:val="both"/>
        <w:rPr>
          <w:sz w:val="14"/>
          <w:szCs w:val="14"/>
          <w:u w:val="single"/>
          <w:lang w:val="fr-FR"/>
        </w:rPr>
      </w:pPr>
      <w:r w:rsidRPr="00B3603B">
        <w:rPr>
          <w:sz w:val="14"/>
          <w:szCs w:val="14"/>
          <w:u w:val="single"/>
          <w:lang w:val="fr-FR"/>
        </w:rPr>
        <w:t>Le paiement annuel par anticipation payable en une seule échéance au début de chaque année contractuelle.</w:t>
      </w:r>
    </w:p>
    <w:p w14:paraId="1C3843B8" w14:textId="77777777" w:rsidR="00B3603B" w:rsidRPr="00B3603B" w:rsidRDefault="00B3603B" w:rsidP="00B3603B">
      <w:pPr>
        <w:spacing w:after="0"/>
        <w:jc w:val="both"/>
        <w:rPr>
          <w:sz w:val="14"/>
          <w:szCs w:val="14"/>
          <w:lang w:val="fr-FR"/>
        </w:rPr>
      </w:pPr>
    </w:p>
    <w:p w14:paraId="03D7852A" w14:textId="146B38E3" w:rsidR="00B3603B" w:rsidRPr="00B3603B" w:rsidRDefault="00B3603B" w:rsidP="00B3603B">
      <w:pPr>
        <w:pStyle w:val="Paragraphedeliste"/>
        <w:numPr>
          <w:ilvl w:val="0"/>
          <w:numId w:val="9"/>
        </w:numPr>
        <w:spacing w:after="0"/>
        <w:jc w:val="both"/>
        <w:rPr>
          <w:sz w:val="14"/>
          <w:szCs w:val="14"/>
          <w:lang w:val="fr-FR"/>
        </w:rPr>
      </w:pPr>
      <w:r w:rsidRPr="00B3603B">
        <w:rPr>
          <w:sz w:val="14"/>
          <w:szCs w:val="14"/>
          <w:lang w:val="fr-FR"/>
        </w:rPr>
        <w:t>Dispositions légales</w:t>
      </w:r>
    </w:p>
    <w:p w14:paraId="0BECBF15" w14:textId="77777777" w:rsidR="00B3603B" w:rsidRPr="00B3603B" w:rsidRDefault="00B3603B" w:rsidP="00B3603B">
      <w:pPr>
        <w:spacing w:after="0"/>
        <w:ind w:left="360"/>
        <w:jc w:val="both"/>
        <w:rPr>
          <w:sz w:val="14"/>
          <w:szCs w:val="14"/>
          <w:lang w:val="fr-FR"/>
        </w:rPr>
      </w:pPr>
    </w:p>
    <w:p w14:paraId="6F5D2C7A" w14:textId="77777777" w:rsidR="00B3603B" w:rsidRDefault="00B3603B" w:rsidP="00B3603B">
      <w:pPr>
        <w:spacing w:after="0"/>
        <w:jc w:val="both"/>
        <w:rPr>
          <w:sz w:val="14"/>
          <w:szCs w:val="14"/>
          <w:lang w:val="fr-FR"/>
        </w:rPr>
      </w:pPr>
      <w:r w:rsidRPr="00B3603B">
        <w:rPr>
          <w:sz w:val="14"/>
          <w:szCs w:val="14"/>
          <w:lang w:val="fr-FR"/>
        </w:rPr>
        <w:t>Les montants ci</w:t>
      </w:r>
      <w:r w:rsidRPr="00B3603B">
        <w:rPr>
          <w:rFonts w:ascii="Cambria Math" w:hAnsi="Cambria Math" w:cs="Cambria Math"/>
          <w:sz w:val="14"/>
          <w:szCs w:val="14"/>
          <w:lang w:val="fr-FR"/>
        </w:rPr>
        <w:t>‑</w:t>
      </w:r>
      <w:r w:rsidRPr="00B3603B">
        <w:rPr>
          <w:sz w:val="14"/>
          <w:szCs w:val="14"/>
          <w:lang w:val="fr-FR"/>
        </w:rPr>
        <w:t xml:space="preserve">dessus sont </w:t>
      </w:r>
      <w:r w:rsidRPr="00B3603B">
        <w:rPr>
          <w:rFonts w:ascii="Aptos" w:hAnsi="Aptos" w:cs="Aptos"/>
          <w:sz w:val="14"/>
          <w:szCs w:val="14"/>
          <w:lang w:val="fr-FR"/>
        </w:rPr>
        <w:t>é</w:t>
      </w:r>
      <w:r w:rsidRPr="00B3603B">
        <w:rPr>
          <w:sz w:val="14"/>
          <w:szCs w:val="14"/>
          <w:lang w:val="fr-FR"/>
        </w:rPr>
        <w:t>tablis conform</w:t>
      </w:r>
      <w:r w:rsidRPr="00B3603B">
        <w:rPr>
          <w:rFonts w:ascii="Aptos" w:hAnsi="Aptos" w:cs="Aptos"/>
          <w:sz w:val="14"/>
          <w:szCs w:val="14"/>
          <w:lang w:val="fr-FR"/>
        </w:rPr>
        <w:t>é</w:t>
      </w:r>
      <w:r w:rsidRPr="00B3603B">
        <w:rPr>
          <w:sz w:val="14"/>
          <w:szCs w:val="14"/>
          <w:lang w:val="fr-FR"/>
        </w:rPr>
        <w:t xml:space="preserve">ment </w:t>
      </w:r>
      <w:r w:rsidRPr="00B3603B">
        <w:rPr>
          <w:rFonts w:ascii="Aptos" w:hAnsi="Aptos" w:cs="Aptos"/>
          <w:sz w:val="14"/>
          <w:szCs w:val="14"/>
          <w:lang w:val="fr-FR"/>
        </w:rPr>
        <w:t>à</w:t>
      </w:r>
      <w:r w:rsidRPr="00B3603B">
        <w:rPr>
          <w:sz w:val="14"/>
          <w:szCs w:val="14"/>
          <w:lang w:val="fr-FR"/>
        </w:rPr>
        <w:t xml:space="preserve"> la r</w:t>
      </w:r>
      <w:r w:rsidRPr="00B3603B">
        <w:rPr>
          <w:rFonts w:ascii="Aptos" w:hAnsi="Aptos" w:cs="Aptos"/>
          <w:sz w:val="14"/>
          <w:szCs w:val="14"/>
          <w:lang w:val="fr-FR"/>
        </w:rPr>
        <w:t>é</w:t>
      </w:r>
      <w:r w:rsidRPr="00B3603B">
        <w:rPr>
          <w:sz w:val="14"/>
          <w:szCs w:val="14"/>
          <w:lang w:val="fr-FR"/>
        </w:rPr>
        <w:t xml:space="preserve">glementation en vigueur et au taux normal de </w:t>
      </w:r>
      <w:r w:rsidRPr="004E227B">
        <w:rPr>
          <w:b/>
          <w:bCs/>
          <w:sz w:val="14"/>
          <w:szCs w:val="14"/>
          <w:u w:val="single"/>
          <w:lang w:val="fr-FR"/>
        </w:rPr>
        <w:t>TVA applicable aux prestations de services, fix</w:t>
      </w:r>
      <w:r w:rsidRPr="004E227B">
        <w:rPr>
          <w:rFonts w:ascii="Aptos" w:hAnsi="Aptos" w:cs="Aptos"/>
          <w:b/>
          <w:bCs/>
          <w:sz w:val="14"/>
          <w:szCs w:val="14"/>
          <w:u w:val="single"/>
          <w:lang w:val="fr-FR"/>
        </w:rPr>
        <w:t>é</w:t>
      </w:r>
      <w:r w:rsidRPr="004E227B">
        <w:rPr>
          <w:b/>
          <w:bCs/>
          <w:sz w:val="14"/>
          <w:szCs w:val="14"/>
          <w:u w:val="single"/>
          <w:lang w:val="fr-FR"/>
        </w:rPr>
        <w:t xml:space="preserve"> </w:t>
      </w:r>
      <w:r w:rsidRPr="004E227B">
        <w:rPr>
          <w:rFonts w:ascii="Aptos" w:hAnsi="Aptos" w:cs="Aptos"/>
          <w:b/>
          <w:bCs/>
          <w:sz w:val="14"/>
          <w:szCs w:val="14"/>
          <w:u w:val="single"/>
          <w:lang w:val="fr-FR"/>
        </w:rPr>
        <w:t>à</w:t>
      </w:r>
      <w:r w:rsidRPr="004E227B">
        <w:rPr>
          <w:b/>
          <w:bCs/>
          <w:sz w:val="14"/>
          <w:szCs w:val="14"/>
          <w:u w:val="single"/>
          <w:lang w:val="fr-FR"/>
        </w:rPr>
        <w:t xml:space="preserve"> 20 %.</w:t>
      </w:r>
    </w:p>
    <w:p w14:paraId="3CD55AB0" w14:textId="2EF10518" w:rsidR="00092F64" w:rsidRPr="00092F64" w:rsidRDefault="00092F64" w:rsidP="00B3603B">
      <w:pPr>
        <w:spacing w:after="0"/>
        <w:jc w:val="both"/>
        <w:rPr>
          <w:sz w:val="14"/>
          <w:szCs w:val="14"/>
          <w:lang w:val="fr-FR"/>
        </w:rPr>
      </w:pPr>
      <w:r w:rsidRPr="00092F64">
        <w:rPr>
          <w:sz w:val="14"/>
          <w:szCs w:val="14"/>
          <w:lang w:val="fr-FR"/>
        </w:rPr>
        <w:t xml:space="preserve">Toute modification des tarifs sera notifiée par écrit avec un </w:t>
      </w:r>
      <w:r w:rsidRPr="004E227B">
        <w:rPr>
          <w:b/>
          <w:bCs/>
          <w:sz w:val="14"/>
          <w:szCs w:val="14"/>
          <w:u w:val="single"/>
          <w:lang w:val="fr-FR"/>
        </w:rPr>
        <w:t>préavis d’un (1) mois.</w:t>
      </w:r>
    </w:p>
    <w:p w14:paraId="1527FE34" w14:textId="6004F0DF" w:rsidR="00092F64" w:rsidRDefault="00092F64" w:rsidP="00B3603B">
      <w:pPr>
        <w:spacing w:after="0"/>
        <w:jc w:val="both"/>
        <w:rPr>
          <w:sz w:val="14"/>
          <w:szCs w:val="14"/>
          <w:u w:val="single"/>
          <w:lang w:val="fr-FR"/>
        </w:rPr>
      </w:pPr>
      <w:r w:rsidRPr="00B3603B">
        <w:rPr>
          <w:sz w:val="14"/>
          <w:szCs w:val="14"/>
          <w:u w:val="single"/>
          <w:lang w:val="fr-FR"/>
        </w:rPr>
        <w:t>Le loyer inclut uniquement les services prévus dans le contrat, toute prestation supplémentaire sera facturée séparément.</w:t>
      </w:r>
    </w:p>
    <w:p w14:paraId="0E6E2CBE" w14:textId="77777777" w:rsidR="00B3603B" w:rsidRPr="00B3603B" w:rsidRDefault="00B3603B" w:rsidP="00B3603B">
      <w:pPr>
        <w:spacing w:after="0"/>
        <w:jc w:val="both"/>
        <w:rPr>
          <w:sz w:val="14"/>
          <w:szCs w:val="14"/>
          <w:u w:val="single"/>
          <w:lang w:val="fr-FR"/>
        </w:rPr>
      </w:pPr>
    </w:p>
    <w:p w14:paraId="49ED6C17" w14:textId="79490C1C" w:rsidR="008D52BF" w:rsidRPr="003B7E88" w:rsidRDefault="008D52BF" w:rsidP="0026557D">
      <w:pPr>
        <w:jc w:val="both"/>
        <w:rPr>
          <w:b/>
          <w:bCs/>
          <w:sz w:val="14"/>
          <w:szCs w:val="14"/>
          <w:u w:val="single"/>
          <w:lang w:val="fr-FR"/>
        </w:rPr>
      </w:pPr>
      <w:r w:rsidRPr="003B7E88">
        <w:rPr>
          <w:b/>
          <w:bCs/>
          <w:sz w:val="14"/>
          <w:szCs w:val="14"/>
          <w:u w:val="single"/>
          <w:lang w:val="fr-FR"/>
        </w:rPr>
        <w:t xml:space="preserve">ARTICLE </w:t>
      </w:r>
      <w:r w:rsidR="003B7E88" w:rsidRPr="003B7E88">
        <w:rPr>
          <w:b/>
          <w:bCs/>
          <w:sz w:val="14"/>
          <w:szCs w:val="14"/>
          <w:u w:val="single"/>
          <w:lang w:val="fr-FR"/>
        </w:rPr>
        <w:t>6</w:t>
      </w:r>
      <w:r w:rsidRPr="003B7E88">
        <w:rPr>
          <w:b/>
          <w:bCs/>
          <w:sz w:val="14"/>
          <w:szCs w:val="14"/>
          <w:u w:val="single"/>
          <w:lang w:val="fr-FR"/>
        </w:rPr>
        <w:t xml:space="preserve"> : DECLARATION</w:t>
      </w:r>
    </w:p>
    <w:p w14:paraId="345881C0" w14:textId="67953CBB" w:rsidR="008D52BF" w:rsidRPr="008D52BF" w:rsidRDefault="008D52BF" w:rsidP="0026557D">
      <w:pPr>
        <w:jc w:val="both"/>
        <w:rPr>
          <w:sz w:val="14"/>
          <w:szCs w:val="14"/>
          <w:lang w:val="fr-FR"/>
        </w:rPr>
      </w:pPr>
      <w:r w:rsidRPr="008D52BF">
        <w:rPr>
          <w:sz w:val="14"/>
          <w:szCs w:val="14"/>
          <w:lang w:val="fr-FR"/>
        </w:rPr>
        <w:t xml:space="preserve">Le signataire du présent contrat déclare, de manière expresse et sur l’honneur, Certifier l’exactitude des renseignements fournis à l’appui de la signature du présent contrat avec </w:t>
      </w:r>
      <w:r w:rsidRPr="00E879FA">
        <w:rPr>
          <w:b/>
          <w:bCs/>
          <w:color w:val="124F1A" w:themeColor="accent3" w:themeShade="BF"/>
          <w:sz w:val="14"/>
          <w:szCs w:val="14"/>
          <w:lang w:val="fr-FR"/>
        </w:rPr>
        <w:t xml:space="preserve">« </w:t>
      </w:r>
      <w:r w:rsidR="0035454C" w:rsidRPr="00E879FA">
        <w:rPr>
          <w:b/>
          <w:bCs/>
          <w:color w:val="124F1A" w:themeColor="accent3" w:themeShade="BF"/>
          <w:sz w:val="14"/>
          <w:szCs w:val="14"/>
          <w:lang w:val="fr-FR"/>
        </w:rPr>
        <w:t>CENTIRIO</w:t>
      </w:r>
      <w:r w:rsidRPr="00E879FA">
        <w:rPr>
          <w:b/>
          <w:bCs/>
          <w:color w:val="124F1A" w:themeColor="accent3" w:themeShade="BF"/>
          <w:sz w:val="14"/>
          <w:szCs w:val="14"/>
          <w:lang w:val="fr-FR"/>
        </w:rPr>
        <w:t xml:space="preserve"> SARL »</w:t>
      </w:r>
      <w:r w:rsidRPr="008D52BF">
        <w:rPr>
          <w:sz w:val="14"/>
          <w:szCs w:val="14"/>
          <w:lang w:val="fr-FR"/>
        </w:rPr>
        <w:t>, certifier ne pas être en situation de liquidation de biens, règlement judiciaire, en ce qui concerne l’entreprise ou les entreprises qu’il dirige, que ces établissements soient ou non l’objet dudit contrat.</w:t>
      </w:r>
    </w:p>
    <w:p w14:paraId="427682F5" w14:textId="6347BDD4" w:rsidR="008D52BF" w:rsidRPr="008D52BF" w:rsidRDefault="00B32A6E" w:rsidP="0026557D">
      <w:pPr>
        <w:jc w:val="both"/>
        <w:rPr>
          <w:sz w:val="14"/>
          <w:szCs w:val="14"/>
          <w:lang w:val="fr-FR"/>
        </w:rPr>
      </w:pPr>
      <w:r>
        <w:rPr>
          <w:noProof/>
          <w:sz w:val="14"/>
          <w:szCs w:val="14"/>
          <w:lang w:val="fr-FR"/>
        </w:rPr>
        <mc:AlternateContent>
          <mc:Choice Requires="wps">
            <w:drawing>
              <wp:anchor distT="0" distB="0" distL="114300" distR="114300" simplePos="0" relativeHeight="251665408" behindDoc="0" locked="0" layoutInCell="1" allowOverlap="1" wp14:anchorId="0FDCE002" wp14:editId="32FEE182">
                <wp:simplePos x="0" y="0"/>
                <wp:positionH relativeFrom="column">
                  <wp:posOffset>3619500</wp:posOffset>
                </wp:positionH>
                <wp:positionV relativeFrom="paragraph">
                  <wp:posOffset>32385</wp:posOffset>
                </wp:positionV>
                <wp:extent cx="3128645" cy="2457450"/>
                <wp:effectExtent l="0" t="0" r="14605" b="19050"/>
                <wp:wrapNone/>
                <wp:docPr id="1005" name="Text Box 4"/>
                <wp:cNvGraphicFramePr/>
                <a:graphic xmlns:a="http://schemas.openxmlformats.org/drawingml/2006/main">
                  <a:graphicData uri="http://schemas.microsoft.com/office/word/2010/wordprocessingShape">
                    <wps:wsp>
                      <wps:cNvSpPr txBox="1"/>
                      <wps:spPr>
                        <a:xfrm>
                          <a:off x="0" y="0"/>
                          <a:ext cx="3128645" cy="2457450"/>
                        </a:xfrm>
                        <a:prstGeom prst="rect">
                          <a:avLst/>
                        </a:prstGeom>
                        <a:solidFill>
                          <a:schemeClr val="lt1"/>
                        </a:solidFill>
                        <a:ln w="6350">
                          <a:solidFill>
                            <a:prstClr val="black"/>
                          </a:solidFill>
                        </a:ln>
                      </wps:spPr>
                      <wps:txbx>
                        <w:txbxContent>
                          <w:p w14:paraId="3E1176D2" w14:textId="2DADF067" w:rsidR="00E50A29" w:rsidRPr="003F46F2" w:rsidRDefault="003F46F2" w:rsidP="003F46F2">
                            <w:pPr>
                              <w:jc w:val="center"/>
                              <w:rPr>
                                <w:sz w:val="16"/>
                                <w:szCs w:val="16"/>
                                <w:lang w:val="fr-FR"/>
                              </w:rPr>
                            </w:pPr>
                            <w:r w:rsidRPr="008A63D7">
                              <w:rPr>
                                <w:b/>
                                <w:bCs/>
                                <w:color w:val="002060"/>
                                <w:sz w:val="16"/>
                                <w:szCs w:val="16"/>
                                <w:lang w:val="fr-FR"/>
                              </w:rPr>
                              <w:t xml:space="preserve">{{DEN_STE}} {{FORME_JUR}} </w:t>
                            </w:r>
                            <w:r w:rsidRPr="008A63D7">
                              <w:rPr>
                                <w:sz w:val="16"/>
                                <w:szCs w:val="16"/>
                                <w:lang w:val="fr-FR"/>
                              </w:rPr>
                              <w:t xml:space="preserve">REPRESENTEE PAR </w:t>
                            </w:r>
                            <w:r w:rsidRPr="008A63D7">
                              <w:rPr>
                                <w:b/>
                                <w:bCs/>
                                <w:color w:val="002060"/>
                                <w:sz w:val="16"/>
                                <w:szCs w:val="16"/>
                                <w:lang w:val="fr-FR"/>
                              </w:rPr>
                              <w:t>{{CIVIL}} {{PRENOM}} {{NOM}}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FDCE002" id="Text Box 4" o:spid="_x0000_s1028" type="#_x0000_t202" style="position:absolute;left:0;text-align:left;margin-left:285pt;margin-top:2.55pt;width:246.35pt;height:193.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" fillcolor="white [3201]" strokeweight=".5pt">
                <v:textbox>
                  <w:txbxContent>
                    <w:p w14:paraId="3E1176D2" w14:textId="2DADF067" w:rsidR="00E50A29" w:rsidRPr="003F46F2" w:rsidRDefault="003F46F2" w:rsidP="003F46F2">
                      <w:pPr>
                        <w:jc w:val="center"/>
                        <w:rPr>
                          <w:sz w:val="16"/>
                          <w:szCs w:val="16"/>
                          <w:lang w:val="fr-FR"/>
                        </w:rPr>
                      </w:pPr>
                      <w:r w:rsidRPr="008A63D7">
                        <w:rPr>
                          <w:b/>
                          <w:bCs/>
                          <w:color w:val="002060"/>
                          <w:sz w:val="16"/>
                          <w:szCs w:val="16"/>
                          <w:lang w:val="fr-FR"/>
                        </w:rPr>
                        <w:t xml:space="preserve">{{DEN_STE}} {{FORME_JUR}} </w:t>
                      </w:r>
                      <w:r w:rsidRPr="008A63D7">
                        <w:rPr>
                          <w:sz w:val="16"/>
                          <w:szCs w:val="16"/>
                          <w:lang w:val="fr-FR"/>
                        </w:rPr>
                        <w:t xml:space="preserve">REPRESENTEE PAR </w:t>
                      </w:r>
                      <w:r w:rsidRPr="008A63D7">
                        <w:rPr>
                          <w:b/>
                          <w:bCs/>
                          <w:color w:val="002060"/>
                          <w:sz w:val="16"/>
                          <w:szCs w:val="16"/>
                          <w:lang w:val="fr-FR"/>
                        </w:rPr>
                        <w:t>{{CIVIL}} {{PRENOM}} {{NOM}}</w:t>
                      </w:r>
                    </w:p>
                  </w:txbxContent>
                </v:textbox>
              </v:shape>
            </w:pict>
          </mc:Fallback>
        </mc:AlternateContent>
      </w:r>
      <w:r w:rsidR="008D52BF" w:rsidRPr="008D52BF">
        <w:rPr>
          <w:sz w:val="14"/>
          <w:szCs w:val="14"/>
          <w:lang w:val="fr-FR"/>
        </w:rPr>
        <w:t xml:space="preserve">Enfin, il atteste de l’exactitude de tous les renseignements fournis à </w:t>
      </w:r>
      <w:r w:rsidR="008D52BF" w:rsidRPr="00D31694">
        <w:rPr>
          <w:b/>
          <w:bCs/>
          <w:color w:val="124F1A" w:themeColor="accent3" w:themeShade="BF"/>
          <w:sz w:val="14"/>
          <w:szCs w:val="14"/>
          <w:lang w:val="fr-FR"/>
        </w:rPr>
        <w:t xml:space="preserve">« </w:t>
      </w:r>
      <w:r w:rsidR="0035454C" w:rsidRPr="00D31694">
        <w:rPr>
          <w:b/>
          <w:bCs/>
          <w:color w:val="124F1A" w:themeColor="accent3" w:themeShade="BF"/>
          <w:sz w:val="14"/>
          <w:szCs w:val="14"/>
          <w:lang w:val="fr-FR"/>
        </w:rPr>
        <w:t>CENTIRIO</w:t>
      </w:r>
      <w:r w:rsidR="008D52BF" w:rsidRPr="00D31694">
        <w:rPr>
          <w:b/>
          <w:bCs/>
          <w:color w:val="124F1A" w:themeColor="accent3" w:themeShade="BF"/>
          <w:sz w:val="14"/>
          <w:szCs w:val="14"/>
          <w:lang w:val="fr-FR"/>
        </w:rPr>
        <w:t xml:space="preserve"> SARL »</w:t>
      </w:r>
      <w:r w:rsidR="008D52BF" w:rsidRPr="008D52BF">
        <w:rPr>
          <w:sz w:val="14"/>
          <w:szCs w:val="14"/>
          <w:lang w:val="fr-FR"/>
        </w:rPr>
        <w:t>, tant en ce qui concerne son état-civil que l’entreprise représentée.</w:t>
      </w:r>
    </w:p>
    <w:p w14:paraId="578AD389" w14:textId="169E716C" w:rsidR="008D52BF" w:rsidRPr="003B7E88" w:rsidRDefault="008D52BF" w:rsidP="0026557D">
      <w:pPr>
        <w:jc w:val="both"/>
        <w:rPr>
          <w:b/>
          <w:bCs/>
          <w:sz w:val="14"/>
          <w:szCs w:val="14"/>
          <w:u w:val="single"/>
          <w:lang w:val="fr-FR"/>
        </w:rPr>
      </w:pPr>
      <w:r w:rsidRPr="003B7E88">
        <w:rPr>
          <w:b/>
          <w:bCs/>
          <w:sz w:val="14"/>
          <w:szCs w:val="14"/>
          <w:u w:val="single"/>
          <w:lang w:val="fr-FR"/>
        </w:rPr>
        <w:t xml:space="preserve">ARTICLE </w:t>
      </w:r>
      <w:r w:rsidR="003B7E88" w:rsidRPr="003B7E88">
        <w:rPr>
          <w:b/>
          <w:bCs/>
          <w:sz w:val="14"/>
          <w:szCs w:val="14"/>
          <w:u w:val="single"/>
          <w:lang w:val="fr-FR"/>
        </w:rPr>
        <w:t>7</w:t>
      </w:r>
      <w:r w:rsidRPr="003B7E88">
        <w:rPr>
          <w:b/>
          <w:bCs/>
          <w:sz w:val="14"/>
          <w:szCs w:val="14"/>
          <w:u w:val="single"/>
          <w:lang w:val="fr-FR"/>
        </w:rPr>
        <w:t xml:space="preserve"> : CLAUSE RESOLUTION</w:t>
      </w:r>
    </w:p>
    <w:p w14:paraId="03E20325" w14:textId="77777777" w:rsidR="008D52BF" w:rsidRPr="008D52BF" w:rsidRDefault="008D52BF" w:rsidP="0026557D">
      <w:pPr>
        <w:jc w:val="both"/>
        <w:rPr>
          <w:sz w:val="14"/>
          <w:szCs w:val="14"/>
          <w:lang w:val="fr-FR"/>
        </w:rPr>
      </w:pPr>
      <w:r w:rsidRPr="008D52BF">
        <w:rPr>
          <w:sz w:val="14"/>
          <w:szCs w:val="14"/>
          <w:lang w:val="fr-FR"/>
        </w:rPr>
        <w:t xml:space="preserve">Il est expressément stipulé qu’à défaut de paiement d’une facture à son échéance ou en cas d’inexécution constatée d’une seule des obligations du contrat, </w:t>
      </w:r>
      <w:r w:rsidRPr="00DD6376">
        <w:rPr>
          <w:b/>
          <w:bCs/>
          <w:sz w:val="14"/>
          <w:szCs w:val="14"/>
          <w:u w:val="single"/>
          <w:lang w:val="fr-FR"/>
        </w:rPr>
        <w:t xml:space="preserve">huit jours après une lettre recommandée </w:t>
      </w:r>
      <w:r w:rsidRPr="008D52BF">
        <w:rPr>
          <w:sz w:val="14"/>
          <w:szCs w:val="14"/>
          <w:lang w:val="fr-FR"/>
        </w:rPr>
        <w:t>avec accusé de réception non suivie d’effet, le contrat sera résilié de plein droit.</w:t>
      </w:r>
    </w:p>
    <w:p w14:paraId="109F43CA" w14:textId="77777777" w:rsidR="008D52BF" w:rsidRPr="008D52BF" w:rsidRDefault="008D52BF" w:rsidP="0026557D">
      <w:pPr>
        <w:jc w:val="both"/>
        <w:rPr>
          <w:sz w:val="14"/>
          <w:szCs w:val="14"/>
          <w:lang w:val="fr-FR"/>
        </w:rPr>
      </w:pPr>
      <w:r w:rsidRPr="008D52BF">
        <w:rPr>
          <w:sz w:val="14"/>
          <w:szCs w:val="14"/>
          <w:lang w:val="fr-FR"/>
        </w:rPr>
        <w:t>Le courrier du domicilié sera alors refusé et ses appels téléphoniques rejetés. La situation sera également signalée au Registre de Commerce de Casablanca et aux services fiscaux compétents.</w:t>
      </w:r>
    </w:p>
    <w:p w14:paraId="48F84957" w14:textId="4B4D6605" w:rsidR="008D52BF" w:rsidRPr="008D52BF" w:rsidRDefault="008D52BF" w:rsidP="0026557D">
      <w:pPr>
        <w:jc w:val="both"/>
        <w:rPr>
          <w:sz w:val="14"/>
          <w:szCs w:val="14"/>
          <w:lang w:val="fr-FR"/>
        </w:rPr>
      </w:pPr>
      <w:r w:rsidRPr="008D52BF">
        <w:rPr>
          <w:sz w:val="14"/>
          <w:szCs w:val="14"/>
          <w:lang w:val="fr-FR"/>
        </w:rPr>
        <w:t xml:space="preserve">En  outre  </w:t>
      </w:r>
      <w:r w:rsidRPr="00D31694">
        <w:rPr>
          <w:b/>
          <w:bCs/>
          <w:color w:val="124F1A" w:themeColor="accent3" w:themeShade="BF"/>
          <w:sz w:val="14"/>
          <w:szCs w:val="14"/>
          <w:lang w:val="fr-FR"/>
        </w:rPr>
        <w:t xml:space="preserve">«  </w:t>
      </w:r>
      <w:r w:rsidR="0035454C" w:rsidRPr="00D31694">
        <w:rPr>
          <w:b/>
          <w:bCs/>
          <w:color w:val="124F1A" w:themeColor="accent3" w:themeShade="BF"/>
          <w:sz w:val="14"/>
          <w:szCs w:val="14"/>
          <w:lang w:val="fr-FR"/>
        </w:rPr>
        <w:t>CENTIRIO</w:t>
      </w:r>
      <w:r w:rsidRPr="00D31694">
        <w:rPr>
          <w:b/>
          <w:bCs/>
          <w:color w:val="124F1A" w:themeColor="accent3" w:themeShade="BF"/>
          <w:sz w:val="14"/>
          <w:szCs w:val="14"/>
          <w:lang w:val="fr-FR"/>
        </w:rPr>
        <w:t xml:space="preserve">  SARL»</w:t>
      </w:r>
      <w:r w:rsidRPr="00D31694">
        <w:rPr>
          <w:color w:val="124F1A" w:themeColor="accent3" w:themeShade="BF"/>
          <w:sz w:val="14"/>
          <w:szCs w:val="14"/>
          <w:lang w:val="fr-FR"/>
        </w:rPr>
        <w:t xml:space="preserve">, </w:t>
      </w:r>
      <w:r w:rsidRPr="008D52BF">
        <w:rPr>
          <w:sz w:val="14"/>
          <w:szCs w:val="14"/>
          <w:lang w:val="fr-FR"/>
        </w:rPr>
        <w:t>se  réserve  la  faculté  de  faire  cesser  les effets des  contrats  dans  les  locaux  concernés  ainsi que tous les actes en découlant pour le domicilié, sur simple lettre recommandée avec accusé de réception avec effet immédiat dans le cas où le domicilié, créerait des troubles commerciaux ou non, pour la bonne marche et la bonne réputation des locaux et, de manière générales, tous usages contraires à l’ordre public et aux bonnes mœurs (défaut de paiement de ses fournisseurs ou tout créancier, plainte des salariés, action de l’inspection du travail, visite des services de police le  concernant  ou  visite d’huissiers à sa recherche,…). Tous les frais d’une telle situation et ceux qui en seraient la suite ou la conséquence seront à la charge du domicilié qui s’oblige à les régler.</w:t>
      </w:r>
    </w:p>
    <w:p w14:paraId="782267D8" w14:textId="53E2328E" w:rsidR="008D52BF" w:rsidRPr="008D52BF" w:rsidRDefault="008D52BF" w:rsidP="0026557D">
      <w:pPr>
        <w:jc w:val="both"/>
        <w:rPr>
          <w:sz w:val="14"/>
          <w:szCs w:val="14"/>
          <w:lang w:val="fr-FR"/>
        </w:rPr>
      </w:pPr>
      <w:r w:rsidRPr="008D52BF">
        <w:rPr>
          <w:sz w:val="14"/>
          <w:szCs w:val="14"/>
          <w:lang w:val="fr-FR"/>
        </w:rPr>
        <w:t xml:space="preserve">Le domicilié devra, en outre, rembourser à </w:t>
      </w:r>
      <w:r w:rsidRPr="00D31694">
        <w:rPr>
          <w:b/>
          <w:bCs/>
          <w:color w:val="124F1A" w:themeColor="accent3" w:themeShade="BF"/>
          <w:sz w:val="14"/>
          <w:szCs w:val="14"/>
          <w:lang w:val="fr-FR"/>
        </w:rPr>
        <w:t xml:space="preserve">« </w:t>
      </w:r>
      <w:r w:rsidR="0035454C" w:rsidRPr="00D31694">
        <w:rPr>
          <w:b/>
          <w:bCs/>
          <w:color w:val="124F1A" w:themeColor="accent3" w:themeShade="BF"/>
          <w:sz w:val="14"/>
          <w:szCs w:val="14"/>
          <w:lang w:val="fr-FR"/>
        </w:rPr>
        <w:t>CENTIRIO</w:t>
      </w:r>
      <w:r w:rsidRPr="00D31694">
        <w:rPr>
          <w:b/>
          <w:bCs/>
          <w:color w:val="124F1A" w:themeColor="accent3" w:themeShade="BF"/>
          <w:sz w:val="14"/>
          <w:szCs w:val="14"/>
          <w:lang w:val="fr-FR"/>
        </w:rPr>
        <w:t xml:space="preserve"> SARL »</w:t>
      </w:r>
      <w:r w:rsidRPr="00D31694">
        <w:rPr>
          <w:color w:val="124F1A" w:themeColor="accent3" w:themeShade="BF"/>
          <w:sz w:val="14"/>
          <w:szCs w:val="14"/>
          <w:lang w:val="fr-FR"/>
        </w:rPr>
        <w:t xml:space="preserve">, </w:t>
      </w:r>
      <w:r w:rsidRPr="008D52BF">
        <w:rPr>
          <w:sz w:val="14"/>
          <w:szCs w:val="14"/>
          <w:lang w:val="fr-FR"/>
        </w:rPr>
        <w:t>les frais des actes extra-judiciaires et autres frais de justice motivés par des infractions aux clauses et aux conditions du présent engagement.</w:t>
      </w:r>
    </w:p>
    <w:p w14:paraId="5AF6B01F" w14:textId="2F8DB60C" w:rsidR="008D52BF" w:rsidRPr="008D52BF" w:rsidRDefault="008D52BF" w:rsidP="0026557D">
      <w:pPr>
        <w:jc w:val="both"/>
        <w:rPr>
          <w:sz w:val="14"/>
          <w:szCs w:val="14"/>
          <w:lang w:val="fr-FR"/>
        </w:rPr>
      </w:pPr>
      <w:r w:rsidRPr="008D52BF">
        <w:rPr>
          <w:sz w:val="14"/>
          <w:szCs w:val="14"/>
          <w:lang w:val="fr-FR"/>
        </w:rPr>
        <w:t xml:space="preserve">En application de ces principes et pour le cas où le recouvrement de toutes les sommes exigibles en vertu des présentes nécessiterait l’intervention d’un huissier de justice et/ou d’un avocat, le domicilié devra également rembourser à </w:t>
      </w:r>
      <w:r w:rsidRPr="00D31694">
        <w:rPr>
          <w:b/>
          <w:bCs/>
          <w:color w:val="124F1A" w:themeColor="accent3" w:themeShade="BF"/>
          <w:sz w:val="14"/>
          <w:szCs w:val="14"/>
          <w:lang w:val="fr-FR"/>
        </w:rPr>
        <w:t xml:space="preserve">« </w:t>
      </w:r>
      <w:r w:rsidR="0035454C" w:rsidRPr="00D31694">
        <w:rPr>
          <w:b/>
          <w:bCs/>
          <w:color w:val="124F1A" w:themeColor="accent3" w:themeShade="BF"/>
          <w:sz w:val="14"/>
          <w:szCs w:val="14"/>
          <w:lang w:val="fr-FR"/>
        </w:rPr>
        <w:t>CENTIRIO</w:t>
      </w:r>
      <w:r w:rsidRPr="00D31694">
        <w:rPr>
          <w:b/>
          <w:bCs/>
          <w:color w:val="124F1A" w:themeColor="accent3" w:themeShade="BF"/>
          <w:sz w:val="14"/>
          <w:szCs w:val="14"/>
          <w:lang w:val="fr-FR"/>
        </w:rPr>
        <w:t xml:space="preserve"> SARL</w:t>
      </w:r>
      <w:r w:rsidR="006A7BD6" w:rsidRPr="00D31694">
        <w:rPr>
          <w:b/>
          <w:bCs/>
          <w:color w:val="124F1A" w:themeColor="accent3" w:themeShade="BF"/>
          <w:sz w:val="14"/>
          <w:szCs w:val="14"/>
          <w:lang w:val="fr-FR"/>
        </w:rPr>
        <w:t xml:space="preserve"> </w:t>
      </w:r>
      <w:r w:rsidRPr="00D31694">
        <w:rPr>
          <w:b/>
          <w:bCs/>
          <w:color w:val="124F1A" w:themeColor="accent3" w:themeShade="BF"/>
          <w:sz w:val="14"/>
          <w:szCs w:val="14"/>
          <w:lang w:val="fr-FR"/>
        </w:rPr>
        <w:t>»</w:t>
      </w:r>
      <w:r w:rsidRPr="008D52BF">
        <w:rPr>
          <w:sz w:val="14"/>
          <w:szCs w:val="14"/>
          <w:lang w:val="fr-FR"/>
        </w:rPr>
        <w:t>, les honoraires et frais de recouvrement, droit de recette ou droit proportionnel qui seraient perçus par ceux-ci.</w:t>
      </w:r>
    </w:p>
    <w:p w14:paraId="44CF6968" w14:textId="785590DF" w:rsidR="008D52BF" w:rsidRPr="003B7E88" w:rsidRDefault="008D52BF" w:rsidP="0026557D">
      <w:pPr>
        <w:jc w:val="both"/>
        <w:rPr>
          <w:b/>
          <w:bCs/>
          <w:sz w:val="14"/>
          <w:szCs w:val="14"/>
          <w:u w:val="single"/>
          <w:lang w:val="fr-FR"/>
        </w:rPr>
      </w:pPr>
      <w:r w:rsidRPr="003B7E88">
        <w:rPr>
          <w:b/>
          <w:bCs/>
          <w:sz w:val="14"/>
          <w:szCs w:val="14"/>
          <w:u w:val="single"/>
          <w:lang w:val="fr-FR"/>
        </w:rPr>
        <w:t xml:space="preserve">ARTICLE </w:t>
      </w:r>
      <w:r w:rsidR="003B7E88">
        <w:rPr>
          <w:b/>
          <w:bCs/>
          <w:sz w:val="14"/>
          <w:szCs w:val="14"/>
          <w:u w:val="single"/>
          <w:lang w:val="fr-FR"/>
        </w:rPr>
        <w:t>8</w:t>
      </w:r>
      <w:r w:rsidRPr="003B7E88">
        <w:rPr>
          <w:b/>
          <w:bCs/>
          <w:sz w:val="14"/>
          <w:szCs w:val="14"/>
          <w:u w:val="single"/>
          <w:lang w:val="fr-FR"/>
        </w:rPr>
        <w:t xml:space="preserve"> : FRAIS</w:t>
      </w:r>
    </w:p>
    <w:p w14:paraId="640B93F2" w14:textId="77777777" w:rsidR="008D52BF" w:rsidRPr="008D52BF" w:rsidRDefault="008D52BF" w:rsidP="0026557D">
      <w:pPr>
        <w:jc w:val="both"/>
        <w:rPr>
          <w:sz w:val="14"/>
          <w:szCs w:val="14"/>
          <w:lang w:val="fr-FR"/>
        </w:rPr>
      </w:pPr>
      <w:r w:rsidRPr="008D52BF">
        <w:rPr>
          <w:sz w:val="14"/>
          <w:szCs w:val="14"/>
          <w:lang w:val="fr-FR"/>
        </w:rPr>
        <w:t>Les frais et droits des présentes sont à la charge du domicilié.</w:t>
      </w:r>
    </w:p>
    <w:p w14:paraId="2B378A99" w14:textId="739A3296" w:rsidR="008D52BF" w:rsidRPr="003B7E88" w:rsidRDefault="008D52BF" w:rsidP="0026557D">
      <w:pPr>
        <w:jc w:val="both"/>
        <w:rPr>
          <w:b/>
          <w:bCs/>
          <w:sz w:val="14"/>
          <w:szCs w:val="14"/>
          <w:u w:val="single"/>
          <w:lang w:val="fr-FR"/>
        </w:rPr>
      </w:pPr>
      <w:r w:rsidRPr="003B7E88">
        <w:rPr>
          <w:b/>
          <w:bCs/>
          <w:sz w:val="14"/>
          <w:szCs w:val="14"/>
          <w:u w:val="single"/>
          <w:lang w:val="fr-FR"/>
        </w:rPr>
        <w:t xml:space="preserve">ARTICLE </w:t>
      </w:r>
      <w:r w:rsidR="003B7E88" w:rsidRPr="003B7E88">
        <w:rPr>
          <w:b/>
          <w:bCs/>
          <w:sz w:val="14"/>
          <w:szCs w:val="14"/>
          <w:u w:val="single"/>
          <w:lang w:val="fr-FR"/>
        </w:rPr>
        <w:t>9</w:t>
      </w:r>
      <w:r w:rsidRPr="003B7E88">
        <w:rPr>
          <w:b/>
          <w:bCs/>
          <w:sz w:val="14"/>
          <w:szCs w:val="14"/>
          <w:u w:val="single"/>
          <w:lang w:val="fr-FR"/>
        </w:rPr>
        <w:t xml:space="preserve"> : CLAUSE COMPROMISSOIRE</w:t>
      </w:r>
    </w:p>
    <w:p w14:paraId="69A56FEA" w14:textId="5771FEEC" w:rsidR="0026557D" w:rsidRDefault="008D52BF" w:rsidP="003B7E88">
      <w:pPr>
        <w:jc w:val="both"/>
        <w:rPr>
          <w:sz w:val="14"/>
          <w:szCs w:val="14"/>
          <w:lang w:val="fr-FR"/>
        </w:rPr>
      </w:pPr>
      <w:r w:rsidRPr="008D52BF">
        <w:rPr>
          <w:sz w:val="14"/>
          <w:szCs w:val="14"/>
          <w:lang w:val="fr-FR"/>
        </w:rPr>
        <w:t>En cas de contestation ou de litige quant à l’exécution des présentes, les Parties s’entendent pour rendre le Tribunal de Casablanca seul compétent.</w:t>
      </w:r>
    </w:p>
    <w:p w14:paraId="2BE188E2" w14:textId="77777777" w:rsidR="008D52BF" w:rsidRPr="003B7E88" w:rsidRDefault="008D52BF" w:rsidP="0026557D">
      <w:pPr>
        <w:jc w:val="both"/>
        <w:rPr>
          <w:b/>
          <w:bCs/>
          <w:sz w:val="14"/>
          <w:szCs w:val="14"/>
          <w:u w:val="single"/>
          <w:lang w:val="fr-FR"/>
        </w:rPr>
      </w:pPr>
      <w:r w:rsidRPr="003B7E88">
        <w:rPr>
          <w:b/>
          <w:bCs/>
          <w:sz w:val="14"/>
          <w:szCs w:val="14"/>
          <w:u w:val="single"/>
          <w:lang w:val="fr-FR"/>
        </w:rPr>
        <w:t>ARTICLE 1</w:t>
      </w:r>
      <w:r w:rsidR="003B7E88">
        <w:rPr>
          <w:b/>
          <w:bCs/>
          <w:sz w:val="14"/>
          <w:szCs w:val="14"/>
          <w:u w:val="single"/>
          <w:lang w:val="fr-FR"/>
        </w:rPr>
        <w:t>0</w:t>
      </w:r>
      <w:r w:rsidRPr="003B7E88">
        <w:rPr>
          <w:b/>
          <w:bCs/>
          <w:sz w:val="14"/>
          <w:szCs w:val="14"/>
          <w:u w:val="single"/>
          <w:lang w:val="fr-FR"/>
        </w:rPr>
        <w:t xml:space="preserve"> : PROCURATION SPECIALE :</w:t>
      </w:r>
    </w:p>
    <w:p w14:paraId="064D0B30" w14:textId="38748798" w:rsidR="008D52BF" w:rsidRDefault="003F46F2" w:rsidP="0026557D">
      <w:pPr>
        <w:jc w:val="both"/>
        <w:rPr>
          <w:sz w:val="14"/>
          <w:szCs w:val="14"/>
          <w:lang w:val="fr-FR"/>
        </w:rPr>
      </w:pPr>
      <w:r w:rsidRPr="003C67F1">
        <w:rPr>
          <w:b/>
          <w:bCs/>
          <w:color w:val="0E2841" w:themeColor="text2"/>
          <w:sz w:val="14"/>
          <w:szCs w:val="14"/>
          <w:lang w:val="fr-FR"/>
        </w:rPr>
        <w:t>{{CIVIL}} {{PRENOM}} {{NOM}},</w:t>
      </w:r>
      <w:r w:rsidRPr="003C67F1">
        <w:rPr>
          <w:color w:val="0E2841" w:themeColor="text2"/>
          <w:sz w:val="14"/>
          <w:szCs w:val="14"/>
          <w:lang w:val="fr-FR"/>
        </w:rPr>
        <w:t xml:space="preserve"> </w:t>
      </w:r>
      <w:r w:rsidRPr="008D52BF">
        <w:rPr>
          <w:sz w:val="14"/>
          <w:szCs w:val="14"/>
          <w:lang w:val="fr-FR"/>
        </w:rPr>
        <w:t xml:space="preserve">agissant en qualité de gérant de la société </w:t>
      </w:r>
      <w:r w:rsidRPr="003C67F1">
        <w:rPr>
          <w:b/>
          <w:bCs/>
          <w:color w:val="0E2841" w:themeColor="text2"/>
          <w:sz w:val="14"/>
          <w:szCs w:val="14"/>
          <w:lang w:val="fr-FR"/>
        </w:rPr>
        <w:t>« {{DEN_STE}} {{FORME_JUR}} »</w:t>
      </w:r>
      <w:r w:rsidRPr="008D52BF">
        <w:rPr>
          <w:sz w:val="14"/>
          <w:szCs w:val="14"/>
          <w:lang w:val="fr-FR"/>
        </w:rPr>
        <w:t xml:space="preserve">, </w:t>
      </w:r>
      <w:r w:rsidR="008D52BF" w:rsidRPr="008D52BF">
        <w:rPr>
          <w:sz w:val="14"/>
          <w:szCs w:val="14"/>
          <w:lang w:val="fr-FR"/>
        </w:rPr>
        <w:t xml:space="preserve">donne procuration à la Société </w:t>
      </w:r>
      <w:r w:rsidR="008D52BF" w:rsidRPr="00A230A1">
        <w:rPr>
          <w:b/>
          <w:bCs/>
          <w:color w:val="124F1A" w:themeColor="accent3" w:themeShade="BF"/>
          <w:sz w:val="14"/>
          <w:szCs w:val="14"/>
          <w:lang w:val="fr-FR"/>
        </w:rPr>
        <w:t xml:space="preserve">« </w:t>
      </w:r>
      <w:r w:rsidR="0035454C" w:rsidRPr="00A230A1">
        <w:rPr>
          <w:b/>
          <w:bCs/>
          <w:color w:val="124F1A" w:themeColor="accent3" w:themeShade="BF"/>
          <w:sz w:val="14"/>
          <w:szCs w:val="14"/>
          <w:lang w:val="fr-FR"/>
        </w:rPr>
        <w:t>CENTIRIO</w:t>
      </w:r>
      <w:r w:rsidR="008D52BF" w:rsidRPr="00A230A1">
        <w:rPr>
          <w:b/>
          <w:bCs/>
          <w:color w:val="124F1A" w:themeColor="accent3" w:themeShade="BF"/>
          <w:sz w:val="14"/>
          <w:szCs w:val="14"/>
          <w:lang w:val="fr-FR"/>
        </w:rPr>
        <w:t xml:space="preserve"> SARL »</w:t>
      </w:r>
      <w:r w:rsidR="008D52BF" w:rsidRPr="00A230A1">
        <w:rPr>
          <w:color w:val="124F1A" w:themeColor="accent3" w:themeShade="BF"/>
          <w:sz w:val="14"/>
          <w:szCs w:val="14"/>
          <w:lang w:val="fr-FR"/>
        </w:rPr>
        <w:t xml:space="preserve">, </w:t>
      </w:r>
      <w:r w:rsidR="008D52BF" w:rsidRPr="008D52BF">
        <w:rPr>
          <w:sz w:val="14"/>
          <w:szCs w:val="14"/>
          <w:lang w:val="fr-FR"/>
        </w:rPr>
        <w:t xml:space="preserve">pour   la   réception   de   tous   courriers   ou   notifications   au   nom   de   la   société </w:t>
      </w:r>
      <w:r w:rsidRPr="003C67F1">
        <w:rPr>
          <w:b/>
          <w:bCs/>
          <w:color w:val="0E2841" w:themeColor="text2"/>
          <w:sz w:val="14"/>
          <w:szCs w:val="14"/>
          <w:lang w:val="fr-FR"/>
        </w:rPr>
        <w:t>{{DEN_STE}} {{FORME_JUR}}.</w:t>
      </w:r>
    </w:p>
    <w:p w14:paraId="0C6BD8EB" w14:textId="77777777" w:rsidR="0026557D" w:rsidRPr="008D52BF" w:rsidRDefault="0026557D" w:rsidP="0026557D">
      <w:pPr>
        <w:jc w:val="both"/>
        <w:rPr>
          <w:sz w:val="14"/>
          <w:szCs w:val="14"/>
          <w:lang w:val="fr-FR"/>
        </w:rPr>
      </w:pPr>
      <w:r w:rsidRPr="008D52BF">
        <w:rPr>
          <w:sz w:val="14"/>
          <w:szCs w:val="14"/>
          <w:lang w:val="fr-FR"/>
        </w:rPr>
        <w:t>Cette procuration est remise pour servir et valoir ce que de droit.</w:t>
      </w:r>
    </w:p>
    <w:p w14:paraId="44B35B24" w14:textId="10C21DA2" w:rsidR="008D52BF" w:rsidRDefault="008D52BF" w:rsidP="0026557D">
      <w:pPr>
        <w:jc w:val="both"/>
        <w:rPr>
          <w:b/>
          <w:bCs/>
          <w:color w:val="002060"/>
          <w:sz w:val="14"/>
          <w:szCs w:val="14"/>
          <w:lang w:val="fr-FR"/>
        </w:rPr>
      </w:pPr>
      <w:r w:rsidRPr="008D52BF">
        <w:rPr>
          <w:sz w:val="14"/>
          <w:szCs w:val="14"/>
          <w:lang w:val="fr-FR"/>
        </w:rPr>
        <w:t xml:space="preserve">Fait </w:t>
      </w:r>
      <w:r w:rsidR="002A7321" w:rsidRPr="008D52BF">
        <w:rPr>
          <w:sz w:val="14"/>
          <w:szCs w:val="14"/>
          <w:lang w:val="fr-FR"/>
        </w:rPr>
        <w:t>à Casablanca</w:t>
      </w:r>
      <w:r w:rsidR="003C67F1">
        <w:rPr>
          <w:sz w:val="14"/>
          <w:szCs w:val="14"/>
          <w:lang w:val="fr-FR"/>
        </w:rPr>
        <w:t xml:space="preserve">, </w:t>
      </w:r>
      <w:r w:rsidRPr="008D52BF">
        <w:rPr>
          <w:sz w:val="14"/>
          <w:szCs w:val="14"/>
          <w:lang w:val="fr-FR"/>
        </w:rPr>
        <w:t xml:space="preserve">Le : </w:t>
      </w:r>
      <w:r w:rsidR="003F46F2" w:rsidRPr="003C67F1">
        <w:rPr>
          <w:b/>
          <w:bCs/>
          <w:color w:val="002060"/>
          <w:sz w:val="14"/>
          <w:szCs w:val="14"/>
          <w:lang w:val="fr-FR"/>
        </w:rPr>
        <w:t>{{DATE_CONTRAT}}</w:t>
      </w:r>
    </w:p>
    <w:p w14:paraId="25ABAE0D" w14:textId="01F78F05" w:rsidR="000B04C8" w:rsidRDefault="00B32A6E" w:rsidP="0026557D">
      <w:pPr>
        <w:jc w:val="both"/>
        <w:rPr>
          <w:b/>
          <w:bCs/>
          <w:color w:val="002060"/>
          <w:sz w:val="14"/>
          <w:szCs w:val="14"/>
          <w:lang w:val="fr-FR"/>
        </w:rPr>
      </w:pPr>
      <w:r>
        <w:rPr>
          <w:noProof/>
          <w:sz w:val="14"/>
          <w:szCs w:val="14"/>
          <w:lang w:val="fr-FR"/>
        </w:rPr>
        <mc:AlternateContent>
          <mc:Choice Requires="wps">
            <w:drawing>
              <wp:anchor distT="0" distB="0" distL="114300" distR="114300" simplePos="0" relativeHeight="251663360" behindDoc="0" locked="0" layoutInCell="1" allowOverlap="1" wp14:anchorId="57364F5B" wp14:editId="79ED6A1A">
                <wp:simplePos x="0" y="0"/>
                <wp:positionH relativeFrom="column">
                  <wp:posOffset>-34290</wp:posOffset>
                </wp:positionH>
                <wp:positionV relativeFrom="paragraph">
                  <wp:posOffset>99695</wp:posOffset>
                </wp:positionV>
                <wp:extent cx="3128645" cy="2362200"/>
                <wp:effectExtent l="0" t="0" r="14605" b="19050"/>
                <wp:wrapNone/>
                <wp:docPr id="1004" name="Text Box 4"/>
                <wp:cNvGraphicFramePr/>
                <a:graphic xmlns:a="http://schemas.openxmlformats.org/drawingml/2006/main">
                  <a:graphicData uri="http://schemas.microsoft.com/office/word/2010/wordprocessingShape">
                    <wps:wsp>
                      <wps:cNvSpPr txBox="1"/>
                      <wps:spPr>
                        <a:xfrm>
                          <a:off x="0" y="0"/>
                          <a:ext cx="3128645" cy="2362200"/>
                        </a:xfrm>
                        <a:prstGeom prst="rect">
                          <a:avLst/>
                        </a:prstGeom>
                        <a:solidFill>
                          <a:schemeClr val="lt1"/>
                        </a:solidFill>
                        <a:ln w="6350">
                          <a:solidFill>
                            <a:prstClr val="black"/>
                          </a:solidFill>
                        </a:ln>
                      </wps:spPr>
                      <wps:txbx>
                        <w:txbxContent>
                          <w:p w14:paraId="6CACC58E" w14:textId="7977CA3B" w:rsidR="00E50A29" w:rsidRPr="00D31694" w:rsidRDefault="000107F0" w:rsidP="00D31694">
                            <w:pPr>
                              <w:jc w:val="center"/>
                              <w:rPr>
                                <w:color w:val="7030A0"/>
                                <w:sz w:val="16"/>
                                <w:szCs w:val="16"/>
                                <w:lang w:val="fr-FR"/>
                              </w:rPr>
                            </w:pPr>
                            <w:r w:rsidRPr="00D31694">
                              <w:rPr>
                                <w:b/>
                                <w:bCs/>
                                <w:color w:val="124F1A" w:themeColor="accent3" w:themeShade="BF"/>
                                <w:sz w:val="14"/>
                                <w:szCs w:val="14"/>
                                <w:lang w:val="fr-FR"/>
                              </w:rPr>
                              <w:t>Centre d’affaires CENTIRIO</w:t>
                            </w:r>
                            <w:r w:rsidR="00E50A29" w:rsidRPr="00D31694">
                              <w:rPr>
                                <w:b/>
                                <w:bCs/>
                                <w:color w:val="124F1A" w:themeColor="accent3" w:themeShade="BF"/>
                                <w:sz w:val="14"/>
                                <w:szCs w:val="14"/>
                                <w:lang w:val="fr-FR"/>
                              </w:rPr>
                              <w:t xml:space="preserve"> SARL</w:t>
                            </w:r>
                            <w:r w:rsidRPr="00D31694">
                              <w:rPr>
                                <w:b/>
                                <w:bCs/>
                                <w:color w:val="124F1A" w:themeColor="accent3" w:themeShade="BF"/>
                                <w:sz w:val="14"/>
                                <w:szCs w:val="14"/>
                                <w:lang w:val="fr-FR"/>
                              </w:rPr>
                              <w:t xml:space="preserve"> AU</w:t>
                            </w:r>
                            <w:r w:rsidR="00E50A29" w:rsidRPr="008A63D7">
                              <w:rPr>
                                <w:color w:val="7030A0"/>
                                <w:sz w:val="16"/>
                                <w:szCs w:val="16"/>
                                <w:lang w:val="fr-FR"/>
                              </w:rPr>
                              <w:t xml:space="preserve"> </w:t>
                            </w:r>
                            <w:r w:rsidR="00E50A29" w:rsidRPr="008A63D7">
                              <w:rPr>
                                <w:sz w:val="16"/>
                                <w:szCs w:val="16"/>
                                <w:lang w:val="fr-FR"/>
                              </w:rPr>
                              <w:t xml:space="preserve">REPRESENTEE PAR </w:t>
                            </w:r>
                            <w:r w:rsidR="00E50A29" w:rsidRPr="008A63D7">
                              <w:rPr>
                                <w:b/>
                                <w:bCs/>
                                <w:sz w:val="16"/>
                                <w:szCs w:val="16"/>
                                <w:lang w:val="fr-FR"/>
                              </w:rPr>
                              <w:t>Mr Abdeljalil RIHANA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364F5B" id="_x0000_s1029" type="#_x0000_t202" style="position:absolute;left:0;text-align:left;margin-left:-2.7pt;margin-top:7.85pt;width:246.35pt;height:186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" fillcolor="white [3201]" strokeweight=".5pt">
                <v:textbox>
                  <w:txbxContent>
                    <w:p w14:paraId="6CACC58E" w14:textId="7977CA3B" w:rsidR="00E50A29" w:rsidRPr="00D31694" w:rsidRDefault="000107F0" w:rsidP="00D31694">
                      <w:pPr>
                        <w:jc w:val="center"/>
                        <w:rPr>
                          <w:color w:val="7030A0"/>
                          <w:sz w:val="16"/>
                          <w:szCs w:val="16"/>
                          <w:lang w:val="fr-FR"/>
                        </w:rPr>
                      </w:pPr>
                      <w:r w:rsidRPr="00D31694">
                        <w:rPr>
                          <w:b/>
                          <w:bCs/>
                          <w:color w:val="124F1A" w:themeColor="accent3" w:themeShade="BF"/>
                          <w:sz w:val="14"/>
                          <w:szCs w:val="14"/>
                          <w:lang w:val="fr-FR"/>
                        </w:rPr>
                        <w:t>Centre d’affaires CENTIRIO</w:t>
                      </w:r>
                      <w:r w:rsidR="00E50A29" w:rsidRPr="00D31694">
                        <w:rPr>
                          <w:b/>
                          <w:bCs/>
                          <w:color w:val="124F1A" w:themeColor="accent3" w:themeShade="BF"/>
                          <w:sz w:val="14"/>
                          <w:szCs w:val="14"/>
                          <w:lang w:val="fr-FR"/>
                        </w:rPr>
                        <w:t xml:space="preserve"> SARL</w:t>
                      </w:r>
                      <w:r w:rsidRPr="00D31694">
                        <w:rPr>
                          <w:b/>
                          <w:bCs/>
                          <w:color w:val="124F1A" w:themeColor="accent3" w:themeShade="BF"/>
                          <w:sz w:val="14"/>
                          <w:szCs w:val="14"/>
                          <w:lang w:val="fr-FR"/>
                        </w:rPr>
                        <w:t xml:space="preserve"> AU</w:t>
                      </w:r>
                      <w:r w:rsidR="00E50A29" w:rsidRPr="008A63D7">
                        <w:rPr>
                          <w:color w:val="7030A0"/>
                          <w:sz w:val="16"/>
                          <w:szCs w:val="16"/>
                          <w:lang w:val="fr-FR"/>
                        </w:rPr>
                        <w:t xml:space="preserve"> </w:t>
                      </w:r>
                      <w:r w:rsidR="00E50A29" w:rsidRPr="008A63D7">
                        <w:rPr>
                          <w:sz w:val="16"/>
                          <w:szCs w:val="16"/>
                          <w:lang w:val="fr-FR"/>
                        </w:rPr>
                        <w:t xml:space="preserve">REPRESENTEE PAR </w:t>
                      </w:r>
                      <w:r w:rsidR="00E50A29" w:rsidRPr="008A63D7">
                        <w:rPr>
                          <w:b/>
                          <w:bCs/>
                          <w:sz w:val="16"/>
                          <w:szCs w:val="16"/>
                          <w:lang w:val="fr-FR"/>
                        </w:rPr>
                        <w:t>Mr Abdeljalil RIHANA</w:t>
                      </w:r>
                    </w:p>
                  </w:txbxContent>
                </v:textbox>
              </v:shape>
            </w:pict>
          </mc:Fallback>
        </mc:AlternateContent>
      </w:r>
    </w:p>
    <w:p w14:paraId="41B99D49" w14:textId="77777777" w:rsidR="000B04C8" w:rsidRDefault="000B04C8" w:rsidP="0026557D">
      <w:pPr>
        <w:jc w:val="both"/>
        <w:rPr>
          <w:b/>
          <w:bCs/>
          <w:color w:val="002060"/>
          <w:sz w:val="14"/>
          <w:szCs w:val="14"/>
          <w:lang w:val="fr-FR"/>
        </w:rPr>
      </w:pPr>
    </w:p>
    <w:p w14:paraId="40D6484D" w14:textId="02C44C15" w:rsidR="000B04C8" w:rsidRDefault="000B04C8" w:rsidP="0026557D">
      <w:pPr>
        <w:jc w:val="both"/>
        <w:rPr>
          <w:sz w:val="14"/>
          <w:szCs w:val="14"/>
          <w:lang w:val="fr-FR"/>
        </w:rPr>
      </w:pPr>
    </w:p>
    <w:p w14:paraId="1702CC29" w14:textId="0D7294B0" w:rsidR="0026557D" w:rsidRPr="008D52BF" w:rsidRDefault="0026557D" w:rsidP="0026557D">
      <w:pPr>
        <w:jc w:val="both"/>
        <w:rPr>
          <w:sz w:val="14"/>
          <w:szCs w:val="14"/>
          <w:lang w:val="fr-FR"/>
        </w:rPr>
      </w:pPr>
    </w:p>
    <w:p w14:paraId="50B567FE" w14:textId="3E932592" w:rsidR="00E50A29" w:rsidRDefault="008D52BF" w:rsidP="00E50A29">
      <w:pPr>
        <w:jc w:val="both"/>
        <w:rPr>
          <w:sz w:val="14"/>
          <w:szCs w:val="14"/>
          <w:lang w:val="fr-FR"/>
        </w:rPr>
      </w:pPr>
      <w:r w:rsidRPr="008D52BF">
        <w:rPr>
          <w:sz w:val="14"/>
          <w:szCs w:val="14"/>
          <w:lang w:val="fr-FR"/>
        </w:rPr>
        <w:tab/>
      </w:r>
      <w:r w:rsidRPr="0026557D">
        <w:rPr>
          <w:sz w:val="14"/>
          <w:szCs w:val="14"/>
          <w:lang w:val="fr-FR"/>
        </w:rPr>
        <w:tab/>
      </w:r>
    </w:p>
    <w:p w14:paraId="4B496A9B" w14:textId="53666BD2" w:rsidR="00E50A29" w:rsidRDefault="00E50A29" w:rsidP="00E50A29">
      <w:pPr>
        <w:jc w:val="both"/>
        <w:rPr>
          <w:b/>
          <w:bCs/>
          <w:color w:val="002060"/>
          <w:sz w:val="14"/>
          <w:szCs w:val="14"/>
          <w:lang w:val="fr-FR"/>
        </w:rPr>
      </w:pPr>
    </w:p>
    <w:p w14:paraId="36F80DE5" w14:textId="7EAA6200" w:rsidR="00E50A29" w:rsidRDefault="00E50A29" w:rsidP="00E50A29">
      <w:pPr>
        <w:jc w:val="both"/>
        <w:rPr>
          <w:b/>
          <w:bCs/>
          <w:color w:val="002060"/>
          <w:sz w:val="14"/>
          <w:szCs w:val="14"/>
          <w:lang w:val="fr-FR"/>
        </w:rPr>
      </w:pPr>
    </w:p>
    <w:p w14:paraId="47EB4AE0" w14:textId="686120DB" w:rsidR="00E50A29" w:rsidRPr="008F397F" w:rsidRDefault="00E50A29" w:rsidP="008F397F">
      <w:pPr>
        <w:jc w:val="both"/>
        <w:rPr>
          <w:b/>
          <w:bCs/>
          <w:color w:val="002060"/>
          <w:sz w:val="14"/>
          <w:szCs w:val="14"/>
          <w:lang w:val="fr-FR"/>
        </w:rPr>
      </w:pPr>
    </w:p>
    <w:sectPr w:rsidR="00E50A29" w:rsidRPr="008F397F" w:rsidSect="008D52BF">
      <w:pgSz w:w="12240" w:h="15840"/>
      <w:pgMar w:top="720" w:right="720" w:bottom="720" w:left="720" w:header="708" w:footer="708"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6F27BF" w14:textId="77777777" w:rsidR="008C6A3D" w:rsidRDefault="008C6A3D" w:rsidP="008F5091">
      <w:pPr>
        <w:spacing w:after="0" w:line="240" w:lineRule="auto"/>
      </w:pPr>
      <w:r>
        <w:separator/>
      </w:r>
    </w:p>
  </w:endnote>
  <w:endnote w:type="continuationSeparator" w:id="0">
    <w:p w14:paraId="1A15EC45" w14:textId="77777777" w:rsidR="008C6A3D" w:rsidRDefault="008C6A3D" w:rsidP="008F50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de Pro">
    <w:altName w:val="Calibri"/>
    <w:panose1 w:val="00000000000000000000"/>
    <w:charset w:val="00"/>
    <w:family w:val="modern"/>
    <w:notTrueType/>
    <w:pitch w:val="variable"/>
    <w:sig w:usb0="A00000AF" w:usb1="4000004A" w:usb2="00000000" w:usb3="00000000" w:csb0="00000093"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7B107A" w14:textId="77777777" w:rsidR="008C6A3D" w:rsidRDefault="008C6A3D" w:rsidP="008F5091">
      <w:pPr>
        <w:spacing w:after="0" w:line="240" w:lineRule="auto"/>
      </w:pPr>
      <w:r>
        <w:separator/>
      </w:r>
    </w:p>
  </w:footnote>
  <w:footnote w:type="continuationSeparator" w:id="0">
    <w:p w14:paraId="31453067" w14:textId="77777777" w:rsidR="008C6A3D" w:rsidRDefault="008C6A3D" w:rsidP="008F509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0D47"/>
    <w:multiLevelType w:val="hybridMultilevel"/>
    <w:tmpl w:val="2BDE3606"/>
    <w:lvl w:ilvl="0" w:tplc="30B03D4E">
      <w:start w:val="1"/>
      <w:numFmt w:val="bullet"/>
      <w:lvlText w:val=""/>
      <w:lvlJc w:val="left"/>
      <w:pPr>
        <w:ind w:left="720" w:hanging="360"/>
      </w:pPr>
      <w:rPr>
        <w:rFonts w:ascii="Wingdings" w:hAnsi="Wingdings"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 w15:restartNumberingAfterBreak="0">
    <w:nsid w:val="0A0048C0"/>
    <w:multiLevelType w:val="hybridMultilevel"/>
    <w:tmpl w:val="94C85D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F891C5C"/>
    <w:multiLevelType w:val="hybridMultilevel"/>
    <w:tmpl w:val="ECE0118E"/>
    <w:lvl w:ilvl="0" w:tplc="30B03D4E">
      <w:start w:val="1"/>
      <w:numFmt w:val="bullet"/>
      <w:lvlText w:val=""/>
      <w:lvlJc w:val="left"/>
      <w:pPr>
        <w:ind w:left="720" w:hanging="360"/>
      </w:pPr>
      <w:rPr>
        <w:rFonts w:ascii="Wingdings" w:hAnsi="Wingdings"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 w15:restartNumberingAfterBreak="0">
    <w:nsid w:val="327603B1"/>
    <w:multiLevelType w:val="hybridMultilevel"/>
    <w:tmpl w:val="7E5634A8"/>
    <w:lvl w:ilvl="0" w:tplc="EF8EA0F6">
      <w:start w:val="1"/>
      <w:numFmt w:val="bullet"/>
      <w:lvlText w:val=""/>
      <w:lvlJc w:val="left"/>
      <w:pPr>
        <w:ind w:left="720" w:hanging="360"/>
      </w:pPr>
      <w:rPr>
        <w:rFonts w:ascii="Wingdings" w:hAnsi="Wingdings"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4" w15:restartNumberingAfterBreak="0">
    <w:nsid w:val="3A3001BD"/>
    <w:multiLevelType w:val="hybridMultilevel"/>
    <w:tmpl w:val="B09C07C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EAA5047"/>
    <w:multiLevelType w:val="hybridMultilevel"/>
    <w:tmpl w:val="B09C07C6"/>
    <w:lvl w:ilvl="0" w:tplc="0C00000F">
      <w:start w:val="1"/>
      <w:numFmt w:val="decimal"/>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6" w15:restartNumberingAfterBreak="0">
    <w:nsid w:val="45616E70"/>
    <w:multiLevelType w:val="hybridMultilevel"/>
    <w:tmpl w:val="16FE72FA"/>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7" w15:restartNumberingAfterBreak="0">
    <w:nsid w:val="66E3512D"/>
    <w:multiLevelType w:val="hybridMultilevel"/>
    <w:tmpl w:val="D11A78EE"/>
    <w:lvl w:ilvl="0" w:tplc="30B03D4E">
      <w:start w:val="1"/>
      <w:numFmt w:val="bullet"/>
      <w:lvlText w:val=""/>
      <w:lvlJc w:val="left"/>
      <w:pPr>
        <w:ind w:left="720" w:hanging="360"/>
      </w:pPr>
      <w:rPr>
        <w:rFonts w:ascii="Wingdings" w:hAnsi="Wingdings"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8" w15:restartNumberingAfterBreak="0">
    <w:nsid w:val="7DEC1454"/>
    <w:multiLevelType w:val="hybridMultilevel"/>
    <w:tmpl w:val="254AD336"/>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num w:numId="1" w16cid:durableId="1988432446">
    <w:abstractNumId w:val="8"/>
  </w:num>
  <w:num w:numId="2" w16cid:durableId="1147207964">
    <w:abstractNumId w:val="6"/>
  </w:num>
  <w:num w:numId="3" w16cid:durableId="628055109">
    <w:abstractNumId w:val="2"/>
  </w:num>
  <w:num w:numId="4" w16cid:durableId="123013061">
    <w:abstractNumId w:val="5"/>
  </w:num>
  <w:num w:numId="5" w16cid:durableId="257519926">
    <w:abstractNumId w:val="7"/>
  </w:num>
  <w:num w:numId="6" w16cid:durableId="966547738">
    <w:abstractNumId w:val="0"/>
  </w:num>
  <w:num w:numId="7" w16cid:durableId="1473250256">
    <w:abstractNumId w:val="4"/>
  </w:num>
  <w:num w:numId="8" w16cid:durableId="1335570963">
    <w:abstractNumId w:val="3"/>
  </w:num>
  <w:num w:numId="9" w16cid:durableId="21026040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52BF"/>
    <w:rsid w:val="000107F0"/>
    <w:rsid w:val="00035B65"/>
    <w:rsid w:val="00092F64"/>
    <w:rsid w:val="000B04C8"/>
    <w:rsid w:val="000C17CC"/>
    <w:rsid w:val="000F44C3"/>
    <w:rsid w:val="00115698"/>
    <w:rsid w:val="00117DDE"/>
    <w:rsid w:val="00144359"/>
    <w:rsid w:val="0018725D"/>
    <w:rsid w:val="00191E14"/>
    <w:rsid w:val="002570E4"/>
    <w:rsid w:val="0026557D"/>
    <w:rsid w:val="00294A3A"/>
    <w:rsid w:val="002A7321"/>
    <w:rsid w:val="002B2A0E"/>
    <w:rsid w:val="002B3443"/>
    <w:rsid w:val="002C059B"/>
    <w:rsid w:val="003112F5"/>
    <w:rsid w:val="0035454C"/>
    <w:rsid w:val="003750C1"/>
    <w:rsid w:val="00384FE6"/>
    <w:rsid w:val="003B7E88"/>
    <w:rsid w:val="003C67F1"/>
    <w:rsid w:val="003D39AD"/>
    <w:rsid w:val="003F46F2"/>
    <w:rsid w:val="00413F58"/>
    <w:rsid w:val="00434F11"/>
    <w:rsid w:val="00456F6E"/>
    <w:rsid w:val="004B5186"/>
    <w:rsid w:val="004E227B"/>
    <w:rsid w:val="004E7AFA"/>
    <w:rsid w:val="00526FE5"/>
    <w:rsid w:val="00554C7D"/>
    <w:rsid w:val="005644E7"/>
    <w:rsid w:val="00587F60"/>
    <w:rsid w:val="00590F9F"/>
    <w:rsid w:val="00600182"/>
    <w:rsid w:val="0060539F"/>
    <w:rsid w:val="00631BC6"/>
    <w:rsid w:val="006953BC"/>
    <w:rsid w:val="0069634C"/>
    <w:rsid w:val="006A7BD6"/>
    <w:rsid w:val="006B2E27"/>
    <w:rsid w:val="00714C4F"/>
    <w:rsid w:val="00781F70"/>
    <w:rsid w:val="007C68AE"/>
    <w:rsid w:val="007D00AD"/>
    <w:rsid w:val="007E41F8"/>
    <w:rsid w:val="007E5FCB"/>
    <w:rsid w:val="007F5A69"/>
    <w:rsid w:val="008075F0"/>
    <w:rsid w:val="008156A6"/>
    <w:rsid w:val="008208C6"/>
    <w:rsid w:val="00853623"/>
    <w:rsid w:val="008728D8"/>
    <w:rsid w:val="008A63D7"/>
    <w:rsid w:val="008B033F"/>
    <w:rsid w:val="008C6A3D"/>
    <w:rsid w:val="008D52BF"/>
    <w:rsid w:val="008E4F7E"/>
    <w:rsid w:val="008E6075"/>
    <w:rsid w:val="008F397F"/>
    <w:rsid w:val="008F5091"/>
    <w:rsid w:val="00907F88"/>
    <w:rsid w:val="00943C90"/>
    <w:rsid w:val="00953406"/>
    <w:rsid w:val="009551E6"/>
    <w:rsid w:val="0098060C"/>
    <w:rsid w:val="00981242"/>
    <w:rsid w:val="009C0EB9"/>
    <w:rsid w:val="00A230A1"/>
    <w:rsid w:val="00A45889"/>
    <w:rsid w:val="00A93C47"/>
    <w:rsid w:val="00A96BEA"/>
    <w:rsid w:val="00A96D6B"/>
    <w:rsid w:val="00B24F3B"/>
    <w:rsid w:val="00B32A6E"/>
    <w:rsid w:val="00B33F25"/>
    <w:rsid w:val="00B3603B"/>
    <w:rsid w:val="00B76A72"/>
    <w:rsid w:val="00BA5043"/>
    <w:rsid w:val="00C77A60"/>
    <w:rsid w:val="00C84C88"/>
    <w:rsid w:val="00C91BB6"/>
    <w:rsid w:val="00CA3E16"/>
    <w:rsid w:val="00CC7842"/>
    <w:rsid w:val="00CD612D"/>
    <w:rsid w:val="00D31694"/>
    <w:rsid w:val="00D64458"/>
    <w:rsid w:val="00D907D3"/>
    <w:rsid w:val="00D963B0"/>
    <w:rsid w:val="00DB501F"/>
    <w:rsid w:val="00DD6376"/>
    <w:rsid w:val="00E33DDD"/>
    <w:rsid w:val="00E50A29"/>
    <w:rsid w:val="00E85270"/>
    <w:rsid w:val="00E879FA"/>
    <w:rsid w:val="00F15DAF"/>
    <w:rsid w:val="00F32625"/>
    <w:rsid w:val="00F47C69"/>
    <w:rsid w:val="00F63F1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2F43D"/>
  <w15:chartTrackingRefBased/>
  <w15:docId w15:val="{42805018-2147-43B9-80D9-6E7A6A4599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6D6B"/>
  </w:style>
  <w:style w:type="paragraph" w:styleId="Titre1">
    <w:name w:val="heading 1"/>
    <w:basedOn w:val="Normal"/>
    <w:next w:val="Normal"/>
    <w:link w:val="Titre1Car"/>
    <w:uiPriority w:val="9"/>
    <w:qFormat/>
    <w:rsid w:val="008D52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8D52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8D52B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8D52B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8D52B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8D52B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D52B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D52B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D52B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D52B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8D52B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8D52B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8D52B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8D52B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8D52B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D52B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D52B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D52BF"/>
    <w:rPr>
      <w:rFonts w:eastAsiaTheme="majorEastAsia" w:cstheme="majorBidi"/>
      <w:color w:val="272727" w:themeColor="text1" w:themeTint="D8"/>
    </w:rPr>
  </w:style>
  <w:style w:type="paragraph" w:styleId="Titre">
    <w:name w:val="Title"/>
    <w:basedOn w:val="Normal"/>
    <w:next w:val="Normal"/>
    <w:link w:val="TitreCar"/>
    <w:uiPriority w:val="10"/>
    <w:qFormat/>
    <w:rsid w:val="008D52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D52B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D52B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D52B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D52BF"/>
    <w:pPr>
      <w:spacing w:before="160"/>
      <w:jc w:val="center"/>
    </w:pPr>
    <w:rPr>
      <w:i/>
      <w:iCs/>
      <w:color w:val="404040" w:themeColor="text1" w:themeTint="BF"/>
    </w:rPr>
  </w:style>
  <w:style w:type="character" w:customStyle="1" w:styleId="CitationCar">
    <w:name w:val="Citation Car"/>
    <w:basedOn w:val="Policepardfaut"/>
    <w:link w:val="Citation"/>
    <w:uiPriority w:val="29"/>
    <w:rsid w:val="008D52BF"/>
    <w:rPr>
      <w:i/>
      <w:iCs/>
      <w:color w:val="404040" w:themeColor="text1" w:themeTint="BF"/>
    </w:rPr>
  </w:style>
  <w:style w:type="paragraph" w:styleId="Paragraphedeliste">
    <w:name w:val="List Paragraph"/>
    <w:basedOn w:val="Normal"/>
    <w:uiPriority w:val="34"/>
    <w:qFormat/>
    <w:rsid w:val="008D52BF"/>
    <w:pPr>
      <w:ind w:left="720"/>
      <w:contextualSpacing/>
    </w:pPr>
  </w:style>
  <w:style w:type="character" w:styleId="Accentuationintense">
    <w:name w:val="Intense Emphasis"/>
    <w:basedOn w:val="Policepardfaut"/>
    <w:uiPriority w:val="21"/>
    <w:qFormat/>
    <w:rsid w:val="008D52BF"/>
    <w:rPr>
      <w:i/>
      <w:iCs/>
      <w:color w:val="0F4761" w:themeColor="accent1" w:themeShade="BF"/>
    </w:rPr>
  </w:style>
  <w:style w:type="paragraph" w:styleId="Citationintense">
    <w:name w:val="Intense Quote"/>
    <w:basedOn w:val="Normal"/>
    <w:next w:val="Normal"/>
    <w:link w:val="CitationintenseCar"/>
    <w:uiPriority w:val="30"/>
    <w:qFormat/>
    <w:rsid w:val="008D52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8D52BF"/>
    <w:rPr>
      <w:i/>
      <w:iCs/>
      <w:color w:val="0F4761" w:themeColor="accent1" w:themeShade="BF"/>
    </w:rPr>
  </w:style>
  <w:style w:type="character" w:styleId="Rfrenceintense">
    <w:name w:val="Intense Reference"/>
    <w:basedOn w:val="Policepardfaut"/>
    <w:uiPriority w:val="32"/>
    <w:qFormat/>
    <w:rsid w:val="008D52BF"/>
    <w:rPr>
      <w:b/>
      <w:bCs/>
      <w:smallCaps/>
      <w:color w:val="0F4761" w:themeColor="accent1" w:themeShade="BF"/>
      <w:spacing w:val="5"/>
    </w:rPr>
  </w:style>
  <w:style w:type="paragraph" w:styleId="En-tte">
    <w:name w:val="header"/>
    <w:basedOn w:val="Normal"/>
    <w:link w:val="En-tteCar"/>
    <w:uiPriority w:val="99"/>
    <w:unhideWhenUsed/>
    <w:rsid w:val="008F5091"/>
    <w:pPr>
      <w:tabs>
        <w:tab w:val="center" w:pos="4536"/>
        <w:tab w:val="right" w:pos="9072"/>
      </w:tabs>
      <w:spacing w:after="0" w:line="240" w:lineRule="auto"/>
    </w:pPr>
  </w:style>
  <w:style w:type="character" w:customStyle="1" w:styleId="En-tteCar">
    <w:name w:val="En-tête Car"/>
    <w:basedOn w:val="Policepardfaut"/>
    <w:link w:val="En-tte"/>
    <w:uiPriority w:val="99"/>
    <w:rsid w:val="008F5091"/>
  </w:style>
  <w:style w:type="paragraph" w:styleId="Pieddepage">
    <w:name w:val="footer"/>
    <w:basedOn w:val="Normal"/>
    <w:link w:val="PieddepageCar"/>
    <w:uiPriority w:val="99"/>
    <w:unhideWhenUsed/>
    <w:rsid w:val="008F509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8F5091"/>
  </w:style>
  <w:style w:type="table" w:styleId="Grilledutableau">
    <w:name w:val="Table Grid"/>
    <w:basedOn w:val="TableauNormal"/>
    <w:uiPriority w:val="39"/>
    <w:rsid w:val="00B24F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basedOn w:val="Policepardfaut"/>
    <w:uiPriority w:val="99"/>
    <w:semiHidden/>
    <w:unhideWhenUsed/>
    <w:rsid w:val="00A45889"/>
    <w:rPr>
      <w:sz w:val="16"/>
      <w:szCs w:val="16"/>
    </w:rPr>
  </w:style>
  <w:style w:type="paragraph" w:styleId="Commentaire">
    <w:name w:val="annotation text"/>
    <w:basedOn w:val="Normal"/>
    <w:link w:val="CommentaireCar"/>
    <w:uiPriority w:val="99"/>
    <w:unhideWhenUsed/>
    <w:rsid w:val="00A45889"/>
    <w:pPr>
      <w:spacing w:line="240" w:lineRule="auto"/>
    </w:pPr>
    <w:rPr>
      <w:sz w:val="20"/>
      <w:szCs w:val="20"/>
    </w:rPr>
  </w:style>
  <w:style w:type="character" w:customStyle="1" w:styleId="CommentaireCar">
    <w:name w:val="Commentaire Car"/>
    <w:basedOn w:val="Policepardfaut"/>
    <w:link w:val="Commentaire"/>
    <w:uiPriority w:val="99"/>
    <w:rsid w:val="00A45889"/>
    <w:rPr>
      <w:sz w:val="20"/>
      <w:szCs w:val="20"/>
    </w:rPr>
  </w:style>
  <w:style w:type="paragraph" w:styleId="Objetducommentaire">
    <w:name w:val="annotation subject"/>
    <w:basedOn w:val="Commentaire"/>
    <w:next w:val="Commentaire"/>
    <w:link w:val="ObjetducommentaireCar"/>
    <w:uiPriority w:val="99"/>
    <w:semiHidden/>
    <w:unhideWhenUsed/>
    <w:rsid w:val="00A45889"/>
    <w:rPr>
      <w:b/>
      <w:bCs/>
    </w:rPr>
  </w:style>
  <w:style w:type="character" w:customStyle="1" w:styleId="ObjetducommentaireCar">
    <w:name w:val="Objet du commentaire Car"/>
    <w:basedOn w:val="CommentaireCar"/>
    <w:link w:val="Objetducommentaire"/>
    <w:uiPriority w:val="99"/>
    <w:semiHidden/>
    <w:rsid w:val="00A4588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3822508">
      <w:bodyDiv w:val="1"/>
      <w:marLeft w:val="0"/>
      <w:marRight w:val="0"/>
      <w:marTop w:val="0"/>
      <w:marBottom w:val="0"/>
      <w:divBdr>
        <w:top w:val="none" w:sz="0" w:space="0" w:color="auto"/>
        <w:left w:val="none" w:sz="0" w:space="0" w:color="auto"/>
        <w:bottom w:val="none" w:sz="0" w:space="0" w:color="auto"/>
        <w:right w:val="none" w:sz="0" w:space="0" w:color="auto"/>
      </w:divBdr>
      <w:divsChild>
        <w:div w:id="1284074224">
          <w:marLeft w:val="0"/>
          <w:marRight w:val="0"/>
          <w:marTop w:val="0"/>
          <w:marBottom w:val="0"/>
          <w:divBdr>
            <w:top w:val="none" w:sz="0" w:space="0" w:color="auto"/>
            <w:left w:val="none" w:sz="0" w:space="0" w:color="auto"/>
            <w:bottom w:val="none" w:sz="0" w:space="0" w:color="auto"/>
            <w:right w:val="none" w:sz="0" w:space="0" w:color="auto"/>
          </w:divBdr>
          <w:divsChild>
            <w:div w:id="800613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689524">
      <w:bodyDiv w:val="1"/>
      <w:marLeft w:val="0"/>
      <w:marRight w:val="0"/>
      <w:marTop w:val="0"/>
      <w:marBottom w:val="0"/>
      <w:divBdr>
        <w:top w:val="none" w:sz="0" w:space="0" w:color="auto"/>
        <w:left w:val="none" w:sz="0" w:space="0" w:color="auto"/>
        <w:bottom w:val="none" w:sz="0" w:space="0" w:color="auto"/>
        <w:right w:val="none" w:sz="0" w:space="0" w:color="auto"/>
      </w:divBdr>
      <w:divsChild>
        <w:div w:id="1565947197">
          <w:marLeft w:val="0"/>
          <w:marRight w:val="0"/>
          <w:marTop w:val="0"/>
          <w:marBottom w:val="0"/>
          <w:divBdr>
            <w:top w:val="none" w:sz="0" w:space="0" w:color="auto"/>
            <w:left w:val="none" w:sz="0" w:space="0" w:color="auto"/>
            <w:bottom w:val="none" w:sz="0" w:space="0" w:color="auto"/>
            <w:right w:val="none" w:sz="0" w:space="0" w:color="auto"/>
          </w:divBdr>
          <w:divsChild>
            <w:div w:id="56060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425</TotalTime>
  <Pages>2</Pages>
  <Words>1914</Words>
  <Characters>10910</Characters>
  <Application>Microsoft Office Word</Application>
  <DocSecurity>0</DocSecurity>
  <Lines>90</Lines>
  <Paragraphs>25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12799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 Amrani</dc:creator>
  <cp:keywords/>
  <dc:description/>
  <cp:lastModifiedBy>Admin-M365</cp:lastModifiedBy>
  <cp:revision>67</cp:revision>
  <cp:lastPrinted>2024-06-21T17:27:00Z</cp:lastPrinted>
  <dcterms:created xsi:type="dcterms:W3CDTF">2024-06-21T16:28:00Z</dcterms:created>
  <dcterms:modified xsi:type="dcterms:W3CDTF">2026-03-06T23:14:00Z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2024-06-21T17:02:18Z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4c9e9476-b885-47b4-9794-b0b823cf92d5</vt:lpwstr>
  </property>
  <property fmtid="{D5CDD505-2E9C-101B-9397-08002B2CF9AE}" pid="7" name="MSIP_Label_defa4170-0d19-0005-0004-bc88714345d2_ActionId">
    <vt:lpwstr>9944678d-fe20-4706-b9c2-2a1f6ee295a3</vt:lpwstr>
  </property>
  <property fmtid="{D5CDD505-2E9C-101B-9397-08002B2CF9AE}" pid="8" name="MSIP_Label_defa4170-0d19-0005-0004-bc88714345d2_ContentBits">
    <vt:lpwstr>0</vt:lpwstr>
  </property>
</Properties>
</file>