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rPr>
          <w:b/>
          <w:sz w:val="28"/>
        </w:rPr>
      </w:pPr>
      <w:r>
        <w:rPr>
          <w:b/>
          <w:sz w:val="28"/>
        </w:rPr>
        <w:t>PROCES-VERBAL D'ASSEMBLEE GENERALE EXTRAORDINAIRE</w:t>
      </w:r>
    </w:p>
    <w:p>
      <w:r>
        <w:br/>
      </w:r>
    </w:p>
    <w:p>
      <w:r>
        <w:rPr>
          <w:sz w:val="22"/>
        </w:rPr>
        <w:t>PROCES-VERBAL D'ASSEMBLEE GENERALE EXTRAORDINAIRE</w:t>
      </w:r>
    </w:p>
    <w:p>
      <w:r>
        <w:rPr>
          <w:sz w:val="22"/>
        </w:rPr>
        <w:t/>
      </w:r>
    </w:p>
    <w:p>
      <w:r>
        <w:rPr>
          <w:sz w:val="22"/>
        </w:rPr>
        <w:t>Societe : {{ SOCIETE_RAISON_SOCIALE }}</w:t>
      </w:r>
    </w:p>
    <w:p>
      <w:r>
        <w:rPr>
          <w:sz w:val="22"/>
        </w:rPr>
        <w:t>Forme juridique : {{ SOCIETE_FORME_JURIDIQUE }}</w:t>
      </w:r>
    </w:p>
    <w:p>
      <w:r>
        <w:rPr>
          <w:sz w:val="22"/>
        </w:rPr>
        <w:t>Capital Social : {{ SOCIETE_CAPITAL }} DHS</w:t>
      </w:r>
    </w:p>
    <w:p>
      <w:r>
        <w:rPr>
          <w:sz w:val="22"/>
        </w:rPr>
        <w:t>Siege Social : {{ SOCIETE_ADRESSE_SIEGE }}
RC : {{ SOCIETE_RC }}
IF : {{ SOCIETE_IF }}
ICE : {{ SOCIETE_ICE }}</w:t>
      </w:r>
    </w:p>
    <w:p>
      <w:r>
        <w:rPr>
          <w:sz w:val="22"/>
        </w:rPr>
        <w:t/>
      </w:r>
    </w:p>
    <w:p>
      <w:r>
        <w:rPr>
          <w:sz w:val="22"/>
        </w:rPr>
        <w:t>En date du {{ CESSION_DATE }}</w:t>
      </w:r>
    </w:p>
    <w:p>
      <w:r>
        <w:rPr>
          <w:sz w:val="22"/>
        </w:rPr>
        <w:t/>
      </w:r>
    </w:p>
    <w:p>
      <w:r>
        <w:rPr>
          <w:sz w:val="22"/>
        </w:rPr>
        <w:t>Les associes de la societe se sont reunis en Assemblee Generale Extraordinaire.</w:t>
      </w:r>
    </w:p>
    <w:p>
      <w:r>
        <w:rPr>
          <w:sz w:val="22"/>
        </w:rPr>
        <w:t/>
      </w:r>
    </w:p>
    <w:p>
      <w:r>
        <w:rPr>
          <w:sz w:val="22"/>
        </w:rPr>
        <w:t>L'ordre du jour est le suivant :</w:t>
      </w:r>
    </w:p>
    <w:p>
      <w:r>
        <w:rPr>
          <w:sz w:val="22"/>
        </w:rPr>
        <w:t/>
      </w:r>
    </w:p>
    <w:p>
      <w:r>
        <w:rPr>
          <w:sz w:val="22"/>
        </w:rPr>
        <w:t>- Approbation de la cession des parts ;</w:t>
      </w:r>
    </w:p>
    <w:p>
      <w:r>
        <w:rPr>
          <w:sz w:val="22"/>
        </w:rPr>
        <w:t>- Agrement du nouvel associe ;</w:t>
      </w:r>
    </w:p>
    <w:p>
      <w:r>
        <w:rPr>
          <w:sz w:val="22"/>
        </w:rPr>
        <w:t>- Modification de la repartition du capital social ;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- Mise a jour des statuts ;
- Pouvoirs en vue des formalites.</w:t>
      </w:r>
    </w:p>
    <w:p>
      <w:pPr>
        <w:rPr>
          <w:b/>
          <w:sz w:val="22"/>
        </w:rPr>
      </w:pPr>
      <w:r>
        <w:rPr>
          <w:b/>
          <w:sz w:val="22"/>
        </w:rPr>
        <w:t>---</w:t>
      </w:r>
    </w:p>
    <w:p>
      <w:r>
        <w:rPr>
          <w:sz w:val="22"/>
        </w:rPr>
        <w:t>Premiere resolution
L'assemblee approuve la cession de {{ PARTS_CEDEES }} parts de {{ CEDANT_NOM_COMPLET }} au profit de {{ CESSIONNAIRE_NOM_COMPLET }}, present.</w:t>
      </w:r>
    </w:p>
    <w:p>
      <w:r>
        <w:rPr>
          <w:sz w:val="22"/>
        </w:rPr>
        <w:t>---
Deuxieme resolution
L'assemblee agree le nouvel associe {{ CESSIONNAIRE_NOM_COMPLET }}.</w:t>
      </w:r>
    </w:p>
    <w:p>
      <w:r>
        <w:rPr>
          <w:sz w:val="22"/>
        </w:rPr>
        <w:t/>
      </w:r>
    </w:p>
    <w:p>
      <w:r>
        <w:rPr>
          <w:sz w:val="22"/>
        </w:rPr>
        <w:t>---
Troisieme resolution
L'assemblee decide la mise a jour des statuts suite a ces modifications.
---
Quatrieme resolution
L'assemblee donne tous pouvoirs au porteur d'un original, d'une copie ou d'un extrait du present proces-verbal pour accomplir les formalites prevues par la loi, notamment effectuer les depots necessaires.
Cette resolution est adoptee a l'unanimite.
---
L'ordre du jour etant epuise, le gerant declare la seance levee.</w:t>
      </w:r>
    </w:p>
    <w:p>
      <w:r>
        <w:rPr>
          <w:sz w:val="22"/>
        </w:rPr>
        <w:t/>
      </w:r>
    </w:p>
    <w:p>
      <w:r>
        <w:rPr>
          <w:sz w:val="22"/>
        </w:rPr>
        <w:t>Le gerant</w:t>
      </w:r>
    </w:p>
    <w:p>
      <w:r>
        <w:rPr>
          <w:sz w:val="22"/>
        </w:rPr>
        <w:t>{{ ASSOCIE_NOM_COMPLET }}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</file>