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90A4" w14:textId="77777777" w:rsidR="00463FBF" w:rsidRPr="00E31225" w:rsidRDefault="00463FBF" w:rsidP="00463FBF">
      <w:pPr>
        <w:tabs>
          <w:tab w:val="left" w:pos="2670"/>
          <w:tab w:val="left" w:pos="2790"/>
          <w:tab w:val="center" w:pos="4543"/>
        </w:tabs>
        <w:spacing w:line="0" w:lineRule="atLeast"/>
        <w:ind w:right="-3"/>
        <w:jc w:val="center"/>
        <w:rPr>
          <w:rFonts w:asciiTheme="majorBidi" w:eastAsia="Times New Roman" w:hAnsiTheme="majorBidi" w:cstheme="majorBidi"/>
          <w:b/>
          <w:sz w:val="32"/>
          <w:szCs w:val="32"/>
          <w:u w:val="single"/>
        </w:rPr>
      </w:pPr>
      <w:r w:rsidRPr="00E31225">
        <w:rPr>
          <w:rFonts w:asciiTheme="majorBidi" w:eastAsia="Times New Roman" w:hAnsiTheme="majorBidi" w:cstheme="majorBidi"/>
          <w:b/>
          <w:sz w:val="32"/>
          <w:szCs w:val="32"/>
          <w:u w:val="single"/>
        </w:rPr>
        <w:t>CONTRAT DE DOMICILIATION</w:t>
      </w:r>
    </w:p>
    <w:p w14:paraId="752FE0C8" w14:textId="77777777" w:rsidR="00463FBF" w:rsidRPr="00E31225" w:rsidRDefault="00463FBF" w:rsidP="00463FBF">
      <w:pPr>
        <w:tabs>
          <w:tab w:val="left" w:pos="2670"/>
          <w:tab w:val="left" w:pos="2790"/>
          <w:tab w:val="center" w:pos="4543"/>
        </w:tabs>
        <w:spacing w:line="0" w:lineRule="atLeast"/>
        <w:ind w:right="-3"/>
        <w:rPr>
          <w:rFonts w:asciiTheme="majorBidi" w:eastAsia="Times New Roman" w:hAnsiTheme="majorBidi" w:cstheme="majorBidi"/>
          <w:b/>
          <w:u w:val="single"/>
        </w:rPr>
      </w:pPr>
    </w:p>
    <w:p w14:paraId="48CF4680" w14:textId="77777777" w:rsidR="00463FBF" w:rsidRPr="00E31225" w:rsidRDefault="00463FBF" w:rsidP="00463FBF">
      <w:pPr>
        <w:spacing w:line="215" w:lineRule="auto"/>
        <w:ind w:left="4"/>
        <w:rPr>
          <w:rFonts w:asciiTheme="majorBidi" w:eastAsia="Times New Roman" w:hAnsiTheme="majorBidi" w:cstheme="majorBidi"/>
          <w:b/>
        </w:rPr>
      </w:pPr>
      <w:r w:rsidRPr="00E31225">
        <w:rPr>
          <w:rFonts w:asciiTheme="majorBidi" w:eastAsia="Times New Roman" w:hAnsiTheme="majorBidi" w:cstheme="majorBidi"/>
          <w:b/>
        </w:rPr>
        <w:t>Entre les soussignés :</w:t>
      </w:r>
    </w:p>
    <w:p w14:paraId="52D0816D" w14:textId="77777777" w:rsidR="00463FBF" w:rsidRPr="00E31225" w:rsidRDefault="00463FBF" w:rsidP="00463FBF">
      <w:pPr>
        <w:spacing w:line="215" w:lineRule="auto"/>
        <w:ind w:left="4"/>
        <w:rPr>
          <w:rFonts w:asciiTheme="majorBidi" w:eastAsia="Times New Roman" w:hAnsiTheme="majorBidi" w:cstheme="majorBidi"/>
          <w:b/>
        </w:rPr>
      </w:pPr>
      <w:r w:rsidRPr="00E31225">
        <w:rPr>
          <w:rFonts w:asciiTheme="majorBidi" w:eastAsia="Times New Roman" w:hAnsiTheme="majorBidi" w:cstheme="majorBidi"/>
          <w:b/>
        </w:rPr>
        <w:t>Le domiciliaire</w:t>
      </w:r>
    </w:p>
    <w:p w14:paraId="24022624" w14:textId="77777777" w:rsidR="00463FBF" w:rsidRPr="00E31225" w:rsidRDefault="00463FBF" w:rsidP="00463FBF">
      <w:pPr>
        <w:spacing w:line="1" w:lineRule="exact"/>
        <w:rPr>
          <w:rFonts w:asciiTheme="majorBidi" w:eastAsia="Times New Roman" w:hAnsiTheme="majorBidi" w:cstheme="majorBidi"/>
          <w:sz w:val="24"/>
        </w:rPr>
      </w:pPr>
    </w:p>
    <w:p w14:paraId="017DEA01" w14:textId="3AAF484E" w:rsidR="00463FBF" w:rsidRDefault="00463FBF" w:rsidP="00463FBF">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 La Société MISA GROUP (SARLAU), RC : 382023. TP : 32293063. IF : 24818781. CNSS : 5592416.  ICE : 001947073000022. SIS AU : </w:t>
      </w:r>
      <w:r w:rsidR="00353B9B" w:rsidRPr="00E31225">
        <w:rPr>
          <w:rFonts w:asciiTheme="majorBidi" w:eastAsia="Times New Roman" w:hAnsiTheme="majorBidi" w:cstheme="majorBidi"/>
        </w:rPr>
        <w:t>61</w:t>
      </w:r>
      <w:r w:rsidR="00353B9B">
        <w:rPr>
          <w:rFonts w:asciiTheme="majorBidi" w:eastAsia="Times New Roman" w:hAnsiTheme="majorBidi" w:cstheme="majorBidi"/>
        </w:rPr>
        <w:t xml:space="preserve"> </w:t>
      </w:r>
      <w:r w:rsidR="00353B9B" w:rsidRPr="00E31225">
        <w:rPr>
          <w:rFonts w:asciiTheme="majorBidi" w:eastAsia="Times New Roman" w:hAnsiTheme="majorBidi" w:cstheme="majorBidi"/>
        </w:rPr>
        <w:t xml:space="preserve">Av Lalla </w:t>
      </w:r>
      <w:proofErr w:type="spellStart"/>
      <w:r w:rsidR="00353B9B" w:rsidRPr="00E31225">
        <w:rPr>
          <w:rFonts w:asciiTheme="majorBidi" w:eastAsia="Times New Roman" w:hAnsiTheme="majorBidi" w:cstheme="majorBidi"/>
        </w:rPr>
        <w:t>Yacout</w:t>
      </w:r>
      <w:proofErr w:type="spellEnd"/>
      <w:r w:rsidR="00353B9B" w:rsidRPr="00E31225">
        <w:rPr>
          <w:rFonts w:asciiTheme="majorBidi" w:eastAsia="Times New Roman" w:hAnsiTheme="majorBidi" w:cstheme="majorBidi"/>
        </w:rPr>
        <w:t xml:space="preserve"> Angle Mustapha El </w:t>
      </w:r>
      <w:proofErr w:type="spellStart"/>
      <w:r w:rsidR="00353B9B" w:rsidRPr="00E31225">
        <w:rPr>
          <w:rFonts w:asciiTheme="majorBidi" w:eastAsia="Times New Roman" w:hAnsiTheme="majorBidi" w:cstheme="majorBidi"/>
        </w:rPr>
        <w:t>Maani</w:t>
      </w:r>
      <w:proofErr w:type="spellEnd"/>
      <w:r w:rsidR="00353B9B" w:rsidRPr="00E31225">
        <w:rPr>
          <w:rFonts w:asciiTheme="majorBidi" w:eastAsia="Times New Roman" w:hAnsiTheme="majorBidi" w:cstheme="majorBidi"/>
        </w:rPr>
        <w:t xml:space="preserve"> 2eme Etage N°62 Centre Riad</w:t>
      </w:r>
      <w:r w:rsidR="00353B9B">
        <w:rPr>
          <w:rFonts w:asciiTheme="majorBidi" w:eastAsia="Times New Roman" w:hAnsiTheme="majorBidi" w:cstheme="majorBidi"/>
        </w:rPr>
        <w:t>,</w:t>
      </w:r>
      <w:r w:rsidR="00353B9B" w:rsidRPr="00E31225">
        <w:rPr>
          <w:rFonts w:asciiTheme="majorBidi" w:eastAsia="Times New Roman" w:hAnsiTheme="majorBidi" w:cstheme="majorBidi"/>
        </w:rPr>
        <w:t xml:space="preserve"> Casablanca </w:t>
      </w:r>
      <w:r w:rsidRPr="00E31225">
        <w:rPr>
          <w:rFonts w:asciiTheme="majorBidi" w:eastAsia="Times New Roman" w:hAnsiTheme="majorBidi" w:cstheme="majorBidi"/>
        </w:rPr>
        <w:t>Maroc</w:t>
      </w:r>
      <w:r w:rsidR="00353B9B">
        <w:rPr>
          <w:rFonts w:asciiTheme="majorBidi" w:eastAsia="Times New Roman" w:hAnsiTheme="majorBidi" w:cstheme="majorBidi"/>
        </w:rPr>
        <w:t>.</w:t>
      </w:r>
    </w:p>
    <w:p w14:paraId="2F460CC2" w14:textId="77777777" w:rsidR="00353B9B" w:rsidRPr="00E31225" w:rsidRDefault="00353B9B" w:rsidP="00463FBF">
      <w:pPr>
        <w:spacing w:line="217" w:lineRule="auto"/>
        <w:ind w:left="4"/>
        <w:jc w:val="both"/>
        <w:rPr>
          <w:rFonts w:asciiTheme="majorBidi" w:eastAsia="Times New Roman" w:hAnsiTheme="majorBidi" w:cstheme="majorBidi"/>
        </w:rPr>
      </w:pPr>
    </w:p>
    <w:p w14:paraId="5686E14F" w14:textId="77777777" w:rsidR="00463FBF" w:rsidRPr="00E31225" w:rsidRDefault="00463FBF" w:rsidP="00463FBF">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Représentée par MR. BOUNITE MOUNIR, né le 10/06/1984 titulaire de la CIN N° BK246062</w:t>
      </w:r>
    </w:p>
    <w:p w14:paraId="0F7E6F57" w14:textId="77777777" w:rsidR="00463FBF" w:rsidRPr="00E31225" w:rsidRDefault="00463FBF" w:rsidP="00463FBF">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Demeurant au : AIN CHOK RUE 113 NO 2 CASABLANCA, en sa qualité de gérant de la société</w:t>
      </w:r>
    </w:p>
    <w:p w14:paraId="0082212B" w14:textId="77777777" w:rsidR="00463FBF" w:rsidRPr="00E31225" w:rsidRDefault="00463FBF" w:rsidP="00463FBF">
      <w:pPr>
        <w:spacing w:line="217" w:lineRule="auto"/>
        <w:ind w:left="4"/>
        <w:jc w:val="both"/>
        <w:rPr>
          <w:rFonts w:asciiTheme="majorBidi" w:eastAsia="Times New Roman" w:hAnsiTheme="majorBidi" w:cstheme="majorBidi"/>
        </w:rPr>
      </w:pPr>
    </w:p>
    <w:p w14:paraId="1B3F29D1"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Et le domicilié </w:t>
      </w:r>
    </w:p>
    <w:p w14:paraId="6133FD6F" w14:textId="7BD32163" w:rsidR="00463FBF" w:rsidRPr="00E31225" w:rsidRDefault="00A803D9" w:rsidP="00E31225">
      <w:pPr>
        <w:jc w:val="both"/>
        <w:rPr>
          <w:rFonts w:asciiTheme="majorBidi" w:hAnsiTheme="majorBidi" w:cstheme="majorBidi"/>
          <w:b/>
          <w:bCs/>
          <w:caps/>
          <w:color w:val="000000"/>
          <w:kern w:val="2"/>
        </w:rPr>
      </w:pPr>
      <w:r w:rsidRPr="00E31225">
        <w:rPr>
          <w:rFonts w:asciiTheme="majorBidi" w:hAnsiTheme="majorBidi" w:cstheme="majorBidi"/>
          <w:color w:val="000000"/>
          <w:kern w:val="2"/>
        </w:rPr>
        <w:t xml:space="preserve">Société</w:t>
      </w:r>
      <w:r w:rsidRPr="00E31225">
        <w:rPr>
          <w:rFonts w:asciiTheme="majorBidi" w:hAnsiTheme="majorBidi" w:cstheme="majorBidi"/>
          <w:b/>
          <w:bCs/>
          <w:color w:val="000000"/>
          <w:kern w:val="2"/>
          <w:sz w:val="32"/>
          <w:szCs w:val="32"/>
        </w:rPr>
        <w:t xml:space="preserve"> </w:t>
      </w:r>
      <w:r w:rsidRPr="00E31225">
        <w:rPr>
          <w:rFonts w:asciiTheme="majorBidi" w:hAnsiTheme="majorBidi" w:cstheme="majorBidi"/>
          <w:b/>
          <w:bCs/>
          <w:caps/>
          <w:color w:val="000000"/>
          <w:kern w:val="2"/>
        </w:rPr>
        <w:t xml:space="preserve">  </w:t>
      </w:r>
      <w:r w:rsidRPr="00E31225">
        <w:rPr>
          <w:rFonts w:asciiTheme="majorBidi" w:hAnsiTheme="majorBidi" w:cstheme="majorBidi"/>
          <w:color w:val="000000"/>
          <w:kern w:val="2"/>
        </w:rPr>
        <w:t xml:space="preserve">ayant</w:t>
      </w:r>
      <w:r w:rsidRPr="00E31225">
        <w:rPr>
          <w:rFonts w:asciiTheme="majorBidi" w:hAnsiTheme="majorBidi" w:cstheme="majorBidi"/>
          <w:b/>
          <w:bCs/>
          <w:color w:val="000000"/>
          <w:kern w:val="2"/>
        </w:rPr>
        <w:t xml:space="preserve"> </w:t>
      </w:r>
      <w:r w:rsidR="00463FBF" w:rsidRPr="00E31225">
        <w:rPr>
          <w:rFonts w:asciiTheme="majorBidi" w:hAnsiTheme="majorBidi" w:cstheme="majorBidi"/>
          <w:b/>
          <w:bCs/>
          <w:caps/>
          <w:color w:val="000000"/>
          <w:kern w:val="2"/>
        </w:rPr>
        <w:t xml:space="preserve">ICE </w:t>
      </w:r>
      <w:r w:rsidR="007B3A37" w:rsidRPr="00E31225">
        <w:rPr>
          <w:rFonts w:asciiTheme="majorBidi" w:hAnsiTheme="majorBidi" w:cstheme="majorBidi"/>
          <w:b/>
          <w:bCs/>
          <w:caps/>
          <w:color w:val="000000"/>
          <w:kern w:val="2"/>
        </w:rPr>
        <w:t xml:space="preserve">N </w:t>
      </w:r>
      <w:r w:rsidR="00463FBF" w:rsidRPr="00E31225">
        <w:rPr>
          <w:rFonts w:asciiTheme="majorBidi" w:hAnsiTheme="majorBidi" w:cstheme="majorBidi"/>
          <w:b/>
          <w:bCs/>
          <w:caps/>
          <w:color w:val="000000"/>
          <w:kern w:val="2"/>
        </w:rPr>
        <w:t xml:space="preserve">: </w:t>
      </w:r>
      <w:r w:rsidRPr="00E31225">
        <w:rPr>
          <w:rFonts w:asciiTheme="majorBidi" w:hAnsiTheme="majorBidi" w:cstheme="majorBidi"/>
          <w:b/>
          <w:bCs/>
          <w:caps/>
          <w:color w:val="000000"/>
          <w:kern w:val="2"/>
        </w:rPr>
        <w:t xml:space="preserve">, </w:t>
      </w:r>
      <w:r w:rsidRPr="00E31225">
        <w:rPr>
          <w:rFonts w:asciiTheme="majorBidi" w:hAnsiTheme="majorBidi" w:cstheme="majorBidi"/>
          <w:color w:val="000000"/>
          <w:kern w:val="2"/>
        </w:rPr>
        <w:t xml:space="preserve">représenté par</w:t>
      </w:r>
      <w:r w:rsidRPr="00E31225">
        <w:rPr>
          <w:rFonts w:asciiTheme="majorBidi" w:hAnsiTheme="majorBidi" w:cstheme="majorBidi"/>
          <w:b/>
          <w:bCs/>
          <w:color w:val="000000"/>
          <w:kern w:val="2"/>
        </w:rPr>
        <w:t xml:space="preserve"> </w:t>
      </w:r>
      <w:r w:rsidRPr="00E31225">
        <w:rPr>
          <w:rFonts w:asciiTheme="majorBidi" w:hAnsiTheme="majorBidi" w:cstheme="majorBidi"/>
          <w:b/>
          <w:bCs/>
          <w:caps/>
          <w:color w:val="000000"/>
          <w:kern w:val="2"/>
        </w:rPr>
        <w:t xml:space="preserve">  , </w:t>
      </w:r>
      <w:r w:rsidRPr="00E31225">
        <w:rPr>
          <w:rFonts w:asciiTheme="majorBidi" w:hAnsiTheme="majorBidi" w:cstheme="majorBidi"/>
          <w:color w:val="000000"/>
          <w:kern w:val="2"/>
        </w:rPr>
        <w:t>n</w:t>
      </w:r>
      <w:r w:rsidR="007B3A37" w:rsidRPr="00E31225">
        <w:rPr>
          <w:rFonts w:asciiTheme="majorBidi" w:hAnsiTheme="majorBidi" w:cstheme="majorBidi"/>
          <w:color w:val="000000"/>
          <w:kern w:val="2"/>
        </w:rPr>
        <w:t xml:space="preserve">é</w:t>
      </w:r>
      <w:r w:rsidRPr="00E31225">
        <w:rPr>
          <w:rFonts w:asciiTheme="majorBidi" w:hAnsiTheme="majorBidi" w:cstheme="majorBidi"/>
          <w:color w:val="000000"/>
          <w:kern w:val="2"/>
        </w:rPr>
        <w:t xml:space="preserve"> le</w:t>
      </w:r>
      <w:r w:rsidRPr="00E31225">
        <w:rPr>
          <w:rFonts w:asciiTheme="majorBidi" w:hAnsiTheme="majorBidi" w:cstheme="majorBidi"/>
          <w:b/>
          <w:bCs/>
          <w:color w:val="000000"/>
          <w:kern w:val="2"/>
        </w:rPr>
        <w:t xml:space="preserve"> </w:t>
      </w:r>
      <w:r w:rsidRPr="00E31225">
        <w:rPr>
          <w:rFonts w:asciiTheme="majorBidi" w:hAnsiTheme="majorBidi" w:cstheme="majorBidi"/>
          <w:b/>
          <w:bCs/>
          <w:caps/>
          <w:color w:val="000000"/>
          <w:kern w:val="2"/>
        </w:rPr>
        <w:t xml:space="preserve">, </w:t>
      </w:r>
      <w:r w:rsidRPr="00E31225">
        <w:rPr>
          <w:rFonts w:asciiTheme="majorBidi" w:hAnsiTheme="majorBidi" w:cstheme="majorBidi"/>
          <w:color w:val="000000"/>
          <w:kern w:val="2"/>
        </w:rPr>
        <w:t xml:space="preserve">Demeurant à</w:t>
      </w:r>
      <w:r w:rsidR="00463FBF" w:rsidRPr="00E31225">
        <w:rPr>
          <w:rFonts w:asciiTheme="majorBidi" w:hAnsiTheme="majorBidi" w:cstheme="majorBidi"/>
          <w:b/>
          <w:bCs/>
          <w:caps/>
          <w:color w:val="000000"/>
          <w:kern w:val="2"/>
        </w:rPr>
        <w:t xml:space="preserve"> </w:t>
      </w:r>
      <w:r w:rsidRPr="00E31225">
        <w:rPr>
          <w:rFonts w:asciiTheme="majorBidi" w:hAnsiTheme="majorBidi" w:cstheme="majorBidi"/>
          <w:b/>
          <w:bCs/>
          <w:caps/>
          <w:color w:val="000000"/>
          <w:kern w:val="2"/>
        </w:rPr>
        <w:t xml:space="preserve">, </w:t>
      </w:r>
      <w:r w:rsidRPr="00E31225">
        <w:rPr>
          <w:rFonts w:asciiTheme="majorBidi" w:hAnsiTheme="majorBidi" w:cstheme="majorBidi"/>
          <w:color w:val="000000"/>
          <w:kern w:val="2"/>
        </w:rPr>
        <w:t>de nationalité</w:t>
      </w:r>
      <w:r w:rsidRPr="00E31225">
        <w:rPr>
          <w:rFonts w:asciiTheme="majorBidi" w:hAnsiTheme="majorBidi" w:cstheme="majorBidi"/>
          <w:b/>
          <w:bCs/>
          <w:color w:val="000000"/>
          <w:kern w:val="2"/>
        </w:rPr>
        <w:t xml:space="preserve"> Marocaine</w:t>
      </w:r>
      <w:r w:rsidR="00463FBF" w:rsidRPr="00E31225">
        <w:rPr>
          <w:rFonts w:asciiTheme="majorBidi" w:hAnsiTheme="majorBidi" w:cstheme="majorBidi"/>
          <w:b/>
          <w:bCs/>
          <w:caps/>
          <w:color w:val="000000"/>
          <w:kern w:val="2"/>
        </w:rPr>
        <w:t xml:space="preserve">, </w:t>
      </w:r>
      <w:r w:rsidRPr="00E31225">
        <w:rPr>
          <w:rFonts w:asciiTheme="majorBidi" w:hAnsiTheme="majorBidi" w:cstheme="majorBidi"/>
          <w:color w:val="000000"/>
          <w:kern w:val="2"/>
        </w:rPr>
        <w:t>Titulaire</w:t>
      </w:r>
      <w:r w:rsidRPr="00E31225">
        <w:rPr>
          <w:rFonts w:asciiTheme="majorBidi" w:hAnsiTheme="majorBidi" w:cstheme="majorBidi"/>
          <w:b/>
          <w:bCs/>
          <w:color w:val="000000"/>
          <w:kern w:val="2"/>
        </w:rPr>
        <w:t xml:space="preserve"> </w:t>
      </w:r>
      <w:r w:rsidRPr="00E31225">
        <w:rPr>
          <w:rFonts w:asciiTheme="majorBidi" w:hAnsiTheme="majorBidi" w:cstheme="majorBidi"/>
          <w:color w:val="000000"/>
          <w:kern w:val="2"/>
        </w:rPr>
        <w:t>de</w:t>
      </w:r>
      <w:r w:rsidRPr="00E31225">
        <w:rPr>
          <w:rFonts w:asciiTheme="majorBidi" w:hAnsiTheme="majorBidi" w:cstheme="majorBidi"/>
          <w:caps/>
          <w:color w:val="000000"/>
          <w:kern w:val="2"/>
        </w:rPr>
        <w:t xml:space="preserve"> </w:t>
      </w:r>
      <w:r w:rsidR="00463FBF" w:rsidRPr="00E31225">
        <w:rPr>
          <w:rFonts w:asciiTheme="majorBidi" w:hAnsiTheme="majorBidi" w:cstheme="majorBidi"/>
          <w:caps/>
          <w:color w:val="000000"/>
          <w:kern w:val="2"/>
        </w:rPr>
        <w:t xml:space="preserve">CIN</w:t>
      </w:r>
      <w:r w:rsidR="00463FBF" w:rsidRPr="00E31225">
        <w:rPr>
          <w:rFonts w:asciiTheme="majorBidi" w:hAnsiTheme="majorBidi" w:cstheme="majorBidi"/>
          <w:b/>
          <w:bCs/>
          <w:caps/>
          <w:color w:val="000000"/>
          <w:kern w:val="2"/>
        </w:rPr>
        <w:t xml:space="preserve"> N</w:t>
      </w:r>
      <w:r w:rsidRPr="00E31225">
        <w:rPr>
          <w:rFonts w:asciiTheme="majorBidi" w:hAnsiTheme="majorBidi" w:cstheme="majorBidi"/>
          <w:b/>
          <w:bCs/>
          <w:caps/>
          <w:color w:val="000000"/>
          <w:kern w:val="2"/>
        </w:rPr>
        <w:t xml:space="preserve"> .</w:t>
      </w:r>
    </w:p>
    <w:p w14:paraId="281E00BA" w14:textId="77777777" w:rsidR="00A803D9" w:rsidRPr="00E31225" w:rsidRDefault="00A803D9" w:rsidP="00E31225">
      <w:pPr>
        <w:jc w:val="both"/>
        <w:rPr>
          <w:rFonts w:asciiTheme="majorBidi" w:hAnsiTheme="majorBidi" w:cstheme="majorBidi"/>
          <w:b/>
          <w:bCs/>
          <w:caps/>
          <w:color w:val="000000"/>
          <w:kern w:val="2"/>
        </w:rPr>
      </w:pPr>
    </w:p>
    <w:p w14:paraId="3724E966" w14:textId="2B77A5BD" w:rsidR="00463FBF" w:rsidRPr="00E31225" w:rsidRDefault="00463FBF" w:rsidP="00463FBF">
      <w:pPr>
        <w:jc w:val="both"/>
        <w:rPr>
          <w:rFonts w:asciiTheme="majorBidi" w:eastAsia="Times New Roman" w:hAnsiTheme="majorBidi" w:cstheme="majorBidi"/>
          <w:b/>
        </w:rPr>
      </w:pPr>
      <w:r w:rsidRPr="00E31225">
        <w:rPr>
          <w:rFonts w:asciiTheme="majorBidi" w:eastAsia="Times New Roman" w:hAnsiTheme="majorBidi" w:cstheme="majorBidi"/>
          <w:b/>
        </w:rPr>
        <w:t>Il a été convenu et arrêté ce qui suit :</w:t>
      </w:r>
    </w:p>
    <w:p w14:paraId="1E1AAFB2" w14:textId="77777777" w:rsidR="00463FBF" w:rsidRPr="00E31225" w:rsidRDefault="00463FBF" w:rsidP="00463FBF">
      <w:pPr>
        <w:spacing w:line="220" w:lineRule="auto"/>
        <w:ind w:left="4"/>
        <w:jc w:val="both"/>
        <w:rPr>
          <w:rFonts w:asciiTheme="majorBidi" w:eastAsia="Times New Roman" w:hAnsiTheme="majorBidi" w:cstheme="majorBidi"/>
        </w:rPr>
      </w:pPr>
      <w:r w:rsidRPr="00E31225">
        <w:rPr>
          <w:rFonts w:asciiTheme="majorBidi" w:eastAsia="Times New Roman" w:hAnsiTheme="majorBidi" w:cstheme="majorBidi"/>
        </w:rPr>
        <w:t>Société MISA GROUP. SARLAU fournit par le présent contrat au client qui accepte un ensemble de prestations de services décrit à l'article 2 des présentes.</w:t>
      </w:r>
    </w:p>
    <w:p w14:paraId="00D2F7A4" w14:textId="77777777" w:rsidR="00463FBF" w:rsidRPr="00E31225" w:rsidRDefault="00463FBF" w:rsidP="00463FBF">
      <w:pPr>
        <w:spacing w:line="184" w:lineRule="exact"/>
        <w:rPr>
          <w:rFonts w:asciiTheme="majorBidi" w:eastAsia="Times New Roman" w:hAnsiTheme="majorBidi" w:cstheme="majorBidi"/>
          <w:sz w:val="24"/>
        </w:rPr>
      </w:pPr>
    </w:p>
    <w:p w14:paraId="3872F5FE"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1 : OBJET</w:t>
      </w:r>
    </w:p>
    <w:p w14:paraId="2D53D995" w14:textId="27FFF7B8" w:rsidR="00463FBF" w:rsidRPr="00E31225" w:rsidRDefault="00463FBF" w:rsidP="00E31225">
      <w:pPr>
        <w:spacing w:line="0" w:lineRule="atLeast"/>
        <w:ind w:left="4"/>
        <w:jc w:val="both"/>
        <w:rPr>
          <w:rFonts w:asciiTheme="majorBidi" w:eastAsia="Times New Roman" w:hAnsiTheme="majorBidi" w:cstheme="majorBidi"/>
        </w:rPr>
      </w:pPr>
      <w:r w:rsidRPr="00E31225">
        <w:rPr>
          <w:rFonts w:asciiTheme="majorBidi" w:eastAsia="Times New Roman" w:hAnsiTheme="majorBidi" w:cstheme="majorBidi"/>
        </w:rPr>
        <w:t xml:space="preserve">Le présent contrat est conclu pour la domiciliation du siège de la société </w:t>
      </w:r>
      <w:r w:rsidR="0043617E" w:rsidRPr="0043617E">
        <w:rPr>
          <w:rFonts w:asciiTheme="majorBidi" w:eastAsia="Times New Roman" w:hAnsiTheme="majorBidi" w:cstheme="majorBidi"/>
          <w:b/>
          <w:bCs/>
        </w:rPr>
        <w:t xml:space="preserve"> </w:t>
      </w:r>
      <w:r w:rsidR="007B3A37" w:rsidRPr="00E31225">
        <w:rPr>
          <w:rFonts w:asciiTheme="majorBidi" w:eastAsia="Times New Roman" w:hAnsiTheme="majorBidi" w:cstheme="majorBidi"/>
          <w:b/>
          <w:bCs/>
        </w:rPr>
        <w:t xml:space="preserve">, </w:t>
      </w:r>
      <w:r w:rsidRPr="00E31225">
        <w:rPr>
          <w:rFonts w:asciiTheme="majorBidi" w:eastAsia="Times New Roman" w:hAnsiTheme="majorBidi" w:cstheme="majorBidi"/>
        </w:rPr>
        <w:t xml:space="preserve">titulaire de l’ICE N° </w:t>
      </w:r>
      <w:r w:rsidR="00353B9B" w:rsidRPr="00353B9B">
        <w:rPr>
          <w:rFonts w:asciiTheme="majorBidi" w:eastAsia="Times New Roman" w:hAnsiTheme="majorBidi" w:cstheme="majorBidi"/>
          <w:b/>
          <w:bCs/>
        </w:rPr>
        <w:t xml:space="preserve"/>
      </w:r>
      <w:r w:rsidR="00353B9B">
        <w:rPr>
          <w:rFonts w:asciiTheme="majorBidi" w:eastAsia="Times New Roman" w:hAnsiTheme="majorBidi" w:cstheme="majorBidi"/>
          <w:b/>
          <w:bCs/>
        </w:rPr>
        <w:t xml:space="preserve"> </w:t>
      </w:r>
      <w:r w:rsidRPr="00E31225">
        <w:rPr>
          <w:rFonts w:asciiTheme="majorBidi" w:eastAsia="Times New Roman" w:hAnsiTheme="majorBidi" w:cstheme="majorBidi"/>
        </w:rPr>
        <w:t>en application des dispositions de l’article 2.544 de la loi 15.95 portant code de commerce.</w:t>
      </w:r>
    </w:p>
    <w:p w14:paraId="0ACACAB8" w14:textId="77777777" w:rsidR="007B3A37" w:rsidRPr="00E31225" w:rsidRDefault="007B3A37" w:rsidP="00463FBF">
      <w:pPr>
        <w:spacing w:line="0" w:lineRule="atLeast"/>
        <w:ind w:left="4"/>
        <w:rPr>
          <w:rFonts w:asciiTheme="majorBidi" w:eastAsia="Times New Roman" w:hAnsiTheme="majorBidi" w:cstheme="majorBidi"/>
        </w:rPr>
      </w:pPr>
    </w:p>
    <w:p w14:paraId="04CEF2F0"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2 : DUREE</w:t>
      </w:r>
    </w:p>
    <w:p w14:paraId="124A9172" w14:textId="5360CFEC" w:rsidR="00463FBF" w:rsidRPr="00E31225" w:rsidRDefault="00463FBF" w:rsidP="00E31225">
      <w:pPr>
        <w:spacing w:line="0" w:lineRule="atLeast"/>
        <w:ind w:left="24"/>
        <w:jc w:val="both"/>
        <w:rPr>
          <w:rFonts w:asciiTheme="majorBidi" w:eastAsia="Times New Roman" w:hAnsiTheme="majorBidi" w:cstheme="majorBidi"/>
          <w:b/>
        </w:rPr>
      </w:pPr>
      <w:r w:rsidRPr="00E31225">
        <w:rPr>
          <w:rFonts w:asciiTheme="majorBidi" w:eastAsia="Times New Roman" w:hAnsiTheme="majorBidi" w:cstheme="majorBidi"/>
        </w:rPr>
        <w:t xml:space="preserve">Le présent contrat est prévu pour une durée </w:t>
      </w:r>
      <w:r w:rsidRPr="00E31225">
        <w:rPr>
          <w:rFonts w:asciiTheme="majorBidi" w:eastAsia="Times New Roman" w:hAnsiTheme="majorBidi" w:cstheme="majorBidi"/>
          <w:b/>
        </w:rPr>
        <w:t xml:space="preserve">de </w:t>
      </w:r>
      <w:r w:rsidR="007B3A37" w:rsidRPr="00E31225">
        <w:rPr>
          <w:rFonts w:asciiTheme="majorBidi" w:eastAsia="Times New Roman" w:hAnsiTheme="majorBidi" w:cstheme="majorBidi"/>
          <w:b/>
        </w:rPr>
        <w:t xml:space="preserve"/>
      </w:r>
      <w:r w:rsidRPr="00E31225">
        <w:rPr>
          <w:rFonts w:asciiTheme="majorBidi" w:eastAsia="Times New Roman" w:hAnsiTheme="majorBidi" w:cstheme="majorBidi"/>
          <w:b/>
        </w:rPr>
        <w:t xml:space="preserve"> mois</w:t>
      </w:r>
      <w:r w:rsidRPr="00E31225">
        <w:rPr>
          <w:rFonts w:asciiTheme="majorBidi" w:eastAsia="Times New Roman" w:hAnsiTheme="majorBidi" w:cstheme="majorBidi"/>
        </w:rPr>
        <w:t xml:space="preserve">, du </w:t>
      </w:r>
      <w:r w:rsidR="007B3A37" w:rsidRPr="00E31225">
        <w:rPr>
          <w:rFonts w:asciiTheme="majorBidi" w:eastAsia="Times New Roman" w:hAnsiTheme="majorBidi" w:cstheme="majorBidi"/>
          <w:b/>
        </w:rPr>
        <w:t xml:space="preserve"> </w:t>
      </w:r>
      <w:r w:rsidRPr="00E31225">
        <w:rPr>
          <w:rFonts w:asciiTheme="majorBidi" w:eastAsia="Times New Roman" w:hAnsiTheme="majorBidi" w:cstheme="majorBidi"/>
        </w:rPr>
        <w:t xml:space="preserve">et </w:t>
      </w:r>
      <w:r w:rsidRPr="00E31225">
        <w:rPr>
          <w:rFonts w:asciiTheme="majorBidi" w:eastAsia="Times New Roman" w:hAnsiTheme="majorBidi" w:cstheme="majorBidi"/>
          <w:b/>
        </w:rPr>
        <w:t>se</w:t>
      </w:r>
      <w:r w:rsidRPr="00E31225">
        <w:rPr>
          <w:rFonts w:asciiTheme="majorBidi" w:eastAsia="Times New Roman" w:hAnsiTheme="majorBidi" w:cstheme="majorBidi"/>
        </w:rPr>
        <w:t xml:space="preserve"> terminera le </w:t>
      </w:r>
      <w:r w:rsidR="007B3A37" w:rsidRPr="00E31225">
        <w:rPr>
          <w:rFonts w:asciiTheme="majorBidi" w:eastAsia="Times New Roman" w:hAnsiTheme="majorBidi" w:cstheme="majorBidi"/>
          <w:b/>
        </w:rPr>
        <w:t xml:space="preserve">, renouvelable par tacite reconduction.</w:t>
      </w:r>
    </w:p>
    <w:p w14:paraId="51BA74FD" w14:textId="77777777" w:rsidR="00463FBF" w:rsidRPr="00E31225" w:rsidRDefault="00463FBF" w:rsidP="00E31225">
      <w:pPr>
        <w:spacing w:line="210" w:lineRule="auto"/>
        <w:ind w:left="24"/>
        <w:jc w:val="both"/>
        <w:rPr>
          <w:rFonts w:asciiTheme="majorBidi" w:eastAsia="Times New Roman" w:hAnsiTheme="majorBidi" w:cstheme="majorBidi"/>
        </w:rPr>
      </w:pPr>
      <w:r w:rsidRPr="00E31225">
        <w:rPr>
          <w:rFonts w:asciiTheme="majorBidi" w:eastAsia="Times New Roman" w:hAnsiTheme="majorBidi" w:cstheme="majorBidi"/>
        </w:rPr>
        <w:t>Les deux parties pourront résilier le présent contrat à tout moment par lettre recommandée avec accusé de réception, en respectant le préavis d'un mois.</w:t>
      </w:r>
    </w:p>
    <w:p w14:paraId="7926FF0C" w14:textId="77777777" w:rsidR="00463FBF" w:rsidRPr="00E31225" w:rsidRDefault="00463FBF" w:rsidP="00E31225">
      <w:pPr>
        <w:spacing w:line="1" w:lineRule="exact"/>
        <w:jc w:val="both"/>
        <w:rPr>
          <w:rFonts w:asciiTheme="majorBidi" w:eastAsia="Times New Roman" w:hAnsiTheme="majorBidi" w:cstheme="majorBidi"/>
          <w:sz w:val="24"/>
        </w:rPr>
      </w:pPr>
    </w:p>
    <w:p w14:paraId="68137A33" w14:textId="77777777" w:rsidR="00463FBF" w:rsidRPr="00E31225" w:rsidRDefault="00463FBF" w:rsidP="00E31225">
      <w:pPr>
        <w:spacing w:line="213"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Avant expiration de la durée du préavis, le client devra justifier auprès de la Société </w:t>
      </w:r>
      <w:r w:rsidRPr="00E31225">
        <w:rPr>
          <w:rFonts w:asciiTheme="majorBidi" w:eastAsia="Times New Roman" w:hAnsiTheme="majorBidi" w:cstheme="majorBidi"/>
          <w:b/>
        </w:rPr>
        <w:t>MISA GROUP</w:t>
      </w:r>
      <w:r w:rsidRPr="00E31225">
        <w:rPr>
          <w:rFonts w:asciiTheme="majorBidi" w:eastAsia="Times New Roman" w:hAnsiTheme="majorBidi" w:cstheme="majorBidi"/>
        </w:rPr>
        <w:t>. SARLAU soit de son transfert de siège social soit de sa dissolution par la remise d'un extrait de registre du commerce modificatif. A défaut la Redevance reste due.</w:t>
      </w:r>
    </w:p>
    <w:p w14:paraId="4E43E6B2"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3 : DEFINITION DES PRESTATIONS</w:t>
      </w:r>
    </w:p>
    <w:p w14:paraId="5811D3A0" w14:textId="77777777" w:rsidR="007B3A37" w:rsidRPr="00E31225" w:rsidRDefault="007B3A37" w:rsidP="00463FBF">
      <w:pPr>
        <w:spacing w:line="0" w:lineRule="atLeast"/>
        <w:ind w:left="4"/>
        <w:rPr>
          <w:rFonts w:asciiTheme="majorBidi" w:eastAsia="Times New Roman" w:hAnsiTheme="majorBidi" w:cstheme="majorBidi"/>
          <w:b/>
          <w:u w:val="single"/>
        </w:rPr>
      </w:pPr>
    </w:p>
    <w:p w14:paraId="1DF61149" w14:textId="4DE6027A" w:rsidR="00463FBF" w:rsidRPr="00E31225" w:rsidRDefault="00463FBF" w:rsidP="00463FBF">
      <w:pPr>
        <w:spacing w:line="236" w:lineRule="auto"/>
        <w:ind w:left="4" w:firstLine="50"/>
        <w:jc w:val="both"/>
        <w:rPr>
          <w:rFonts w:asciiTheme="majorBidi" w:eastAsia="Times New Roman" w:hAnsiTheme="majorBidi" w:cstheme="majorBidi"/>
        </w:rPr>
      </w:pPr>
      <w:r w:rsidRPr="00E31225">
        <w:rPr>
          <w:rFonts w:asciiTheme="majorBidi" w:eastAsia="Times New Roman" w:hAnsiTheme="majorBidi" w:cstheme="majorBidi"/>
        </w:rPr>
        <w:t>Les prestations réalisées par le Domiciliataire sont les suivantes (ci-après les « Prestations »</w:t>
      </w:r>
      <w:r w:rsidR="007B3A37" w:rsidRPr="00E31225">
        <w:rPr>
          <w:rFonts w:asciiTheme="majorBidi" w:eastAsia="Times New Roman" w:hAnsiTheme="majorBidi" w:cstheme="majorBidi"/>
        </w:rPr>
        <w:t>) :</w:t>
      </w:r>
      <w:r w:rsidRPr="00E31225">
        <w:rPr>
          <w:rFonts w:asciiTheme="majorBidi" w:eastAsia="Times New Roman" w:hAnsiTheme="majorBidi" w:cstheme="majorBidi"/>
        </w:rPr>
        <w:t xml:space="preserve"> attribution de l'adresse commerciale et postale, réception des courriers sans limite, réception des faxes sans limite, réception des messages téléphoniques (sans limite), transmission des appels par e-mails (sans limite), mise à disposition de la salle de réunion (deux fois / mois).</w:t>
      </w:r>
    </w:p>
    <w:p w14:paraId="4A5544F2" w14:textId="77777777" w:rsidR="007B3A37" w:rsidRPr="00E31225" w:rsidRDefault="007B3A37" w:rsidP="00463FBF">
      <w:pPr>
        <w:spacing w:line="236" w:lineRule="auto"/>
        <w:ind w:left="4" w:firstLine="50"/>
        <w:jc w:val="both"/>
        <w:rPr>
          <w:rFonts w:asciiTheme="majorBidi" w:eastAsia="Times New Roman" w:hAnsiTheme="majorBidi" w:cstheme="majorBidi"/>
        </w:rPr>
      </w:pPr>
    </w:p>
    <w:p w14:paraId="2D0E6BDB" w14:textId="1D4C8E85" w:rsidR="007B3A37" w:rsidRPr="00E31225" w:rsidRDefault="00463FBF" w:rsidP="007B3A37">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 xml:space="preserve">ARTICLE </w:t>
      </w:r>
      <w:proofErr w:type="gramStart"/>
      <w:r w:rsidRPr="00E31225">
        <w:rPr>
          <w:rFonts w:asciiTheme="majorBidi" w:eastAsia="Times New Roman" w:hAnsiTheme="majorBidi" w:cstheme="majorBidi"/>
          <w:b/>
          <w:u w:val="single"/>
        </w:rPr>
        <w:t>4:</w:t>
      </w:r>
      <w:proofErr w:type="gramEnd"/>
      <w:r w:rsidRPr="00E31225">
        <w:rPr>
          <w:rFonts w:asciiTheme="majorBidi" w:eastAsia="Times New Roman" w:hAnsiTheme="majorBidi" w:cstheme="majorBidi"/>
          <w:b/>
          <w:u w:val="single"/>
        </w:rPr>
        <w:t xml:space="preserve"> FONCTIONNEMENT DU SERVICE</w:t>
      </w:r>
    </w:p>
    <w:p w14:paraId="549919DC" w14:textId="77777777" w:rsidR="00463FBF" w:rsidRPr="00E31225" w:rsidRDefault="00463FBF" w:rsidP="00463FBF">
      <w:pPr>
        <w:spacing w:line="181" w:lineRule="exact"/>
        <w:rPr>
          <w:rFonts w:asciiTheme="majorBidi" w:eastAsia="Times New Roman" w:hAnsiTheme="majorBidi" w:cstheme="majorBidi"/>
          <w:sz w:val="24"/>
        </w:rPr>
      </w:pPr>
    </w:p>
    <w:p w14:paraId="1081F167" w14:textId="77777777" w:rsidR="00463FBF" w:rsidRPr="00E31225" w:rsidRDefault="00463FBF" w:rsidP="00463FBF">
      <w:pPr>
        <w:spacing w:line="0" w:lineRule="atLeast"/>
        <w:ind w:left="4"/>
        <w:rPr>
          <w:rFonts w:asciiTheme="majorBidi" w:eastAsia="Times New Roman" w:hAnsiTheme="majorBidi" w:cstheme="majorBidi"/>
        </w:rPr>
      </w:pPr>
      <w:r w:rsidRPr="00E31225">
        <w:rPr>
          <w:rFonts w:asciiTheme="majorBidi" w:eastAsia="Times New Roman" w:hAnsiTheme="majorBidi" w:cstheme="majorBidi"/>
        </w:rPr>
        <w:t>Horaires : Les services décrits ci-dessus sont fournis en fonction des horaires qui sont fixés comme suit :</w:t>
      </w:r>
    </w:p>
    <w:p w14:paraId="6416C625" w14:textId="77777777" w:rsidR="00463FBF" w:rsidRPr="00E31225" w:rsidRDefault="00463FBF" w:rsidP="00463FBF">
      <w:pPr>
        <w:spacing w:line="421" w:lineRule="auto"/>
        <w:ind w:left="4" w:right="140"/>
        <w:rPr>
          <w:rFonts w:asciiTheme="majorBidi" w:eastAsia="Times New Roman" w:hAnsiTheme="majorBidi" w:cstheme="majorBidi"/>
        </w:rPr>
      </w:pPr>
      <w:r w:rsidRPr="00E31225">
        <w:rPr>
          <w:rFonts w:asciiTheme="majorBidi" w:eastAsia="Times New Roman" w:hAnsiTheme="majorBidi" w:cstheme="majorBidi"/>
        </w:rPr>
        <w:t xml:space="preserve">De </w:t>
      </w:r>
      <w:r w:rsidRPr="00E31225">
        <w:rPr>
          <w:rFonts w:asciiTheme="majorBidi" w:eastAsia="Times New Roman" w:hAnsiTheme="majorBidi" w:cstheme="majorBidi"/>
          <w:b/>
        </w:rPr>
        <w:t>08h30</w:t>
      </w:r>
      <w:r w:rsidRPr="00E31225">
        <w:rPr>
          <w:rFonts w:asciiTheme="majorBidi" w:eastAsia="Times New Roman" w:hAnsiTheme="majorBidi" w:cstheme="majorBidi"/>
        </w:rPr>
        <w:t xml:space="preserve"> jusqu’ à </w:t>
      </w:r>
      <w:r w:rsidRPr="00E31225">
        <w:rPr>
          <w:rFonts w:asciiTheme="majorBidi" w:eastAsia="Times New Roman" w:hAnsiTheme="majorBidi" w:cstheme="majorBidi"/>
          <w:b/>
        </w:rPr>
        <w:t>17h00</w:t>
      </w:r>
      <w:r w:rsidRPr="00E31225">
        <w:rPr>
          <w:rFonts w:asciiTheme="majorBidi" w:eastAsia="Times New Roman" w:hAnsiTheme="majorBidi" w:cstheme="majorBidi"/>
        </w:rPr>
        <w:t xml:space="preserve"> du lundi au vendredi.</w:t>
      </w:r>
    </w:p>
    <w:p w14:paraId="58BC6F74" w14:textId="77777777" w:rsidR="00463FBF" w:rsidRPr="00E31225" w:rsidRDefault="00463FBF" w:rsidP="00463FBF">
      <w:pPr>
        <w:spacing w:line="421" w:lineRule="auto"/>
        <w:ind w:left="4" w:right="140"/>
        <w:rPr>
          <w:rFonts w:asciiTheme="majorBidi" w:eastAsia="Times New Roman" w:hAnsiTheme="majorBidi" w:cstheme="majorBidi"/>
          <w:b/>
          <w:u w:val="single"/>
        </w:rPr>
      </w:pPr>
      <w:r w:rsidRPr="00E31225">
        <w:rPr>
          <w:rFonts w:asciiTheme="majorBidi" w:eastAsia="Times New Roman" w:hAnsiTheme="majorBidi" w:cstheme="majorBidi"/>
          <w:b/>
          <w:u w:val="single"/>
        </w:rPr>
        <w:t>ARTICLE 5 : REDEVANCES</w:t>
      </w:r>
    </w:p>
    <w:p w14:paraId="500C9233" w14:textId="77777777" w:rsidR="00463FBF" w:rsidRPr="00E31225" w:rsidRDefault="00463FBF" w:rsidP="00E31225">
      <w:pPr>
        <w:spacing w:line="421" w:lineRule="auto"/>
        <w:ind w:left="4" w:right="140"/>
        <w:jc w:val="both"/>
        <w:rPr>
          <w:rFonts w:asciiTheme="majorBidi" w:eastAsia="Times New Roman" w:hAnsiTheme="majorBidi" w:cstheme="majorBidi"/>
          <w:b/>
          <w:u w:val="single"/>
        </w:rPr>
      </w:pPr>
      <w:r w:rsidRPr="00E31225">
        <w:rPr>
          <w:rFonts w:asciiTheme="majorBidi" w:eastAsia="Times New Roman" w:hAnsiTheme="majorBidi" w:cstheme="majorBidi"/>
        </w:rPr>
        <w:t xml:space="preserve">La prestation des services mentionnés à l’article 2 ci-avant est rendue moyennant une redevance de </w:t>
      </w:r>
    </w:p>
    <w:p w14:paraId="0D519F4C" w14:textId="77777777" w:rsidR="00463FBF" w:rsidRPr="00E31225" w:rsidRDefault="00463FBF" w:rsidP="00E31225">
      <w:pPr>
        <w:spacing w:line="218" w:lineRule="auto"/>
        <w:ind w:left="4"/>
        <w:jc w:val="both"/>
        <w:rPr>
          <w:rFonts w:asciiTheme="majorBidi" w:eastAsia="Times New Roman" w:hAnsiTheme="majorBidi" w:cstheme="majorBidi"/>
        </w:rPr>
      </w:pPr>
      <w:r w:rsidRPr="00E31225">
        <w:rPr>
          <w:rFonts w:asciiTheme="majorBidi" w:eastAsia="Times New Roman" w:hAnsiTheme="majorBidi" w:cstheme="majorBidi"/>
        </w:rPr>
        <w:t>12 mois (ci-après la « Redevance »), divisée en 12 mensualités payables après la réception des factures correspondantes.</w:t>
      </w:r>
    </w:p>
    <w:p w14:paraId="0F58E840" w14:textId="77777777" w:rsidR="00463FBF" w:rsidRPr="00E31225" w:rsidRDefault="00463FBF" w:rsidP="00E31225">
      <w:pPr>
        <w:spacing w:line="3" w:lineRule="exact"/>
        <w:jc w:val="both"/>
        <w:rPr>
          <w:rFonts w:asciiTheme="majorBidi" w:eastAsia="Times New Roman" w:hAnsiTheme="majorBidi" w:cstheme="majorBidi"/>
          <w:sz w:val="24"/>
        </w:rPr>
      </w:pPr>
    </w:p>
    <w:p w14:paraId="60D29738"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En cas de résiliation anticipée du présent contrat à quelque titre que ce soit, la Redevance ne sera due qu’au prorata de la durée effective des Prestations rendues.</w:t>
      </w:r>
    </w:p>
    <w:p w14:paraId="53CE9B44" w14:textId="77777777" w:rsidR="007B3A37" w:rsidRPr="00E31225" w:rsidRDefault="007B3A37" w:rsidP="00463FBF">
      <w:pPr>
        <w:spacing w:line="217" w:lineRule="auto"/>
        <w:ind w:left="4"/>
        <w:jc w:val="both"/>
        <w:rPr>
          <w:rFonts w:asciiTheme="majorBidi" w:eastAsia="Times New Roman" w:hAnsiTheme="majorBidi" w:cstheme="majorBidi"/>
        </w:rPr>
      </w:pPr>
    </w:p>
    <w:p w14:paraId="0A00337C" w14:textId="77777777" w:rsidR="00463FBF" w:rsidRPr="00E31225" w:rsidRDefault="00463FBF" w:rsidP="00463FBF">
      <w:pPr>
        <w:spacing w:line="0" w:lineRule="atLeast"/>
        <w:ind w:left="4"/>
        <w:rPr>
          <w:rFonts w:asciiTheme="majorBidi" w:eastAsia="Times New Roman" w:hAnsiTheme="majorBidi" w:cstheme="majorBidi"/>
          <w:b/>
          <w:u w:val="single"/>
        </w:rPr>
      </w:pPr>
      <w:r w:rsidRPr="00E31225">
        <w:rPr>
          <w:rFonts w:asciiTheme="majorBidi" w:eastAsia="Times New Roman" w:hAnsiTheme="majorBidi" w:cstheme="majorBidi"/>
          <w:b/>
          <w:u w:val="single"/>
        </w:rPr>
        <w:t>ARTICLE 6 : OBLIGATIONS</w:t>
      </w:r>
    </w:p>
    <w:p w14:paraId="44C3E45A" w14:textId="77777777" w:rsidR="00463FBF" w:rsidRPr="00E31225" w:rsidRDefault="00463FBF" w:rsidP="00E31225">
      <w:pPr>
        <w:spacing w:line="218" w:lineRule="auto"/>
        <w:ind w:left="4" w:right="20"/>
        <w:jc w:val="both"/>
        <w:rPr>
          <w:rFonts w:asciiTheme="majorBidi" w:eastAsia="Times New Roman" w:hAnsiTheme="majorBidi" w:cstheme="majorBidi"/>
          <w:b/>
        </w:rPr>
      </w:pPr>
      <w:r w:rsidRPr="00E31225">
        <w:rPr>
          <w:rFonts w:asciiTheme="majorBidi" w:eastAsia="Times New Roman" w:hAnsiTheme="majorBidi" w:cstheme="majorBidi"/>
        </w:rPr>
        <w:t xml:space="preserve">Lors de la résiliation du contrat, le client devra justifier par la remise d'un extrait du registre du commerce ou autre justificatif légal, de son transfert de siège, changement d'adresse ou radiation au </w:t>
      </w:r>
      <w:r w:rsidRPr="00E31225">
        <w:rPr>
          <w:rFonts w:asciiTheme="majorBidi" w:eastAsia="Times New Roman" w:hAnsiTheme="majorBidi" w:cstheme="majorBidi"/>
          <w:b/>
        </w:rPr>
        <w:t>RC.</w:t>
      </w:r>
    </w:p>
    <w:p w14:paraId="2A1C3567" w14:textId="77777777" w:rsidR="00463FBF" w:rsidRPr="00E31225" w:rsidRDefault="00463FBF" w:rsidP="00E31225">
      <w:pPr>
        <w:spacing w:line="1" w:lineRule="exact"/>
        <w:jc w:val="both"/>
        <w:rPr>
          <w:rFonts w:asciiTheme="majorBidi" w:eastAsia="Times New Roman" w:hAnsiTheme="majorBidi" w:cstheme="majorBidi"/>
          <w:sz w:val="24"/>
        </w:rPr>
      </w:pPr>
    </w:p>
    <w:p w14:paraId="173968B1" w14:textId="77777777" w:rsidR="00463FBF" w:rsidRPr="00E31225" w:rsidRDefault="00463FBF" w:rsidP="00E31225">
      <w:pPr>
        <w:spacing w:line="215" w:lineRule="auto"/>
        <w:ind w:left="4"/>
        <w:jc w:val="both"/>
        <w:rPr>
          <w:rFonts w:asciiTheme="majorBidi" w:eastAsia="Times New Roman" w:hAnsiTheme="majorBidi" w:cstheme="majorBidi"/>
        </w:rPr>
      </w:pPr>
      <w:r w:rsidRPr="00E31225">
        <w:rPr>
          <w:rFonts w:asciiTheme="majorBidi" w:eastAsia="Times New Roman" w:hAnsiTheme="majorBidi" w:cstheme="majorBidi"/>
          <w:b/>
        </w:rPr>
        <w:t xml:space="preserve">Société MISA GROUP SARLAU </w:t>
      </w:r>
      <w:r w:rsidRPr="00E31225">
        <w:rPr>
          <w:rFonts w:asciiTheme="majorBidi" w:eastAsia="Times New Roman" w:hAnsiTheme="majorBidi" w:cstheme="majorBidi"/>
        </w:rPr>
        <w:t>est tenue d'informer le greffier du tribunal et les organismes fiscaux à</w:t>
      </w:r>
      <w:r w:rsidRPr="00E31225">
        <w:rPr>
          <w:rFonts w:asciiTheme="majorBidi" w:eastAsia="Times New Roman" w:hAnsiTheme="majorBidi" w:cstheme="majorBidi"/>
          <w:b/>
        </w:rPr>
        <w:t xml:space="preserve"> </w:t>
      </w:r>
      <w:r w:rsidRPr="00E31225">
        <w:rPr>
          <w:rFonts w:asciiTheme="majorBidi" w:eastAsia="Times New Roman" w:hAnsiTheme="majorBidi" w:cstheme="majorBidi"/>
        </w:rPr>
        <w:t>l’échéance du présent contrat ou en cas de résiliation anticipée de celui-ci, de la cessation de la domiciliation du Client dans ses locaux.</w:t>
      </w:r>
    </w:p>
    <w:p w14:paraId="10721197" w14:textId="77777777" w:rsidR="00463FBF" w:rsidRPr="00E31225" w:rsidRDefault="00463FBF" w:rsidP="00E31225">
      <w:pPr>
        <w:spacing w:line="1" w:lineRule="exact"/>
        <w:jc w:val="both"/>
        <w:rPr>
          <w:rFonts w:asciiTheme="majorBidi" w:eastAsia="Times New Roman" w:hAnsiTheme="majorBidi" w:cstheme="majorBidi"/>
          <w:sz w:val="24"/>
        </w:rPr>
      </w:pPr>
    </w:p>
    <w:p w14:paraId="031985AE" w14:textId="77777777" w:rsidR="00463FBF" w:rsidRPr="00E31225" w:rsidRDefault="00463FBF" w:rsidP="00E31225">
      <w:pPr>
        <w:spacing w:line="214"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domicilié s'engage à informer le domiciliataire de toute modification concernant son activité ou tout changement relatif à sa personne, et s’engage à fournir la liste de ses associés sur demande expresse du Domiciliataire.</w:t>
      </w:r>
    </w:p>
    <w:p w14:paraId="052A240E" w14:textId="77777777" w:rsidR="00463FBF" w:rsidRPr="00E31225" w:rsidRDefault="00463FBF" w:rsidP="00E31225">
      <w:pPr>
        <w:spacing w:line="2" w:lineRule="exact"/>
        <w:jc w:val="both"/>
        <w:rPr>
          <w:rFonts w:asciiTheme="majorBidi" w:eastAsia="Times New Roman" w:hAnsiTheme="majorBidi" w:cstheme="majorBidi"/>
          <w:sz w:val="24"/>
        </w:rPr>
      </w:pPr>
    </w:p>
    <w:p w14:paraId="3CB5D746" w14:textId="77777777" w:rsidR="00463FBF" w:rsidRPr="00E31225" w:rsidRDefault="00463FBF" w:rsidP="00E31225">
      <w:pPr>
        <w:spacing w:line="215" w:lineRule="auto"/>
        <w:ind w:left="4"/>
        <w:jc w:val="both"/>
        <w:rPr>
          <w:rFonts w:asciiTheme="majorBidi" w:eastAsia="Times New Roman" w:hAnsiTheme="majorBidi" w:cstheme="majorBidi"/>
        </w:rPr>
      </w:pPr>
      <w:r w:rsidRPr="00E31225">
        <w:rPr>
          <w:rFonts w:asciiTheme="majorBidi" w:eastAsia="Times New Roman" w:hAnsiTheme="majorBidi" w:cstheme="majorBidi"/>
        </w:rPr>
        <w:t xml:space="preserve">Le client accepte sous sa responsabilité les peines éditées par la loi, et en cas de fraude de sa part, la responsabilité qui pourrait en découler lors de poursuites judiciaires de la Société </w:t>
      </w:r>
      <w:r w:rsidRPr="00E31225">
        <w:rPr>
          <w:rFonts w:asciiTheme="majorBidi" w:eastAsia="Times New Roman" w:hAnsiTheme="majorBidi" w:cstheme="majorBidi"/>
          <w:b/>
          <w:bCs/>
        </w:rPr>
        <w:t>MISA GROUP</w:t>
      </w:r>
      <w:r w:rsidRPr="00E31225">
        <w:rPr>
          <w:rFonts w:asciiTheme="majorBidi" w:eastAsia="Times New Roman" w:hAnsiTheme="majorBidi" w:cstheme="majorBidi"/>
        </w:rPr>
        <w:t>.</w:t>
      </w:r>
    </w:p>
    <w:p w14:paraId="27106D04" w14:textId="77777777" w:rsidR="00463FBF" w:rsidRPr="00E31225" w:rsidRDefault="00463FBF" w:rsidP="00E31225">
      <w:pPr>
        <w:spacing w:line="216" w:lineRule="auto"/>
        <w:ind w:left="4"/>
        <w:jc w:val="both"/>
        <w:rPr>
          <w:rFonts w:asciiTheme="majorBidi" w:eastAsia="Times New Roman" w:hAnsiTheme="majorBidi" w:cstheme="majorBidi"/>
        </w:rPr>
      </w:pPr>
      <w:r w:rsidRPr="00E31225">
        <w:rPr>
          <w:rFonts w:asciiTheme="majorBidi" w:eastAsia="Times New Roman" w:hAnsiTheme="majorBidi" w:cstheme="majorBidi"/>
        </w:rPr>
        <w:t>Le client n'a pas le droit d'octroyer un crédit bancaire ou nantissement sur le fonds de commerce.</w:t>
      </w:r>
    </w:p>
    <w:p w14:paraId="3C32FFC8" w14:textId="77777777" w:rsidR="00463FBF" w:rsidRPr="00E31225" w:rsidRDefault="00463FBF" w:rsidP="00E31225">
      <w:pPr>
        <w:spacing w:line="1" w:lineRule="exact"/>
        <w:jc w:val="both"/>
        <w:rPr>
          <w:rFonts w:asciiTheme="majorBidi" w:eastAsia="Times New Roman" w:hAnsiTheme="majorBidi" w:cstheme="majorBidi"/>
          <w:sz w:val="24"/>
        </w:rPr>
      </w:pPr>
    </w:p>
    <w:p w14:paraId="0B8B6085" w14:textId="77777777" w:rsidR="00463FBF" w:rsidRPr="00E31225" w:rsidRDefault="00463FBF" w:rsidP="00E31225">
      <w:pPr>
        <w:spacing w:line="215"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domicilié reconnaît qu’il sera redevable de tous impôt et taxes qui pourraient être instaurés du fait de sa domiciliation en vertu du présent contrat.</w:t>
      </w:r>
    </w:p>
    <w:p w14:paraId="7D027F04" w14:textId="77777777" w:rsidR="00463FBF" w:rsidRPr="00E31225" w:rsidRDefault="00463FBF" w:rsidP="00E31225">
      <w:pPr>
        <w:spacing w:line="1" w:lineRule="exact"/>
        <w:jc w:val="both"/>
        <w:rPr>
          <w:rFonts w:asciiTheme="majorBidi" w:eastAsia="Times New Roman" w:hAnsiTheme="majorBidi" w:cstheme="majorBidi"/>
          <w:sz w:val="24"/>
        </w:rPr>
      </w:pPr>
    </w:p>
    <w:p w14:paraId="63CFBF33" w14:textId="77777777" w:rsidR="00463FBF" w:rsidRPr="00E31225" w:rsidRDefault="00463FBF" w:rsidP="00E31225">
      <w:pPr>
        <w:spacing w:line="214"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Domicilié reconnaît que le domiciliataire est exonéré de toutes responsabilité même sous forme de réduction de redevance, dans le cas où par fait de force majeure, il y aurait une interruption avant son terme du présent contrat de domiciliation. Dans cette hypothèse, les redevances seront dues jusqu’au moment de l’interruption du présent contrat.</w:t>
      </w:r>
    </w:p>
    <w:p w14:paraId="33E70662" w14:textId="77777777" w:rsidR="00463FBF" w:rsidRPr="00E31225" w:rsidRDefault="00463FBF" w:rsidP="00E31225">
      <w:pPr>
        <w:spacing w:line="3" w:lineRule="exact"/>
        <w:jc w:val="both"/>
        <w:rPr>
          <w:rFonts w:asciiTheme="majorBidi" w:eastAsia="Times New Roman" w:hAnsiTheme="majorBidi" w:cstheme="majorBidi"/>
          <w:sz w:val="24"/>
        </w:rPr>
      </w:pPr>
    </w:p>
    <w:p w14:paraId="40ECA4EF"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En cas de non-respect des présentes par l’une des parties, l’autre Partie pourra unilatéralement et à tout moment révoquer sans formalité ni indemnité le présent contrat, ses obligations seront suspendues sans contrepartie de plein droit et sa responsabilité dégagée.</w:t>
      </w:r>
    </w:p>
    <w:p w14:paraId="5932B4B3" w14:textId="77777777" w:rsidR="007B3A37" w:rsidRPr="00E31225" w:rsidRDefault="007B3A37" w:rsidP="00E31225">
      <w:pPr>
        <w:spacing w:line="217" w:lineRule="auto"/>
        <w:ind w:left="4"/>
        <w:jc w:val="both"/>
        <w:rPr>
          <w:rFonts w:asciiTheme="majorBidi" w:eastAsia="Times New Roman" w:hAnsiTheme="majorBidi" w:cstheme="majorBidi"/>
        </w:rPr>
      </w:pPr>
    </w:p>
    <w:p w14:paraId="235F3D75" w14:textId="77777777" w:rsidR="007B3A37" w:rsidRPr="00E31225" w:rsidRDefault="007B3A37" w:rsidP="00E31225">
      <w:pPr>
        <w:spacing w:line="217" w:lineRule="auto"/>
        <w:ind w:left="4"/>
        <w:jc w:val="both"/>
        <w:rPr>
          <w:rFonts w:asciiTheme="majorBidi" w:eastAsia="Times New Roman" w:hAnsiTheme="majorBidi" w:cstheme="majorBidi"/>
        </w:rPr>
      </w:pPr>
    </w:p>
    <w:p w14:paraId="0AFF0004" w14:textId="77777777" w:rsidR="007B3A37" w:rsidRPr="00E31225" w:rsidRDefault="007B3A37" w:rsidP="00463FBF">
      <w:pPr>
        <w:spacing w:line="217" w:lineRule="auto"/>
        <w:ind w:left="4"/>
        <w:rPr>
          <w:rFonts w:asciiTheme="majorBidi" w:eastAsia="Times New Roman" w:hAnsiTheme="majorBidi" w:cstheme="majorBidi"/>
        </w:rPr>
      </w:pPr>
    </w:p>
    <w:p w14:paraId="4B5C30F7" w14:textId="77777777" w:rsidR="007B3A37" w:rsidRPr="00E31225" w:rsidRDefault="007B3A37" w:rsidP="00463FBF">
      <w:pPr>
        <w:spacing w:line="217" w:lineRule="auto"/>
        <w:ind w:left="4"/>
        <w:rPr>
          <w:rFonts w:asciiTheme="majorBidi" w:eastAsia="Times New Roman" w:hAnsiTheme="majorBidi" w:cstheme="majorBidi"/>
        </w:rPr>
      </w:pPr>
    </w:p>
    <w:p w14:paraId="6BAC450E" w14:textId="77777777" w:rsidR="007B3A37" w:rsidRPr="00E31225" w:rsidRDefault="007B3A37" w:rsidP="00463FBF">
      <w:pPr>
        <w:spacing w:line="217" w:lineRule="auto"/>
        <w:ind w:left="4"/>
        <w:rPr>
          <w:rFonts w:asciiTheme="majorBidi" w:eastAsia="Times New Roman" w:hAnsiTheme="majorBidi" w:cstheme="majorBidi"/>
        </w:rPr>
      </w:pPr>
    </w:p>
    <w:p w14:paraId="51803BAA"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 7 : PROPRIETE</w:t>
      </w:r>
    </w:p>
    <w:p w14:paraId="3F7DD69A" w14:textId="77777777" w:rsidR="00463FBF" w:rsidRPr="00E31225" w:rsidRDefault="00463FBF" w:rsidP="00463FBF">
      <w:pPr>
        <w:spacing w:line="194" w:lineRule="exact"/>
        <w:rPr>
          <w:rFonts w:asciiTheme="majorBidi" w:eastAsia="Times New Roman" w:hAnsiTheme="majorBidi" w:cstheme="majorBidi"/>
        </w:rPr>
      </w:pPr>
    </w:p>
    <w:p w14:paraId="599EB6B9" w14:textId="77777777" w:rsidR="00463FBF" w:rsidRPr="00E31225" w:rsidRDefault="00463FBF" w:rsidP="00E31225">
      <w:pPr>
        <w:spacing w:line="217" w:lineRule="auto"/>
        <w:ind w:left="4"/>
        <w:jc w:val="both"/>
        <w:rPr>
          <w:rFonts w:asciiTheme="majorBidi" w:eastAsia="Times New Roman" w:hAnsiTheme="majorBidi" w:cstheme="majorBidi"/>
        </w:rPr>
      </w:pPr>
      <w:r w:rsidRPr="00E31225">
        <w:rPr>
          <w:rFonts w:asciiTheme="majorBidi" w:eastAsia="Times New Roman" w:hAnsiTheme="majorBidi" w:cstheme="majorBidi"/>
        </w:rPr>
        <w:t>Le Domiciliataire reconnait que l’ensemble des informations relatives à la Société, au Client, à ses activités et tout projet Maroc, sous toutes formes, auxquelles il aurait accès dans le cadre du présent contrat, restent la propriété du Client. Le Domiciliataire ne pourra en aucun cas les utiliser autrement que dans le cadre de ses missions au titre du présent Contrat</w:t>
      </w:r>
    </w:p>
    <w:p w14:paraId="5F520990" w14:textId="77777777" w:rsidR="00A803D9" w:rsidRPr="00E31225" w:rsidRDefault="00A803D9" w:rsidP="00463FBF">
      <w:pPr>
        <w:spacing w:line="0" w:lineRule="atLeast"/>
        <w:rPr>
          <w:rFonts w:asciiTheme="majorBidi" w:eastAsia="Times New Roman" w:hAnsiTheme="majorBidi" w:cstheme="majorBidi"/>
          <w:b/>
          <w:u w:val="single"/>
        </w:rPr>
      </w:pPr>
    </w:p>
    <w:p w14:paraId="38D4BCD0" w14:textId="5DBAB8D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 8 : OBLIGATION DE CONFIDENTIALITE</w:t>
      </w:r>
    </w:p>
    <w:p w14:paraId="545C36BA" w14:textId="77777777" w:rsidR="00463FBF" w:rsidRPr="00E31225" w:rsidRDefault="00463FBF" w:rsidP="00463FBF">
      <w:pPr>
        <w:spacing w:line="217" w:lineRule="auto"/>
        <w:jc w:val="both"/>
        <w:rPr>
          <w:rFonts w:asciiTheme="majorBidi" w:eastAsia="Times New Roman" w:hAnsiTheme="majorBidi" w:cstheme="majorBidi"/>
        </w:rPr>
      </w:pPr>
      <w:r w:rsidRPr="00E31225">
        <w:rPr>
          <w:rFonts w:asciiTheme="majorBidi" w:eastAsia="Times New Roman" w:hAnsiTheme="majorBidi" w:cstheme="majorBidi"/>
        </w:rPr>
        <w:t>Le Domiciliataire considère comme strictement confidentiel, et s'interdit de divulguer, toute information, document, donnée ou concept, sous toute forme, dont il pourra avoir connaissance à l'occasion du présent contrat. Le Domiciliataire, toutefois, ne saurait être tenu pour responsable d'une divulgation si les éléments divulgués sont dans le domaine public à la date de la divulgation, ou s’il a l’obligation légale de les divulguer. Il s’engage dans ce cas à en informer immédiatement le Client.</w:t>
      </w:r>
    </w:p>
    <w:p w14:paraId="61BC67C8" w14:textId="77777777" w:rsidR="007B3A37" w:rsidRPr="00E31225" w:rsidRDefault="007B3A37" w:rsidP="00463FBF">
      <w:pPr>
        <w:spacing w:line="217" w:lineRule="auto"/>
        <w:jc w:val="both"/>
        <w:rPr>
          <w:rFonts w:asciiTheme="majorBidi" w:eastAsia="Times New Roman" w:hAnsiTheme="majorBidi" w:cstheme="majorBidi"/>
        </w:rPr>
      </w:pPr>
    </w:p>
    <w:p w14:paraId="70AC5C21"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ARTICLE9 : FIN DU CONTRAT</w:t>
      </w:r>
    </w:p>
    <w:p w14:paraId="7158C280" w14:textId="77777777" w:rsidR="00463FBF" w:rsidRPr="00E31225" w:rsidRDefault="00463FBF" w:rsidP="00463FBF">
      <w:pPr>
        <w:spacing w:line="218" w:lineRule="auto"/>
        <w:jc w:val="both"/>
        <w:rPr>
          <w:rFonts w:asciiTheme="majorBidi" w:eastAsia="Times New Roman" w:hAnsiTheme="majorBidi" w:cstheme="majorBidi"/>
        </w:rPr>
      </w:pPr>
      <w:r w:rsidRPr="00E31225">
        <w:rPr>
          <w:rFonts w:asciiTheme="majorBidi" w:eastAsia="Times New Roman" w:hAnsiTheme="majorBidi" w:cstheme="majorBidi"/>
        </w:rPr>
        <w:t>A l'issue du contrat, le domicilié s'engage à faire parvenir au Domiciliataire la preuve du transfert du siège de son entreprise ou de la radiation de son immatriculation. Faute de remplir cette dernière condition les redevances de la domiciliation continueront à courir même si l’entreprise domiciliée a fait connaître son intention de mettre fin au contrat de domiciliation.</w:t>
      </w:r>
    </w:p>
    <w:p w14:paraId="07752D67" w14:textId="77777777" w:rsidR="007B3A37" w:rsidRPr="00E31225" w:rsidRDefault="007B3A37" w:rsidP="00463FBF">
      <w:pPr>
        <w:spacing w:line="218" w:lineRule="auto"/>
        <w:jc w:val="both"/>
        <w:rPr>
          <w:rFonts w:asciiTheme="majorBidi" w:eastAsia="Times New Roman" w:hAnsiTheme="majorBidi" w:cstheme="majorBidi"/>
        </w:rPr>
      </w:pPr>
    </w:p>
    <w:p w14:paraId="752A954B"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ARTICLE10 : CLAUSE RESOLUTOIRE</w:t>
      </w:r>
    </w:p>
    <w:p w14:paraId="23EEC499" w14:textId="6FD445FB" w:rsidR="00463FBF" w:rsidRPr="00E31225" w:rsidRDefault="00463FBF" w:rsidP="00463FBF">
      <w:pPr>
        <w:spacing w:line="237" w:lineRule="auto"/>
        <w:ind w:right="20"/>
        <w:jc w:val="both"/>
        <w:rPr>
          <w:rFonts w:asciiTheme="majorBidi" w:eastAsia="Times New Roman" w:hAnsiTheme="majorBidi" w:cstheme="majorBidi"/>
        </w:rPr>
      </w:pPr>
      <w:r w:rsidRPr="00E31225">
        <w:rPr>
          <w:rFonts w:asciiTheme="majorBidi" w:eastAsia="Times New Roman" w:hAnsiTheme="majorBidi" w:cstheme="majorBidi"/>
        </w:rPr>
        <w:t>En cas de litige pour non-paiement des redevances convenues par le présent contrat, tous les frais, honoraires d’Avocat, représentations par mandataires, expertises, engagés par le domiciliataire, seront entièrement et totalement à la charge de la Partie qui serait condamnée par un jugement exécutoire, ainsi que tous les frais de justice qui lui incomberaient de droit.</w:t>
      </w:r>
    </w:p>
    <w:p w14:paraId="0F820AD4" w14:textId="77777777" w:rsidR="007B3A37" w:rsidRPr="00E31225" w:rsidRDefault="007B3A37" w:rsidP="00463FBF">
      <w:pPr>
        <w:spacing w:line="237" w:lineRule="auto"/>
        <w:ind w:right="20"/>
        <w:jc w:val="both"/>
        <w:rPr>
          <w:rFonts w:asciiTheme="majorBidi" w:eastAsia="Times New Roman" w:hAnsiTheme="majorBidi" w:cstheme="majorBidi"/>
        </w:rPr>
      </w:pPr>
    </w:p>
    <w:p w14:paraId="19F8E28C" w14:textId="77777777" w:rsidR="00463FBF" w:rsidRPr="00E31225" w:rsidRDefault="00463FBF" w:rsidP="00463FBF">
      <w:pPr>
        <w:spacing w:line="0" w:lineRule="atLeast"/>
        <w:rPr>
          <w:rFonts w:asciiTheme="majorBidi" w:eastAsia="Times New Roman" w:hAnsiTheme="majorBidi" w:cstheme="majorBidi"/>
          <w:b/>
          <w:u w:val="single"/>
        </w:rPr>
      </w:pPr>
      <w:r w:rsidRPr="00E31225">
        <w:rPr>
          <w:rFonts w:asciiTheme="majorBidi" w:eastAsia="Times New Roman" w:hAnsiTheme="majorBidi" w:cstheme="majorBidi"/>
          <w:b/>
          <w:u w:val="single"/>
        </w:rPr>
        <w:t>ARTICLE 11 : RESILIATION</w:t>
      </w:r>
    </w:p>
    <w:p w14:paraId="3A335CF9" w14:textId="3B536AE8" w:rsidR="00463FBF" w:rsidRPr="00E31225" w:rsidRDefault="00463FBF" w:rsidP="00E31225">
      <w:pPr>
        <w:spacing w:line="217" w:lineRule="auto"/>
        <w:jc w:val="both"/>
        <w:rPr>
          <w:rFonts w:asciiTheme="majorBidi" w:eastAsia="Times New Roman" w:hAnsiTheme="majorBidi" w:cstheme="majorBidi"/>
        </w:rPr>
      </w:pPr>
      <w:r w:rsidRPr="00E31225">
        <w:rPr>
          <w:rFonts w:asciiTheme="majorBidi" w:eastAsia="Times New Roman" w:hAnsiTheme="majorBidi" w:cstheme="majorBidi"/>
        </w:rPr>
        <w:t>Le domiciliataire se réserve le droit, dans les 8 jours suivant une mise en demeure notifiée au domicilié de résilier le présent</w:t>
      </w:r>
      <w:r w:rsidR="00E31225">
        <w:rPr>
          <w:rFonts w:asciiTheme="majorBidi" w:eastAsia="Times New Roman" w:hAnsiTheme="majorBidi" w:cstheme="majorBidi"/>
        </w:rPr>
        <w:t xml:space="preserve"> </w:t>
      </w:r>
      <w:r w:rsidRPr="00E31225">
        <w:rPr>
          <w:rFonts w:asciiTheme="majorBidi" w:eastAsia="Times New Roman" w:hAnsiTheme="majorBidi" w:cstheme="majorBidi"/>
        </w:rPr>
        <w:t>contrat sans autre formalité dans les cas suivants : -Inexécution pour le domicilié de l'une de ses obligations.</w:t>
      </w:r>
    </w:p>
    <w:p w14:paraId="5F828177" w14:textId="77777777" w:rsidR="00463FBF" w:rsidRPr="00E31225" w:rsidRDefault="00463FBF" w:rsidP="00E31225">
      <w:pPr>
        <w:spacing w:line="216" w:lineRule="auto"/>
        <w:jc w:val="both"/>
        <w:rPr>
          <w:rFonts w:asciiTheme="majorBidi" w:eastAsia="Times New Roman" w:hAnsiTheme="majorBidi" w:cstheme="majorBidi"/>
        </w:rPr>
      </w:pPr>
      <w:r w:rsidRPr="00E31225">
        <w:rPr>
          <w:rFonts w:asciiTheme="majorBidi" w:eastAsia="Times New Roman" w:hAnsiTheme="majorBidi" w:cstheme="majorBidi"/>
        </w:rPr>
        <w:t>-Fausse information donnée par le domicilié au domiciliataire sur sa situation.</w:t>
      </w:r>
    </w:p>
    <w:p w14:paraId="2CAD973C" w14:textId="77777777" w:rsidR="00463FBF" w:rsidRPr="00E31225" w:rsidRDefault="00463FBF" w:rsidP="00E31225">
      <w:pPr>
        <w:spacing w:line="220" w:lineRule="auto"/>
        <w:jc w:val="both"/>
        <w:rPr>
          <w:rFonts w:asciiTheme="majorBidi" w:eastAsia="Times New Roman" w:hAnsiTheme="majorBidi" w:cstheme="majorBidi"/>
        </w:rPr>
      </w:pPr>
      <w:r w:rsidRPr="00E31225">
        <w:rPr>
          <w:rFonts w:asciiTheme="majorBidi" w:eastAsia="Times New Roman" w:hAnsiTheme="majorBidi" w:cstheme="majorBidi"/>
        </w:rPr>
        <w:t>-Entrave à la bonne marche du domiciliataire et atteinte à sa réputation ou son enseigne.</w:t>
      </w:r>
    </w:p>
    <w:p w14:paraId="36F817F1" w14:textId="77777777" w:rsidR="007B3A37" w:rsidRPr="00E31225" w:rsidRDefault="007B3A37" w:rsidP="00463FBF">
      <w:pPr>
        <w:spacing w:line="220" w:lineRule="auto"/>
        <w:rPr>
          <w:rFonts w:asciiTheme="majorBidi" w:eastAsia="Times New Roman" w:hAnsiTheme="majorBidi" w:cstheme="majorBidi"/>
        </w:rPr>
      </w:pPr>
    </w:p>
    <w:p w14:paraId="1A8FACF2" w14:textId="77777777" w:rsidR="00463FBF" w:rsidRPr="00E31225" w:rsidRDefault="00463FBF" w:rsidP="00463FBF">
      <w:pPr>
        <w:spacing w:line="0" w:lineRule="atLeast"/>
        <w:rPr>
          <w:rFonts w:asciiTheme="majorBidi" w:eastAsia="Times New Roman" w:hAnsiTheme="majorBidi" w:cstheme="majorBidi"/>
        </w:rPr>
      </w:pPr>
      <w:r w:rsidRPr="00E31225">
        <w:rPr>
          <w:rFonts w:asciiTheme="majorBidi" w:eastAsia="Times New Roman" w:hAnsiTheme="majorBidi" w:cstheme="majorBidi"/>
          <w:b/>
          <w:u w:val="single"/>
        </w:rPr>
        <w:t>ARTICLE 12</w:t>
      </w:r>
      <w:r w:rsidRPr="00E31225">
        <w:rPr>
          <w:rFonts w:asciiTheme="majorBidi" w:eastAsia="Times New Roman" w:hAnsiTheme="majorBidi" w:cstheme="majorBidi"/>
          <w:b/>
        </w:rPr>
        <w:t xml:space="preserve"> </w:t>
      </w:r>
      <w:r w:rsidRPr="00E31225">
        <w:rPr>
          <w:rFonts w:asciiTheme="majorBidi" w:eastAsia="Times New Roman" w:hAnsiTheme="majorBidi" w:cstheme="majorBidi"/>
        </w:rPr>
        <w:t>:</w:t>
      </w:r>
    </w:p>
    <w:p w14:paraId="14EA72B8" w14:textId="77777777" w:rsidR="00463FBF" w:rsidRPr="00E31225" w:rsidRDefault="00463FBF" w:rsidP="00463FBF">
      <w:pPr>
        <w:spacing w:line="0" w:lineRule="atLeast"/>
        <w:rPr>
          <w:rFonts w:asciiTheme="majorBidi" w:eastAsia="Times New Roman" w:hAnsiTheme="majorBidi" w:cstheme="majorBidi"/>
        </w:rPr>
      </w:pPr>
      <w:r w:rsidRPr="00E31225">
        <w:rPr>
          <w:rFonts w:asciiTheme="majorBidi" w:eastAsia="Times New Roman" w:hAnsiTheme="majorBidi" w:cstheme="majorBidi"/>
        </w:rPr>
        <w:t>Les frais et droits de la présente sont à la charge du client.</w:t>
      </w:r>
    </w:p>
    <w:p w14:paraId="013FB62B" w14:textId="77777777" w:rsidR="00463FBF" w:rsidRPr="00E31225" w:rsidRDefault="00463FBF" w:rsidP="00463FBF">
      <w:pPr>
        <w:spacing w:line="215" w:lineRule="auto"/>
        <w:ind w:right="2560"/>
        <w:rPr>
          <w:rFonts w:asciiTheme="majorBidi" w:eastAsia="Times New Roman" w:hAnsiTheme="majorBidi" w:cstheme="majorBidi"/>
        </w:rPr>
      </w:pPr>
      <w:r w:rsidRPr="00E31225">
        <w:rPr>
          <w:rFonts w:asciiTheme="majorBidi" w:eastAsia="Times New Roman" w:hAnsiTheme="majorBidi" w:cstheme="majorBidi"/>
        </w:rPr>
        <w:t>En cas de contestation du présent contrat seul le tribunal de Casablanca sera compétent.</w:t>
      </w:r>
    </w:p>
    <w:p w14:paraId="37976311" w14:textId="77777777" w:rsidR="007B3A37" w:rsidRPr="00E31225" w:rsidRDefault="007B3A37" w:rsidP="00463FBF">
      <w:pPr>
        <w:spacing w:line="215" w:lineRule="auto"/>
        <w:ind w:right="2560"/>
        <w:rPr>
          <w:rFonts w:asciiTheme="majorBidi" w:eastAsia="Times New Roman" w:hAnsiTheme="majorBidi" w:cstheme="majorBidi"/>
        </w:rPr>
      </w:pPr>
    </w:p>
    <w:p w14:paraId="043C4161" w14:textId="77777777" w:rsidR="00463FBF" w:rsidRPr="00E31225" w:rsidRDefault="00463FBF" w:rsidP="00463FBF">
      <w:pPr>
        <w:spacing w:line="0" w:lineRule="atLeast"/>
        <w:rPr>
          <w:rFonts w:asciiTheme="majorBidi" w:eastAsia="Times New Roman" w:hAnsiTheme="majorBidi" w:cstheme="majorBidi"/>
        </w:rPr>
      </w:pPr>
      <w:r w:rsidRPr="00E31225">
        <w:rPr>
          <w:rFonts w:asciiTheme="majorBidi" w:eastAsia="Times New Roman" w:hAnsiTheme="majorBidi" w:cstheme="majorBidi"/>
          <w:b/>
          <w:u w:val="single"/>
        </w:rPr>
        <w:t>ARTICLE 13</w:t>
      </w:r>
      <w:r w:rsidRPr="00E31225">
        <w:rPr>
          <w:rFonts w:asciiTheme="majorBidi" w:eastAsia="Times New Roman" w:hAnsiTheme="majorBidi" w:cstheme="majorBidi"/>
        </w:rPr>
        <w:t> :</w:t>
      </w:r>
    </w:p>
    <w:p w14:paraId="16A4CABB" w14:textId="77777777" w:rsidR="00463FBF" w:rsidRPr="00E31225" w:rsidRDefault="00463FBF" w:rsidP="00463FBF">
      <w:pPr>
        <w:spacing w:line="176" w:lineRule="exact"/>
        <w:rPr>
          <w:rFonts w:asciiTheme="majorBidi" w:eastAsia="Times New Roman" w:hAnsiTheme="majorBidi" w:cstheme="majorBidi"/>
          <w:b/>
          <w:bCs/>
        </w:rPr>
      </w:pPr>
    </w:p>
    <w:p w14:paraId="4B023884" w14:textId="2AC9AF16" w:rsidR="00463FBF" w:rsidRPr="00E31225" w:rsidRDefault="00E31225" w:rsidP="00E31225">
      <w:pPr>
        <w:spacing w:line="217" w:lineRule="auto"/>
        <w:jc w:val="both"/>
        <w:rPr>
          <w:rFonts w:asciiTheme="majorBidi" w:eastAsia="Times New Roman" w:hAnsiTheme="majorBidi" w:cstheme="majorBidi"/>
        </w:rPr>
      </w:pPr>
      <w:r w:rsidRPr="00E31225">
        <w:rPr>
          <w:rFonts w:asciiTheme="majorBidi" w:eastAsia="Times New Roman" w:hAnsiTheme="majorBidi" w:cstheme="majorBidi"/>
          <w:b/>
          <w:bCs/>
        </w:rPr>
        <w:t xml:space="preserve">  </w:t>
      </w:r>
      <w:r w:rsidR="00463FBF" w:rsidRPr="00E31225">
        <w:rPr>
          <w:rFonts w:asciiTheme="majorBidi" w:eastAsia="Times New Roman" w:hAnsiTheme="majorBidi" w:cstheme="majorBidi"/>
          <w:b/>
          <w:bCs/>
        </w:rPr>
        <w:t xml:space="preserve">, </w:t>
      </w:r>
      <w:r w:rsidR="00463FBF" w:rsidRPr="00E31225">
        <w:rPr>
          <w:rFonts w:asciiTheme="majorBidi" w:eastAsia="Times New Roman" w:hAnsiTheme="majorBidi" w:cstheme="majorBidi"/>
        </w:rPr>
        <w:t>titulaire de la</w:t>
      </w:r>
      <w:r w:rsidR="00463FBF" w:rsidRPr="00E31225">
        <w:rPr>
          <w:rFonts w:asciiTheme="majorBidi" w:eastAsia="Times New Roman" w:hAnsiTheme="majorBidi" w:cstheme="majorBidi"/>
          <w:b/>
          <w:bCs/>
        </w:rPr>
        <w:t xml:space="preserve"> CIN N°</w:t>
      </w:r>
      <w:r w:rsidR="00463FBF" w:rsidRPr="00E31225">
        <w:rPr>
          <w:rFonts w:asciiTheme="majorBidi" w:hAnsiTheme="majorBidi" w:cstheme="majorBidi"/>
        </w:rPr>
        <w:t xml:space="preserve"> </w:t>
      </w:r>
      <w:r w:rsidRPr="00E31225">
        <w:rPr>
          <w:rFonts w:asciiTheme="majorBidi" w:eastAsia="Times New Roman" w:hAnsiTheme="majorBidi" w:cstheme="majorBidi"/>
          <w:b/>
          <w:bCs/>
        </w:rPr>
        <w:t xml:space="preserve">,</w:t>
      </w:r>
      <w:r w:rsidRPr="00E31225">
        <w:rPr>
          <w:rFonts w:asciiTheme="majorBidi" w:hAnsiTheme="majorBidi" w:cstheme="majorBidi"/>
          <w:b/>
          <w:bCs/>
          <w:caps/>
          <w:color w:val="000000"/>
          <w:kern w:val="2"/>
        </w:rPr>
        <w:t xml:space="preserve"> </w:t>
      </w:r>
      <w:r w:rsidR="00463FBF" w:rsidRPr="00E31225">
        <w:rPr>
          <w:rFonts w:asciiTheme="majorBidi" w:eastAsia="Times New Roman" w:hAnsiTheme="majorBidi" w:cstheme="majorBidi"/>
        </w:rPr>
        <w:t>agissant en gérant /associe principal de la</w:t>
      </w:r>
      <w:r>
        <w:rPr>
          <w:rFonts w:asciiTheme="majorBidi" w:eastAsia="Times New Roman" w:hAnsiTheme="majorBidi" w:cstheme="majorBidi"/>
        </w:rPr>
        <w:t xml:space="preserve"> </w:t>
      </w:r>
      <w:r w:rsidR="00463FBF" w:rsidRPr="00E31225">
        <w:rPr>
          <w:rFonts w:asciiTheme="majorBidi" w:eastAsia="Times New Roman" w:hAnsiTheme="majorBidi" w:cstheme="majorBidi"/>
        </w:rPr>
        <w:t xml:space="preserve">société « </w:t>
      </w:r>
      <w:r w:rsidRPr="00E31225">
        <w:rPr>
          <w:rFonts w:asciiTheme="majorBidi" w:eastAsia="Times New Roman" w:hAnsiTheme="majorBidi" w:cstheme="majorBidi"/>
          <w:b/>
          <w:bCs/>
        </w:rPr>
        <w:t xml:space="preserve">  </w:t>
      </w:r>
      <w:r w:rsidR="00463FBF" w:rsidRPr="00E31225">
        <w:rPr>
          <w:rFonts w:asciiTheme="majorBidi" w:eastAsia="Times New Roman" w:hAnsiTheme="majorBidi" w:cstheme="majorBidi"/>
        </w:rPr>
        <w:t>», ICE :</w:t>
      </w:r>
      <w:r w:rsidR="00463FBF" w:rsidRPr="00E31225">
        <w:rPr>
          <w:rFonts w:asciiTheme="majorBidi" w:hAnsiTheme="majorBidi" w:cstheme="majorBidi"/>
          <w:b/>
          <w:bCs/>
        </w:rPr>
        <w:t xml:space="preserve"> </w:t>
      </w:r>
      <w:r w:rsidR="00231E18" w:rsidRPr="00231E18">
        <w:rPr>
          <w:rFonts w:asciiTheme="majorBidi" w:eastAsia="Times New Roman" w:hAnsiTheme="majorBidi" w:cstheme="majorBidi"/>
          <w:b/>
          <w:bCs/>
        </w:rPr>
        <w:t xml:space="preserve"/>
      </w:r>
      <w:r w:rsidR="00231E18">
        <w:rPr>
          <w:rFonts w:asciiTheme="majorBidi" w:eastAsia="Times New Roman" w:hAnsiTheme="majorBidi" w:cstheme="majorBidi"/>
          <w:b/>
          <w:bCs/>
        </w:rPr>
        <w:t xml:space="preserve"> </w:t>
      </w:r>
      <w:r w:rsidR="00463FBF" w:rsidRPr="00E31225">
        <w:rPr>
          <w:rFonts w:asciiTheme="majorBidi" w:eastAsia="Times New Roman" w:hAnsiTheme="majorBidi" w:cstheme="majorBidi"/>
        </w:rPr>
        <w:t>donne par la présente procuration au MISA GROUP, pour la réception de toutes sortes de notifications en nom pendant la durée du contrat</w:t>
      </w:r>
      <w:r w:rsidRPr="00E31225">
        <w:rPr>
          <w:rFonts w:asciiTheme="majorBidi" w:eastAsia="Times New Roman" w:hAnsiTheme="majorBidi" w:cstheme="majorBidi"/>
        </w:rPr>
        <w:t>.</w:t>
      </w:r>
    </w:p>
    <w:p w14:paraId="2F3EEC96" w14:textId="77777777" w:rsidR="00463FBF" w:rsidRPr="00E31225" w:rsidRDefault="00463FBF" w:rsidP="00E31225">
      <w:pPr>
        <w:spacing w:line="221" w:lineRule="auto"/>
        <w:jc w:val="both"/>
        <w:rPr>
          <w:rFonts w:asciiTheme="majorBidi" w:eastAsia="Times New Roman" w:hAnsiTheme="majorBidi" w:cstheme="majorBidi"/>
          <w:b/>
        </w:rPr>
      </w:pPr>
    </w:p>
    <w:p w14:paraId="1C07113C" w14:textId="6CD7FCD8" w:rsidR="00463FBF" w:rsidRDefault="00463FBF" w:rsidP="00E31225">
      <w:pPr>
        <w:spacing w:line="221" w:lineRule="auto"/>
        <w:ind w:left="6804"/>
        <w:rPr>
          <w:rFonts w:asciiTheme="majorBidi" w:eastAsia="Times New Roman" w:hAnsiTheme="majorBidi" w:cstheme="majorBidi"/>
          <w:b/>
          <w:lang w:val="es-ES"/>
        </w:rPr>
      </w:pPr>
      <w:r w:rsidRPr="00E31225">
        <w:rPr>
          <w:rFonts w:asciiTheme="majorBidi" w:eastAsia="Times New Roman" w:hAnsiTheme="majorBidi" w:cstheme="majorBidi"/>
          <w:b/>
          <w:lang w:val="es-ES"/>
        </w:rPr>
        <w:t xml:space="preserve">Casablanca, le: </w:t>
      </w:r>
      <w:r w:rsidR="00E31225" w:rsidRPr="00E31225">
        <w:rPr>
          <w:rFonts w:asciiTheme="majorBidi" w:eastAsia="Times New Roman" w:hAnsiTheme="majorBidi" w:cstheme="majorBidi"/>
          <w:b/>
          <w:lang w:val="es-ES"/>
        </w:rPr>
        <w:t xml:space="preserve"/>
      </w:r>
    </w:p>
    <w:p w14:paraId="1E01AFFA" w14:textId="77777777" w:rsidR="00E31225" w:rsidRDefault="00E31225" w:rsidP="00E31225">
      <w:pPr>
        <w:spacing w:line="221" w:lineRule="auto"/>
        <w:ind w:left="6804"/>
        <w:rPr>
          <w:rFonts w:asciiTheme="majorBidi" w:eastAsia="Times New Roman" w:hAnsiTheme="majorBidi" w:cstheme="majorBidi"/>
          <w:b/>
          <w:lang w:val="es-ES"/>
        </w:rPr>
      </w:pPr>
    </w:p>
    <w:p w14:paraId="4DD9355B" w14:textId="77777777" w:rsidR="00E31225" w:rsidRPr="00E31225" w:rsidRDefault="00E31225" w:rsidP="00E31225">
      <w:pPr>
        <w:spacing w:line="221" w:lineRule="auto"/>
        <w:ind w:left="6804"/>
        <w:rPr>
          <w:rFonts w:asciiTheme="majorBidi" w:eastAsia="Times New Roman" w:hAnsiTheme="majorBidi" w:cstheme="majorBidi"/>
          <w:b/>
          <w:lang w:val="es-ES"/>
        </w:rPr>
      </w:pPr>
    </w:p>
    <w:p w14:paraId="562CDCFF" w14:textId="77777777" w:rsidR="00463FBF" w:rsidRPr="00E31225" w:rsidRDefault="00463FBF" w:rsidP="00463FBF">
      <w:pPr>
        <w:spacing w:line="221" w:lineRule="auto"/>
        <w:ind w:left="5520"/>
        <w:rPr>
          <w:rFonts w:asciiTheme="majorBidi" w:eastAsia="Times New Roman" w:hAnsiTheme="majorBidi" w:cstheme="majorBidi"/>
          <w:b/>
          <w:lang w:val="es-ES"/>
        </w:rPr>
      </w:pPr>
    </w:p>
    <w:p w14:paraId="4173A68C" w14:textId="68D1BF27" w:rsidR="00463FBF" w:rsidRPr="00E31225" w:rsidRDefault="00E31225" w:rsidP="00463FBF">
      <w:pPr>
        <w:tabs>
          <w:tab w:val="left" w:pos="6420"/>
        </w:tabs>
        <w:spacing w:line="0" w:lineRule="atLeast"/>
        <w:rPr>
          <w:rFonts w:asciiTheme="majorBidi" w:eastAsia="Times New Roman" w:hAnsiTheme="majorBidi" w:cstheme="majorBidi"/>
          <w:b/>
          <w:bCs/>
          <w:lang w:val="es-ES"/>
        </w:rPr>
      </w:pPr>
      <w:r w:rsidRPr="00E31225">
        <w:rPr>
          <w:rFonts w:asciiTheme="majorBidi" w:eastAsia="Times New Roman" w:hAnsiTheme="majorBidi" w:cstheme="majorBidi"/>
          <w:b/>
          <w:bCs/>
          <w:lang w:val="es-ES"/>
        </w:rPr>
        <w:t xml:space="preserve">   </w:t>
      </w:r>
      <w:r w:rsidR="00463FBF" w:rsidRPr="00E31225">
        <w:rPr>
          <w:rFonts w:asciiTheme="majorBidi" w:eastAsia="Times New Roman" w:hAnsiTheme="majorBidi" w:cstheme="majorBidi"/>
          <w:lang w:val="es-ES"/>
        </w:rPr>
        <w:tab/>
        <w:t xml:space="preserve"> </w:t>
      </w:r>
      <w:r>
        <w:rPr>
          <w:rFonts w:asciiTheme="majorBidi" w:eastAsia="Times New Roman" w:hAnsiTheme="majorBidi" w:cstheme="majorBidi"/>
          <w:lang w:val="es-ES"/>
        </w:rPr>
        <w:t xml:space="preserve">               </w:t>
      </w:r>
      <w:r w:rsidR="00463FBF" w:rsidRPr="00E31225">
        <w:rPr>
          <w:rFonts w:asciiTheme="majorBidi" w:eastAsia="Times New Roman" w:hAnsiTheme="majorBidi" w:cstheme="majorBidi"/>
          <w:lang w:val="es-ES"/>
        </w:rPr>
        <w:t xml:space="preserve">  </w:t>
      </w:r>
      <w:r w:rsidR="00463FBF" w:rsidRPr="00E31225">
        <w:rPr>
          <w:rFonts w:asciiTheme="majorBidi" w:eastAsia="Times New Roman" w:hAnsiTheme="majorBidi" w:cstheme="majorBidi"/>
          <w:b/>
          <w:sz w:val="22"/>
          <w:lang w:val="es-ES"/>
        </w:rPr>
        <w:t xml:space="preserve">MR. </w:t>
      </w:r>
      <w:r w:rsidR="00463FBF" w:rsidRPr="00E31225">
        <w:rPr>
          <w:rFonts w:asciiTheme="majorBidi" w:eastAsia="Times New Roman" w:hAnsiTheme="majorBidi" w:cstheme="majorBidi"/>
          <w:b/>
          <w:sz w:val="22"/>
          <w:lang w:val="en-US"/>
        </w:rPr>
        <w:t>BOUNITE MOUNIR</w:t>
      </w:r>
    </w:p>
    <w:p w14:paraId="1B1700C5" w14:textId="77777777" w:rsidR="00463FBF" w:rsidRPr="00E31225" w:rsidRDefault="00463FBF" w:rsidP="00463FBF">
      <w:pPr>
        <w:rPr>
          <w:rFonts w:asciiTheme="majorBidi" w:eastAsia="Times New Roman" w:hAnsiTheme="majorBidi" w:cstheme="majorBidi"/>
          <w:sz w:val="22"/>
          <w:lang w:val="en-US"/>
        </w:rPr>
      </w:pPr>
    </w:p>
    <w:p w14:paraId="01FABDDB" w14:textId="77777777" w:rsidR="00463FBF" w:rsidRPr="00E31225" w:rsidRDefault="00463FBF" w:rsidP="00463FBF">
      <w:pPr>
        <w:rPr>
          <w:rFonts w:asciiTheme="majorBidi" w:eastAsia="Times New Roman" w:hAnsiTheme="majorBidi" w:cstheme="majorBidi"/>
          <w:sz w:val="22"/>
          <w:lang w:val="en-US"/>
        </w:rPr>
      </w:pPr>
    </w:p>
    <w:p w14:paraId="6B525A37" w14:textId="77777777" w:rsidR="00463FBF" w:rsidRPr="00E31225" w:rsidRDefault="00463FBF" w:rsidP="00463FBF">
      <w:pPr>
        <w:rPr>
          <w:rFonts w:asciiTheme="majorBidi" w:eastAsia="Times New Roman" w:hAnsiTheme="majorBidi" w:cstheme="majorBidi"/>
          <w:sz w:val="22"/>
          <w:lang w:val="en-US"/>
        </w:rPr>
      </w:pPr>
    </w:p>
    <w:p w14:paraId="4F1C90C1" w14:textId="77777777" w:rsidR="00463FBF" w:rsidRPr="00E31225" w:rsidRDefault="00463FBF" w:rsidP="00463FBF">
      <w:pPr>
        <w:rPr>
          <w:rFonts w:asciiTheme="majorBidi" w:eastAsia="Times New Roman" w:hAnsiTheme="majorBidi" w:cstheme="majorBidi"/>
          <w:sz w:val="22"/>
          <w:lang w:val="en-US"/>
        </w:rPr>
      </w:pPr>
    </w:p>
    <w:p w14:paraId="516FD6C4" w14:textId="77777777" w:rsidR="00463FBF" w:rsidRPr="00E31225" w:rsidRDefault="00463FBF" w:rsidP="00463FBF">
      <w:pPr>
        <w:rPr>
          <w:rFonts w:asciiTheme="majorBidi" w:eastAsia="Times New Roman" w:hAnsiTheme="majorBidi" w:cstheme="majorBidi"/>
          <w:sz w:val="22"/>
          <w:lang w:val="en-US"/>
        </w:rPr>
      </w:pPr>
    </w:p>
    <w:p w14:paraId="6CECAD08" w14:textId="77777777" w:rsidR="00463FBF" w:rsidRPr="00E31225" w:rsidRDefault="00463FBF" w:rsidP="00463FBF">
      <w:pPr>
        <w:rPr>
          <w:rFonts w:asciiTheme="majorBidi" w:eastAsia="Times New Roman" w:hAnsiTheme="majorBidi" w:cstheme="majorBidi"/>
          <w:sz w:val="22"/>
          <w:lang w:val="en-US"/>
        </w:rPr>
      </w:pPr>
    </w:p>
    <w:p w14:paraId="5DC8D1D2" w14:textId="77777777" w:rsidR="00463FBF" w:rsidRPr="00E31225" w:rsidRDefault="00463FBF" w:rsidP="00463FBF">
      <w:pPr>
        <w:rPr>
          <w:rFonts w:asciiTheme="majorBidi" w:eastAsia="Times New Roman" w:hAnsiTheme="majorBidi" w:cstheme="majorBidi"/>
          <w:sz w:val="22"/>
          <w:lang w:val="en-US"/>
        </w:rPr>
      </w:pPr>
    </w:p>
    <w:p w14:paraId="61DACBF6" w14:textId="77777777" w:rsidR="00463FBF" w:rsidRPr="00E31225" w:rsidRDefault="00463FBF" w:rsidP="00463FBF">
      <w:pPr>
        <w:rPr>
          <w:rFonts w:asciiTheme="majorBidi" w:eastAsia="Times New Roman" w:hAnsiTheme="majorBidi" w:cstheme="majorBidi"/>
          <w:sz w:val="22"/>
          <w:lang w:val="en-US"/>
        </w:rPr>
      </w:pPr>
    </w:p>
    <w:p w14:paraId="313B46CE" w14:textId="77777777" w:rsidR="00463FBF" w:rsidRPr="00E31225" w:rsidRDefault="00463FBF" w:rsidP="00463FBF">
      <w:pPr>
        <w:rPr>
          <w:rFonts w:asciiTheme="majorBidi" w:eastAsia="Times New Roman" w:hAnsiTheme="majorBidi" w:cstheme="majorBidi"/>
          <w:sz w:val="22"/>
          <w:lang w:val="en-US"/>
        </w:rPr>
      </w:pPr>
    </w:p>
    <w:sectPr w:rsidR="00463FBF" w:rsidRPr="00E31225" w:rsidSect="00463F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Battar">
    <w:altName w:val="Arial"/>
    <w:charset w:val="B2"/>
    <w:family w:val="auto"/>
    <w:pitch w:val="variable"/>
    <w:sig w:usb0="00002001" w:usb1="00000000" w:usb2="00000000" w:usb3="00000000" w:csb0="00000040" w:csb1="00000000"/>
  </w:font>
  <w:font w:name="Hesham Bold">
    <w:altName w:val="Arial"/>
    <w:charset w:val="B2"/>
    <w:family w:val="auto"/>
    <w:pitch w:val="variable"/>
    <w:sig w:usb0="00002001" w:usb1="00000000" w:usb2="00000000" w:usb3="00000000" w:csb0="00000040" w:csb1="00000000"/>
  </w:font>
  <w:font w:name="Al-Mothnna">
    <w:altName w:val="Arial"/>
    <w:charset w:val="B2"/>
    <w:family w:val="auto"/>
    <w:pitch w:val="variable"/>
    <w:sig w:usb0="00002001" w:usb1="00000000" w:usb2="00000000" w:usb3="00000000" w:csb0="00000040" w:csb1="00000000"/>
  </w:font>
  <w:font w:name="SKR HEAD1">
    <w:altName w:val="Arial"/>
    <w:charset w:val="B2"/>
    <w:family w:val="auto"/>
    <w:pitch w:val="variable"/>
    <w:sig w:usb0="00002001" w:usb1="00000000" w:usb2="00000000" w:usb3="00000000" w:csb0="00000040" w:csb1="00000000"/>
  </w:font>
  <w:font w:name="AL-Hor">
    <w:panose1 w:val="00000000000000000000"/>
    <w:charset w:val="B2"/>
    <w:family w:val="auto"/>
    <w:pitch w:val="variable"/>
    <w:sig w:usb0="00002001" w:usb1="00000000" w:usb2="00000000" w:usb3="00000000" w:csb0="00000040" w:csb1="00000000"/>
  </w:font>
  <w:font w:name="ae_AlMothnna">
    <w:panose1 w:val="020B0803030604020204"/>
    <w:charset w:val="00"/>
    <w:family w:val="swiss"/>
    <w:pitch w:val="variable"/>
    <w:sig w:usb0="800020AF" w:usb1="C000204A" w:usb2="00000008" w:usb3="00000000" w:csb0="00000041" w:csb1="00000000"/>
  </w:font>
  <w:font w:name="ATraditional Arabic">
    <w:panose1 w:val="02020603050405020304"/>
    <w:charset w:val="00"/>
    <w:family w:val="roman"/>
    <w:pitch w:val="variable"/>
    <w:sig w:usb0="00002003" w:usb1="00000000" w:usb2="00000008" w:usb3="00000000" w:csb0="00000041" w:csb1="00000000"/>
  </w:font>
  <w:font w:name="Amiri Quran">
    <w:altName w:val="Arial"/>
    <w:panose1 w:val="00000500000000000000"/>
    <w:charset w:val="B2"/>
    <w:family w:val="auto"/>
    <w:pitch w:val="variable"/>
    <w:sig w:usb0="80002043" w:usb1="80002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5304A"/>
    <w:multiLevelType w:val="hybridMultilevel"/>
    <w:tmpl w:val="0A3E310A"/>
    <w:lvl w:ilvl="0" w:tplc="CA689A5E">
      <w:start w:val="1"/>
      <w:numFmt w:val="decimal"/>
      <w:pStyle w:val="a"/>
      <w:lvlText w:val="%1."/>
      <w:lvlJc w:val="left"/>
      <w:pPr>
        <w:ind w:left="720" w:hanging="360"/>
      </w:pPr>
      <w:rPr>
        <w:color w:val="C2260C"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1382565">
    <w:abstractNumId w:val="0"/>
  </w:num>
  <w:num w:numId="2" w16cid:durableId="205411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BF"/>
    <w:rsid w:val="001A21D1"/>
    <w:rsid w:val="00231E18"/>
    <w:rsid w:val="00353B9B"/>
    <w:rsid w:val="0043617E"/>
    <w:rsid w:val="00463FBF"/>
    <w:rsid w:val="004D2673"/>
    <w:rsid w:val="007B3A37"/>
    <w:rsid w:val="00A803D9"/>
    <w:rsid w:val="00BA6D30"/>
    <w:rsid w:val="00E31225"/>
    <w:rsid w:val="00F36C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123"/>
  <w15:chartTrackingRefBased/>
  <w15:docId w15:val="{84F867A0-70CD-4F8C-8E2F-C62458DA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BF"/>
    <w:pPr>
      <w:spacing w:after="0" w:line="240" w:lineRule="auto"/>
    </w:pPr>
    <w:rPr>
      <w:rFonts w:ascii="Calibri" w:eastAsia="Calibri" w:hAnsi="Calibri" w:cs="Arial"/>
      <w:kern w:val="0"/>
      <w:sz w:val="20"/>
      <w:szCs w:val="20"/>
      <w:lang w:eastAsia="fr-FR"/>
      <w14:ligatures w14:val="none"/>
    </w:rPr>
  </w:style>
  <w:style w:type="paragraph" w:styleId="Titre1">
    <w:name w:val="heading 1"/>
    <w:basedOn w:val="Normal"/>
    <w:next w:val="Normal"/>
    <w:link w:val="Titre1Car"/>
    <w:autoRedefine/>
    <w:qFormat/>
    <w:rsid w:val="004D2673"/>
    <w:pPr>
      <w:keepNext/>
      <w:pBdr>
        <w:top w:val="single" w:sz="4" w:space="1" w:color="auto"/>
        <w:left w:val="single" w:sz="4" w:space="4" w:color="auto"/>
        <w:bottom w:val="single" w:sz="4" w:space="1" w:color="auto"/>
        <w:right w:val="single" w:sz="4" w:space="4" w:color="auto"/>
      </w:pBdr>
      <w:shd w:val="pct5" w:color="auto" w:fill="FFFFFF"/>
      <w:bidi/>
      <w:ind w:firstLine="340"/>
      <w:jc w:val="center"/>
      <w:outlineLvl w:val="0"/>
    </w:pPr>
    <w:rPr>
      <w:rFonts w:ascii="Arial" w:eastAsia="Times New Roman" w:hAnsi="Arial" w:cs="AL-Battar"/>
      <w:noProof/>
      <w:sz w:val="24"/>
      <w:szCs w:val="40"/>
      <w:lang w:val="en-US" w:eastAsia="ar-SA"/>
    </w:rPr>
  </w:style>
  <w:style w:type="paragraph" w:styleId="Titre2">
    <w:name w:val="heading 2"/>
    <w:basedOn w:val="Normal"/>
    <w:next w:val="Normal"/>
    <w:link w:val="Titre2Car"/>
    <w:autoRedefine/>
    <w:qFormat/>
    <w:rsid w:val="004D2673"/>
    <w:pPr>
      <w:keepNext/>
      <w:bidi/>
      <w:spacing w:before="60"/>
      <w:outlineLvl w:val="1"/>
    </w:pPr>
    <w:rPr>
      <w:rFonts w:ascii="Arial" w:eastAsia="Times New Roman" w:hAnsi="Arial" w:cs="Hesham Bold"/>
      <w:noProof/>
      <w:sz w:val="28"/>
      <w:szCs w:val="36"/>
      <w:lang w:val="en-US" w:eastAsia="en-US"/>
    </w:rPr>
  </w:style>
  <w:style w:type="paragraph" w:styleId="Titre3">
    <w:name w:val="heading 3"/>
    <w:basedOn w:val="Normal"/>
    <w:next w:val="Normal"/>
    <w:link w:val="Titre3Car"/>
    <w:autoRedefine/>
    <w:qFormat/>
    <w:rsid w:val="004D2673"/>
    <w:pPr>
      <w:keepNext/>
      <w:bidi/>
      <w:spacing w:before="60"/>
      <w:outlineLvl w:val="2"/>
    </w:pPr>
    <w:rPr>
      <w:rFonts w:ascii="Times New Roman" w:eastAsia="Times New Roman" w:hAnsi="Times New Roman" w:cs="Hesham Bold"/>
      <w:noProof/>
      <w:sz w:val="26"/>
      <w:szCs w:val="36"/>
      <w:lang w:val="en-US" w:eastAsia="en-US"/>
    </w:rPr>
  </w:style>
  <w:style w:type="paragraph" w:styleId="Titre4">
    <w:name w:val="heading 4"/>
    <w:basedOn w:val="Normal"/>
    <w:next w:val="Normal"/>
    <w:link w:val="Titre4Car"/>
    <w:autoRedefine/>
    <w:qFormat/>
    <w:rsid w:val="004D2673"/>
    <w:pPr>
      <w:keepNext/>
      <w:bidi/>
      <w:spacing w:before="60"/>
      <w:outlineLvl w:val="3"/>
    </w:pPr>
    <w:rPr>
      <w:rFonts w:ascii="Times New Roman" w:eastAsia="Times New Roman" w:hAnsi="Times New Roman" w:cs="Hesham Bold"/>
      <w:noProof/>
      <w:sz w:val="32"/>
      <w:szCs w:val="36"/>
      <w:lang w:val="en-US" w:eastAsia="en-US"/>
    </w:rPr>
  </w:style>
  <w:style w:type="paragraph" w:styleId="Titre5">
    <w:name w:val="heading 5"/>
    <w:basedOn w:val="Normal"/>
    <w:next w:val="Normal"/>
    <w:link w:val="Titre5Car"/>
    <w:autoRedefine/>
    <w:qFormat/>
    <w:rsid w:val="004D2673"/>
    <w:pPr>
      <w:keepNext/>
      <w:bidi/>
      <w:spacing w:before="60"/>
      <w:outlineLvl w:val="4"/>
    </w:pPr>
    <w:rPr>
      <w:rFonts w:ascii="Times New Roman" w:eastAsia="Times New Roman" w:hAnsi="Times New Roman" w:cs="Al-Mothnna"/>
      <w:noProof/>
      <w:sz w:val="28"/>
      <w:szCs w:val="32"/>
      <w:lang w:val="en-US" w:eastAsia="en-US"/>
    </w:rPr>
  </w:style>
  <w:style w:type="paragraph" w:styleId="Titre6">
    <w:name w:val="heading 6"/>
    <w:basedOn w:val="Normal"/>
    <w:next w:val="Normal"/>
    <w:link w:val="Titre6Car"/>
    <w:autoRedefine/>
    <w:qFormat/>
    <w:rsid w:val="004D2673"/>
    <w:pPr>
      <w:bidi/>
      <w:spacing w:before="60"/>
      <w:outlineLvl w:val="5"/>
    </w:pPr>
    <w:rPr>
      <w:rFonts w:ascii="Times New Roman" w:eastAsia="Times New Roman" w:hAnsi="Times New Roman" w:cs="SKR HEAD1"/>
      <w:noProof/>
      <w:sz w:val="24"/>
      <w:szCs w:val="36"/>
      <w:lang w:val="en-US" w:eastAsia="ar-SA"/>
    </w:rPr>
  </w:style>
  <w:style w:type="paragraph" w:styleId="Titre7">
    <w:name w:val="heading 7"/>
    <w:basedOn w:val="Normal"/>
    <w:next w:val="Normal"/>
    <w:link w:val="Titre7Car"/>
    <w:autoRedefine/>
    <w:qFormat/>
    <w:rsid w:val="004D2673"/>
    <w:pPr>
      <w:bidi/>
      <w:spacing w:before="60"/>
      <w:outlineLvl w:val="6"/>
    </w:pPr>
    <w:rPr>
      <w:rFonts w:ascii="Times New Roman" w:eastAsia="Times New Roman" w:hAnsi="Times New Roman" w:cs="AL-Hor"/>
      <w:bCs/>
      <w:shadow/>
      <w:noProof/>
      <w:sz w:val="24"/>
      <w:szCs w:val="36"/>
      <w:lang w:val="en-US"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
    <w:name w:val="قسم"/>
    <w:basedOn w:val="Normal"/>
    <w:link w:val="Car"/>
    <w:qFormat/>
    <w:rsid w:val="004D2673"/>
    <w:pPr>
      <w:bidi/>
      <w:ind w:firstLine="340"/>
    </w:pPr>
    <w:rPr>
      <w:rFonts w:ascii="ae_AlMothnna" w:eastAsia="Times New Roman" w:hAnsi="ae_AlMothnna" w:cs="ae_AlMothnna"/>
      <w:b/>
      <w:bCs/>
      <w:color w:val="C00000"/>
      <w:sz w:val="24"/>
      <w:szCs w:val="24"/>
      <w:lang w:val="en-US" w:eastAsia="ar-SA"/>
    </w:rPr>
  </w:style>
  <w:style w:type="character" w:customStyle="1" w:styleId="Car">
    <w:name w:val="قسم Car"/>
    <w:basedOn w:val="Policepardfaut"/>
    <w:link w:val="a0"/>
    <w:rsid w:val="004D2673"/>
    <w:rPr>
      <w:rFonts w:ascii="ae_AlMothnna" w:eastAsia="Times New Roman" w:hAnsi="ae_AlMothnna" w:cs="ae_AlMothnna"/>
      <w:b/>
      <w:bCs/>
      <w:color w:val="C00000"/>
      <w:kern w:val="0"/>
      <w:sz w:val="24"/>
      <w:szCs w:val="24"/>
      <w:lang w:val="en-US" w:eastAsia="ar-SA"/>
      <w14:ligatures w14:val="none"/>
    </w:rPr>
  </w:style>
  <w:style w:type="paragraph" w:customStyle="1" w:styleId="a1">
    <w:name w:val="أولا"/>
    <w:basedOn w:val="Normal"/>
    <w:link w:val="Car0"/>
    <w:qFormat/>
    <w:rsid w:val="004D2673"/>
    <w:pPr>
      <w:bidi/>
      <w:ind w:firstLine="340"/>
    </w:pPr>
    <w:rPr>
      <w:rFonts w:ascii="Times New Roman" w:eastAsia="Times New Roman" w:hAnsi="Times New Roman" w:cs="AL-Hor"/>
      <w:b/>
      <w:bCs/>
      <w:color w:val="4E67C8" w:themeColor="accent1"/>
      <w:sz w:val="24"/>
      <w:szCs w:val="24"/>
      <w:lang w:val="en-US" w:eastAsia="ar-SA"/>
    </w:rPr>
  </w:style>
  <w:style w:type="character" w:customStyle="1" w:styleId="Car0">
    <w:name w:val="أولا Car"/>
    <w:basedOn w:val="Policepardfaut"/>
    <w:link w:val="a1"/>
    <w:rsid w:val="004D2673"/>
    <w:rPr>
      <w:rFonts w:ascii="Times New Roman" w:eastAsia="Times New Roman" w:hAnsi="Times New Roman" w:cs="AL-Hor"/>
      <w:b/>
      <w:bCs/>
      <w:color w:val="4E67C8" w:themeColor="accent1"/>
      <w:kern w:val="0"/>
      <w:sz w:val="24"/>
      <w:szCs w:val="24"/>
      <w:lang w:val="en-US" w:eastAsia="ar-SA"/>
      <w14:ligatures w14:val="none"/>
    </w:rPr>
  </w:style>
  <w:style w:type="paragraph" w:customStyle="1" w:styleId="a2">
    <w:name w:val="لغة"/>
    <w:basedOn w:val="Paragraphedeliste"/>
    <w:link w:val="Car1"/>
    <w:qFormat/>
    <w:rsid w:val="004D2673"/>
    <w:rPr>
      <w:rFonts w:ascii="ae_AlMothnna" w:eastAsia="Times New Roman" w:hAnsi="ae_AlMothnna" w:cs="ae_AlMothnna"/>
      <w:b/>
      <w:bCs/>
      <w:color w:val="946062"/>
      <w:szCs w:val="24"/>
      <w:u w:val="single"/>
      <w14:textFill>
        <w14:solidFill>
          <w14:srgbClr w14:val="946062">
            <w14:lumMod w14:val="75000"/>
          </w14:srgbClr>
        </w14:solidFill>
      </w14:textFill>
    </w:rPr>
  </w:style>
  <w:style w:type="character" w:customStyle="1" w:styleId="Car1">
    <w:name w:val="لغة Car"/>
    <w:basedOn w:val="ParagraphedelisteCar"/>
    <w:link w:val="a2"/>
    <w:rsid w:val="004D2673"/>
    <w:rPr>
      <w:rFonts w:ascii="ae_AlMothnna" w:eastAsia="Times New Roman" w:hAnsi="ae_AlMothnna" w:cs="ae_AlMothnna"/>
      <w:b/>
      <w:bCs/>
      <w:color w:val="946062"/>
      <w:kern w:val="0"/>
      <w:sz w:val="24"/>
      <w:szCs w:val="24"/>
      <w:u w:val="single"/>
      <w:lang w:val="en-US" w:eastAsia="ar-SA"/>
      <w14:textFill>
        <w14:solidFill>
          <w14:srgbClr w14:val="946062">
            <w14:lumMod w14:val="75000"/>
          </w14:srgbClr>
        </w14:solidFill>
      </w14:textFill>
      <w14:ligatures w14:val="none"/>
    </w:rPr>
  </w:style>
  <w:style w:type="paragraph" w:styleId="Paragraphedeliste">
    <w:name w:val="List Paragraph"/>
    <w:basedOn w:val="Normal"/>
    <w:link w:val="ParagraphedelisteCar"/>
    <w:uiPriority w:val="34"/>
    <w:qFormat/>
    <w:rsid w:val="004D2673"/>
    <w:pPr>
      <w:bidi/>
      <w:ind w:left="720" w:firstLine="340"/>
      <w:contextualSpacing/>
    </w:pPr>
    <w:rPr>
      <w:rFonts w:ascii="Times New Roman" w:eastAsiaTheme="minorHAnsi" w:hAnsi="Times New Roman" w:cs="ATraditional Arabic"/>
      <w:sz w:val="24"/>
      <w:szCs w:val="36"/>
      <w:lang w:val="en-US" w:eastAsia="ar-SA"/>
    </w:rPr>
  </w:style>
  <w:style w:type="paragraph" w:customStyle="1" w:styleId="a">
    <w:name w:val="أرقام"/>
    <w:basedOn w:val="Paragraphedeliste"/>
    <w:link w:val="Car2"/>
    <w:qFormat/>
    <w:rsid w:val="004D2673"/>
    <w:pPr>
      <w:numPr>
        <w:numId w:val="2"/>
      </w:numPr>
    </w:pPr>
    <w:rPr>
      <w:rFonts w:ascii="Amiri Quran" w:eastAsia="Times New Roman" w:hAnsi="Amiri Quran" w:cs="Amiri Quran"/>
      <w:b/>
      <w:bCs/>
      <w:color w:val="C2260C" w:themeColor="accent6" w:themeShade="BF"/>
      <w:szCs w:val="24"/>
    </w:rPr>
  </w:style>
  <w:style w:type="character" w:customStyle="1" w:styleId="Car2">
    <w:name w:val="أرقام Car"/>
    <w:basedOn w:val="ParagraphedelisteCar"/>
    <w:link w:val="a"/>
    <w:rsid w:val="004D2673"/>
    <w:rPr>
      <w:rFonts w:ascii="Amiri Quran" w:eastAsia="Times New Roman" w:hAnsi="Amiri Quran" w:cs="Amiri Quran"/>
      <w:b/>
      <w:bCs/>
      <w:color w:val="C2260C" w:themeColor="accent6" w:themeShade="BF"/>
      <w:kern w:val="0"/>
      <w:sz w:val="24"/>
      <w:szCs w:val="24"/>
      <w:lang w:val="en-US" w:eastAsia="ar-SA"/>
      <w14:ligatures w14:val="none"/>
    </w:rPr>
  </w:style>
  <w:style w:type="paragraph" w:customStyle="1" w:styleId="a3">
    <w:name w:val="فقراتي"/>
    <w:basedOn w:val="a2"/>
    <w:link w:val="Car3"/>
    <w:qFormat/>
    <w:rsid w:val="004D2673"/>
    <w:rPr>
      <w:rFonts w:ascii="ATraditional Arabic" w:hAnsi="ATraditional Arabic" w:cs="ATraditional Arabic"/>
      <w:b w:val="0"/>
      <w:bCs w:val="0"/>
      <w:color w:val="000000"/>
      <w14:textFill>
        <w14:solidFill>
          <w14:srgbClr w14:val="000000">
            <w14:lumMod w14:val="75000"/>
          </w14:srgbClr>
        </w14:solidFill>
      </w14:textFill>
    </w:rPr>
  </w:style>
  <w:style w:type="character" w:customStyle="1" w:styleId="Car3">
    <w:name w:val="فقراتي Car"/>
    <w:basedOn w:val="Car1"/>
    <w:link w:val="a3"/>
    <w:rsid w:val="004D2673"/>
    <w:rPr>
      <w:rFonts w:ascii="ATraditional Arabic" w:eastAsia="Times New Roman" w:hAnsi="ATraditional Arabic" w:cs="ATraditional Arabic"/>
      <w:b w:val="0"/>
      <w:bCs w:val="0"/>
      <w:color w:val="000000"/>
      <w:kern w:val="0"/>
      <w:sz w:val="24"/>
      <w:szCs w:val="24"/>
      <w:u w:val="single"/>
      <w:lang w:val="en-US" w:eastAsia="ar-SA"/>
      <w14:textFill>
        <w14:solidFill>
          <w14:srgbClr w14:val="000000">
            <w14:lumMod w14:val="75000"/>
          </w14:srgbClr>
        </w14:solidFill>
      </w14:textFill>
      <w14:ligatures w14:val="none"/>
    </w:rPr>
  </w:style>
  <w:style w:type="paragraph" w:customStyle="1" w:styleId="a4">
    <w:name w:val="أعلام"/>
    <w:basedOn w:val="a3"/>
    <w:link w:val="Car4"/>
    <w:qFormat/>
    <w:rsid w:val="004D2673"/>
    <w:rPr>
      <w:b/>
      <w:bCs/>
      <w:color w:val="31479E" w:themeColor="accent1" w:themeShade="BF"/>
      <w14:textFill>
        <w14:solidFill>
          <w14:schemeClr w14:val="accent1">
            <w14:lumMod w14:val="75000"/>
            <w14:lumMod w14:val="75000"/>
          </w14:schemeClr>
        </w14:solidFill>
      </w14:textFill>
    </w:rPr>
  </w:style>
  <w:style w:type="character" w:customStyle="1" w:styleId="Car4">
    <w:name w:val="أعلام Car"/>
    <w:basedOn w:val="Car3"/>
    <w:link w:val="a4"/>
    <w:rsid w:val="004D2673"/>
    <w:rPr>
      <w:rFonts w:ascii="ATraditional Arabic" w:eastAsia="Times New Roman" w:hAnsi="ATraditional Arabic" w:cs="ATraditional Arabic"/>
      <w:b/>
      <w:bCs/>
      <w:color w:val="31479E" w:themeColor="accent1" w:themeShade="BF"/>
      <w:kern w:val="0"/>
      <w:sz w:val="24"/>
      <w:szCs w:val="24"/>
      <w:u w:val="single"/>
      <w:lang w:val="en-US" w:eastAsia="ar-SA"/>
      <w14:ligatures w14:val="none"/>
    </w:rPr>
  </w:style>
  <w:style w:type="character" w:customStyle="1" w:styleId="Titre1Car">
    <w:name w:val="Titre 1 Car"/>
    <w:basedOn w:val="Policepardfaut"/>
    <w:link w:val="Titre1"/>
    <w:rsid w:val="004D2673"/>
    <w:rPr>
      <w:rFonts w:ascii="Arial" w:eastAsia="Times New Roman" w:hAnsi="Arial" w:cs="AL-Battar"/>
      <w:noProof/>
      <w:kern w:val="0"/>
      <w:sz w:val="24"/>
      <w:szCs w:val="40"/>
      <w:shd w:val="pct5" w:color="auto" w:fill="FFFFFF"/>
      <w:lang w:val="en-US" w:eastAsia="ar-SA"/>
      <w14:ligatures w14:val="none"/>
    </w:rPr>
  </w:style>
  <w:style w:type="character" w:customStyle="1" w:styleId="Titre2Car">
    <w:name w:val="Titre 2 Car"/>
    <w:basedOn w:val="Policepardfaut"/>
    <w:link w:val="Titre2"/>
    <w:rsid w:val="004D2673"/>
    <w:rPr>
      <w:rFonts w:ascii="Arial" w:eastAsia="Times New Roman" w:hAnsi="Arial" w:cs="Hesham Bold"/>
      <w:noProof/>
      <w:kern w:val="0"/>
      <w:sz w:val="28"/>
      <w:szCs w:val="36"/>
      <w:lang w:val="en-US"/>
      <w14:ligatures w14:val="none"/>
    </w:rPr>
  </w:style>
  <w:style w:type="character" w:customStyle="1" w:styleId="Titre3Car">
    <w:name w:val="Titre 3 Car"/>
    <w:basedOn w:val="Policepardfaut"/>
    <w:link w:val="Titre3"/>
    <w:rsid w:val="004D2673"/>
    <w:rPr>
      <w:rFonts w:ascii="Times New Roman" w:eastAsia="Times New Roman" w:hAnsi="Times New Roman" w:cs="Hesham Bold"/>
      <w:noProof/>
      <w:kern w:val="0"/>
      <w:sz w:val="26"/>
      <w:szCs w:val="36"/>
      <w:lang w:val="en-US"/>
      <w14:ligatures w14:val="none"/>
    </w:rPr>
  </w:style>
  <w:style w:type="character" w:customStyle="1" w:styleId="Titre4Car">
    <w:name w:val="Titre 4 Car"/>
    <w:basedOn w:val="Policepardfaut"/>
    <w:link w:val="Titre4"/>
    <w:rsid w:val="004D2673"/>
    <w:rPr>
      <w:rFonts w:ascii="Times New Roman" w:eastAsia="Times New Roman" w:hAnsi="Times New Roman" w:cs="Hesham Bold"/>
      <w:noProof/>
      <w:kern w:val="0"/>
      <w:sz w:val="32"/>
      <w:szCs w:val="36"/>
      <w:lang w:val="en-US"/>
      <w14:ligatures w14:val="none"/>
    </w:rPr>
  </w:style>
  <w:style w:type="character" w:customStyle="1" w:styleId="Titre5Car">
    <w:name w:val="Titre 5 Car"/>
    <w:basedOn w:val="Policepardfaut"/>
    <w:link w:val="Titre5"/>
    <w:rsid w:val="004D2673"/>
    <w:rPr>
      <w:rFonts w:ascii="Times New Roman" w:eastAsia="Times New Roman" w:hAnsi="Times New Roman" w:cs="Al-Mothnna"/>
      <w:noProof/>
      <w:kern w:val="0"/>
      <w:sz w:val="28"/>
      <w:szCs w:val="32"/>
      <w:lang w:val="en-US"/>
      <w14:ligatures w14:val="none"/>
    </w:rPr>
  </w:style>
  <w:style w:type="character" w:customStyle="1" w:styleId="Titre6Car">
    <w:name w:val="Titre 6 Car"/>
    <w:basedOn w:val="Policepardfaut"/>
    <w:link w:val="Titre6"/>
    <w:rsid w:val="004D2673"/>
    <w:rPr>
      <w:rFonts w:ascii="Times New Roman" w:eastAsia="Times New Roman" w:hAnsi="Times New Roman" w:cs="SKR HEAD1"/>
      <w:noProof/>
      <w:kern w:val="0"/>
      <w:sz w:val="24"/>
      <w:szCs w:val="36"/>
      <w:lang w:val="en-US" w:eastAsia="ar-SA"/>
      <w14:ligatures w14:val="none"/>
    </w:rPr>
  </w:style>
  <w:style w:type="character" w:customStyle="1" w:styleId="Titre7Car">
    <w:name w:val="Titre 7 Car"/>
    <w:basedOn w:val="Policepardfaut"/>
    <w:link w:val="Titre7"/>
    <w:rsid w:val="004D2673"/>
    <w:rPr>
      <w:rFonts w:ascii="Times New Roman" w:eastAsia="Times New Roman" w:hAnsi="Times New Roman" w:cs="AL-Hor"/>
      <w:bCs/>
      <w:shadow/>
      <w:noProof/>
      <w:kern w:val="0"/>
      <w:sz w:val="24"/>
      <w:szCs w:val="36"/>
      <w:lang w:val="en-US" w:eastAsia="ar-SA"/>
      <w14:ligatures w14:val="none"/>
    </w:rPr>
  </w:style>
  <w:style w:type="character" w:customStyle="1" w:styleId="ParagraphedelisteCar">
    <w:name w:val="Paragraphe de liste Car"/>
    <w:basedOn w:val="Policepardfaut"/>
    <w:link w:val="Paragraphedeliste"/>
    <w:uiPriority w:val="34"/>
    <w:rsid w:val="004D2673"/>
    <w:rPr>
      <w:rFonts w:ascii="Times New Roman" w:hAnsi="Times New Roman" w:cs="ATraditional Arabic"/>
      <w:kern w:val="0"/>
      <w:sz w:val="24"/>
      <w:szCs w:val="36"/>
      <w:lang w:val="en-US" w:eastAsia="ar-SA"/>
      <w14:ligatures w14:val="none"/>
    </w:rPr>
  </w:style>
  <w:style w:type="character" w:styleId="Rfrenceintense">
    <w:name w:val="Intense Reference"/>
    <w:basedOn w:val="Policepardfaut"/>
    <w:uiPriority w:val="32"/>
    <w:qFormat/>
    <w:rsid w:val="004D2673"/>
    <w:rPr>
      <w:b/>
      <w:bCs/>
      <w:smallCaps/>
      <w:color w:val="4E67C8"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1126</Words>
  <Characters>6198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Abdeljalil Rihana</dc:creator>
  <cp:keywords/>
  <dc:description/>
  <cp:lastModifiedBy>Abdeljalil Rihana</cp:lastModifiedBy>
  <cp:revision>6</cp:revision>
  <dcterms:created xsi:type="dcterms:W3CDTF">2023-09-12T10:53:00Z</dcterms:created>
  <dcterms:modified xsi:type="dcterms:W3CDTF">2023-09-12T11:29:00Z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2023-09-12T10:55:57Z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989c0c80-f26d-42fa-9eac-773d83b0c66e</vt:lpwstr>
  </property>
  <property fmtid="{D5CDD505-2E9C-101B-9397-08002B2CF9AE}" pid="7" name="MSIP_Label_defa4170-0d19-0005-0004-bc88714345d2_ActionId">
    <vt:lpwstr>ffeeea74-3e25-4980-945b-6117187d2b1d</vt:lpwstr>
  </property>
  <property fmtid="{D5CDD505-2E9C-101B-9397-08002B2CF9AE}" pid="8" name="MSIP_Label_defa4170-0d19-0005-0004-bc88714345d2_ContentBits">
    <vt:lpwstr>0</vt:lpwstr>
  </property>
</Properties>
</file>