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0CE4" w14:textId="73C23639" w:rsidR="0026557D" w:rsidRDefault="00144359" w:rsidP="0026557D">
      <w:pPr>
        <w:jc w:val="both"/>
        <w:rPr>
          <w:sz w:val="14"/>
          <w:szCs w:val="14"/>
          <w:lang w:val="fr-FR"/>
        </w:rPr>
      </w:pPr>
      <w:r>
        <w:rPr>
          <w:rFonts w:cstheme="minorHAnsi"/>
          <w:noProof/>
        </w:rPr>
        <w:drawing>
          <wp:anchor distT="0" distB="0" distL="114300" distR="114300" simplePos="0" relativeHeight="251666432" behindDoc="0" locked="0" layoutInCell="1" allowOverlap="1" wp14:anchorId="639ACD8B" wp14:editId="4E0659A6">
            <wp:simplePos x="0" y="0"/>
            <wp:positionH relativeFrom="column">
              <wp:posOffset>10160</wp:posOffset>
            </wp:positionH>
            <wp:positionV relativeFrom="paragraph">
              <wp:posOffset>-81280</wp:posOffset>
            </wp:positionV>
            <wp:extent cx="790575" cy="790575"/>
            <wp:effectExtent l="0" t="0" r="9525" b="9525"/>
            <wp:wrapNone/>
            <wp:docPr id="1384316541"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16541" name="Graphique 5"/>
                    <pic:cNvPicPr/>
                  </pic:nvPicPr>
                  <pic:blipFill>
                    <a:blip r:embed="rId7">
                      <a:extLst>
                        <a:ext uri="{96DAC541-7B7A-43D3-8B79-37D633B846F1}">
                          <asvg:svgBlip xmlns:asvg="http://schemas.microsoft.com/office/drawing/2016/SVG/main" r:embed="rId8"/>
                        </a:ext>
                      </a:extLst>
                    </a:blip>
                    <a:stretch>
                      <a:fillRect/>
                    </a:stretch>
                  </pic:blipFill>
                  <pic:spPr>
                    <a:xfrm>
                      <a:off x="0" y="0"/>
                      <a:ext cx="790575" cy="790575"/>
                    </a:xfrm>
                    <a:prstGeom prst="roundRect">
                      <a:avLst/>
                    </a:prstGeom>
                  </pic:spPr>
                </pic:pic>
              </a:graphicData>
            </a:graphic>
            <wp14:sizeRelH relativeFrom="margin">
              <wp14:pctWidth>0</wp14:pctWidth>
            </wp14:sizeRelH>
            <wp14:sizeRelV relativeFrom="margin">
              <wp14:pctHeight>0</wp14:pctHeight>
            </wp14:sizeRelV>
          </wp:anchor>
        </w:drawing>
      </w:r>
    </w:p>
    <w:p w14:paraId="7CFB6F5B" w14:textId="5B3DFA3D" w:rsidR="00D64458" w:rsidRDefault="00D64458" w:rsidP="0026557D">
      <w:pPr>
        <w:jc w:val="both"/>
        <w:rPr>
          <w:sz w:val="14"/>
          <w:szCs w:val="14"/>
          <w:lang w:val="fr-FR"/>
        </w:rPr>
      </w:pPr>
    </w:p>
    <w:p w14:paraId="78B29859" w14:textId="1FF68AFB" w:rsidR="00D64458" w:rsidRDefault="00D64458" w:rsidP="0026557D">
      <w:pPr>
        <w:jc w:val="both"/>
        <w:rPr>
          <w:sz w:val="14"/>
          <w:szCs w:val="14"/>
          <w:lang w:val="fr-FR"/>
        </w:rPr>
      </w:pPr>
    </w:p>
    <w:p w14:paraId="47A55E31" w14:textId="503E70A3" w:rsidR="00144359" w:rsidRDefault="00144359"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59264" behindDoc="0" locked="0" layoutInCell="1" allowOverlap="1" wp14:anchorId="21255D4B" wp14:editId="092FD2EF">
                <wp:simplePos x="0" y="0"/>
                <wp:positionH relativeFrom="margin">
                  <wp:posOffset>10390</wp:posOffset>
                </wp:positionH>
                <wp:positionV relativeFrom="paragraph">
                  <wp:posOffset>80010</wp:posOffset>
                </wp:positionV>
                <wp:extent cx="3283527" cy="252095"/>
                <wp:effectExtent l="0" t="0" r="0" b="0"/>
                <wp:wrapNone/>
                <wp:docPr id="1002" name="Zone de texte 2"/>
                <wp:cNvGraphicFramePr/>
                <a:graphic xmlns:a="http://schemas.openxmlformats.org/drawingml/2006/main">
                  <a:graphicData uri="http://schemas.microsoft.com/office/word/2010/wordprocessingShape">
                    <wps:wsp>
                      <wps:cNvSpPr txBox="1"/>
                      <wps:spPr>
                        <a:xfrm>
                          <a:off x="0" y="0"/>
                          <a:ext cx="3283527" cy="252095"/>
                        </a:xfrm>
                        <a:prstGeom prst="rect">
                          <a:avLst/>
                        </a:prstGeom>
                        <a:solidFill>
                          <a:schemeClr val="lt1"/>
                        </a:solidFill>
                        <a:ln w="6350">
                          <a:noFill/>
                        </a:ln>
                      </wps:spPr>
                      <wps:txbx>
                        <w:txbxContent>
                          <w:p w14:paraId="68C9CE42" w14:textId="4DC7972B" w:rsidR="00D64458" w:rsidRPr="00C91BB6" w:rsidRDefault="00D64458" w:rsidP="00144359">
                            <w:pPr>
                              <w:jc w:val="center"/>
                              <w:rPr>
                                <w:rFonts w:ascii="Consolas" w:hAnsi="Consolas"/>
                                <w:b/>
                                <w:bCs/>
                                <w:color w:val="124F1A" w:themeColor="accent3" w:themeShade="BF"/>
                                <w:sz w:val="10"/>
                                <w:szCs w:val="10"/>
                                <w:lang w:val="fr-FR"/>
                              </w:rPr>
                            </w:pPr>
                            <w:r w:rsidRPr="00C91BB6">
                              <w:rPr>
                                <w:rFonts w:ascii="Code Pro" w:hAnsi="Code Pro"/>
                                <w:b/>
                                <w:bCs/>
                                <w:color w:val="124F1A" w:themeColor="accent3" w:themeShade="BF"/>
                                <w:sz w:val="18"/>
                                <w:szCs w:val="16"/>
                                <w:u w:val="single"/>
                                <w:lang w:val="fr-FR"/>
                              </w:rPr>
                              <w:t>CONTRAT DE DOMICILIATION</w:t>
                            </w:r>
                            <w:r w:rsidR="00144359" w:rsidRPr="00C91BB6">
                              <w:rPr>
                                <w:rFonts w:ascii="Code Pro" w:hAnsi="Code Pro"/>
                                <w:b/>
                                <w:bCs/>
                                <w:color w:val="124F1A" w:themeColor="accent3" w:themeShade="BF"/>
                                <w:sz w:val="18"/>
                                <w:szCs w:val="16"/>
                                <w:u w:val="single"/>
                                <w:lang w:val="fr-FR"/>
                              </w:rPr>
                              <w:t xml:space="preserve"> ({{ CONTRAT_FORME_JURIDIQUE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255D4B" id="_x0000_t202" coordsize="21600,21600" o:spt="202" path="m,l,21600r21600,l21600,xe">
                <v:stroke joinstyle="miter"/>
                <v:path gradientshapeok="t" o:connecttype="rect"/>
              </v:shapetype>
              <v:shape id="Zone de texte 2" o:spid="_x0000_s1026" type="#_x0000_t202" style="position:absolute;left:0;text-align:left;margin-left:.8pt;margin-top:6.3pt;width:258.55pt;height:19.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" fillcolor="white [3201]" stroked="f" strokeweight=".5pt">
                <v:textbox>
                  <w:txbxContent>
                    <w:p w14:paraId="68C9CE42" w14:textId="4DC7972B" w:rsidR="00D64458" w:rsidRPr="00C91BB6" w:rsidRDefault="00D64458" w:rsidP="00144359">
                      <w:pPr>
                        <w:jc w:val="center"/>
                        <w:rPr>
                          <w:rFonts w:ascii="Consolas" w:hAnsi="Consolas"/>
                          <w:b/>
                          <w:bCs/>
                          <w:color w:val="124F1A" w:themeColor="accent3" w:themeShade="BF"/>
                          <w:sz w:val="10"/>
                          <w:szCs w:val="10"/>
                          <w:lang w:val="fr-FR"/>
                        </w:rPr>
                      </w:pPr>
                      <w:r w:rsidRPr="00C91BB6">
                        <w:rPr>
                          <w:rFonts w:ascii="Code Pro" w:hAnsi="Code Pro"/>
                          <w:b/>
                          <w:bCs/>
                          <w:color w:val="124F1A" w:themeColor="accent3" w:themeShade="BF"/>
                          <w:sz w:val="18"/>
                          <w:szCs w:val="16"/>
                          <w:u w:val="single"/>
                          <w:lang w:val="fr-FR"/>
                        </w:rPr>
                        <w:t>CONTRAT DE DOMICILIATION</w:t>
                      </w:r>
                      <w:r w:rsidR="00144359" w:rsidRPr="00C91BB6">
                        <w:rPr>
                          <w:rFonts w:ascii="Code Pro" w:hAnsi="Code Pro"/>
                          <w:b/>
                          <w:bCs/>
                          <w:color w:val="124F1A" w:themeColor="accent3" w:themeShade="BF"/>
                          <w:sz w:val="18"/>
                          <w:szCs w:val="16"/>
                          <w:u w:val="single"/>
                          <w:lang w:val="fr-FR"/>
                        </w:rPr>
                        <w:t xml:space="preserve"> ({{ CONTRAT_FORME_JURIDIQUE }})</w:t>
                      </w:r>
                    </w:p>
                  </w:txbxContent>
                </v:textbox>
                <w10:wrap anchorx="margin"/>
              </v:shape>
            </w:pict>
          </mc:Fallback>
        </mc:AlternateContent>
      </w:r>
    </w:p>
    <w:p w14:paraId="6BC9EB8E" w14:textId="7CA71354" w:rsidR="00144359" w:rsidRDefault="00144359"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62336" behindDoc="0" locked="0" layoutInCell="1" allowOverlap="1" wp14:anchorId="451F0153" wp14:editId="6A1CF2F5">
                <wp:simplePos x="0" y="0"/>
                <wp:positionH relativeFrom="margin">
                  <wp:posOffset>10070</wp:posOffset>
                </wp:positionH>
                <wp:positionV relativeFrom="paragraph">
                  <wp:posOffset>144053</wp:posOffset>
                </wp:positionV>
                <wp:extent cx="3282950" cy="259080"/>
                <wp:effectExtent l="0" t="0" r="0" b="7620"/>
                <wp:wrapNone/>
                <wp:docPr id="1003" name="Zone de texte 2"/>
                <wp:cNvGraphicFramePr/>
                <a:graphic xmlns:a="http://schemas.openxmlformats.org/drawingml/2006/main">
                  <a:graphicData uri="http://schemas.microsoft.com/office/word/2010/wordprocessingShape">
                    <wps:wsp>
                      <wps:cNvSpPr txBox="1"/>
                      <wps:spPr>
                        <a:xfrm>
                          <a:off x="0" y="0"/>
                          <a:ext cx="3282950" cy="259080"/>
                        </a:xfrm>
                        <a:prstGeom prst="rect">
                          <a:avLst/>
                        </a:prstGeom>
                        <a:solidFill>
                          <a:schemeClr val="lt1"/>
                        </a:solidFill>
                        <a:ln w="6350">
                          <a:noFill/>
                        </a:ln>
                      </wps:spPr>
                      <wps:txbx>
                        <w:txbxContent>
                          <w:p w14:paraId="3542C804" w14:textId="77777777" w:rsidR="002570E4" w:rsidRPr="00144359" w:rsidRDefault="002570E4" w:rsidP="002570E4">
                            <w:pPr>
                              <w:jc w:val="center"/>
                              <w:rPr>
                                <w:rFonts w:ascii="Consolas" w:hAnsi="Consolas"/>
                                <w:b/>
                                <w:bCs/>
                                <w:sz w:val="10"/>
                                <w:szCs w:val="10"/>
                                <w:lang w:val="fr-FR"/>
                              </w:rPr>
                            </w:pPr>
                            <w:r w:rsidRPr="00144359">
                              <w:rPr>
                                <w:rFonts w:ascii="Consolas" w:hAnsi="Consolas"/>
                                <w:b/>
                                <w:bCs/>
                                <w:sz w:val="10"/>
                                <w:szCs w:val="10"/>
                                <w:lang w:val="fr-FR"/>
                              </w:rPr>
                              <w:t>Conclu confirment au décret N°2.20.950 du 26 juin 2021 relatif à l’application des articles 2.544 et 7.544 de la loi 15.95 portant code du commerce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1F0153" id="_x0000_t202" coordsize="21600,21600" o:spt="202" path="m,l,21600r21600,l21600,xe">
                <v:stroke joinstyle="miter"/>
                <v:path gradientshapeok="t" o:connecttype="rect"/>
              </v:shapetype>
              <v:shape id="_x0000_s1027" type="#_x0000_t202" style="position:absolute;left:0;text-align:left;margin-left:.8pt;margin-top:11.35pt;width:258.5pt;height:20.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" fillcolor="white [3201]" stroked="f" strokeweight=".5pt">
                <v:textbox>
                  <w:txbxContent>
                    <w:p w14:paraId="3542C804" w14:textId="77777777" w:rsidR="002570E4" w:rsidRPr="00144359" w:rsidRDefault="002570E4" w:rsidP="002570E4">
                      <w:pPr>
                        <w:jc w:val="center"/>
                        <w:rPr>
                          <w:rFonts w:ascii="Consolas" w:hAnsi="Consolas"/>
                          <w:b/>
                          <w:bCs/>
                          <w:sz w:val="10"/>
                          <w:szCs w:val="10"/>
                          <w:lang w:val="fr-FR"/>
                        </w:rPr>
                      </w:pPr>
                      <w:r w:rsidRPr="00144359">
                        <w:rPr>
                          <w:rFonts w:ascii="Consolas" w:hAnsi="Consolas"/>
                          <w:b/>
                          <w:bCs/>
                          <w:sz w:val="10"/>
                          <w:szCs w:val="10"/>
                          <w:lang w:val="fr-FR"/>
                        </w:rPr>
                        <w:t>Conclu confirment au décret N°2.20.950 du 26 juin 2021 relatif à l’application des articles 2.544 et 7.544 de la loi 15.95 portant code du commerce</w:t>
                      </w:r>
                    </w:p>
                  </w:txbxContent>
                </v:textbox>
                <w10:wrap anchorx="margin"/>
              </v:shape>
            </w:pict>
          </mc:Fallback>
        </mc:AlternateContent>
      </w:r>
    </w:p>
    <w:p w14:paraId="150C3253" w14:textId="77777777" w:rsidR="00144359" w:rsidRDefault="00144359" w:rsidP="0026557D">
      <w:pPr>
        <w:jc w:val="both"/>
        <w:rPr>
          <w:b/>
          <w:bCs/>
          <w:sz w:val="14"/>
          <w:szCs w:val="14"/>
          <w:u w:val="double"/>
          <w:lang w:val="fr-FR"/>
        </w:rPr>
      </w:pPr>
    </w:p>
    <w:p w14:paraId="0D707BE8" w14:textId="3C5E9F25" w:rsidR="008D52BF" w:rsidRPr="00B76A72" w:rsidRDefault="008D52BF" w:rsidP="0026557D">
      <w:pPr>
        <w:jc w:val="both"/>
        <w:rPr>
          <w:b/>
          <w:bCs/>
          <w:sz w:val="14"/>
          <w:szCs w:val="14"/>
          <w:u w:val="double"/>
          <w:lang w:val="fr-FR"/>
        </w:rPr>
      </w:pPr>
      <w:r w:rsidRPr="00B76A72">
        <w:rPr>
          <w:b/>
          <w:bCs/>
          <w:sz w:val="14"/>
          <w:szCs w:val="14"/>
          <w:u w:val="double"/>
          <w:lang w:val="fr-FR"/>
        </w:rPr>
        <w:t>ENTRE-LES SOUSSIGNES :</w:t>
      </w:r>
    </w:p>
    <w:p w14:paraId="2F4E3BAA" w14:textId="2AF6B45D" w:rsidR="008D52BF" w:rsidRPr="008D52BF" w:rsidRDefault="008D52BF" w:rsidP="002C059B">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D31694">
        <w:rPr>
          <w:color w:val="124F1A" w:themeColor="accent3" w:themeShade="BF"/>
          <w:sz w:val="14"/>
          <w:szCs w:val="14"/>
          <w:lang w:val="fr-FR"/>
        </w:rPr>
        <w:t xml:space="preserve">, </w:t>
      </w:r>
      <w:r w:rsidRPr="008D52BF">
        <w:rPr>
          <w:sz w:val="14"/>
          <w:szCs w:val="14"/>
          <w:lang w:val="fr-FR"/>
        </w:rPr>
        <w:t xml:space="preserve">au capital de 100.000,00 DHS inscrite au Registre De Commerce De Casablanca, sous </w:t>
      </w:r>
      <w:r w:rsidRPr="00D31694">
        <w:rPr>
          <w:b/>
          <w:bCs/>
          <w:color w:val="124F1A" w:themeColor="accent3" w:themeShade="BF"/>
          <w:sz w:val="14"/>
          <w:szCs w:val="14"/>
          <w:lang w:val="fr-FR"/>
        </w:rPr>
        <w:t xml:space="preserve">le N° </w:t>
      </w:r>
      <w:r w:rsidR="00413F58" w:rsidRPr="00D31694">
        <w:rPr>
          <w:b/>
          <w:bCs/>
          <w:color w:val="124F1A" w:themeColor="accent3" w:themeShade="BF"/>
          <w:sz w:val="14"/>
          <w:szCs w:val="14"/>
          <w:lang w:val="fr-FR"/>
        </w:rPr>
        <w:t>705161</w:t>
      </w:r>
      <w:r w:rsidRPr="008D52BF">
        <w:rPr>
          <w:sz w:val="14"/>
          <w:szCs w:val="14"/>
          <w:lang w:val="fr-FR"/>
        </w:rPr>
        <w:t xml:space="preserve">, de l’Identifiant Fiscal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68834734</w:t>
      </w:r>
      <w:r w:rsidRPr="008D52BF">
        <w:rPr>
          <w:sz w:val="14"/>
          <w:szCs w:val="14"/>
          <w:lang w:val="fr-FR"/>
        </w:rPr>
        <w:t xml:space="preserve">, NUMERO_ICE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003829326000013</w:t>
      </w:r>
      <w:r w:rsidRPr="008D52BF">
        <w:rPr>
          <w:sz w:val="14"/>
          <w:szCs w:val="14"/>
          <w:lang w:val="fr-FR"/>
        </w:rPr>
        <w:t xml:space="preserve">, ayant son siège social </w:t>
      </w:r>
      <w:r w:rsidR="0026557D">
        <w:rPr>
          <w:sz w:val="14"/>
          <w:szCs w:val="14"/>
          <w:lang w:val="fr-FR"/>
        </w:rPr>
        <w:t>au</w:t>
      </w:r>
      <w:r w:rsidR="0026557D" w:rsidRPr="008D52BF">
        <w:rPr>
          <w:sz w:val="14"/>
          <w:szCs w:val="14"/>
          <w:lang w:val="fr-FR"/>
        </w:rPr>
        <w:t xml:space="preserve"> </w:t>
      </w:r>
      <w:r w:rsidR="00B76A72" w:rsidRPr="00B76A72">
        <w:rPr>
          <w:b/>
          <w:bCs/>
          <w:sz w:val="16"/>
          <w:szCs w:val="16"/>
          <w:lang w:val="fr-FR"/>
        </w:rPr>
        <w:t>« </w:t>
      </w:r>
      <w:r w:rsidR="008208C6">
        <w:rPr>
          <w:b/>
          <w:bCs/>
          <w:sz w:val="16"/>
          <w:szCs w:val="16"/>
          <w:lang w:val="fr-FR"/>
        </w:rPr>
        <w:t xml:space="preserve">HAY MOULAY ABDELLAH RUE 300 N 152 ETG 2 AIN CHOCK, </w:t>
      </w:r>
      <w:r w:rsidR="008208C6" w:rsidRPr="00B76A72">
        <w:rPr>
          <w:b/>
          <w:bCs/>
          <w:sz w:val="16"/>
          <w:szCs w:val="16"/>
          <w:lang w:val="fr-FR"/>
        </w:rPr>
        <w:t>CASABLANCA</w:t>
      </w:r>
      <w:r w:rsidR="008208C6">
        <w:rPr>
          <w:b/>
          <w:bCs/>
          <w:sz w:val="16"/>
          <w:szCs w:val="16"/>
          <w:lang w:val="fr-FR"/>
        </w:rPr>
        <w:t> </w:t>
      </w:r>
      <w:r w:rsidR="00B76A72">
        <w:rPr>
          <w:b/>
          <w:bCs/>
          <w:sz w:val="16"/>
          <w:szCs w:val="16"/>
          <w:lang w:val="fr-FR"/>
        </w:rPr>
        <w:t>»</w:t>
      </w:r>
      <w:r w:rsidRPr="00B76A72">
        <w:rPr>
          <w:b/>
          <w:bCs/>
          <w:sz w:val="16"/>
          <w:szCs w:val="16"/>
          <w:lang w:val="fr-FR"/>
        </w:rPr>
        <w:t>,</w:t>
      </w:r>
      <w:r w:rsidRPr="008D52BF">
        <w:rPr>
          <w:sz w:val="14"/>
          <w:szCs w:val="14"/>
          <w:lang w:val="fr-FR"/>
        </w:rPr>
        <w:t xml:space="preserve"> représentée par son Gérant Mr Abdeljalil RIHANA, titulaire de la C.I.N N° BH584028.</w:t>
      </w:r>
    </w:p>
    <w:p w14:paraId="6753AE10" w14:textId="77777777" w:rsidR="008D52BF" w:rsidRPr="00B76A72" w:rsidRDefault="008D52BF" w:rsidP="0026557D">
      <w:pPr>
        <w:jc w:val="both"/>
        <w:rPr>
          <w:sz w:val="14"/>
          <w:szCs w:val="14"/>
          <w:u w:val="double"/>
          <w:lang w:val="fr-FR"/>
        </w:rPr>
      </w:pPr>
      <w:r w:rsidRPr="00B76A72">
        <w:rPr>
          <w:sz w:val="14"/>
          <w:szCs w:val="14"/>
          <w:u w:val="double"/>
          <w:lang w:val="fr-FR"/>
        </w:rPr>
        <w:t>D’UNE PART</w:t>
      </w:r>
    </w:p>
    <w:p w14:paraId="7022DBC8" w14:textId="5C6DAC59" w:rsidR="00F15DAF" w:rsidRPr="008D52BF" w:rsidRDefault="008D52BF" w:rsidP="007D00AD">
      <w:pPr>
        <w:jc w:val="both"/>
        <w:rPr>
          <w:sz w:val="14"/>
          <w:szCs w:val="14"/>
          <w:lang w:val="fr-FR"/>
        </w:rPr>
      </w:pPr>
      <w:r w:rsidRPr="008D52BF">
        <w:rPr>
          <w:sz w:val="14"/>
          <w:szCs w:val="14"/>
          <w:lang w:val="fr-FR"/>
        </w:rPr>
        <w:t>ET,</w:t>
      </w:r>
      <w:r w:rsidR="007D00AD">
        <w:rPr>
          <w:sz w:val="14"/>
          <w:szCs w:val="14"/>
          <w:lang w:val="fr-FR"/>
        </w:rPr>
        <w:t xml:space="preserve"> </w:t>
      </w:r>
      <w:r w:rsidRPr="008D52BF">
        <w:rPr>
          <w:sz w:val="14"/>
          <w:szCs w:val="14"/>
          <w:lang w:val="fr-FR"/>
        </w:rPr>
        <w:t xml:space="preserve">La   Société </w:t>
      </w:r>
      <w:r w:rsidR="003F46F2" w:rsidRPr="00B76A72">
        <w:rPr>
          <w:b/>
          <w:bCs/>
          <w:color w:val="002060"/>
          <w:sz w:val="14"/>
          <w:szCs w:val="14"/>
          <w:lang w:val="fr-FR"/>
        </w:rPr>
        <w:t>« {{ DENOMINATION_SOCIALE }} {{ FORME_JURIDIQUE }} »</w:t>
      </w:r>
      <w:r w:rsidRPr="008D52BF">
        <w:rPr>
          <w:sz w:val="14"/>
          <w:szCs w:val="14"/>
          <w:lang w:val="fr-FR"/>
        </w:rPr>
        <w:t xml:space="preserve">, en   cours   de   formation, inscrite   </w:t>
      </w:r>
      <w:r w:rsidR="00A80C25" w:rsidRPr="008D52BF">
        <w:rPr>
          <w:sz w:val="14"/>
          <w:szCs w:val="14"/>
          <w:lang w:val="fr-FR"/>
        </w:rPr>
        <w:t xml:space="preserve">à </w:t>
      </w:r>
      <w:proofErr w:type="gramStart"/>
      <w:r w:rsidR="00A80C25" w:rsidRPr="008D52BF">
        <w:rPr>
          <w:sz w:val="14"/>
          <w:szCs w:val="14"/>
          <w:lang w:val="fr-FR"/>
        </w:rPr>
        <w:t>l’OMPIC</w:t>
      </w:r>
      <w:r w:rsidR="00A80C25">
        <w:rPr>
          <w:sz w:val="14"/>
          <w:szCs w:val="14"/>
          <w:lang w:val="fr-FR"/>
        </w:rPr>
        <w:t xml:space="preserve"> </w:t>
      </w:r>
      <w:r w:rsidRPr="008D52BF">
        <w:rPr>
          <w:sz w:val="14"/>
          <w:szCs w:val="14"/>
          <w:lang w:val="fr-FR"/>
        </w:rPr>
        <w:t xml:space="preserve"> sous</w:t>
      </w:r>
      <w:proofErr w:type="gramEnd"/>
      <w:r w:rsidRPr="008D52BF">
        <w:rPr>
          <w:sz w:val="14"/>
          <w:szCs w:val="14"/>
          <w:lang w:val="fr-FR"/>
        </w:rPr>
        <w:t xml:space="preserve"> </w:t>
      </w:r>
      <w:r w:rsidR="00A80C25" w:rsidRPr="008D52BF">
        <w:rPr>
          <w:sz w:val="14"/>
          <w:szCs w:val="14"/>
          <w:lang w:val="fr-FR"/>
        </w:rPr>
        <w:t>l’ICE</w:t>
      </w:r>
      <w:r w:rsidRPr="008D52BF">
        <w:rPr>
          <w:sz w:val="14"/>
          <w:szCs w:val="14"/>
          <w:lang w:val="fr-FR"/>
        </w:rPr>
        <w:t xml:space="preserve"> </w:t>
      </w:r>
      <w:r w:rsidRPr="00B76A72">
        <w:rPr>
          <w:b/>
          <w:bCs/>
          <w:color w:val="002060"/>
          <w:sz w:val="14"/>
          <w:szCs w:val="14"/>
          <w:lang w:val="fr-FR"/>
        </w:rPr>
        <w:t xml:space="preserve">N° </w:t>
      </w:r>
      <w:r w:rsidR="003F46F2" w:rsidRPr="00B76A72">
        <w:rPr>
          <w:b/>
          <w:bCs/>
          <w:color w:val="002060"/>
          <w:sz w:val="14"/>
          <w:szCs w:val="14"/>
          <w:lang w:val="fr-FR"/>
        </w:rPr>
        <w:t>{{ NUMERO_ICE }}</w:t>
      </w:r>
      <w:r w:rsidRPr="00B76A72">
        <w:rPr>
          <w:color w:val="002060"/>
          <w:sz w:val="14"/>
          <w:szCs w:val="14"/>
          <w:lang w:val="fr-FR"/>
        </w:rPr>
        <w:t xml:space="preserve">, </w:t>
      </w:r>
      <w:r w:rsidRPr="008D52BF">
        <w:rPr>
          <w:sz w:val="14"/>
          <w:szCs w:val="14"/>
          <w:lang w:val="fr-FR"/>
        </w:rPr>
        <w:t>représentée par son Gérant</w:t>
      </w:r>
      <w:r w:rsidR="00F15DAF">
        <w:rPr>
          <w:sz w:val="14"/>
          <w:szCs w:val="14"/>
          <w:lang w:val="fr-FR"/>
        </w:rPr>
        <w:t xml:space="preserve"> : </w:t>
      </w:r>
    </w:p>
    <w:tbl>
      <w:tblPr>
        <w:tblStyle w:val="Grilledutableau"/>
        <w:tblW w:w="5098" w:type="dxa"/>
        <w:tblLook w:val="04A0" w:firstRow="1" w:lastRow="0" w:firstColumn="1" w:lastColumn="0" w:noHBand="0" w:noVBand="1"/>
      </w:tblPr>
      <w:tblGrid>
        <w:gridCol w:w="1662"/>
        <w:gridCol w:w="3436"/>
      </w:tblGrid>
      <w:tr w:rsidR="003F46F2" w:rsidRPr="00B24F3B" w14:paraId="68A0AE5B" w14:textId="77777777" w:rsidTr="00E879FA">
        <w:trPr>
          <w:trHeight w:val="246"/>
        </w:trPr>
        <w:tc>
          <w:tcPr>
            <w:tcW w:w="1662" w:type="dxa"/>
            <w:vAlign w:val="center"/>
          </w:tcPr>
          <w:p w14:paraId="04568C0F" w14:textId="3C48921C" w:rsidR="003F46F2" w:rsidRPr="00590F9F" w:rsidRDefault="003F46F2" w:rsidP="00E879FA">
            <w:pPr>
              <w:rPr>
                <w:b/>
                <w:bCs/>
                <w:sz w:val="14"/>
                <w:szCs w:val="14"/>
                <w:lang w:val="fr-FR"/>
              </w:rPr>
            </w:pPr>
            <w:r w:rsidRPr="00590F9F">
              <w:rPr>
                <w:b/>
                <w:bCs/>
                <w:sz w:val="14"/>
                <w:szCs w:val="14"/>
                <w:lang w:val="fr-FR"/>
              </w:rPr>
              <w:t>{{ CIVILITE_ASSOCIE }}</w:t>
            </w:r>
          </w:p>
        </w:tc>
        <w:tc>
          <w:tcPr>
            <w:tcW w:w="3436" w:type="dxa"/>
            <w:vAlign w:val="center"/>
          </w:tcPr>
          <w:p w14:paraId="0747CD6E" w14:textId="4BB1E675" w:rsidR="003F46F2" w:rsidRPr="00590F9F" w:rsidRDefault="003F46F2" w:rsidP="00E879FA">
            <w:pPr>
              <w:rPr>
                <w:sz w:val="14"/>
                <w:szCs w:val="14"/>
                <w:lang w:val="fr-FR"/>
              </w:rPr>
            </w:pPr>
            <w:r w:rsidRPr="00590F9F">
              <w:rPr>
                <w:sz w:val="14"/>
                <w:szCs w:val="14"/>
                <w:lang w:val="fr-FR"/>
              </w:rPr>
              <w:t>{{ PRENOM_ASSOCIE }} {{ NOM_ASSOCIE }}</w:t>
            </w:r>
          </w:p>
        </w:tc>
      </w:tr>
      <w:tr w:rsidR="003F46F2" w:rsidRPr="00B24F3B" w14:paraId="7DC4C5CE" w14:textId="77777777" w:rsidTr="00E879FA">
        <w:trPr>
          <w:trHeight w:val="237"/>
        </w:trPr>
        <w:tc>
          <w:tcPr>
            <w:tcW w:w="1662" w:type="dxa"/>
            <w:vAlign w:val="center"/>
          </w:tcPr>
          <w:p w14:paraId="774DB824" w14:textId="551489B2" w:rsidR="003F46F2" w:rsidRPr="00590F9F" w:rsidRDefault="003F46F2" w:rsidP="00E879FA">
            <w:pPr>
              <w:rPr>
                <w:b/>
                <w:bCs/>
                <w:sz w:val="14"/>
                <w:szCs w:val="14"/>
                <w:lang w:val="fr-FR"/>
              </w:rPr>
            </w:pPr>
            <w:r w:rsidRPr="00590F9F">
              <w:rPr>
                <w:b/>
                <w:bCs/>
                <w:sz w:val="14"/>
                <w:szCs w:val="14"/>
                <w:lang w:val="fr-FR"/>
              </w:rPr>
              <w:t>Né(e) en date du</w:t>
            </w:r>
          </w:p>
        </w:tc>
        <w:tc>
          <w:tcPr>
            <w:tcW w:w="3436" w:type="dxa"/>
            <w:vAlign w:val="center"/>
          </w:tcPr>
          <w:p w14:paraId="7B9E2A2C" w14:textId="03767E9D" w:rsidR="003F46F2" w:rsidRPr="00590F9F" w:rsidRDefault="003F46F2" w:rsidP="00E879FA">
            <w:pPr>
              <w:rPr>
                <w:sz w:val="14"/>
                <w:szCs w:val="14"/>
                <w:lang w:val="fr-FR"/>
              </w:rPr>
            </w:pPr>
            <w:r w:rsidRPr="00F47C69">
              <w:rPr>
                <w:sz w:val="14"/>
                <w:szCs w:val="14"/>
                <w:lang w:val="fr-FR"/>
              </w:rPr>
              <w:t>{{ DATE_NAISSANCE_ASSOCIE }}</w:t>
            </w:r>
          </w:p>
        </w:tc>
      </w:tr>
      <w:tr w:rsidR="003F46F2" w:rsidRPr="00B24F3B" w14:paraId="183F1127" w14:textId="77777777" w:rsidTr="00E879FA">
        <w:trPr>
          <w:trHeight w:val="246"/>
        </w:trPr>
        <w:tc>
          <w:tcPr>
            <w:tcW w:w="1662" w:type="dxa"/>
            <w:vAlign w:val="center"/>
          </w:tcPr>
          <w:p w14:paraId="00E5585D" w14:textId="09E97650" w:rsidR="003F46F2" w:rsidRPr="00590F9F" w:rsidRDefault="003F46F2" w:rsidP="00E879FA">
            <w:pPr>
              <w:rPr>
                <w:b/>
                <w:bCs/>
                <w:sz w:val="14"/>
                <w:szCs w:val="14"/>
                <w:lang w:val="fr-FR"/>
              </w:rPr>
            </w:pPr>
            <w:r w:rsidRPr="00590F9F">
              <w:rPr>
                <w:b/>
                <w:bCs/>
                <w:sz w:val="14"/>
                <w:szCs w:val="14"/>
                <w:lang w:val="fr-FR"/>
              </w:rPr>
              <w:t>Nationalité</w:t>
            </w:r>
          </w:p>
        </w:tc>
        <w:tc>
          <w:tcPr>
            <w:tcW w:w="3436" w:type="dxa"/>
            <w:vAlign w:val="center"/>
          </w:tcPr>
          <w:p w14:paraId="797BAA3E" w14:textId="4C3A8F14" w:rsidR="003F46F2" w:rsidRPr="00590F9F" w:rsidRDefault="003F46F2" w:rsidP="00E879FA">
            <w:pPr>
              <w:rPr>
                <w:sz w:val="14"/>
                <w:szCs w:val="14"/>
                <w:lang w:val="fr-FR"/>
              </w:rPr>
            </w:pPr>
            <w:r>
              <w:rPr>
                <w:sz w:val="14"/>
                <w:szCs w:val="14"/>
                <w:lang w:val="fr-FR"/>
              </w:rPr>
              <w:t>{{ NATIONALITE_ASSOCIE }}</w:t>
            </w:r>
          </w:p>
        </w:tc>
      </w:tr>
      <w:tr w:rsidR="003F46F2" w:rsidRPr="00B24F3B" w14:paraId="5F99FA5B" w14:textId="77777777" w:rsidTr="00E879FA">
        <w:trPr>
          <w:trHeight w:val="246"/>
        </w:trPr>
        <w:tc>
          <w:tcPr>
            <w:tcW w:w="1662" w:type="dxa"/>
            <w:vAlign w:val="center"/>
          </w:tcPr>
          <w:p w14:paraId="4681B127" w14:textId="12E61ED8" w:rsidR="003F46F2" w:rsidRPr="00590F9F" w:rsidRDefault="003F46F2" w:rsidP="00E879FA">
            <w:pPr>
              <w:rPr>
                <w:b/>
                <w:bCs/>
                <w:sz w:val="14"/>
                <w:szCs w:val="14"/>
                <w:lang w:val="fr-FR"/>
              </w:rPr>
            </w:pPr>
            <w:r w:rsidRPr="00590F9F">
              <w:rPr>
                <w:b/>
                <w:bCs/>
                <w:sz w:val="14"/>
                <w:szCs w:val="14"/>
                <w:lang w:val="fr-FR"/>
              </w:rPr>
              <w:t>CIN</w:t>
            </w:r>
            <w:r>
              <w:rPr>
                <w:b/>
                <w:bCs/>
                <w:sz w:val="14"/>
                <w:szCs w:val="14"/>
                <w:lang w:val="fr-FR"/>
              </w:rPr>
              <w:t xml:space="preserve"> </w:t>
            </w:r>
            <w:r w:rsidRPr="00590F9F">
              <w:rPr>
                <w:b/>
                <w:bCs/>
                <w:sz w:val="14"/>
                <w:szCs w:val="14"/>
                <w:lang w:val="fr-FR"/>
              </w:rPr>
              <w:t>N</w:t>
            </w:r>
            <w:r>
              <w:rPr>
                <w:b/>
                <w:bCs/>
                <w:sz w:val="14"/>
                <w:szCs w:val="14"/>
                <w:lang w:val="fr-FR"/>
              </w:rPr>
              <w:t>°</w:t>
            </w:r>
          </w:p>
        </w:tc>
        <w:tc>
          <w:tcPr>
            <w:tcW w:w="3436" w:type="dxa"/>
            <w:vAlign w:val="center"/>
          </w:tcPr>
          <w:p w14:paraId="7875F08B" w14:textId="471AD9E6" w:rsidR="003F46F2" w:rsidRPr="00590F9F" w:rsidRDefault="003F46F2" w:rsidP="00E879FA">
            <w:pPr>
              <w:rPr>
                <w:sz w:val="14"/>
                <w:szCs w:val="14"/>
                <w:lang w:val="fr-FR"/>
              </w:rPr>
            </w:pPr>
            <w:r w:rsidRPr="00F47C69">
              <w:rPr>
                <w:sz w:val="14"/>
                <w:szCs w:val="14"/>
                <w:lang w:val="fr-FR"/>
              </w:rPr>
              <w:t>{{ NUMERO_CIN_ASSOCIE }}</w:t>
            </w:r>
          </w:p>
        </w:tc>
      </w:tr>
      <w:tr w:rsidR="003F46F2" w:rsidRPr="003F46F2" w14:paraId="72875901" w14:textId="77777777" w:rsidTr="00E879FA">
        <w:trPr>
          <w:trHeight w:val="237"/>
        </w:trPr>
        <w:tc>
          <w:tcPr>
            <w:tcW w:w="1662" w:type="dxa"/>
            <w:vAlign w:val="center"/>
          </w:tcPr>
          <w:p w14:paraId="31266A9F" w14:textId="0D0394BB" w:rsidR="003F46F2" w:rsidRPr="00590F9F" w:rsidRDefault="003F46F2" w:rsidP="00E879FA">
            <w:pPr>
              <w:rPr>
                <w:b/>
                <w:bCs/>
                <w:sz w:val="14"/>
                <w:szCs w:val="14"/>
                <w:lang w:val="fr-FR"/>
              </w:rPr>
            </w:pPr>
            <w:r w:rsidRPr="00590F9F">
              <w:rPr>
                <w:b/>
                <w:bCs/>
                <w:sz w:val="14"/>
                <w:szCs w:val="14"/>
                <w:lang w:val="fr-FR"/>
              </w:rPr>
              <w:t>Demeurant à</w:t>
            </w:r>
          </w:p>
        </w:tc>
        <w:tc>
          <w:tcPr>
            <w:tcW w:w="3436" w:type="dxa"/>
            <w:vAlign w:val="center"/>
          </w:tcPr>
          <w:p w14:paraId="29D52F61" w14:textId="4DD566C8" w:rsidR="003F46F2" w:rsidRPr="00590F9F" w:rsidRDefault="003F46F2" w:rsidP="00E879FA">
            <w:pPr>
              <w:rPr>
                <w:sz w:val="14"/>
                <w:szCs w:val="14"/>
                <w:lang w:val="fr-FR"/>
              </w:rPr>
            </w:pPr>
            <w:r w:rsidRPr="00F47C69">
              <w:rPr>
                <w:sz w:val="14"/>
                <w:szCs w:val="14"/>
                <w:lang w:val="fr-FR"/>
              </w:rPr>
              <w:t>{{ ADRESSE_ASSOCIE }}</w:t>
            </w:r>
          </w:p>
        </w:tc>
      </w:tr>
      <w:tr w:rsidR="003F46F2" w:rsidRPr="00B24F3B" w14:paraId="29EA5B0F" w14:textId="77777777" w:rsidTr="00E879FA">
        <w:trPr>
          <w:trHeight w:val="246"/>
        </w:trPr>
        <w:tc>
          <w:tcPr>
            <w:tcW w:w="1662" w:type="dxa"/>
            <w:vAlign w:val="center"/>
          </w:tcPr>
          <w:p w14:paraId="4D6E611E" w14:textId="15CC8FCC" w:rsidR="003F46F2" w:rsidRPr="00590F9F" w:rsidRDefault="003F46F2" w:rsidP="00E879FA">
            <w:pPr>
              <w:rPr>
                <w:b/>
                <w:bCs/>
                <w:sz w:val="14"/>
                <w:szCs w:val="14"/>
                <w:lang w:val="fr-FR"/>
              </w:rPr>
            </w:pPr>
            <w:r w:rsidRPr="00590F9F">
              <w:rPr>
                <w:b/>
                <w:bCs/>
                <w:sz w:val="14"/>
                <w:szCs w:val="14"/>
                <w:lang w:val="fr-FR"/>
              </w:rPr>
              <w:t>Qualité</w:t>
            </w:r>
          </w:p>
        </w:tc>
        <w:tc>
          <w:tcPr>
            <w:tcW w:w="3436" w:type="dxa"/>
            <w:vAlign w:val="center"/>
          </w:tcPr>
          <w:p w14:paraId="1E908927" w14:textId="3BB8939C" w:rsidR="003F46F2" w:rsidRPr="00590F9F" w:rsidRDefault="003F46F2" w:rsidP="00E879FA">
            <w:pPr>
              <w:rPr>
                <w:sz w:val="14"/>
                <w:szCs w:val="14"/>
                <w:lang w:val="fr-FR"/>
              </w:rPr>
            </w:pPr>
            <w:r>
              <w:rPr>
                <w:sz w:val="14"/>
                <w:szCs w:val="14"/>
                <w:lang w:val="fr-FR"/>
              </w:rPr>
              <w:t>{{ QUALITE_ASSOCIE }}</w:t>
            </w:r>
          </w:p>
        </w:tc>
      </w:tr>
      <w:tr w:rsidR="003F46F2" w:rsidRPr="00B24F3B" w14:paraId="35304302" w14:textId="77777777" w:rsidTr="00E879FA">
        <w:trPr>
          <w:trHeight w:val="237"/>
        </w:trPr>
        <w:tc>
          <w:tcPr>
            <w:tcW w:w="1662" w:type="dxa"/>
            <w:vAlign w:val="center"/>
          </w:tcPr>
          <w:p w14:paraId="1EB429A4" w14:textId="2EB6A07C" w:rsidR="003F46F2" w:rsidRPr="00590F9F" w:rsidRDefault="003F46F2" w:rsidP="00E879FA">
            <w:pPr>
              <w:rPr>
                <w:b/>
                <w:bCs/>
                <w:sz w:val="14"/>
                <w:szCs w:val="14"/>
                <w:lang w:val="fr-FR"/>
              </w:rPr>
            </w:pPr>
            <w:r w:rsidRPr="00590F9F">
              <w:rPr>
                <w:b/>
                <w:bCs/>
                <w:sz w:val="14"/>
                <w:szCs w:val="14"/>
                <w:lang w:val="fr-FR"/>
              </w:rPr>
              <w:t>Téléphone</w:t>
            </w:r>
          </w:p>
        </w:tc>
        <w:tc>
          <w:tcPr>
            <w:tcW w:w="3436" w:type="dxa"/>
            <w:vAlign w:val="center"/>
          </w:tcPr>
          <w:p w14:paraId="00AE2E3B" w14:textId="00C4F3E7" w:rsidR="003F46F2" w:rsidRPr="00590F9F" w:rsidRDefault="003F46F2" w:rsidP="00E879FA">
            <w:pPr>
              <w:rPr>
                <w:sz w:val="14"/>
                <w:szCs w:val="14"/>
                <w:lang w:val="fr-FR"/>
              </w:rPr>
            </w:pPr>
            <w:r>
              <w:rPr>
                <w:sz w:val="14"/>
                <w:szCs w:val="14"/>
                <w:lang w:val="fr-FR"/>
              </w:rPr>
              <w:t>{{ TELEPHONE_ASSOCIE }}</w:t>
            </w:r>
          </w:p>
        </w:tc>
      </w:tr>
      <w:tr w:rsidR="003F46F2" w:rsidRPr="00B24F3B" w14:paraId="5CF189FA" w14:textId="77777777" w:rsidTr="00E879FA">
        <w:trPr>
          <w:trHeight w:val="246"/>
        </w:trPr>
        <w:tc>
          <w:tcPr>
            <w:tcW w:w="1662" w:type="dxa"/>
            <w:vAlign w:val="center"/>
          </w:tcPr>
          <w:p w14:paraId="178778B3" w14:textId="4D1A91DE" w:rsidR="003F46F2" w:rsidRPr="00590F9F" w:rsidRDefault="003F46F2" w:rsidP="00E879FA">
            <w:pPr>
              <w:rPr>
                <w:b/>
                <w:bCs/>
                <w:sz w:val="14"/>
                <w:szCs w:val="14"/>
                <w:lang w:val="fr-FR"/>
              </w:rPr>
            </w:pPr>
            <w:r w:rsidRPr="00590F9F">
              <w:rPr>
                <w:b/>
                <w:bCs/>
                <w:sz w:val="14"/>
                <w:szCs w:val="14"/>
                <w:lang w:val="fr-FR"/>
              </w:rPr>
              <w:t xml:space="preserve">Adresse </w:t>
            </w:r>
            <w:proofErr w:type="gramStart"/>
            <w:r w:rsidRPr="00590F9F">
              <w:rPr>
                <w:b/>
                <w:bCs/>
                <w:sz w:val="14"/>
                <w:szCs w:val="14"/>
                <w:lang w:val="fr-FR"/>
              </w:rPr>
              <w:t>E-mail</w:t>
            </w:r>
            <w:proofErr w:type="gramEnd"/>
          </w:p>
        </w:tc>
        <w:tc>
          <w:tcPr>
            <w:tcW w:w="3436" w:type="dxa"/>
            <w:vAlign w:val="center"/>
          </w:tcPr>
          <w:p w14:paraId="432E2941" w14:textId="2BC57EF5" w:rsidR="003F46F2" w:rsidRPr="00BA5043" w:rsidRDefault="003F46F2" w:rsidP="00E879FA">
            <w:pPr>
              <w:rPr>
                <w:color w:val="EE0000"/>
                <w:sz w:val="14"/>
                <w:szCs w:val="14"/>
                <w:lang w:val="fr-FR"/>
              </w:rPr>
            </w:pPr>
            <w:r>
              <w:rPr>
                <w:sz w:val="14"/>
                <w:szCs w:val="14"/>
                <w:lang w:val="fr-FR"/>
              </w:rPr>
              <w:t>{{ EMAIL_ASSOCIE }}</w:t>
            </w:r>
          </w:p>
        </w:tc>
      </w:tr>
    </w:tbl>
    <w:p w14:paraId="5E838F6E" w14:textId="77777777" w:rsidR="00F32625" w:rsidRDefault="00F32625" w:rsidP="0026557D">
      <w:pPr>
        <w:jc w:val="both"/>
        <w:rPr>
          <w:sz w:val="14"/>
          <w:szCs w:val="14"/>
          <w:lang w:val="fr-FR"/>
        </w:rPr>
      </w:pPr>
    </w:p>
    <w:p w14:paraId="76F182A5" w14:textId="0E834F3D" w:rsidR="008D52BF" w:rsidRPr="008D52BF" w:rsidRDefault="008D52BF" w:rsidP="0026557D">
      <w:pPr>
        <w:jc w:val="both"/>
        <w:rPr>
          <w:sz w:val="14"/>
          <w:szCs w:val="14"/>
          <w:lang w:val="fr-FR"/>
        </w:rPr>
      </w:pPr>
      <w:r w:rsidRPr="008D52BF">
        <w:rPr>
          <w:sz w:val="14"/>
          <w:szCs w:val="14"/>
          <w:lang w:val="fr-FR"/>
        </w:rPr>
        <w:t xml:space="preserve">Il a été convenu et arrêté ce qui suit : </w:t>
      </w:r>
    </w:p>
    <w:p w14:paraId="3DEDF8C8" w14:textId="49129AAE" w:rsidR="008D52BF" w:rsidRPr="00B76A72" w:rsidRDefault="008D52BF" w:rsidP="0026557D">
      <w:pPr>
        <w:jc w:val="both"/>
        <w:rPr>
          <w:sz w:val="14"/>
          <w:szCs w:val="14"/>
          <w:u w:val="double"/>
          <w:lang w:val="fr-FR"/>
        </w:rPr>
      </w:pPr>
      <w:r w:rsidRPr="00B76A72">
        <w:rPr>
          <w:sz w:val="14"/>
          <w:szCs w:val="14"/>
          <w:u w:val="double"/>
          <w:lang w:val="fr-FR"/>
        </w:rPr>
        <w:t xml:space="preserve">D’AUTRE PART </w:t>
      </w:r>
    </w:p>
    <w:p w14:paraId="6D6DDCEE" w14:textId="154D6527" w:rsidR="008D52BF" w:rsidRPr="008D52BF" w:rsidRDefault="008D52BF" w:rsidP="0026557D">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B76A72">
        <w:rPr>
          <w:color w:val="7030A0"/>
          <w:sz w:val="14"/>
          <w:szCs w:val="14"/>
          <w:lang w:val="fr-FR"/>
        </w:rPr>
        <w:t xml:space="preserve"> </w:t>
      </w:r>
      <w:r w:rsidRPr="008D52BF">
        <w:rPr>
          <w:sz w:val="14"/>
          <w:szCs w:val="14"/>
          <w:lang w:val="fr-FR"/>
        </w:rPr>
        <w:t>fournit   par    le présent contrat à son client qui    accepte un ensemble de prestations de services décrit à l'article 2 des présentes.</w:t>
      </w:r>
    </w:p>
    <w:p w14:paraId="2AC19338"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1 : OBJET</w:t>
      </w:r>
    </w:p>
    <w:p w14:paraId="52F5AFBB" w14:textId="77777777" w:rsidR="003F46F2" w:rsidRPr="008D52BF" w:rsidRDefault="003F46F2" w:rsidP="003F46F2">
      <w:pPr>
        <w:jc w:val="both"/>
        <w:rPr>
          <w:sz w:val="14"/>
          <w:szCs w:val="14"/>
          <w:lang w:val="fr-FR"/>
        </w:rPr>
      </w:pPr>
      <w:r w:rsidRPr="008D52BF">
        <w:rPr>
          <w:sz w:val="14"/>
          <w:szCs w:val="14"/>
          <w:lang w:val="fr-FR"/>
        </w:rPr>
        <w:t xml:space="preserve">Le présent contrat est conclu pour la domiciliation du siège de la société </w:t>
      </w:r>
      <w:r w:rsidRPr="00B76A72">
        <w:rPr>
          <w:b/>
          <w:bCs/>
          <w:color w:val="002060"/>
          <w:sz w:val="14"/>
          <w:szCs w:val="14"/>
          <w:lang w:val="fr-FR"/>
        </w:rPr>
        <w:t>{{ DENOMINATION_SOCIALE }} {{ FORME_JURIDIQUE }},</w:t>
      </w:r>
      <w:r w:rsidRPr="00B76A72">
        <w:rPr>
          <w:color w:val="002060"/>
          <w:sz w:val="14"/>
          <w:szCs w:val="14"/>
          <w:lang w:val="fr-FR"/>
        </w:rPr>
        <w:t xml:space="preserve"> </w:t>
      </w:r>
      <w:r w:rsidRPr="008D52BF">
        <w:rPr>
          <w:sz w:val="14"/>
          <w:szCs w:val="14"/>
          <w:lang w:val="fr-FR"/>
        </w:rPr>
        <w:t xml:space="preserve">en cours de formation, titulaire de l’NUMERO_ICE N° N° </w:t>
      </w:r>
      <w:r w:rsidRPr="00B76A72">
        <w:rPr>
          <w:b/>
          <w:bCs/>
          <w:color w:val="002060"/>
          <w:sz w:val="14"/>
          <w:szCs w:val="14"/>
          <w:lang w:val="fr-FR"/>
        </w:rPr>
        <w:t>{{ NUMERO_ICE }},</w:t>
      </w:r>
      <w:r w:rsidRPr="00B76A72">
        <w:rPr>
          <w:color w:val="002060"/>
          <w:sz w:val="14"/>
          <w:szCs w:val="14"/>
          <w:lang w:val="fr-FR"/>
        </w:rPr>
        <w:t xml:space="preserve"> </w:t>
      </w:r>
      <w:r w:rsidRPr="008D52BF">
        <w:rPr>
          <w:sz w:val="14"/>
          <w:szCs w:val="14"/>
          <w:lang w:val="fr-FR"/>
        </w:rPr>
        <w:t>en application des dispositions de l’article 2.544 de la loi 15.95 portant code de commerce.</w:t>
      </w:r>
    </w:p>
    <w:p w14:paraId="3E413340"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2 : DEFINITION DES PRESTATIONS FOURNIES</w:t>
      </w:r>
    </w:p>
    <w:p w14:paraId="6657FD7B" w14:textId="77777777" w:rsidR="008D52BF" w:rsidRPr="008D52BF" w:rsidRDefault="008D52BF" w:rsidP="0026557D">
      <w:pPr>
        <w:jc w:val="both"/>
        <w:rPr>
          <w:sz w:val="14"/>
          <w:szCs w:val="14"/>
          <w:lang w:val="fr-FR"/>
        </w:rPr>
      </w:pPr>
      <w:r w:rsidRPr="008D52BF">
        <w:rPr>
          <w:sz w:val="14"/>
          <w:szCs w:val="14"/>
          <w:lang w:val="fr-FR"/>
        </w:rPr>
        <w:t>Le domiciliataire s'engage à permettre au domicilié, objet de l'article premier, de bénéficier des services suivants :</w:t>
      </w:r>
    </w:p>
    <w:p w14:paraId="58A452B7" w14:textId="552FEB40"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Exploitation de l'adresse du domiciliataire comme adresse du siège social du domicilié ;</w:t>
      </w:r>
    </w:p>
    <w:p w14:paraId="33061A10" w14:textId="2A60CE11"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La réception, la conservation (de 3 mois) et la réexpédition du courrier quotidien du domicilié ;</w:t>
      </w:r>
    </w:p>
    <w:p w14:paraId="0C229AA7" w14:textId="5ECE3784"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et tri du courrier destiné au client ;</w:t>
      </w:r>
    </w:p>
    <w:p w14:paraId="2693AD0B" w14:textId="2834BEE3"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d’appels téléphoniques ;</w:t>
      </w:r>
    </w:p>
    <w:p w14:paraId="0A625791" w14:textId="2054B1BA"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Accès aux autres services (décrits sur le tarif en annexe).</w:t>
      </w:r>
    </w:p>
    <w:p w14:paraId="79C5FD9C"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3 : OBLIGATIONS</w:t>
      </w:r>
    </w:p>
    <w:p w14:paraId="3B9F42C2" w14:textId="4BC6A595"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du domiciliataire :</w:t>
      </w:r>
    </w:p>
    <w:p w14:paraId="67D0D455" w14:textId="77777777" w:rsidR="008D52BF" w:rsidRPr="008D52BF" w:rsidRDefault="008D52BF" w:rsidP="0026557D">
      <w:pPr>
        <w:jc w:val="both"/>
        <w:rPr>
          <w:sz w:val="14"/>
          <w:szCs w:val="14"/>
          <w:lang w:val="fr-FR"/>
        </w:rPr>
      </w:pPr>
      <w:r w:rsidRPr="008D52BF">
        <w:rPr>
          <w:sz w:val="14"/>
          <w:szCs w:val="14"/>
          <w:lang w:val="fr-FR"/>
        </w:rPr>
        <w:t>Pendant toute la durée du contrat, le domiciliataire est tenu par les obligations suivantes :</w:t>
      </w:r>
    </w:p>
    <w:p w14:paraId="516EA223" w14:textId="6C32F2A0"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Tenu d'un dossier relatif à chaque personne domiciliée contenant des documents permettant, pour les personnes physiques de connaitre leurs adresses personnelles, leurs numéros de téléphone et leurs numéros de pièce d'identité ainsi que leurs adresses électroniques ;</w:t>
      </w:r>
    </w:p>
    <w:p w14:paraId="1C4EE9B7" w14:textId="7992DDF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Et concernant les personnes morales, des documents permettant de connaitre les adresses et les numéros de pièces d'identité de leurs gérants ainsi que leurs adresses électroniques. Le dossier devra contenir aussi les documents relatifs à tous les locaux d'exploitation de l'activité de la société domiciliée, le lieu de conservation des documents comptables au cas où ceux-ci ne sont pas conservés chez le domiciliataire ;</w:t>
      </w:r>
    </w:p>
    <w:p w14:paraId="1A68D285" w14:textId="1259E75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S'assurer que le domicilié est bien inscrit au registre du commerce dans un délai de 3 mois à compter de la date de conclusion du contrat de domiciliation, lorsque la domiciliation est obligatoire conformément aux textes législatifs et réglementaires en vigueur ;</w:t>
      </w:r>
    </w:p>
    <w:p w14:paraId="74C46771" w14:textId="1E0C6DF0" w:rsidR="0026557D"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La communication à l'administration des impôts, à la trésorerie générale du royaume et le cas échéant, à la direction des douanes de la liste des personnes domiciliées pendant l'année précédente et ceux avant le 31 janvier de chaque année</w:t>
      </w:r>
      <w:r w:rsidR="0026557D" w:rsidRPr="00B76A72">
        <w:rPr>
          <w:sz w:val="14"/>
          <w:szCs w:val="14"/>
          <w:lang w:val="fr-FR"/>
        </w:rPr>
        <w:t>.</w:t>
      </w:r>
    </w:p>
    <w:p w14:paraId="1F13F073" w14:textId="5DE263A8"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L'information du secrétariat du greffe du tribunal compétent de l'administration des impôts, de la trésorerie générale du royaume et le cas échéant, l'administration des impôts, de l'expiration de la durée du contrat de la domiciliation ou de sa rupture anticipée et dans un délai de 1 mois à partir de l'arrêt du contrat ;</w:t>
      </w:r>
    </w:p>
    <w:p w14:paraId="5AFC3116" w14:textId="51160B3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Communication aux huissiers de justice des services de recouvrement des créances publiques, titulaire de titres exécutoires des informations leur permettant de se mettre en contact avec la personne domiciliée ;</w:t>
      </w:r>
    </w:p>
    <w:p w14:paraId="17F3F382" w14:textId="55B8CEAA"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Respect du secret des informations et des données relatives aux domiciliées ;</w:t>
      </w:r>
    </w:p>
    <w:p w14:paraId="04D185E4" w14:textId="2DDD2481"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Aviser l'administration des impôts, la trésorerie du royaume, le cas échéant l'administration des douanes de la possibilité de livrer aux personnes domiciliées les lettres recommandées qui leur sont envoyées par le service des impôts et ce dans un délai n'excèdent pas 15 jours à partir de la réception du domiciliataire des lettres recommandées envoyées par les services d'impôt aux personnes domiciliées ;</w:t>
      </w:r>
    </w:p>
    <w:p w14:paraId="750A3020" w14:textId="17CE2D0D" w:rsidR="008D52BF" w:rsidRDefault="008D52BF" w:rsidP="00B76A72">
      <w:pPr>
        <w:pStyle w:val="Paragraphedeliste"/>
        <w:numPr>
          <w:ilvl w:val="0"/>
          <w:numId w:val="3"/>
        </w:numPr>
        <w:ind w:left="284" w:hanging="284"/>
        <w:jc w:val="both"/>
        <w:rPr>
          <w:sz w:val="14"/>
          <w:szCs w:val="14"/>
          <w:lang w:val="fr-FR"/>
        </w:rPr>
      </w:pPr>
      <w:r w:rsidRPr="00B76A72">
        <w:rPr>
          <w:sz w:val="14"/>
          <w:szCs w:val="14"/>
          <w:lang w:val="fr-FR"/>
        </w:rPr>
        <w:t>La prise de la responsabilité solidaire pour le paiement des impôts et taxes relatifs à l'activité exercée par le domicilié conformément au dernier paragraphe de l'article 4-544 de la loi numéro 15-95 portant code du commerce.</w:t>
      </w:r>
    </w:p>
    <w:p w14:paraId="363910B6" w14:textId="77777777" w:rsidR="00B76A72" w:rsidRPr="00B76A72" w:rsidRDefault="00B76A72" w:rsidP="00B76A72">
      <w:pPr>
        <w:pStyle w:val="Paragraphedeliste"/>
        <w:ind w:left="284"/>
        <w:jc w:val="both"/>
        <w:rPr>
          <w:sz w:val="14"/>
          <w:szCs w:val="14"/>
          <w:lang w:val="fr-FR"/>
        </w:rPr>
      </w:pPr>
    </w:p>
    <w:p w14:paraId="22E53396" w14:textId="5A54A1B8"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de la personne physique ou morale domiciliée :</w:t>
      </w:r>
    </w:p>
    <w:p w14:paraId="4DF8D3FD" w14:textId="77777777" w:rsidR="008D52BF" w:rsidRPr="008D52BF" w:rsidRDefault="008D52BF" w:rsidP="0026557D">
      <w:pPr>
        <w:jc w:val="both"/>
        <w:rPr>
          <w:sz w:val="14"/>
          <w:szCs w:val="14"/>
          <w:lang w:val="fr-FR"/>
        </w:rPr>
      </w:pPr>
      <w:r w:rsidRPr="008D52BF">
        <w:rPr>
          <w:sz w:val="14"/>
          <w:szCs w:val="14"/>
          <w:lang w:val="fr-FR"/>
        </w:rPr>
        <w:t>La personne domiciliée est tenue le long de la durée du contrat par les obligations suivantes :</w:t>
      </w:r>
    </w:p>
    <w:p w14:paraId="5DE96A39" w14:textId="38DDC8EC"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L'utilisation effective et exclusive des locaux comme siège social de l'entreprise ou la société, ou si le siège de l'entreprise ou la société est situé à l'étranger, comme agence ou représentation ou branche ou toute établissement qui lui est rattaché quel que soit sa nature ;</w:t>
      </w:r>
    </w:p>
    <w:p w14:paraId="5E9CFA53" w14:textId="78E93E2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Déclaration au domiciliataire, s'il s'agit d'une personne physique, de toute modification survenue dans son adresse personnelle ou son activité. S'il s'agit d'une personne morale la déclaration au domiciliataire de toute modification dans sa forme juridique, sa raison sociale et son objet ainsi que les noms et adresses des gérants et des personnes titulaires de procurations délivrées par le domicilié en vue de conclure en son nom avec le domiciliataire et lui délivrer tous les documents relatifs à cette procuration ;</w:t>
      </w:r>
    </w:p>
    <w:p w14:paraId="3F71D1DD" w14:textId="2ECFE74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secrétariat greffe du tribunal compétent ainsi que l'administration des impôts, la trésorerie générale du royaume et le cas échéant, l'administration des douanes, de l'arrêt de la domiciliation et ce dans un délai de 1 mois à compter de la date d'expiration du contrat de domiciliation ou de sa rupture anticipée ;</w:t>
      </w:r>
    </w:p>
    <w:p w14:paraId="0C8CF46A" w14:textId="5D7D6671"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Rappeler sa qualité de domicilié chez le domiciliataire dans toutes les factures, les correspondances, les bons de commande et les communiqués et tous les documents commerciaux destinés aux tiers ;</w:t>
      </w:r>
    </w:p>
    <w:p w14:paraId="168933EB" w14:textId="4E2E3393"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Délivrer une procuration approuvée par le domiciliataire en vue de la récupération de toutes les notifications en son nom ;</w:t>
      </w:r>
    </w:p>
    <w:p w14:paraId="289974B2" w14:textId="72374A67"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Livrer au domiciliataire tous les registres et documents prévus par les textes législatifs en vigueur et nécessaires à l'exécution de ces obligations ;</w:t>
      </w:r>
    </w:p>
    <w:p w14:paraId="221E9E97" w14:textId="40532A76"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dans un délai de 10 jours à compter de la date du changement de tout modification dans le ou les lieux de stockage des marchandises importées ou destinées à l’export ;</w:t>
      </w:r>
    </w:p>
    <w:p w14:paraId="0BB6DD1A" w14:textId="27032FF2"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de tout conflit potentiel ou de tout litige dont l’entreprise domicilie serait partie prenante à cause de son activité commerciale.</w:t>
      </w:r>
    </w:p>
    <w:p w14:paraId="014CE48C" w14:textId="51823389" w:rsidR="008D52BF" w:rsidRPr="003B7E88" w:rsidRDefault="008D52BF" w:rsidP="003B7E88">
      <w:pPr>
        <w:pStyle w:val="Paragraphedeliste"/>
        <w:numPr>
          <w:ilvl w:val="0"/>
          <w:numId w:val="4"/>
        </w:numPr>
        <w:jc w:val="both"/>
        <w:rPr>
          <w:b/>
          <w:bCs/>
          <w:sz w:val="14"/>
          <w:szCs w:val="14"/>
          <w:lang w:val="fr-FR"/>
        </w:rPr>
      </w:pPr>
      <w:r w:rsidRPr="003B7E88">
        <w:rPr>
          <w:b/>
          <w:bCs/>
          <w:sz w:val="14"/>
          <w:szCs w:val="14"/>
          <w:lang w:val="fr-FR"/>
        </w:rPr>
        <w:t>Dossier de domiciliation :</w:t>
      </w:r>
    </w:p>
    <w:p w14:paraId="7DE887E0" w14:textId="77777777" w:rsidR="008D52BF" w:rsidRPr="008D52BF" w:rsidRDefault="008D52BF" w:rsidP="0026557D">
      <w:pPr>
        <w:jc w:val="both"/>
        <w:rPr>
          <w:sz w:val="14"/>
          <w:szCs w:val="14"/>
          <w:lang w:val="fr-FR"/>
        </w:rPr>
      </w:pPr>
      <w:r w:rsidRPr="00A96BEA">
        <w:rPr>
          <w:b/>
          <w:bCs/>
          <w:sz w:val="14"/>
          <w:szCs w:val="14"/>
          <w:lang w:val="fr-FR"/>
        </w:rPr>
        <w:t>La personne domiciliée</w:t>
      </w:r>
      <w:r w:rsidRPr="008D52BF">
        <w:rPr>
          <w:sz w:val="14"/>
          <w:szCs w:val="14"/>
          <w:lang w:val="fr-FR"/>
        </w:rPr>
        <w:t xml:space="preserve"> </w:t>
      </w:r>
      <w:r w:rsidRPr="00A96BEA">
        <w:rPr>
          <w:b/>
          <w:bCs/>
          <w:sz w:val="14"/>
          <w:szCs w:val="14"/>
          <w:u w:val="single"/>
          <w:lang w:val="fr-FR"/>
        </w:rPr>
        <w:t>doit déposer chez le domiciliataire</w:t>
      </w:r>
      <w:r w:rsidRPr="008D52BF">
        <w:rPr>
          <w:sz w:val="14"/>
          <w:szCs w:val="14"/>
          <w:lang w:val="fr-FR"/>
        </w:rPr>
        <w:t xml:space="preserve"> un dossier constitué des documents suivants :</w:t>
      </w:r>
    </w:p>
    <w:p w14:paraId="5CB1A558" w14:textId="36DC1053"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Copie des documents d’identité du représentant légal</w:t>
      </w:r>
      <w:r w:rsidR="00A96BEA">
        <w:rPr>
          <w:b/>
          <w:bCs/>
          <w:sz w:val="14"/>
          <w:szCs w:val="14"/>
          <w:lang w:val="fr-FR"/>
        </w:rPr>
        <w:t> ;</w:t>
      </w:r>
    </w:p>
    <w:p w14:paraId="5C36D25E" w14:textId="498A8B0D"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lastRenderedPageBreak/>
        <w:t>Extrait du compte ou spécimen de chèque ;</w:t>
      </w:r>
    </w:p>
    <w:p w14:paraId="3E314561" w14:textId="76F179C4"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Numéro de téléphone du représentant légal ;</w:t>
      </w:r>
    </w:p>
    <w:p w14:paraId="0F86CAD0" w14:textId="77777777" w:rsidR="004E7AFA" w:rsidRPr="008B033F" w:rsidRDefault="008D52BF" w:rsidP="004E7AFA">
      <w:pPr>
        <w:pStyle w:val="Paragraphedeliste"/>
        <w:numPr>
          <w:ilvl w:val="0"/>
          <w:numId w:val="5"/>
        </w:numPr>
        <w:ind w:left="426" w:hanging="284"/>
        <w:jc w:val="both"/>
        <w:rPr>
          <w:b/>
          <w:bCs/>
          <w:sz w:val="14"/>
          <w:szCs w:val="14"/>
          <w:lang w:val="fr-FR"/>
        </w:rPr>
      </w:pPr>
      <w:r w:rsidRPr="008B033F">
        <w:rPr>
          <w:b/>
          <w:bCs/>
          <w:sz w:val="14"/>
          <w:szCs w:val="14"/>
          <w:lang w:val="fr-FR"/>
        </w:rPr>
        <w:t>Adresse de réexpédition du courrier ;</w:t>
      </w:r>
    </w:p>
    <w:p w14:paraId="3D53B494" w14:textId="00F1B594"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des statuts d</w:t>
      </w:r>
      <w:r w:rsidR="00A96BEA">
        <w:rPr>
          <w:b/>
          <w:bCs/>
          <w:sz w:val="14"/>
          <w:szCs w:val="14"/>
          <w:lang w:val="fr-FR"/>
        </w:rPr>
        <w:t xml:space="preserve">u </w:t>
      </w:r>
      <w:r w:rsidRPr="008B033F">
        <w:rPr>
          <w:b/>
          <w:bCs/>
          <w:sz w:val="14"/>
          <w:szCs w:val="14"/>
          <w:lang w:val="fr-FR"/>
        </w:rPr>
        <w:t>domiciliée</w:t>
      </w:r>
      <w:r w:rsidRPr="008B033F">
        <w:rPr>
          <w:b/>
          <w:bCs/>
          <w:lang w:val="fr-MA"/>
        </w:rPr>
        <w:t xml:space="preserve"> </w:t>
      </w:r>
      <w:r w:rsidRPr="008B033F">
        <w:rPr>
          <w:b/>
          <w:bCs/>
          <w:sz w:val="14"/>
          <w:szCs w:val="14"/>
          <w:lang w:val="fr-FR"/>
        </w:rPr>
        <w:t xml:space="preserve">attestant de sa constitution avec leurs attestations d’enregistrement ; </w:t>
      </w:r>
    </w:p>
    <w:p w14:paraId="2C0E6584" w14:textId="77777777"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d’attestation d’enregistrement de ce contrat de domiciliation ;</w:t>
      </w:r>
    </w:p>
    <w:p w14:paraId="2D395A8B" w14:textId="77777777" w:rsidR="00A96BEA" w:rsidRPr="008B033F" w:rsidRDefault="00A96BEA" w:rsidP="00A96BEA">
      <w:pPr>
        <w:pStyle w:val="Paragraphedeliste"/>
        <w:numPr>
          <w:ilvl w:val="0"/>
          <w:numId w:val="5"/>
        </w:numPr>
        <w:ind w:left="426" w:hanging="284"/>
        <w:jc w:val="both"/>
        <w:rPr>
          <w:b/>
          <w:bCs/>
          <w:sz w:val="14"/>
          <w:szCs w:val="14"/>
          <w:lang w:val="fr-FR"/>
        </w:rPr>
      </w:pPr>
      <w:r>
        <w:rPr>
          <w:b/>
          <w:bCs/>
          <w:sz w:val="14"/>
          <w:szCs w:val="14"/>
          <w:lang w:val="fr-FR"/>
        </w:rPr>
        <w:t xml:space="preserve">Une copie d’attestation d’inscription è la taxe professionnelle (TP) ;  </w:t>
      </w:r>
    </w:p>
    <w:p w14:paraId="5BFF2EFB" w14:textId="67BA2E85" w:rsidR="00A96BEA" w:rsidRDefault="00A96BEA" w:rsidP="00A96BEA">
      <w:pPr>
        <w:pStyle w:val="Paragraphedeliste"/>
        <w:numPr>
          <w:ilvl w:val="0"/>
          <w:numId w:val="5"/>
        </w:numPr>
        <w:ind w:left="426" w:hanging="284"/>
        <w:jc w:val="both"/>
        <w:rPr>
          <w:b/>
          <w:bCs/>
          <w:sz w:val="14"/>
          <w:szCs w:val="14"/>
          <w:lang w:val="fr-FR"/>
        </w:rPr>
      </w:pPr>
      <w:r>
        <w:rPr>
          <w:b/>
          <w:bCs/>
          <w:sz w:val="14"/>
          <w:szCs w:val="14"/>
          <w:lang w:val="fr-FR"/>
        </w:rPr>
        <w:t>Une copie de bulletin d’identifiant fiscal (IF) ;</w:t>
      </w:r>
    </w:p>
    <w:p w14:paraId="45426EFA" w14:textId="28A3B974" w:rsidR="004E7AFA"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d’immatriculation au registre du commerce ou « model J ».</w:t>
      </w:r>
    </w:p>
    <w:p w14:paraId="1F47A45E" w14:textId="77777777" w:rsidR="008D52BF" w:rsidRPr="008D52BF" w:rsidRDefault="008D52BF" w:rsidP="0026557D">
      <w:pPr>
        <w:jc w:val="both"/>
        <w:rPr>
          <w:sz w:val="14"/>
          <w:szCs w:val="14"/>
          <w:lang w:val="fr-FR"/>
        </w:rPr>
      </w:pPr>
      <w:r w:rsidRPr="008D52BF">
        <w:rPr>
          <w:sz w:val="14"/>
          <w:szCs w:val="14"/>
          <w:lang w:val="fr-FR"/>
        </w:rPr>
        <w:t xml:space="preserve">Le domicilié s’engage à informer l’administration des impôts, la trésorerie générale du royaume et le cas échéant, l’administration des douanes de toute modification intervenue sur l’une des pièces constitutives du dossier </w:t>
      </w:r>
      <w:r w:rsidRPr="00907F88">
        <w:rPr>
          <w:b/>
          <w:bCs/>
          <w:sz w:val="14"/>
          <w:szCs w:val="14"/>
          <w:u w:val="single"/>
          <w:lang w:val="fr-FR"/>
        </w:rPr>
        <w:t>dans un délai de 15 jours</w:t>
      </w:r>
      <w:r w:rsidRPr="008D52BF">
        <w:rPr>
          <w:sz w:val="14"/>
          <w:szCs w:val="14"/>
          <w:lang w:val="fr-FR"/>
        </w:rPr>
        <w:t>, à partir de sa prise de connaissance de cette modification ainsi que de toute modification des lieux de stockage des marchandises importées ou destinées à l’export.</w:t>
      </w:r>
    </w:p>
    <w:p w14:paraId="1A796857"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4 : NATURE DE LA DOMICILIATION</w:t>
      </w:r>
    </w:p>
    <w:p w14:paraId="3EA4A24E" w14:textId="63109079" w:rsidR="008D52BF" w:rsidRPr="008D52BF" w:rsidRDefault="003F46F2" w:rsidP="0026557D">
      <w:pPr>
        <w:jc w:val="both"/>
        <w:rPr>
          <w:sz w:val="14"/>
          <w:szCs w:val="14"/>
          <w:lang w:val="fr-FR"/>
        </w:rPr>
      </w:pPr>
      <w:r w:rsidRPr="008D52BF">
        <w:rPr>
          <w:sz w:val="14"/>
          <w:szCs w:val="14"/>
          <w:lang w:val="fr-FR"/>
        </w:rPr>
        <w:t xml:space="preserve">Le présent contrat est prévu pour une durée de : </w:t>
      </w:r>
      <w:r w:rsidRPr="003B7E88">
        <w:rPr>
          <w:b/>
          <w:bCs/>
          <w:color w:val="002060"/>
          <w:sz w:val="14"/>
          <w:szCs w:val="14"/>
          <w:lang w:val="fr-FR"/>
        </w:rPr>
        <w:t>{{ DUREE_CONTRAT_MOIS }}</w:t>
      </w:r>
      <w:r w:rsidRPr="003B7E88">
        <w:rPr>
          <w:color w:val="002060"/>
          <w:sz w:val="14"/>
          <w:szCs w:val="14"/>
          <w:lang w:val="fr-FR"/>
        </w:rPr>
        <w:t xml:space="preserve"> </w:t>
      </w:r>
      <w:r w:rsidRPr="008D52BF">
        <w:rPr>
          <w:sz w:val="14"/>
          <w:szCs w:val="14"/>
          <w:lang w:val="fr-FR"/>
        </w:rPr>
        <w:t xml:space="preserve">Mois du </w:t>
      </w:r>
      <w:r w:rsidRPr="003B7E88">
        <w:rPr>
          <w:b/>
          <w:bCs/>
          <w:color w:val="002060"/>
          <w:sz w:val="14"/>
          <w:szCs w:val="14"/>
          <w:lang w:val="fr-FR"/>
        </w:rPr>
        <w:t>{{ DATE_DEBUT_CONTRAT }}</w:t>
      </w:r>
      <w:r w:rsidRPr="003B7E88">
        <w:rPr>
          <w:color w:val="002060"/>
          <w:sz w:val="14"/>
          <w:szCs w:val="14"/>
          <w:lang w:val="fr-FR"/>
        </w:rPr>
        <w:t xml:space="preserve"> </w:t>
      </w:r>
      <w:r w:rsidRPr="008D52BF">
        <w:rPr>
          <w:sz w:val="14"/>
          <w:szCs w:val="14"/>
          <w:lang w:val="fr-FR"/>
        </w:rPr>
        <w:t xml:space="preserve">au </w:t>
      </w:r>
      <w:r w:rsidRPr="003B7E88">
        <w:rPr>
          <w:b/>
          <w:bCs/>
          <w:color w:val="002060"/>
          <w:sz w:val="14"/>
          <w:szCs w:val="14"/>
          <w:lang w:val="fr-FR"/>
        </w:rPr>
        <w:t>{{ DATE_FIN_CONTRAT }}</w:t>
      </w:r>
      <w:r w:rsidRPr="003B7E88">
        <w:rPr>
          <w:b/>
          <w:bCs/>
          <w:color w:val="002060"/>
          <w:sz w:val="16"/>
          <w:szCs w:val="16"/>
          <w:lang w:val="fr-FR"/>
        </w:rPr>
        <w:t>,</w:t>
      </w:r>
      <w:r w:rsidR="008D52BF" w:rsidRPr="003B7E88">
        <w:rPr>
          <w:color w:val="002060"/>
          <w:sz w:val="16"/>
          <w:szCs w:val="16"/>
          <w:lang w:val="fr-FR"/>
        </w:rPr>
        <w:t xml:space="preserve"> </w:t>
      </w:r>
      <w:r w:rsidR="008D52BF" w:rsidRPr="008D52BF">
        <w:rPr>
          <w:sz w:val="14"/>
          <w:szCs w:val="14"/>
          <w:lang w:val="fr-FR"/>
        </w:rPr>
        <w:t>renouvelable par tacite reconduction. A l’expiration de la durée du contrat de domiciliation ou en cas de sa rupture anticipée, le domicilié et le domiciliataire s’engagent, conformément au paragraphe 1 et 2 de l’article 3 du présent contrat à informer le secrétariat greffe du tribunal compétent du lieu d’activité et l’administration des impôts, la trésorerie générale des impôts et le cas échéant, l’administration des douanes de l'arrêt de la domiciliation, dans un délai d’un mois à partir de la date de l’arrêt du contrat</w:t>
      </w:r>
    </w:p>
    <w:p w14:paraId="4CF355DD"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5 : LOYER</w:t>
      </w:r>
    </w:p>
    <w:p w14:paraId="6603BF0A" w14:textId="2C01FA4E" w:rsidR="00B3603B" w:rsidRDefault="00B3603B" w:rsidP="00B3603B">
      <w:pPr>
        <w:pStyle w:val="Paragraphedeliste"/>
        <w:numPr>
          <w:ilvl w:val="0"/>
          <w:numId w:val="9"/>
        </w:numPr>
        <w:spacing w:after="0"/>
        <w:jc w:val="both"/>
        <w:rPr>
          <w:b/>
          <w:bCs/>
          <w:sz w:val="14"/>
          <w:szCs w:val="14"/>
          <w:lang w:val="fr-FR"/>
        </w:rPr>
      </w:pPr>
      <w:r w:rsidRPr="00B3603B">
        <w:rPr>
          <w:b/>
          <w:bCs/>
          <w:sz w:val="14"/>
          <w:szCs w:val="14"/>
          <w:lang w:val="fr-FR"/>
        </w:rPr>
        <w:t>Période initiale – Pack de démarrage</w:t>
      </w:r>
    </w:p>
    <w:p w14:paraId="045C293C" w14:textId="77777777" w:rsidR="00B3603B" w:rsidRPr="00B3603B" w:rsidRDefault="00B3603B" w:rsidP="00B3603B">
      <w:pPr>
        <w:pStyle w:val="Paragraphedeliste"/>
        <w:spacing w:after="0"/>
        <w:jc w:val="both"/>
        <w:rPr>
          <w:b/>
          <w:bCs/>
          <w:sz w:val="14"/>
          <w:szCs w:val="14"/>
          <w:lang w:val="fr-FR"/>
        </w:rPr>
      </w:pPr>
    </w:p>
    <w:p w14:paraId="5FBA9D34" w14:textId="3AB2A168" w:rsidR="00B3603B" w:rsidRDefault="00B3603B" w:rsidP="0069634C">
      <w:pPr>
        <w:spacing w:after="0"/>
        <w:jc w:val="both"/>
        <w:rPr>
          <w:sz w:val="14"/>
          <w:szCs w:val="14"/>
          <w:lang w:val="fr-FR"/>
        </w:rPr>
      </w:pPr>
      <w:r w:rsidRPr="00B3603B">
        <w:rPr>
          <w:sz w:val="14"/>
          <w:szCs w:val="14"/>
          <w:lang w:val="fr-FR"/>
        </w:rPr>
        <w:t xml:space="preserve">Pendant la période initiale prévue au contrat, le présent contrat de domiciliation est conclu moyennant un </w:t>
      </w:r>
      <w:r w:rsidRPr="00B3603B">
        <w:rPr>
          <w:sz w:val="14"/>
          <w:szCs w:val="14"/>
          <w:u w:val="single"/>
          <w:lang w:val="fr-FR"/>
        </w:rPr>
        <w:t>pack de démarrage</w:t>
      </w:r>
      <w:r w:rsidRPr="00B3603B">
        <w:rPr>
          <w:sz w:val="14"/>
          <w:szCs w:val="14"/>
          <w:lang w:val="fr-FR"/>
        </w:rPr>
        <w:t xml:space="preserve"> d’un montant </w:t>
      </w:r>
      <w:r w:rsidRPr="004E227B">
        <w:rPr>
          <w:b/>
          <w:bCs/>
          <w:sz w:val="14"/>
          <w:szCs w:val="14"/>
          <w:lang w:val="fr-FR"/>
        </w:rPr>
        <w:t>total de</w:t>
      </w:r>
      <w:r w:rsidR="0069634C">
        <w:rPr>
          <w:b/>
          <w:bCs/>
          <w:sz w:val="14"/>
          <w:szCs w:val="14"/>
          <w:lang w:val="fr-FR"/>
        </w:rPr>
        <w:t xml:space="preserve"> {{ PACK_DEMARRAGE_TOTAL_TTC}} DH TTC, soit un loyer mensuel de {{PACK_DEMARRAGE_LOYER_MENSUEL }} </w:t>
      </w:r>
      <w:r w:rsidRPr="004E227B">
        <w:rPr>
          <w:b/>
          <w:bCs/>
          <w:sz w:val="14"/>
          <w:szCs w:val="14"/>
          <w:u w:val="single"/>
          <w:lang w:val="fr-FR"/>
        </w:rPr>
        <w:t>DH TTC</w:t>
      </w:r>
      <w:r w:rsidRPr="00B3603B">
        <w:rPr>
          <w:sz w:val="14"/>
          <w:szCs w:val="14"/>
          <w:lang w:val="fr-FR"/>
        </w:rPr>
        <w:t>.</w:t>
      </w:r>
      <w:r>
        <w:rPr>
          <w:sz w:val="14"/>
          <w:szCs w:val="14"/>
          <w:lang w:val="fr-FR"/>
        </w:rPr>
        <w:t xml:space="preserve"> </w:t>
      </w:r>
      <w:r w:rsidRPr="00B3603B">
        <w:rPr>
          <w:sz w:val="14"/>
          <w:szCs w:val="14"/>
          <w:lang w:val="fr-FR"/>
        </w:rPr>
        <w:t>Ce montant couvre l’ensemble des prestations prévues à l’article 2 du présent contrat.</w:t>
      </w:r>
    </w:p>
    <w:p w14:paraId="484CEE48" w14:textId="152DAB2F" w:rsidR="00B3603B" w:rsidRPr="00B3603B" w:rsidRDefault="00B3603B" w:rsidP="00B3603B">
      <w:pPr>
        <w:spacing w:after="0"/>
        <w:jc w:val="both"/>
        <w:rPr>
          <w:sz w:val="14"/>
          <w:szCs w:val="14"/>
          <w:u w:val="single"/>
          <w:lang w:val="fr-FR"/>
        </w:rPr>
      </w:pPr>
      <w:r w:rsidRPr="00B3603B">
        <w:rPr>
          <w:sz w:val="14"/>
          <w:szCs w:val="14"/>
          <w:u w:val="single"/>
          <w:lang w:val="fr-FR"/>
        </w:rPr>
        <w:t>Le paiement est exigible en une seule échéance à la signature du contrat.</w:t>
      </w:r>
    </w:p>
    <w:p w14:paraId="2199E646" w14:textId="77777777" w:rsidR="00B3603B" w:rsidRPr="00B3603B" w:rsidRDefault="00B3603B" w:rsidP="00B3603B">
      <w:pPr>
        <w:spacing w:after="0"/>
        <w:jc w:val="both"/>
        <w:rPr>
          <w:sz w:val="14"/>
          <w:szCs w:val="14"/>
          <w:lang w:val="fr-FR"/>
        </w:rPr>
      </w:pPr>
    </w:p>
    <w:p w14:paraId="1E03D9C4" w14:textId="6D639D5F" w:rsidR="00B3603B" w:rsidRDefault="00B3603B" w:rsidP="00B3603B">
      <w:pPr>
        <w:pStyle w:val="Paragraphedeliste"/>
        <w:numPr>
          <w:ilvl w:val="0"/>
          <w:numId w:val="9"/>
        </w:numPr>
        <w:spacing w:after="0"/>
        <w:jc w:val="both"/>
        <w:rPr>
          <w:b/>
          <w:bCs/>
          <w:sz w:val="14"/>
          <w:szCs w:val="14"/>
          <w:lang w:val="fr-FR"/>
        </w:rPr>
      </w:pPr>
      <w:r w:rsidRPr="00B3603B">
        <w:rPr>
          <w:b/>
          <w:bCs/>
          <w:sz w:val="14"/>
          <w:szCs w:val="14"/>
          <w:lang w:val="fr-FR"/>
        </w:rPr>
        <w:t>Renouvellement annuel – Période post</w:t>
      </w:r>
      <w:r w:rsidRPr="00B3603B">
        <w:rPr>
          <w:rFonts w:ascii="Cambria Math" w:hAnsi="Cambria Math" w:cs="Cambria Math"/>
          <w:b/>
          <w:bCs/>
          <w:sz w:val="14"/>
          <w:szCs w:val="14"/>
          <w:lang w:val="fr-FR"/>
        </w:rPr>
        <w:t>‑</w:t>
      </w:r>
      <w:r w:rsidRPr="00B3603B">
        <w:rPr>
          <w:b/>
          <w:bCs/>
          <w:sz w:val="14"/>
          <w:szCs w:val="14"/>
          <w:lang w:val="fr-FR"/>
        </w:rPr>
        <w:t>initiale</w:t>
      </w:r>
    </w:p>
    <w:p w14:paraId="0133FB5E" w14:textId="77777777" w:rsidR="00B3603B" w:rsidRPr="00B3603B" w:rsidRDefault="00B3603B" w:rsidP="00B3603B">
      <w:pPr>
        <w:pStyle w:val="Paragraphedeliste"/>
        <w:spacing w:after="0"/>
        <w:jc w:val="both"/>
        <w:rPr>
          <w:b/>
          <w:bCs/>
          <w:sz w:val="14"/>
          <w:szCs w:val="14"/>
          <w:lang w:val="fr-FR"/>
        </w:rPr>
      </w:pPr>
    </w:p>
    <w:p w14:paraId="165A65D9" w14:textId="77777777" w:rsidR="00B3603B" w:rsidRPr="00B3603B" w:rsidRDefault="00B3603B" w:rsidP="00B3603B">
      <w:pPr>
        <w:spacing w:after="0"/>
        <w:jc w:val="both"/>
        <w:rPr>
          <w:sz w:val="14"/>
          <w:szCs w:val="14"/>
          <w:lang w:val="fr-FR"/>
        </w:rPr>
      </w:pPr>
      <w:r w:rsidRPr="00B3603B">
        <w:rPr>
          <w:sz w:val="14"/>
          <w:szCs w:val="14"/>
          <w:lang w:val="fr-FR"/>
        </w:rPr>
        <w:t xml:space="preserve">À l'expiration de la période initiale, et sauf résiliation conformément à l’article 7, le contrat se </w:t>
      </w:r>
      <w:r w:rsidRPr="00B3603B">
        <w:rPr>
          <w:b/>
          <w:bCs/>
          <w:sz w:val="14"/>
          <w:szCs w:val="14"/>
          <w:u w:val="single"/>
          <w:lang w:val="fr-FR"/>
        </w:rPr>
        <w:t>renouvelle automatiquement</w:t>
      </w:r>
      <w:r w:rsidRPr="00B3603B">
        <w:rPr>
          <w:sz w:val="14"/>
          <w:szCs w:val="14"/>
          <w:lang w:val="fr-FR"/>
        </w:rPr>
        <w:t xml:space="preserve"> pour des périodes successives d’un an.</w:t>
      </w:r>
    </w:p>
    <w:p w14:paraId="2501EC4F" w14:textId="5BE3BAB1" w:rsidR="00B3603B" w:rsidRPr="00B3603B" w:rsidRDefault="00B3603B" w:rsidP="0069634C">
      <w:pPr>
        <w:spacing w:after="0"/>
        <w:jc w:val="both"/>
        <w:rPr>
          <w:sz w:val="14"/>
          <w:szCs w:val="14"/>
          <w:lang w:val="fr-FR"/>
        </w:rPr>
      </w:pPr>
      <w:r w:rsidRPr="00B3603B">
        <w:rPr>
          <w:sz w:val="14"/>
          <w:szCs w:val="14"/>
          <w:lang w:val="fr-FR"/>
        </w:rPr>
        <w:t xml:space="preserve">Le loyer de renouvellement est fixé à </w:t>
      </w:r>
      <w:r w:rsidR="0069634C">
        <w:rPr>
          <w:b/>
          <w:bCs/>
          <w:sz w:val="14"/>
          <w:szCs w:val="14"/>
          <w:u w:val="single"/>
          <w:lang w:val="fr-FR"/>
        </w:rPr>
        <w:t>{{ RENOUVELLEMENT_LOYER_MENSUEL}} DH TTC par mois, portant le montant annuel à {{RENOUVELLEMENT_LOYER_ANNUEL}} DH TTC.Le paiement annuel par anticipation payable en une seule échéance au début de chaque année contractuelle.Dispositions légalesLes montants ci‑dessus sont établis conformément à la réglementation en vigueur et au taux normal de TVA applicable aux prestations de services, fixé à 20 %.Toute modification des tarifs sera notifiée par écrit avec un préavis d’un (1) mois.Le loyer inclut uniquement les services prévus dans le contrat, toute prestation supplémentaire sera facturée séparément.ARTICLE 6 : DECLARATIONLe signataire du présent contrat déclare, de manière expresse et sur l’honneur, Certifier l’exactitude des renseignements fournis à l’appui de la signature du présent contrat avec « CENTIRIO SARL », certifier ne pas être en situation de liquidation de biens, règlement judiciaire, en ce qui concerne l’entreprise ou les entreprises qu’il dirige, que ces établissements soient ou non l’objet dudit contrat.Enfin, il atteste de l’exactitude de tous les renseignements fournis à « CENTIRIO SARL », tant en ce qui concerne son état-civil que l’entreprise représentée.ARTICLE 7 : CLAUSE RESOLUTIONIl est expressément stipulé qu’à défaut de paiement d’une facture à son échéance ou en cas d’inexécution constatée d’une seule des obligations du contrat, huit jours après une lettre recommandée avec accusé de réception non suivie d’effet, le contrat sera résilié de plein droit.Le courrier du domicilié sera alors refusé et ses appels téléphoniques rejetés. La situation sera également signalée au Registre de Commerce de Casablanca et aux services fiscaux compétents.En  outre  «  CENTIRIO  SARL», se  réserve  la  faculté  de  faire  cesser  les effets des  contrats  dans  les  locaux  concernés  ainsi que tous les actes en découlant pour le domicilié, sur simple lettre recommandée avec accusé de réception avec effet immédiat dans le cas où le domicilié, créerait des troubles commerciaux ou non, pour la bonne marche et la bonne réputation des locaux et, de manière générales, tous usages contraires à l’ordre public et aux bonnes mœurs (défaut de paiement de ses fournisseurs ou tout créancier, plainte des salariés, action de l’inspection du travail, visite des services de police le  concernant  ou  visite d’huissiers à sa recherche,…). Tous les frais d’une telle situation et ceux qui en seraient la suite ou la conséquence seront à la charge du domicilié qui s’oblige à les régler.Le domicilié devra, en outre, rembourser à « CENTIRIO SARL », les frais des actes extra-judiciaires et autres frais de justice motivés par des infractions aux clauses et aux conditions du présent engagement.En application de ces principes et pour le cas où le recouvrement de toutes les sommes exigibles en vertu des présentes nécessiterait l’intervention d’un huissier de justice et/ou d’un avocat, le domicilié devra également rembourser à « CENTIRIO SARL », les honoraires et frais de recouvrement, droit de recette ou droit proportionnel qui seraient perçus par ceux-ci.ARTICLE 8 : FRAISLes frais et droits des présentes sont à la charge du domicilié.ARTICLE 9 : CLAUSE COMPROMISSOIREEn cas de contestation ou de litige quant à l’exécution des présentes, les Parties s’entendent pour rendre le Tribunal de Casablanca seul compétent.ARTICLE 10 : PROCURATION SPECIALE :{{CIVILITE_ASSOCIE }} {{ PRENOM_ASSOCIE }} {{ NOM_ASSOCIE }},</w:t>
      </w:r>
      <w:r w:rsidRPr="003C67F1">
        <w:rPr>
          <w:color w:val="0E2841" w:themeColor="text2"/>
          <w:sz w:val="14"/>
          <w:szCs w:val="14"/>
          <w:lang w:val="fr-FR"/>
        </w:rPr>
        <w:t xml:space="preserve"> </w:t>
      </w:r>
      <w:r w:rsidRPr="008D52BF">
        <w:rPr>
          <w:sz w:val="14"/>
          <w:szCs w:val="14"/>
          <w:lang w:val="fr-FR"/>
        </w:rPr>
        <w:t xml:space="preserve">agissant en qualité de gérant de la société </w:t>
      </w:r>
      <w:r w:rsidRPr="003C67F1">
        <w:rPr>
          <w:b/>
          <w:bCs/>
          <w:color w:val="0E2841" w:themeColor="text2"/>
          <w:sz w:val="14"/>
          <w:szCs w:val="14"/>
          <w:lang w:val="fr-FR"/>
        </w:rPr>
        <w:t>« {{ DENOMINATION_SOCIALE }} {{ FORME_JURIDIQUE }} »</w:t>
      </w:r>
      <w:r w:rsidRPr="008D52BF">
        <w:rPr>
          <w:sz w:val="14"/>
          <w:szCs w:val="14"/>
          <w:lang w:val="fr-FR"/>
        </w:rPr>
        <w:t xml:space="preserve">, </w:t>
      </w:r>
      <w:r w:rsidR="008D52BF" w:rsidRPr="008D52BF">
        <w:rPr>
          <w:sz w:val="14"/>
          <w:szCs w:val="14"/>
          <w:lang w:val="fr-FR"/>
        </w:rPr>
        <w:t xml:space="preserve">donne procuration à la Société </w:t>
      </w:r>
      <w:r w:rsidR="008D52BF" w:rsidRPr="00A230A1">
        <w:rPr>
          <w:b/>
          <w:bCs/>
          <w:color w:val="124F1A" w:themeColor="accent3" w:themeShade="BF"/>
          <w:sz w:val="14"/>
          <w:szCs w:val="14"/>
          <w:lang w:val="fr-FR"/>
        </w:rPr>
        <w:t xml:space="preserve">« </w:t>
      </w:r>
      <w:r w:rsidR="0035454C" w:rsidRPr="00A230A1">
        <w:rPr>
          <w:b/>
          <w:bCs/>
          <w:color w:val="124F1A" w:themeColor="accent3" w:themeShade="BF"/>
          <w:sz w:val="14"/>
          <w:szCs w:val="14"/>
          <w:lang w:val="fr-FR"/>
        </w:rPr>
        <w:t>CENTIRIO</w:t>
      </w:r>
      <w:r w:rsidR="008D52BF" w:rsidRPr="00A230A1">
        <w:rPr>
          <w:b/>
          <w:bCs/>
          <w:color w:val="124F1A" w:themeColor="accent3" w:themeShade="BF"/>
          <w:sz w:val="14"/>
          <w:szCs w:val="14"/>
          <w:lang w:val="fr-FR"/>
        </w:rPr>
        <w:t xml:space="preserve"> SARL »</w:t>
      </w:r>
      <w:r w:rsidR="008D52BF" w:rsidRPr="00A230A1">
        <w:rPr>
          <w:color w:val="124F1A" w:themeColor="accent3" w:themeShade="BF"/>
          <w:sz w:val="14"/>
          <w:szCs w:val="14"/>
          <w:lang w:val="fr-FR"/>
        </w:rPr>
        <w:t xml:space="preserve">, </w:t>
      </w:r>
      <w:r w:rsidR="008D52BF" w:rsidRPr="008D52BF">
        <w:rPr>
          <w:sz w:val="14"/>
          <w:szCs w:val="14"/>
          <w:lang w:val="fr-FR"/>
        </w:rPr>
        <w:t xml:space="preserve">pour   la   réception   de   tous   courriers   ou   notifications   au   nom   de   la   société </w:t>
      </w:r>
      <w:r w:rsidRPr="003C67F1">
        <w:rPr>
          <w:b/>
          <w:bCs/>
          <w:color w:val="0E2841" w:themeColor="text2"/>
          <w:sz w:val="14"/>
          <w:szCs w:val="14"/>
          <w:lang w:val="fr-FR"/>
        </w:rPr>
        <w:t>{{ DENOMINATION_SOCIALE }} {{ FORME_JURIDIQUE }}.</w:t>
      </w:r>
    </w:p>
    <w:p w14:paraId="0C6BD8EB" w14:textId="77777777" w:rsidR="0026557D" w:rsidRPr="008D52BF" w:rsidRDefault="0026557D" w:rsidP="0026557D">
      <w:pPr>
        <w:jc w:val="both"/>
        <w:rPr>
          <w:sz w:val="14"/>
          <w:szCs w:val="14"/>
          <w:lang w:val="fr-FR"/>
        </w:rPr>
      </w:pPr>
      <w:r w:rsidRPr="008D52BF">
        <w:rPr>
          <w:sz w:val="14"/>
          <w:szCs w:val="14"/>
          <w:lang w:val="fr-FR"/>
        </w:rPr>
        <w:t>Cette procuration est remise pour servir et valoir ce que de droit.</w:t>
      </w:r>
    </w:p>
    <w:p w14:paraId="44B35B24" w14:textId="3BD06F77" w:rsidR="008D52BF" w:rsidRDefault="00A80C25" w:rsidP="0026557D">
      <w:pPr>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3360" behindDoc="0" locked="0" layoutInCell="1" allowOverlap="1" wp14:anchorId="57364F5B" wp14:editId="195F2E6D">
                <wp:simplePos x="0" y="0"/>
                <wp:positionH relativeFrom="column">
                  <wp:posOffset>-34458</wp:posOffset>
                </wp:positionH>
                <wp:positionV relativeFrom="paragraph">
                  <wp:posOffset>155301</wp:posOffset>
                </wp:positionV>
                <wp:extent cx="3128645" cy="1776433"/>
                <wp:effectExtent l="0" t="0" r="14605" b="14605"/>
                <wp:wrapNone/>
                <wp:docPr id="1004" name="Text Box 4"/>
                <wp:cNvGraphicFramePr/>
                <a:graphic xmlns:a="http://schemas.openxmlformats.org/drawingml/2006/main">
                  <a:graphicData uri="http://schemas.microsoft.com/office/word/2010/wordprocessingShape">
                    <wps:wsp>
                      <wps:cNvSpPr txBox="1"/>
                      <wps:spPr>
                        <a:xfrm>
                          <a:off x="0" y="0"/>
                          <a:ext cx="3128645" cy="1776433"/>
                        </a:xfrm>
                        <a:prstGeom prst="rect">
                          <a:avLst/>
                        </a:prstGeom>
                        <a:solidFill>
                          <a:schemeClr val="lt1"/>
                        </a:solidFill>
                        <a:ln w="6350">
                          <a:solidFill>
                            <a:prstClr val="black"/>
                          </a:solidFill>
                        </a:ln>
                      </wps:spPr>
                      <wps:txbx>
                        <w:txbxContent>
                          <w:p w14:paraId="6CACC58E" w14:textId="7977CA3B" w:rsidR="00E50A29" w:rsidRPr="00D31694" w:rsidRDefault="000107F0" w:rsidP="00D31694">
                            <w:pPr>
                              <w:jc w:val="center"/>
                              <w:rPr>
                                <w:color w:val="7030A0"/>
                                <w:sz w:val="16"/>
                                <w:szCs w:val="16"/>
                                <w:lang w:val="fr-FR"/>
                              </w:rPr>
                            </w:pPr>
                            <w:r w:rsidRPr="00D31694">
                              <w:rPr>
                                <w:b/>
                                <w:bCs/>
                                <w:color w:val="124F1A" w:themeColor="accent3" w:themeShade="BF"/>
                                <w:sz w:val="14"/>
                                <w:szCs w:val="14"/>
                                <w:lang w:val="fr-FR"/>
                              </w:rPr>
                              <w:t>Centre d’affaires CENTIRIO</w:t>
                            </w:r>
                            <w:r w:rsidR="00E50A29" w:rsidRPr="00D31694">
                              <w:rPr>
                                <w:b/>
                                <w:bCs/>
                                <w:color w:val="124F1A" w:themeColor="accent3" w:themeShade="BF"/>
                                <w:sz w:val="14"/>
                                <w:szCs w:val="14"/>
                                <w:lang w:val="fr-FR"/>
                              </w:rPr>
                              <w:t xml:space="preserve"> SARL</w:t>
                            </w:r>
                            <w:r w:rsidRPr="00D31694">
                              <w:rPr>
                                <w:b/>
                                <w:bCs/>
                                <w:color w:val="124F1A" w:themeColor="accent3" w:themeShade="BF"/>
                                <w:sz w:val="14"/>
                                <w:szCs w:val="14"/>
                                <w:lang w:val="fr-FR"/>
                              </w:rPr>
                              <w:t xml:space="preserve"> AU</w:t>
                            </w:r>
                            <w:r w:rsidR="00E50A29" w:rsidRPr="008A63D7">
                              <w:rPr>
                                <w:color w:val="7030A0"/>
                                <w:sz w:val="16"/>
                                <w:szCs w:val="16"/>
                                <w:lang w:val="fr-FR"/>
                              </w:rPr>
                              <w:t xml:space="preserve"> </w:t>
                            </w:r>
                            <w:r w:rsidR="00E50A29" w:rsidRPr="008A63D7">
                              <w:rPr>
                                <w:sz w:val="16"/>
                                <w:szCs w:val="16"/>
                                <w:lang w:val="fr-FR"/>
                              </w:rPr>
                              <w:t xml:space="preserve">REPRESENTEE PAR </w:t>
                            </w:r>
                            <w:r w:rsidR="00E50A29" w:rsidRPr="008A63D7">
                              <w:rPr>
                                <w:b/>
                                <w:bCs/>
                                <w:sz w:val="16"/>
                                <w:szCs w:val="16"/>
                                <w:lang w:val="fr-FR"/>
                              </w:rPr>
                              <w:t>Mr Abdeljalil RIHANA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364F5B" id="Text Box 4" o:spid="_x0000_s1028" type="#_x0000_t202" style="position:absolute;left:0;text-align:left;margin-left:-2.7pt;margin-top:12.25pt;width:246.35pt;height:139.9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" fillcolor="white [3201]" strokeweight=".5pt">
                <v:textbox>
                  <w:txbxContent>
                    <w:p w14:paraId="6CACC58E" w14:textId="7977CA3B" w:rsidR="00E50A29" w:rsidRPr="00D31694" w:rsidRDefault="000107F0" w:rsidP="00D31694">
                      <w:pPr>
                        <w:jc w:val="center"/>
                        <w:rPr>
                          <w:color w:val="7030A0"/>
                          <w:sz w:val="16"/>
                          <w:szCs w:val="16"/>
                          <w:lang w:val="fr-FR"/>
                        </w:rPr>
                      </w:pPr>
                      <w:r w:rsidRPr="00D31694">
                        <w:rPr>
                          <w:b/>
                          <w:bCs/>
                          <w:color w:val="124F1A" w:themeColor="accent3" w:themeShade="BF"/>
                          <w:sz w:val="14"/>
                          <w:szCs w:val="14"/>
                          <w:lang w:val="fr-FR"/>
                        </w:rPr>
                        <w:t>Centre d’affaires CENTIRIO</w:t>
                      </w:r>
                      <w:r w:rsidR="00E50A29" w:rsidRPr="00D31694">
                        <w:rPr>
                          <w:b/>
                          <w:bCs/>
                          <w:color w:val="124F1A" w:themeColor="accent3" w:themeShade="BF"/>
                          <w:sz w:val="14"/>
                          <w:szCs w:val="14"/>
                          <w:lang w:val="fr-FR"/>
                        </w:rPr>
                        <w:t xml:space="preserve"> SARL</w:t>
                      </w:r>
                      <w:r w:rsidRPr="00D31694">
                        <w:rPr>
                          <w:b/>
                          <w:bCs/>
                          <w:color w:val="124F1A" w:themeColor="accent3" w:themeShade="BF"/>
                          <w:sz w:val="14"/>
                          <w:szCs w:val="14"/>
                          <w:lang w:val="fr-FR"/>
                        </w:rPr>
                        <w:t xml:space="preserve"> AU</w:t>
                      </w:r>
                      <w:r w:rsidR="00E50A29" w:rsidRPr="008A63D7">
                        <w:rPr>
                          <w:color w:val="7030A0"/>
                          <w:sz w:val="16"/>
                          <w:szCs w:val="16"/>
                          <w:lang w:val="fr-FR"/>
                        </w:rPr>
                        <w:t xml:space="preserve"> </w:t>
                      </w:r>
                      <w:r w:rsidR="00E50A29" w:rsidRPr="008A63D7">
                        <w:rPr>
                          <w:sz w:val="16"/>
                          <w:szCs w:val="16"/>
                          <w:lang w:val="fr-FR"/>
                        </w:rPr>
                        <w:t xml:space="preserve">REPRESENTEE PAR </w:t>
                      </w:r>
                      <w:r w:rsidR="00E50A29" w:rsidRPr="008A63D7">
                        <w:rPr>
                          <w:b/>
                          <w:bCs/>
                          <w:sz w:val="16"/>
                          <w:szCs w:val="16"/>
                          <w:lang w:val="fr-FR"/>
                        </w:rPr>
                        <w:t>Mr Abdeljalil RIHANA</w:t>
                      </w:r>
                    </w:p>
                  </w:txbxContent>
                </v:textbox>
              </v:shape>
            </w:pict>
          </mc:Fallback>
        </mc:AlternateContent>
      </w:r>
      <w:r w:rsidR="008D52BF" w:rsidRPr="008D52BF">
        <w:rPr>
          <w:sz w:val="14"/>
          <w:szCs w:val="14"/>
          <w:lang w:val="fr-FR"/>
        </w:rPr>
        <w:t xml:space="preserve">Fait </w:t>
      </w:r>
      <w:r w:rsidR="002A7321" w:rsidRPr="008D52BF">
        <w:rPr>
          <w:sz w:val="14"/>
          <w:szCs w:val="14"/>
          <w:lang w:val="fr-FR"/>
        </w:rPr>
        <w:t>à Casablanca</w:t>
      </w:r>
      <w:r w:rsidR="003C67F1">
        <w:rPr>
          <w:sz w:val="14"/>
          <w:szCs w:val="14"/>
          <w:lang w:val="fr-FR"/>
        </w:rPr>
        <w:t xml:space="preserve">, </w:t>
      </w:r>
      <w:r w:rsidR="008D52BF" w:rsidRPr="008D52BF">
        <w:rPr>
          <w:sz w:val="14"/>
          <w:szCs w:val="14"/>
          <w:lang w:val="fr-FR"/>
        </w:rPr>
        <w:t xml:space="preserve">Le : </w:t>
      </w:r>
      <w:r w:rsidR="003F46F2" w:rsidRPr="003C67F1">
        <w:rPr>
          <w:b/>
          <w:bCs/>
          <w:color w:val="002060"/>
          <w:sz w:val="14"/>
          <w:szCs w:val="14"/>
          <w:lang w:val="fr-FR"/>
        </w:rPr>
        <w:t>{{ DATE_CONTRAT }}</w:t>
      </w:r>
    </w:p>
    <w:p w14:paraId="25ABAE0D" w14:textId="17DE0772" w:rsidR="000B04C8" w:rsidRDefault="000B04C8" w:rsidP="0026557D">
      <w:pPr>
        <w:jc w:val="both"/>
        <w:rPr>
          <w:b/>
          <w:bCs/>
          <w:color w:val="002060"/>
          <w:sz w:val="14"/>
          <w:szCs w:val="14"/>
          <w:lang w:val="fr-FR"/>
        </w:rPr>
      </w:pPr>
    </w:p>
    <w:p w14:paraId="41B99D49" w14:textId="77777777" w:rsidR="000B04C8" w:rsidRDefault="000B04C8" w:rsidP="0026557D">
      <w:pPr>
        <w:jc w:val="both"/>
        <w:rPr>
          <w:b/>
          <w:bCs/>
          <w:color w:val="002060"/>
          <w:sz w:val="14"/>
          <w:szCs w:val="14"/>
          <w:lang w:val="fr-FR"/>
        </w:rPr>
      </w:pPr>
    </w:p>
    <w:p w14:paraId="40D6484D" w14:textId="02C44C15" w:rsidR="000B04C8" w:rsidRDefault="000B04C8" w:rsidP="0026557D">
      <w:pPr>
        <w:jc w:val="both"/>
        <w:rPr>
          <w:sz w:val="14"/>
          <w:szCs w:val="14"/>
          <w:lang w:val="fr-FR"/>
        </w:rPr>
      </w:pPr>
    </w:p>
    <w:p w14:paraId="1702CC29" w14:textId="0447987A" w:rsidR="0026557D" w:rsidRPr="008D52BF" w:rsidRDefault="0026557D" w:rsidP="0026557D">
      <w:pPr>
        <w:jc w:val="both"/>
        <w:rPr>
          <w:sz w:val="14"/>
          <w:szCs w:val="14"/>
          <w:lang w:val="fr-FR"/>
        </w:rPr>
      </w:pPr>
    </w:p>
    <w:p w14:paraId="50B567FE" w14:textId="31E8875E" w:rsidR="00E50A29" w:rsidRDefault="008D52BF" w:rsidP="00E50A29">
      <w:pPr>
        <w:jc w:val="both"/>
        <w:rPr>
          <w:sz w:val="14"/>
          <w:szCs w:val="14"/>
          <w:lang w:val="fr-FR"/>
        </w:rPr>
      </w:pPr>
      <w:r w:rsidRPr="008D52BF">
        <w:rPr>
          <w:sz w:val="14"/>
          <w:szCs w:val="14"/>
          <w:lang w:val="fr-FR"/>
        </w:rPr>
        <w:tab/>
      </w:r>
      <w:r w:rsidRPr="0026557D">
        <w:rPr>
          <w:sz w:val="14"/>
          <w:szCs w:val="14"/>
          <w:lang w:val="fr-FR"/>
        </w:rPr>
        <w:tab/>
      </w:r>
    </w:p>
    <w:p w14:paraId="4B496A9B" w14:textId="52C6FAFC" w:rsidR="00E50A29" w:rsidRDefault="00E50A29" w:rsidP="00E50A29">
      <w:pPr>
        <w:jc w:val="both"/>
        <w:rPr>
          <w:b/>
          <w:bCs/>
          <w:color w:val="002060"/>
          <w:sz w:val="14"/>
          <w:szCs w:val="14"/>
          <w:lang w:val="fr-FR"/>
        </w:rPr>
      </w:pPr>
    </w:p>
    <w:p w14:paraId="36F80DE5" w14:textId="54DB106C" w:rsidR="00E50A29" w:rsidRDefault="00E50A29" w:rsidP="00E50A29">
      <w:pPr>
        <w:jc w:val="both"/>
        <w:rPr>
          <w:b/>
          <w:bCs/>
          <w:color w:val="002060"/>
          <w:sz w:val="14"/>
          <w:szCs w:val="14"/>
          <w:lang w:val="fr-FR"/>
        </w:rPr>
      </w:pPr>
    </w:p>
    <w:p w14:paraId="47EB4AE0" w14:textId="369771C9" w:rsidR="00E50A29" w:rsidRPr="008F397F" w:rsidRDefault="00A80C25" w:rsidP="008F397F">
      <w:pPr>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5408" behindDoc="0" locked="0" layoutInCell="1" allowOverlap="1" wp14:anchorId="0FDCE002" wp14:editId="78784B4A">
                <wp:simplePos x="0" y="0"/>
                <wp:positionH relativeFrom="column">
                  <wp:posOffset>-34290</wp:posOffset>
                </wp:positionH>
                <wp:positionV relativeFrom="paragraph">
                  <wp:posOffset>222255</wp:posOffset>
                </wp:positionV>
                <wp:extent cx="3128645" cy="1667672"/>
                <wp:effectExtent l="0" t="0" r="14605" b="27940"/>
                <wp:wrapNone/>
                <wp:docPr id="1005" name="Text Box 4"/>
                <wp:cNvGraphicFramePr/>
                <a:graphic xmlns:a="http://schemas.openxmlformats.org/drawingml/2006/main">
                  <a:graphicData uri="http://schemas.microsoft.com/office/word/2010/wordprocessingShape">
                    <wps:wsp>
                      <wps:cNvSpPr txBox="1"/>
                      <wps:spPr>
                        <a:xfrm>
                          <a:off x="0" y="0"/>
                          <a:ext cx="3128645" cy="1667672"/>
                        </a:xfrm>
                        <a:prstGeom prst="rect">
                          <a:avLst/>
                        </a:prstGeom>
                        <a:solidFill>
                          <a:schemeClr val="lt1"/>
                        </a:solidFill>
                        <a:ln w="6350">
                          <a:solidFill>
                            <a:prstClr val="black"/>
                          </a:solidFill>
                        </a:ln>
                      </wps:spPr>
                      <wps:txbx>
                        <w:txbxContent>
                          <w:p w14:paraId="3E1176D2" w14:textId="2DADF067" w:rsidR="00E50A29" w:rsidRPr="003F46F2" w:rsidRDefault="003F46F2" w:rsidP="003F46F2">
                            <w:pPr>
                              <w:jc w:val="center"/>
                              <w:rPr>
                                <w:sz w:val="16"/>
                                <w:szCs w:val="16"/>
                                <w:lang w:val="fr-FR"/>
                              </w:rPr>
                            </w:pPr>
                            <w:r w:rsidRPr="008A63D7">
                              <w:rPr>
                                <w:b/>
                                <w:bCs/>
                                <w:color w:val="002060"/>
                                <w:sz w:val="16"/>
                                <w:szCs w:val="16"/>
                                <w:lang w:val="fr-FR"/>
                              </w:rPr>
                              <w:t xml:space="preserve">{{ DENOMINATION_SOCIALE }} {{ FORME_JURIDIQUE }} </w:t>
                            </w:r>
                            <w:r w:rsidRPr="008A63D7">
                              <w:rPr>
                                <w:sz w:val="16"/>
                                <w:szCs w:val="16"/>
                                <w:lang w:val="fr-FR"/>
                              </w:rPr>
                              <w:t xml:space="preserve">REPRESENTEE PAR </w:t>
                            </w:r>
                            <w:r w:rsidRPr="008A63D7">
                              <w:rPr>
                                <w:b/>
                                <w:bCs/>
                                <w:color w:val="002060"/>
                                <w:sz w:val="16"/>
                                <w:szCs w:val="16"/>
                                <w:lang w:val="fr-FR"/>
                              </w:rPr>
                              <w:t>{{ CIVILITE_ASSOCIE }} {{ PRENOM_ASSOCIE }} {{ NOM_ASSOCIE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DCE002" id="_x0000_s1029" type="#_x0000_t202" style="position:absolute;left:0;text-align:left;margin-left:-2.7pt;margin-top:17.5pt;width:246.35pt;height:131.3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" fillcolor="white [3201]" strokeweight=".5pt">
                <v:textbox>
                  <w:txbxContent>
                    <w:p w14:paraId="3E1176D2" w14:textId="2DADF067" w:rsidR="00E50A29" w:rsidRPr="003F46F2" w:rsidRDefault="003F46F2" w:rsidP="003F46F2">
                      <w:pPr>
                        <w:jc w:val="center"/>
                        <w:rPr>
                          <w:sz w:val="16"/>
                          <w:szCs w:val="16"/>
                          <w:lang w:val="fr-FR"/>
                        </w:rPr>
                      </w:pPr>
                      <w:r w:rsidRPr="008A63D7">
                        <w:rPr>
                          <w:b/>
                          <w:bCs/>
                          <w:color w:val="002060"/>
                          <w:sz w:val="16"/>
                          <w:szCs w:val="16"/>
                          <w:lang w:val="fr-FR"/>
                        </w:rPr>
                        <w:t xml:space="preserve">{{ DENOMINATION_SOCIALE }} {{ FORME_JURIDIQUE }} </w:t>
                      </w:r>
                      <w:r w:rsidRPr="008A63D7">
                        <w:rPr>
                          <w:sz w:val="16"/>
                          <w:szCs w:val="16"/>
                          <w:lang w:val="fr-FR"/>
                        </w:rPr>
                        <w:t xml:space="preserve">REPRESENTEE PAR </w:t>
                      </w:r>
                      <w:r w:rsidRPr="008A63D7">
                        <w:rPr>
                          <w:b/>
                          <w:bCs/>
                          <w:color w:val="002060"/>
                          <w:sz w:val="16"/>
                          <w:szCs w:val="16"/>
                          <w:lang w:val="fr-FR"/>
                        </w:rPr>
                        <w:t>{{ CIVILITE_ASSOCIE }} {{ PRENOM_ASSOCIE }} {{ NOM_ASSOCIE }}</w:t>
                      </w:r>
                    </w:p>
                  </w:txbxContent>
                </v:textbox>
              </v:shape>
            </w:pict>
          </mc:Fallback>
        </mc:AlternateContent>
      </w:r>
    </w:p>
    <w:sectPr w:rsidR="00E50A29" w:rsidRPr="008F397F" w:rsidSect="008D52BF">
      <w:pgSz w:w="12240" w:h="15840"/>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394B2" w14:textId="77777777" w:rsidR="003D3353" w:rsidRDefault="003D3353" w:rsidP="008F5091">
      <w:pPr>
        <w:spacing w:after="0" w:line="240" w:lineRule="auto"/>
      </w:pPr>
      <w:r>
        <w:separator/>
      </w:r>
    </w:p>
  </w:endnote>
  <w:endnote w:type="continuationSeparator" w:id="0">
    <w:p w14:paraId="4EEDF4EF" w14:textId="77777777" w:rsidR="003D3353" w:rsidRDefault="003D3353" w:rsidP="008F5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de Pro">
    <w:altName w:val="Calibri"/>
    <w:panose1 w:val="00000000000000000000"/>
    <w:charset w:val="00"/>
    <w:family w:val="modern"/>
    <w:notTrueType/>
    <w:pitch w:val="variable"/>
    <w:sig w:usb0="A00000AF" w:usb1="4000004A"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6DD6B" w14:textId="77777777" w:rsidR="003D3353" w:rsidRDefault="003D3353" w:rsidP="008F5091">
      <w:pPr>
        <w:spacing w:after="0" w:line="240" w:lineRule="auto"/>
      </w:pPr>
      <w:r>
        <w:separator/>
      </w:r>
    </w:p>
  </w:footnote>
  <w:footnote w:type="continuationSeparator" w:id="0">
    <w:p w14:paraId="2D346C21" w14:textId="77777777" w:rsidR="003D3353" w:rsidRDefault="003D3353" w:rsidP="008F50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D47"/>
    <w:multiLevelType w:val="hybridMultilevel"/>
    <w:tmpl w:val="2BDE3606"/>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A0048C0"/>
    <w:multiLevelType w:val="hybridMultilevel"/>
    <w:tmpl w:val="94C85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91C5C"/>
    <w:multiLevelType w:val="hybridMultilevel"/>
    <w:tmpl w:val="ECE0118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327603B1"/>
    <w:multiLevelType w:val="hybridMultilevel"/>
    <w:tmpl w:val="7E5634A8"/>
    <w:lvl w:ilvl="0" w:tplc="EF8EA0F6">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3A3001BD"/>
    <w:multiLevelType w:val="hybridMultilevel"/>
    <w:tmpl w:val="B09C07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EAA5047"/>
    <w:multiLevelType w:val="hybridMultilevel"/>
    <w:tmpl w:val="B09C07C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45616E70"/>
    <w:multiLevelType w:val="hybridMultilevel"/>
    <w:tmpl w:val="16FE72F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66E3512D"/>
    <w:multiLevelType w:val="hybridMultilevel"/>
    <w:tmpl w:val="D11A78E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7DEC1454"/>
    <w:multiLevelType w:val="hybridMultilevel"/>
    <w:tmpl w:val="254AD3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988432446">
    <w:abstractNumId w:val="8"/>
  </w:num>
  <w:num w:numId="2" w16cid:durableId="1147207964">
    <w:abstractNumId w:val="6"/>
  </w:num>
  <w:num w:numId="3" w16cid:durableId="628055109">
    <w:abstractNumId w:val="2"/>
  </w:num>
  <w:num w:numId="4" w16cid:durableId="123013061">
    <w:abstractNumId w:val="5"/>
  </w:num>
  <w:num w:numId="5" w16cid:durableId="257519926">
    <w:abstractNumId w:val="7"/>
  </w:num>
  <w:num w:numId="6" w16cid:durableId="966547738">
    <w:abstractNumId w:val="0"/>
  </w:num>
  <w:num w:numId="7" w16cid:durableId="1473250256">
    <w:abstractNumId w:val="4"/>
  </w:num>
  <w:num w:numId="8" w16cid:durableId="1335570963">
    <w:abstractNumId w:val="3"/>
  </w:num>
  <w:num w:numId="9" w16cid:durableId="2102604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BF"/>
    <w:rsid w:val="000107F0"/>
    <w:rsid w:val="00035B65"/>
    <w:rsid w:val="00092F64"/>
    <w:rsid w:val="000B04C8"/>
    <w:rsid w:val="000C17CC"/>
    <w:rsid w:val="000F44C3"/>
    <w:rsid w:val="00115698"/>
    <w:rsid w:val="00117DDE"/>
    <w:rsid w:val="00144359"/>
    <w:rsid w:val="0018725D"/>
    <w:rsid w:val="00191E14"/>
    <w:rsid w:val="002570E4"/>
    <w:rsid w:val="0026557D"/>
    <w:rsid w:val="00294A3A"/>
    <w:rsid w:val="002A7321"/>
    <w:rsid w:val="002B2A0E"/>
    <w:rsid w:val="002B3443"/>
    <w:rsid w:val="002C059B"/>
    <w:rsid w:val="003112F5"/>
    <w:rsid w:val="0035454C"/>
    <w:rsid w:val="003750C1"/>
    <w:rsid w:val="00384FE6"/>
    <w:rsid w:val="003B7E88"/>
    <w:rsid w:val="003C67F1"/>
    <w:rsid w:val="003D3353"/>
    <w:rsid w:val="003D39AD"/>
    <w:rsid w:val="003F46F2"/>
    <w:rsid w:val="00413F58"/>
    <w:rsid w:val="00434F11"/>
    <w:rsid w:val="00456F6E"/>
    <w:rsid w:val="004B5186"/>
    <w:rsid w:val="004E227B"/>
    <w:rsid w:val="004E7AFA"/>
    <w:rsid w:val="00526FE5"/>
    <w:rsid w:val="00554C7D"/>
    <w:rsid w:val="005644E7"/>
    <w:rsid w:val="00587F60"/>
    <w:rsid w:val="00590F9F"/>
    <w:rsid w:val="00600182"/>
    <w:rsid w:val="0060539F"/>
    <w:rsid w:val="00631BC6"/>
    <w:rsid w:val="006953BC"/>
    <w:rsid w:val="0069634C"/>
    <w:rsid w:val="006A7BD6"/>
    <w:rsid w:val="006B2E27"/>
    <w:rsid w:val="00714C4F"/>
    <w:rsid w:val="00781F70"/>
    <w:rsid w:val="007C68AE"/>
    <w:rsid w:val="007D00AD"/>
    <w:rsid w:val="007E41F8"/>
    <w:rsid w:val="007E5FCB"/>
    <w:rsid w:val="007F5A69"/>
    <w:rsid w:val="008075F0"/>
    <w:rsid w:val="008156A6"/>
    <w:rsid w:val="008208C6"/>
    <w:rsid w:val="00853623"/>
    <w:rsid w:val="008728D8"/>
    <w:rsid w:val="008A63D7"/>
    <w:rsid w:val="008B033F"/>
    <w:rsid w:val="008C6A3D"/>
    <w:rsid w:val="008D52BF"/>
    <w:rsid w:val="008E4F7E"/>
    <w:rsid w:val="008E6075"/>
    <w:rsid w:val="008F397F"/>
    <w:rsid w:val="008F5091"/>
    <w:rsid w:val="00907F88"/>
    <w:rsid w:val="00943C90"/>
    <w:rsid w:val="00953406"/>
    <w:rsid w:val="009551E6"/>
    <w:rsid w:val="0098060C"/>
    <w:rsid w:val="00981242"/>
    <w:rsid w:val="009C0EB9"/>
    <w:rsid w:val="00A230A1"/>
    <w:rsid w:val="00A45889"/>
    <w:rsid w:val="00A80C25"/>
    <w:rsid w:val="00A93C47"/>
    <w:rsid w:val="00A96BEA"/>
    <w:rsid w:val="00A96D6B"/>
    <w:rsid w:val="00B24F3B"/>
    <w:rsid w:val="00B32A6E"/>
    <w:rsid w:val="00B33F25"/>
    <w:rsid w:val="00B3603B"/>
    <w:rsid w:val="00B76A72"/>
    <w:rsid w:val="00BA5043"/>
    <w:rsid w:val="00BE66AC"/>
    <w:rsid w:val="00C77A60"/>
    <w:rsid w:val="00C84C88"/>
    <w:rsid w:val="00C91BB6"/>
    <w:rsid w:val="00CA3E16"/>
    <w:rsid w:val="00CC7842"/>
    <w:rsid w:val="00CD612D"/>
    <w:rsid w:val="00D31694"/>
    <w:rsid w:val="00D64458"/>
    <w:rsid w:val="00D8467E"/>
    <w:rsid w:val="00D907D3"/>
    <w:rsid w:val="00D963B0"/>
    <w:rsid w:val="00DB501F"/>
    <w:rsid w:val="00DD6376"/>
    <w:rsid w:val="00E33DDD"/>
    <w:rsid w:val="00E50A29"/>
    <w:rsid w:val="00E85270"/>
    <w:rsid w:val="00E879FA"/>
    <w:rsid w:val="00F15DAF"/>
    <w:rsid w:val="00F32625"/>
    <w:rsid w:val="00F47C69"/>
    <w:rsid w:val="00F63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F43D"/>
  <w15:chartTrackingRefBased/>
  <w15:docId w15:val="{42805018-2147-43B9-80D9-6E7A6A45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D6B"/>
  </w:style>
  <w:style w:type="paragraph" w:styleId="Titre1">
    <w:name w:val="heading 1"/>
    <w:basedOn w:val="Normal"/>
    <w:next w:val="Normal"/>
    <w:link w:val="Titre1Car"/>
    <w:uiPriority w:val="9"/>
    <w:qFormat/>
    <w:rsid w:val="008D5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5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52B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52B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52B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52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52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52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52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52B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52B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52B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52B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52B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52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52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52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52BF"/>
    <w:rPr>
      <w:rFonts w:eastAsiaTheme="majorEastAsia" w:cstheme="majorBidi"/>
      <w:color w:val="272727" w:themeColor="text1" w:themeTint="D8"/>
    </w:rPr>
  </w:style>
  <w:style w:type="paragraph" w:styleId="Titre">
    <w:name w:val="Title"/>
    <w:basedOn w:val="Normal"/>
    <w:next w:val="Normal"/>
    <w:link w:val="TitreCar"/>
    <w:uiPriority w:val="10"/>
    <w:qFormat/>
    <w:rsid w:val="008D5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52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52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52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52BF"/>
    <w:pPr>
      <w:spacing w:before="160"/>
      <w:jc w:val="center"/>
    </w:pPr>
    <w:rPr>
      <w:i/>
      <w:iCs/>
      <w:color w:val="404040" w:themeColor="text1" w:themeTint="BF"/>
    </w:rPr>
  </w:style>
  <w:style w:type="character" w:customStyle="1" w:styleId="CitationCar">
    <w:name w:val="Citation Car"/>
    <w:basedOn w:val="Policepardfaut"/>
    <w:link w:val="Citation"/>
    <w:uiPriority w:val="29"/>
    <w:rsid w:val="008D52BF"/>
    <w:rPr>
      <w:i/>
      <w:iCs/>
      <w:color w:val="404040" w:themeColor="text1" w:themeTint="BF"/>
    </w:rPr>
  </w:style>
  <w:style w:type="paragraph" w:styleId="Paragraphedeliste">
    <w:name w:val="List Paragraph"/>
    <w:basedOn w:val="Normal"/>
    <w:uiPriority w:val="34"/>
    <w:qFormat/>
    <w:rsid w:val="008D52BF"/>
    <w:pPr>
      <w:ind w:left="720"/>
      <w:contextualSpacing/>
    </w:pPr>
  </w:style>
  <w:style w:type="character" w:styleId="Accentuationintense">
    <w:name w:val="Intense Emphasis"/>
    <w:basedOn w:val="Policepardfaut"/>
    <w:uiPriority w:val="21"/>
    <w:qFormat/>
    <w:rsid w:val="008D52BF"/>
    <w:rPr>
      <w:i/>
      <w:iCs/>
      <w:color w:val="0F4761" w:themeColor="accent1" w:themeShade="BF"/>
    </w:rPr>
  </w:style>
  <w:style w:type="paragraph" w:styleId="Citationintense">
    <w:name w:val="Intense Quote"/>
    <w:basedOn w:val="Normal"/>
    <w:next w:val="Normal"/>
    <w:link w:val="CitationintenseCar"/>
    <w:uiPriority w:val="30"/>
    <w:qFormat/>
    <w:rsid w:val="008D5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52BF"/>
    <w:rPr>
      <w:i/>
      <w:iCs/>
      <w:color w:val="0F4761" w:themeColor="accent1" w:themeShade="BF"/>
    </w:rPr>
  </w:style>
  <w:style w:type="character" w:styleId="Rfrenceintense">
    <w:name w:val="Intense Reference"/>
    <w:basedOn w:val="Policepardfaut"/>
    <w:uiPriority w:val="32"/>
    <w:qFormat/>
    <w:rsid w:val="008D52BF"/>
    <w:rPr>
      <w:b/>
      <w:bCs/>
      <w:smallCaps/>
      <w:color w:val="0F4761" w:themeColor="accent1" w:themeShade="BF"/>
      <w:spacing w:val="5"/>
    </w:rPr>
  </w:style>
  <w:style w:type="paragraph" w:styleId="En-tte">
    <w:name w:val="header"/>
    <w:basedOn w:val="Normal"/>
    <w:link w:val="En-tteCar"/>
    <w:uiPriority w:val="99"/>
    <w:unhideWhenUsed/>
    <w:rsid w:val="008F5091"/>
    <w:pPr>
      <w:tabs>
        <w:tab w:val="center" w:pos="4536"/>
        <w:tab w:val="right" w:pos="9072"/>
      </w:tabs>
      <w:spacing w:after="0" w:line="240" w:lineRule="auto"/>
    </w:pPr>
  </w:style>
  <w:style w:type="character" w:customStyle="1" w:styleId="En-tteCar">
    <w:name w:val="En-tête Car"/>
    <w:basedOn w:val="Policepardfaut"/>
    <w:link w:val="En-tte"/>
    <w:uiPriority w:val="99"/>
    <w:rsid w:val="008F5091"/>
  </w:style>
  <w:style w:type="paragraph" w:styleId="Pieddepage">
    <w:name w:val="footer"/>
    <w:basedOn w:val="Normal"/>
    <w:link w:val="PieddepageCar"/>
    <w:uiPriority w:val="99"/>
    <w:unhideWhenUsed/>
    <w:rsid w:val="008F509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5091"/>
  </w:style>
  <w:style w:type="table" w:styleId="Grilledutableau">
    <w:name w:val="Table Grid"/>
    <w:basedOn w:val="TableauNormal"/>
    <w:uiPriority w:val="39"/>
    <w:rsid w:val="00B24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A45889"/>
    <w:rPr>
      <w:sz w:val="16"/>
      <w:szCs w:val="16"/>
    </w:rPr>
  </w:style>
  <w:style w:type="paragraph" w:styleId="Commentaire">
    <w:name w:val="annotation text"/>
    <w:basedOn w:val="Normal"/>
    <w:link w:val="CommentaireCar"/>
    <w:uiPriority w:val="99"/>
    <w:unhideWhenUsed/>
    <w:rsid w:val="00A45889"/>
    <w:pPr>
      <w:spacing w:line="240" w:lineRule="auto"/>
    </w:pPr>
    <w:rPr>
      <w:sz w:val="20"/>
      <w:szCs w:val="20"/>
    </w:rPr>
  </w:style>
  <w:style w:type="character" w:customStyle="1" w:styleId="CommentaireCar">
    <w:name w:val="Commentaire Car"/>
    <w:basedOn w:val="Policepardfaut"/>
    <w:link w:val="Commentaire"/>
    <w:uiPriority w:val="99"/>
    <w:rsid w:val="00A45889"/>
    <w:rPr>
      <w:sz w:val="20"/>
      <w:szCs w:val="20"/>
    </w:rPr>
  </w:style>
  <w:style w:type="paragraph" w:styleId="Objetducommentaire">
    <w:name w:val="annotation subject"/>
    <w:basedOn w:val="Commentaire"/>
    <w:next w:val="Commentaire"/>
    <w:link w:val="ObjetducommentaireCar"/>
    <w:uiPriority w:val="99"/>
    <w:semiHidden/>
    <w:unhideWhenUsed/>
    <w:rsid w:val="00A45889"/>
    <w:rPr>
      <w:b/>
      <w:bCs/>
    </w:rPr>
  </w:style>
  <w:style w:type="character" w:customStyle="1" w:styleId="ObjetducommentaireCar">
    <w:name w:val="Objet du commentaire Car"/>
    <w:basedOn w:val="CommentaireCar"/>
    <w:link w:val="Objetducommentaire"/>
    <w:uiPriority w:val="99"/>
    <w:semiHidden/>
    <w:rsid w:val="00A4588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822508">
      <w:bodyDiv w:val="1"/>
      <w:marLeft w:val="0"/>
      <w:marRight w:val="0"/>
      <w:marTop w:val="0"/>
      <w:marBottom w:val="0"/>
      <w:divBdr>
        <w:top w:val="none" w:sz="0" w:space="0" w:color="auto"/>
        <w:left w:val="none" w:sz="0" w:space="0" w:color="auto"/>
        <w:bottom w:val="none" w:sz="0" w:space="0" w:color="auto"/>
        <w:right w:val="none" w:sz="0" w:space="0" w:color="auto"/>
      </w:divBdr>
      <w:divsChild>
        <w:div w:id="1284074224">
          <w:marLeft w:val="0"/>
          <w:marRight w:val="0"/>
          <w:marTop w:val="0"/>
          <w:marBottom w:val="0"/>
          <w:divBdr>
            <w:top w:val="none" w:sz="0" w:space="0" w:color="auto"/>
            <w:left w:val="none" w:sz="0" w:space="0" w:color="auto"/>
            <w:bottom w:val="none" w:sz="0" w:space="0" w:color="auto"/>
            <w:right w:val="none" w:sz="0" w:space="0" w:color="auto"/>
          </w:divBdr>
          <w:divsChild>
            <w:div w:id="80061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89524">
      <w:bodyDiv w:val="1"/>
      <w:marLeft w:val="0"/>
      <w:marRight w:val="0"/>
      <w:marTop w:val="0"/>
      <w:marBottom w:val="0"/>
      <w:divBdr>
        <w:top w:val="none" w:sz="0" w:space="0" w:color="auto"/>
        <w:left w:val="none" w:sz="0" w:space="0" w:color="auto"/>
        <w:bottom w:val="none" w:sz="0" w:space="0" w:color="auto"/>
        <w:right w:val="none" w:sz="0" w:space="0" w:color="auto"/>
      </w:divBdr>
      <w:divsChild>
        <w:div w:id="1565947197">
          <w:marLeft w:val="0"/>
          <w:marRight w:val="0"/>
          <w:marTop w:val="0"/>
          <w:marBottom w:val="0"/>
          <w:divBdr>
            <w:top w:val="none" w:sz="0" w:space="0" w:color="auto"/>
            <w:left w:val="none" w:sz="0" w:space="0" w:color="auto"/>
            <w:bottom w:val="none" w:sz="0" w:space="0" w:color="auto"/>
            <w:right w:val="none" w:sz="0" w:space="0" w:color="auto"/>
          </w:divBdr>
          <w:divsChild>
            <w:div w:id="5606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2</Pages>
  <Words>1942</Words>
  <Characters>11073</Characters>
  <Application>Microsoft Office Word</Application>
  <DocSecurity>0</DocSecurity>
  <Lines>92</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Amrani</dc:creator>
  <cp:keywords/>
  <dc:description/>
  <cp:lastModifiedBy>Admin-M365</cp:lastModifiedBy>
  <cp:revision>69</cp:revision>
  <cp:lastPrinted>2024-06-21T17:27:00Z</cp:lastPrinted>
  <dcterms:created xsi:type="dcterms:W3CDTF">2024-06-21T16:28:00Z</dcterms:created>
  <dcterms:modified xsi:type="dcterms:W3CDTF">2026-03-07T12:38:00Z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2024-06-21T17:02:18Z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4c9e9476-b885-47b4-9794-b0b823cf92d5</vt:lpwstr>
  </property>
  <property fmtid="{D5CDD505-2E9C-101B-9397-08002B2CF9AE}" pid="7" name="MSIP_Label_defa4170-0d19-0005-0004-bc88714345d2_ActionId">
    <vt:lpwstr>9944678d-fe20-4706-b9c2-2a1f6ee295a3</vt:lpwstr>
  </property>
  <property fmtid="{D5CDD505-2E9C-101B-9397-08002B2CF9AE}" pid="8" name="MSIP_Label_defa4170-0d19-0005-0004-bc88714345d2_ContentBits">
    <vt:lpwstr>0</vt:lpwstr>
  </property>
</Properties>
</file>