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PROCÈS-VERBAL DE L'ASSEMBLÉE GÉNÉRALE ORDINAIRE ANNUELLE</w:t>
      </w:r>
    </w:p>
    <w:p>
      <w:pPr>
        <w:jc w:val="center"/>
      </w:pPr>
      <w:r>
        <w:t>[Nom de la Société]</w:t>
      </w:r>
    </w:p>
    <w:p>
      <w:pPr>
        <w:jc w:val="center"/>
      </w:pPr>
      <w:r>
        <w:t>Société à Responsabilité Limitée</w:t>
      </w:r>
    </w:p>
    <w:p>
      <w:pPr>
        <w:jc w:val="center"/>
      </w:pPr>
      <w:r>
        <w:t>Au capital de 100 000 dirhams</w:t>
      </w:r>
    </w:p>
    <w:p>
      <w:pPr>
        <w:jc w:val="center"/>
      </w:pPr>
      <w:r>
        <w:t>Siège social : [Adresse complète du siège social]</w:t>
      </w:r>
    </w:p>
    <w:p>
      <w:pPr>
        <w:jc w:val="center"/>
      </w:pPr>
      <w:r>
        <w:t>RC n° [Numéro RC] - IF n° [Numéro IF]</w:t>
      </w:r>
    </w:p>
    <w:p>
      <w:pPr>
        <w:jc w:val="center"/>
      </w:pPr>
      <w:r>
        <w:t>ICE n° [Numéro ICE] - CNSS n° [Numéro CNSS]</w:t>
      </w:r>
    </w:p>
    <w:p/>
    <w:p>
      <w:r>
        <w:t xml:space="preserve">Le 15/08/2025 à 10:00, </w:t>
      </w:r>
      <w:r>
        <w:t xml:space="preserve">les associés </w:t>
      </w:r>
      <w:r>
        <w:t>de la société [Nom de la Société], société à responsabilité limitée</w:t>
      </w:r>
      <w:r>
        <w:t xml:space="preserve"> </w:t>
      </w:r>
      <w:r>
        <w:t xml:space="preserve">au capital de 100 000 dirhams, </w:t>
      </w:r>
      <w:r>
        <w:t>se sont réunis</w:t>
      </w:r>
      <w:r>
        <w:t xml:space="preserve"> en Assemblée Générale Ordinaire Annuelle au siège social de la société.</w:t>
      </w:r>
    </w:p>
    <w:p/>
    <w:p>
      <w:pPr>
        <w:pStyle w:val="Heading1"/>
      </w:pPr>
      <w:r>
        <w:t>ORDRE DU JOUR</w:t>
      </w:r>
    </w:p>
    <w:p>
      <w:pPr>
        <w:pStyle w:val="ListNumber"/>
      </w:pPr>
      <w:r>
        <w:t>1. Rapport de gestion du Gérant sur l'exercice clos le 31 décembre 2024</w:t>
      </w:r>
    </w:p>
    <w:p>
      <w:pPr>
        <w:pStyle w:val="ListNumber"/>
      </w:pPr>
      <w:r>
        <w:t>2. Approbation des comptes de cet exercice et quitus au Gérant</w:t>
      </w:r>
    </w:p>
    <w:p>
      <w:pPr>
        <w:pStyle w:val="ListNumber"/>
      </w:pPr>
      <w:r>
        <w:t>3. Affectation du résultat de l'exercice</w:t>
      </w:r>
    </w:p>
    <w:p>
      <w:pPr>
        <w:pStyle w:val="ListNumber"/>
      </w:pPr>
      <w:r>
        <w:t>4. Questions diverses</w:t>
      </w:r>
    </w:p>
    <w:p/>
    <w:p>
      <w:r>
        <w:t>L'assemblée est présidée par M. [Nom du Président], Gérant de la société [Nom de la Société].</w:t>
      </w:r>
    </w:p>
    <w:p/>
    <w:p>
      <w:pPr>
        <w:pStyle w:val="Heading1"/>
      </w:pPr>
      <w:r>
        <w:t>COMPOSITION DE L'ASSEMBLÉE</w:t>
      </w:r>
    </w:p>
    <w:p>
      <w:r>
        <w:t>Sont présents ou représentés les associés suivants :</w:t>
      </w:r>
    </w:p>
    <w:p>
      <w:r>
        <w:t>- M. [Nom et Prénom Associé 1], détenant 600 parts sociales (60%)</w:t>
      </w:r>
    </w:p>
    <w:p>
      <w:r>
        <w:t>- M. [Nom et Prénom Associé 2], détenant 400 parts sociales (40%)</w:t>
      </w:r>
    </w:p>
    <w:p>
      <w:r>
        <w:t>Soit un total de 1000 parts sociales représentant 100% du capital social.</w:t>
      </w:r>
    </w:p>
    <w:p/>
    <w:p>
      <w:r>
        <w:t xml:space="preserve">Le Président dépose sur le bureau et met à la disposition </w:t>
      </w:r>
      <w:r>
        <w:t>des associés</w:t>
      </w:r>
      <w:r>
        <w:t xml:space="preserve"> les documents suivants :</w:t>
      </w:r>
    </w:p>
    <w:p>
      <w:r>
        <w:t>- Les comptes annuels (bilan, compte de résultat et annexe) de l'exercice clos le 31 décembre 2024</w:t>
      </w:r>
    </w:p>
    <w:p>
      <w:r>
        <w:t>- Le rapport de gestion établi par la Gérance</w:t>
      </w:r>
    </w:p>
    <w:p>
      <w:r>
        <w:t>- Le texte des résolutions proposées</w:t>
      </w:r>
    </w:p>
    <w:p>
      <w:r>
        <w:t>- La feuille de présence certifiée exacte</w:t>
      </w:r>
    </w:p>
    <w:p>
      <w:r>
        <w:t>- Les pouvoirs des associés représentés</w:t>
      </w:r>
    </w:p>
    <w:p/>
    <w:p>
      <w:pPr>
        <w:pStyle w:val="Heading1"/>
      </w:pPr>
      <w:r>
        <w:t>DÉLIBÉRATIONS</w:t>
      </w:r>
    </w:p>
    <w:p>
      <w:pPr>
        <w:pStyle w:val="Heading2"/>
      </w:pPr>
      <w:r>
        <w:t>PREMIÈRE RÉSOLUTION - APPROBATION DES COMPTES</w:t>
      </w:r>
    </w:p>
    <w:p>
      <w:r>
        <w:t>L'Assemblée Générale, après avoir entendu la lecture du rapport de gestion du Gérant et après examen des comptes de l'exercice clos le 31 décembre 2024, approuve les comptes annuels arrêtés à cette date, tels qu'ils ont été présentés, ainsi que les opérations traduites dans ces comptes ou résumées dans ce rapport.</w:t>
        <w:br/>
        <w:br/>
        <w:t>En conséquence, elle donne quitus entier et sans réserve au Gérant pour l'exécution de son mandat au cours dudit exercice.</w:t>
      </w:r>
    </w:p>
    <w:p>
      <w:r>
        <w:t>Cette résolution est adoptée à l'unanimité.</w:t>
      </w:r>
    </w:p>
    <w:p/>
    <w:p>
      <w:pPr>
        <w:pStyle w:val="Heading2"/>
      </w:pPr>
      <w:r>
        <w:t>DEUXIÈME RÉSOLUTION - AFFECTATION DU RÉSULTAT</w:t>
      </w:r>
    </w:p>
    <w:p>
      <w:r>
        <w:t>L'Assemblée Générale décide d'affecter le résultat de l'exercice clos le 31 décembre 2024, soit un bénéfice net comptable de [montant en chiffres] DH ([montant en lettres] dirhams), de la manière suivante :</w:t>
        <w:br/>
        <w:br/>
        <w:t>- Réserve légale (5%) : [montant] DH</w:t>
        <w:br/>
        <w:t>- Distribution de dividendes : [montant] DH</w:t>
        <w:br/>
        <w:t>- Report à nouveau : [montant] DH</w:t>
      </w:r>
    </w:p>
    <w:p>
      <w:r>
        <w:t>Cette résolution est adoptée à l'unanimité.</w:t>
      </w:r>
    </w:p>
    <w:p/>
    <w:p>
      <w:pPr>
        <w:pStyle w:val="Heading2"/>
      </w:pPr>
      <w:r>
        <w:t>TROISIÈME RÉSOLUTION - QUITUS AU GÉRANT</w:t>
      </w:r>
    </w:p>
    <w:p>
      <w:r>
        <w:t>L'Assemblée Générale donne quitus entier, définitif et sans réserve au Gérant pour sa gestion au cours de l'exercice écoulé.</w:t>
      </w:r>
    </w:p>
    <w:p>
      <w:r>
        <w:t>Cette résolution est adoptée à l'unanimité.</w:t>
      </w:r>
    </w:p>
    <w:p/>
    <w:p>
      <w:r>
        <w:t>L'ordre du jour étant épuisé et personne ne demandant plus la parole, la séance est levée à [heure de fin].</w:t>
      </w:r>
    </w:p>
    <w:p/>
    <w:p>
      <w:r>
        <w:t>De tout ce que dessus, il a été dressé le présent procès-verbal qui a été signé par le Président.</w:t>
      </w:r>
    </w:p>
    <w:p/>
    <w:p/>
    <w:p>
      <w:pPr>
        <w:jc w:val="center"/>
      </w:pPr>
      <w:r>
        <w:rPr>
          <w:b/>
        </w:rPr>
        <w:t>Le Président</w:t>
      </w:r>
    </w:p>
    <w:p/>
    <w:p/>
    <w:p>
      <w:pPr>
        <w:jc w:val="center"/>
      </w:pPr>
      <w:r>
        <w:t>[Signature]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