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Field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440"/>
          </w:tcPr>
          <w:p>
            <w:r>
              <w:t>Field Name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Unique Values</w:t>
            </w:r>
          </w:p>
        </w:tc>
        <w:tc>
          <w:tcPr>
            <w:tcW w:type="dxa" w:w="1440"/>
          </w:tcPr>
          <w:p>
            <w:r>
              <w:t>Missing Values</w:t>
            </w:r>
          </w:p>
        </w:tc>
        <w:tc>
          <w:tcPr>
            <w:tcW w:type="dxa" w:w="1440"/>
          </w:tcPr>
          <w:p>
            <w:r>
              <w:t>Mean</w:t>
            </w:r>
          </w:p>
        </w:tc>
        <w:tc>
          <w:tcPr>
            <w:tcW w:type="dxa" w:w="1440"/>
          </w:tcPr>
          <w:p>
            <w:r>
              <w:t>Median</w:t>
            </w:r>
          </w:p>
        </w:tc>
        <w:tc>
          <w:tcPr>
            <w:tcW w:type="dxa" w:w="144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Max</w:t>
            </w:r>
          </w:p>
        </w:tc>
      </w:tr>
      <w:tr>
        <w:tc>
          <w:tcPr>
            <w:tcW w:type="dxa" w:w="1440"/>
          </w:tcPr>
          <w:p>
            <w:r>
              <w:t>policy_id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customer_name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995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policy_type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premium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979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2748.52</w:t>
            </w:r>
          </w:p>
        </w:tc>
        <w:tc>
          <w:tcPr>
            <w:tcW w:type="dxa" w:w="1440"/>
          </w:tcPr>
          <w:p>
            <w:r>
              <w:t>2752.31</w:t>
            </w:r>
          </w:p>
        </w:tc>
        <w:tc>
          <w:tcPr>
            <w:tcW w:type="dxa" w:w="1440"/>
          </w:tcPr>
          <w:p>
            <w:r>
              <w:t>507.04</w:t>
            </w:r>
          </w:p>
        </w:tc>
        <w:tc>
          <w:tcPr>
            <w:tcW w:type="dxa" w:w="1440"/>
          </w:tcPr>
          <w:p>
            <w:r>
              <w:t>4992.56</w:t>
            </w:r>
          </w:p>
        </w:tc>
      </w:tr>
      <w:tr>
        <w:tc>
          <w:tcPr>
            <w:tcW w:type="dxa" w:w="1440"/>
          </w:tcPr>
          <w:p>
            <w:r>
              <w:t>coverage_amount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522402.69</w:t>
            </w:r>
          </w:p>
        </w:tc>
        <w:tc>
          <w:tcPr>
            <w:tcW w:type="dxa" w:w="1440"/>
          </w:tcPr>
          <w:p>
            <w:r>
              <w:t>523306.87</w:t>
            </w:r>
          </w:p>
        </w:tc>
        <w:tc>
          <w:tcPr>
            <w:tcW w:type="dxa" w:w="1440"/>
          </w:tcPr>
          <w:p>
            <w:r>
              <w:t>50011.05</w:t>
            </w:r>
          </w:p>
        </w:tc>
        <w:tc>
          <w:tcPr>
            <w:tcW w:type="dxa" w:w="1440"/>
          </w:tcPr>
          <w:p>
            <w:r>
              <w:t>999579.82</w:t>
            </w:r>
          </w:p>
        </w:tc>
      </w:tr>
      <w:tr>
        <w:tc>
          <w:tcPr>
            <w:tcW w:type="dxa" w:w="1440"/>
          </w:tcPr>
          <w:p>
            <w:r>
              <w:t>start_date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764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end_date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766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is_active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risk_score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51.38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  <w:tr>
        <w:tc>
          <w:tcPr>
            <w:tcW w:type="dxa" w:w="1440"/>
          </w:tcPr>
          <w:p>
            <w:r>
              <w:t>claim_history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1.03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annual_income</w:t>
            </w:r>
          </w:p>
        </w:tc>
        <w:tc>
          <w:tcPr>
            <w:tcW w:type="dxa" w:w="1440"/>
          </w:tcPr>
          <w:p>
            <w:r>
              <w:t>numeric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111889.89</w:t>
            </w:r>
          </w:p>
        </w:tc>
        <w:tc>
          <w:tcPr>
            <w:tcW w:type="dxa" w:w="1440"/>
          </w:tcPr>
          <w:p>
            <w:r>
              <w:t>113657.51</w:t>
            </w:r>
          </w:p>
        </w:tc>
        <w:tc>
          <w:tcPr>
            <w:tcW w:type="dxa" w:w="1440"/>
          </w:tcPr>
          <w:p>
            <w:r>
              <w:t>-100.00</w:t>
            </w:r>
          </w:p>
        </w:tc>
        <w:tc>
          <w:tcPr>
            <w:tcW w:type="dxa" w:w="1440"/>
          </w:tcPr>
          <w:p>
            <w:r>
              <w:t>199953.43</w:t>
            </w:r>
          </w:p>
        </w:tc>
      </w:tr>
      <w:tr>
        <w:tc>
          <w:tcPr>
            <w:tcW w:type="dxa" w:w="1440"/>
          </w:tcPr>
          <w:p>
            <w:r>
              <w:t>zip_code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988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agent_id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