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glq17rthcfmx" w:id="0"/>
      <w:bookmarkEnd w:id="0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Learn Python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a powerful general-purpose programming language. It is used in web development, data science, creating software prototypes, and so on. Fortunately for beginners, Python has simple easy-to-use syntax. This makes Python an excellent language to learn to program for beginners.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Python tutorial will guide you to learn Python one step at a time.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12" w:sz="0" w:val="none"/>
          <w:left w:color="auto" w:space="18" w:sz="0" w:val="none"/>
          <w:bottom w:color="d3dce6" w:space="12" w:sz="6" w:val="single"/>
          <w:right w:color="auto" w:space="18" w:sz="0" w:val="none"/>
          <w:between w:color="auto" w:space="0" w:sz="0" w:val="none"/>
        </w:pBdr>
        <w:spacing w:after="120" w:before="0" w:line="360" w:lineRule="auto"/>
        <w:rPr>
          <w:color w:val="25265e"/>
          <w:sz w:val="24"/>
          <w:szCs w:val="24"/>
        </w:rPr>
      </w:pPr>
      <w:bookmarkStart w:colFirst="0" w:colLast="0" w:name="_xtujqcwg2vgt" w:id="1"/>
      <w:bookmarkEnd w:id="1"/>
      <w:r w:rsidDel="00000000" w:rsidR="00000000" w:rsidRPr="00000000">
        <w:rPr>
          <w:color w:val="25265e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Keywords and Identifiers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Statements &amp; Comments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Variables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Data Types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Type Conversion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I/O and import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Operators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Namespace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12" w:sz="0" w:val="none"/>
          <w:left w:color="auto" w:space="18" w:sz="0" w:val="none"/>
          <w:bottom w:color="d3dce6" w:space="12" w:sz="6" w:val="single"/>
          <w:right w:color="auto" w:space="18" w:sz="0" w:val="none"/>
          <w:between w:color="auto" w:space="0" w:sz="0" w:val="none"/>
        </w:pBdr>
        <w:spacing w:after="120" w:before="0" w:line="360" w:lineRule="auto"/>
        <w:rPr>
          <w:color w:val="25265e"/>
          <w:sz w:val="24"/>
          <w:szCs w:val="24"/>
        </w:rPr>
      </w:pPr>
      <w:bookmarkStart w:colFirst="0" w:colLast="0" w:name="_ky2vh862zo2j" w:id="2"/>
      <w:bookmarkEnd w:id="2"/>
      <w:r w:rsidDel="00000000" w:rsidR="00000000" w:rsidRPr="00000000">
        <w:rPr>
          <w:color w:val="25265e"/>
          <w:sz w:val="24"/>
          <w:szCs w:val="24"/>
          <w:rtl w:val="0"/>
        </w:rPr>
        <w:t xml:space="preserve">Python Flow Control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if...else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for Loop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while Loop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break and continue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Pass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12" w:sz="0" w:val="none"/>
          <w:left w:color="auto" w:space="18" w:sz="0" w:val="none"/>
          <w:bottom w:color="d3dce6" w:space="12" w:sz="6" w:val="single"/>
          <w:right w:color="auto" w:space="18" w:sz="0" w:val="none"/>
          <w:between w:color="auto" w:space="0" w:sz="0" w:val="none"/>
        </w:pBdr>
        <w:spacing w:after="120" w:before="0" w:line="360" w:lineRule="auto"/>
        <w:rPr>
          <w:color w:val="25265e"/>
          <w:sz w:val="24"/>
          <w:szCs w:val="24"/>
        </w:rPr>
      </w:pPr>
      <w:bookmarkStart w:colFirst="0" w:colLast="0" w:name="_7mbqg05x92we" w:id="3"/>
      <w:bookmarkEnd w:id="3"/>
      <w:r w:rsidDel="00000000" w:rsidR="00000000" w:rsidRPr="00000000">
        <w:rPr>
          <w:color w:val="25265e"/>
          <w:sz w:val="24"/>
          <w:szCs w:val="24"/>
          <w:rtl w:val="0"/>
        </w:rPr>
        <w:t xml:space="preserve">Python Functions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Functions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Function Argument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Recursion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Anonymous Function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Global, Local and Nonlocal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Global Keyword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Modules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Package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12" w:sz="0" w:val="none"/>
          <w:left w:color="auto" w:space="18" w:sz="0" w:val="none"/>
          <w:bottom w:color="d3dce6" w:space="12" w:sz="6" w:val="single"/>
          <w:right w:color="auto" w:space="18" w:sz="0" w:val="none"/>
          <w:between w:color="auto" w:space="0" w:sz="0" w:val="none"/>
        </w:pBdr>
        <w:spacing w:after="120" w:before="0" w:line="360" w:lineRule="auto"/>
        <w:rPr>
          <w:color w:val="25265e"/>
          <w:sz w:val="24"/>
          <w:szCs w:val="24"/>
        </w:rPr>
      </w:pPr>
      <w:bookmarkStart w:colFirst="0" w:colLast="0" w:name="_z8h314t5loza" w:id="4"/>
      <w:bookmarkEnd w:id="4"/>
      <w:r w:rsidDel="00000000" w:rsidR="00000000" w:rsidRPr="00000000">
        <w:rPr>
          <w:color w:val="25265e"/>
          <w:sz w:val="24"/>
          <w:szCs w:val="24"/>
          <w:rtl w:val="0"/>
        </w:rPr>
        <w:t xml:space="preserve">Python Data Types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Numbers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List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Tuple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String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Set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Dictionary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12" w:sz="0" w:val="none"/>
          <w:left w:color="auto" w:space="18" w:sz="0" w:val="none"/>
          <w:bottom w:color="d3dce6" w:space="12" w:sz="6" w:val="single"/>
          <w:right w:color="auto" w:space="18" w:sz="0" w:val="none"/>
          <w:between w:color="auto" w:space="0" w:sz="0" w:val="none"/>
        </w:pBdr>
        <w:spacing w:after="120" w:before="0" w:line="360" w:lineRule="auto"/>
        <w:rPr>
          <w:color w:val="25265e"/>
          <w:sz w:val="24"/>
          <w:szCs w:val="24"/>
        </w:rPr>
      </w:pPr>
      <w:bookmarkStart w:colFirst="0" w:colLast="0" w:name="_od6zd2x3h7dh" w:id="5"/>
      <w:bookmarkEnd w:id="5"/>
      <w:r w:rsidDel="00000000" w:rsidR="00000000" w:rsidRPr="00000000">
        <w:rPr>
          <w:color w:val="25265e"/>
          <w:sz w:val="24"/>
          <w:szCs w:val="24"/>
          <w:rtl w:val="0"/>
        </w:rPr>
        <w:t xml:space="preserve">Python Files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File Operation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Directory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Exception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Exception Handling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User-defined Exception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12" w:sz="0" w:val="none"/>
          <w:left w:color="auto" w:space="18" w:sz="0" w:val="none"/>
          <w:bottom w:color="d3dce6" w:space="12" w:sz="6" w:val="single"/>
          <w:right w:color="auto" w:space="18" w:sz="0" w:val="none"/>
          <w:between w:color="auto" w:space="0" w:sz="0" w:val="none"/>
        </w:pBdr>
        <w:spacing w:after="120" w:before="0" w:line="360" w:lineRule="auto"/>
        <w:rPr>
          <w:color w:val="25265e"/>
          <w:sz w:val="24"/>
          <w:szCs w:val="24"/>
        </w:rPr>
      </w:pPr>
      <w:bookmarkStart w:colFirst="0" w:colLast="0" w:name="_biyqo37zui57" w:id="6"/>
      <w:bookmarkEnd w:id="6"/>
      <w:r w:rsidDel="00000000" w:rsidR="00000000" w:rsidRPr="00000000">
        <w:rPr>
          <w:color w:val="25265e"/>
          <w:sz w:val="24"/>
          <w:szCs w:val="24"/>
          <w:rtl w:val="0"/>
        </w:rPr>
        <w:t xml:space="preserve">Python Object &amp; Class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OOP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Class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Python Inheritance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Multiple Inheritance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Operator Overloading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