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F2B" w:rsidRDefault="00641F2B" w:rsidP="00641F2B">
      <w:pPr>
        <w:jc w:val="center"/>
        <w:rPr>
          <w:b/>
          <w:bCs/>
        </w:rPr>
      </w:pPr>
      <w:r w:rsidRPr="00641F2B">
        <w:rPr>
          <w:b/>
          <w:bCs/>
        </w:rPr>
        <w:t>Series to include</w:t>
      </w:r>
    </w:p>
    <w:p w:rsidR="006938DC" w:rsidRDefault="006938DC" w:rsidP="00641F2B">
      <w:pPr>
        <w:jc w:val="center"/>
        <w:rPr>
          <w:b/>
          <w:bCs/>
        </w:rPr>
      </w:pPr>
      <w:bookmarkStart w:id="0" w:name="_GoBack"/>
      <w:bookmarkEnd w:id="0"/>
    </w:p>
    <w:p w:rsidR="00C460B8" w:rsidRDefault="00C460B8" w:rsidP="00C460B8">
      <w:pPr>
        <w:rPr>
          <w:b/>
          <w:bCs/>
        </w:rPr>
      </w:pPr>
      <w:r>
        <w:rPr>
          <w:b/>
          <w:bCs/>
        </w:rPr>
        <w:t xml:space="preserve">Note: </w:t>
      </w:r>
      <w:r w:rsidR="00963B97">
        <w:rPr>
          <w:b/>
          <w:bCs/>
        </w:rPr>
        <w:t>take seasonally unadjusted series whenever possible</w:t>
      </w:r>
    </w:p>
    <w:p w:rsidR="00C460B8" w:rsidRPr="00641F2B" w:rsidRDefault="00C460B8" w:rsidP="00641F2B">
      <w:pPr>
        <w:jc w:val="center"/>
        <w:rPr>
          <w:b/>
          <w:bCs/>
        </w:rPr>
      </w:pPr>
    </w:p>
    <w:p w:rsidR="00641F2B" w:rsidRPr="00641F2B" w:rsidRDefault="007B119C" w:rsidP="00641F2B">
      <w:r>
        <w:t xml:space="preserve">Plot </w:t>
      </w:r>
      <w:r w:rsidR="0092232C">
        <w:t xml:space="preserve">5 </w:t>
      </w:r>
      <w:r w:rsidR="00641F2B" w:rsidRPr="00641F2B">
        <w:t xml:space="preserve">Consumers- monthly data( </w:t>
      </w:r>
      <w:proofErr w:type="spellStart"/>
      <w:r w:rsidR="00641F2B" w:rsidRPr="00641F2B">
        <w:t>ei_bsco_m</w:t>
      </w:r>
      <w:proofErr w:type="spellEnd"/>
      <w:r w:rsidR="00641F2B" w:rsidRPr="00641F2B">
        <w:t xml:space="preserve">) </w:t>
      </w:r>
      <w:r w:rsidR="002231C2">
        <w:t>–</w:t>
      </w:r>
      <w:r w:rsidR="002231C2">
        <w:rPr>
          <w:color w:val="FF0000"/>
        </w:rPr>
        <w:t>financial situation over the last 12 months</w:t>
      </w:r>
    </w:p>
    <w:p w:rsidR="00641F2B" w:rsidRPr="00641F2B" w:rsidRDefault="007B119C" w:rsidP="00641F2B">
      <w:r>
        <w:t xml:space="preserve">Plot </w:t>
      </w:r>
      <w:r w:rsidR="0092232C">
        <w:t xml:space="preserve">7 </w:t>
      </w:r>
      <w:r w:rsidR="00641F2B" w:rsidRPr="00641F2B">
        <w:t xml:space="preserve">Industry-monthly data (ei_bsin_m_r2) </w:t>
      </w:r>
      <w:r w:rsidR="002231C2">
        <w:t>–</w:t>
      </w:r>
      <w:r w:rsidR="002231C2" w:rsidRPr="002231C2">
        <w:rPr>
          <w:color w:val="FF0000"/>
        </w:rPr>
        <w:t>production development observed over the last 3 months</w:t>
      </w:r>
    </w:p>
    <w:p w:rsidR="002231C2" w:rsidRPr="00641F2B" w:rsidRDefault="007B119C" w:rsidP="002231C2">
      <w:r>
        <w:t xml:space="preserve">Plot </w:t>
      </w:r>
      <w:r w:rsidR="0092232C">
        <w:t xml:space="preserve">8 </w:t>
      </w:r>
      <w:r w:rsidR="00641F2B" w:rsidRPr="00641F2B">
        <w:t xml:space="preserve">Construction- monthly data (ei_bsbu_m_r2) </w:t>
      </w:r>
      <w:r w:rsidR="002231C2">
        <w:t>–</w:t>
      </w:r>
      <w:r w:rsidR="002231C2">
        <w:rPr>
          <w:color w:val="FF0000"/>
        </w:rPr>
        <w:t>building activity</w:t>
      </w:r>
      <w:r w:rsidR="002231C2" w:rsidRPr="002231C2">
        <w:rPr>
          <w:color w:val="FF0000"/>
        </w:rPr>
        <w:t xml:space="preserve"> development observed over the last 3 months</w:t>
      </w:r>
    </w:p>
    <w:p w:rsidR="00641F2B" w:rsidRPr="00641F2B" w:rsidRDefault="007B119C" w:rsidP="00641F2B">
      <w:r>
        <w:t xml:space="preserve">Plot </w:t>
      </w:r>
      <w:r w:rsidR="0092232C">
        <w:t xml:space="preserve">5 </w:t>
      </w:r>
      <w:r w:rsidR="00641F2B" w:rsidRPr="00641F2B">
        <w:t xml:space="preserve">Retail sale-monthly data (ei_bsrt_m_r2) </w:t>
      </w:r>
      <w:r w:rsidR="002231C2">
        <w:t>–</w:t>
      </w:r>
      <w:r w:rsidR="002231C2">
        <w:rPr>
          <w:color w:val="FF0000"/>
        </w:rPr>
        <w:t>business</w:t>
      </w:r>
      <w:r w:rsidR="002231C2">
        <w:rPr>
          <w:color w:val="FF0000"/>
        </w:rPr>
        <w:t xml:space="preserve"> activity</w:t>
      </w:r>
      <w:r w:rsidR="002231C2" w:rsidRPr="002231C2">
        <w:rPr>
          <w:color w:val="FF0000"/>
        </w:rPr>
        <w:t xml:space="preserve"> development observed over the last 3 months</w:t>
      </w:r>
    </w:p>
    <w:p w:rsidR="002231C2" w:rsidRPr="00641F2B" w:rsidRDefault="007B119C" w:rsidP="002231C2">
      <w:r>
        <w:t xml:space="preserve">Plot </w:t>
      </w:r>
      <w:r w:rsidR="0092232C">
        <w:t xml:space="preserve">4 </w:t>
      </w:r>
      <w:r w:rsidR="00641F2B" w:rsidRPr="00641F2B">
        <w:t xml:space="preserve">Sentiment indicators- monthly data (ei_bssi_m_r2) </w:t>
      </w:r>
      <w:r w:rsidR="002231C2">
        <w:t>–</w:t>
      </w:r>
      <w:r w:rsidR="002231C2">
        <w:rPr>
          <w:color w:val="FF0000"/>
        </w:rPr>
        <w:t>economic sentiment indicator</w:t>
      </w:r>
    </w:p>
    <w:p w:rsidR="00641F2B" w:rsidRPr="00641F2B" w:rsidRDefault="00641F2B" w:rsidP="00641F2B"/>
    <w:p w:rsidR="002231C2" w:rsidRPr="00641F2B" w:rsidRDefault="007B119C" w:rsidP="002231C2">
      <w:r>
        <w:t xml:space="preserve">Plot </w:t>
      </w:r>
      <w:r w:rsidR="0092232C">
        <w:t xml:space="preserve">5 </w:t>
      </w:r>
      <w:r w:rsidR="00641F2B" w:rsidRPr="00641F2B">
        <w:t xml:space="preserve">Services-monthly data (ei_bsse_m_r2) </w:t>
      </w:r>
      <w:r w:rsidR="002231C2">
        <w:t>–</w:t>
      </w:r>
      <w:r w:rsidR="002231C2">
        <w:rPr>
          <w:color w:val="FF0000"/>
        </w:rPr>
        <w:t xml:space="preserve">business </w:t>
      </w:r>
      <w:r w:rsidR="002231C2">
        <w:rPr>
          <w:color w:val="FF0000"/>
        </w:rPr>
        <w:t>situation</w:t>
      </w:r>
      <w:r w:rsidR="002231C2" w:rsidRPr="002231C2">
        <w:rPr>
          <w:color w:val="FF0000"/>
        </w:rPr>
        <w:t xml:space="preserve"> development observed over the last 3 months</w:t>
      </w:r>
    </w:p>
    <w:p w:rsidR="00641F2B" w:rsidRPr="00641F2B" w:rsidRDefault="00641F2B" w:rsidP="00641F2B"/>
    <w:p w:rsidR="002231C2" w:rsidRPr="00641F2B" w:rsidRDefault="007B119C" w:rsidP="002231C2">
      <w:r>
        <w:t xml:space="preserve">Plot </w:t>
      </w:r>
      <w:r w:rsidR="0092232C">
        <w:t xml:space="preserve">4 </w:t>
      </w:r>
      <w:r w:rsidR="00641F2B" w:rsidRPr="00641F2B">
        <w:t xml:space="preserve">Euro-zone Business Climate indicator- monthly data (ei_bsci_m_r2) </w:t>
      </w:r>
      <w:r w:rsidR="002231C2">
        <w:t>–</w:t>
      </w:r>
      <w:r w:rsidR="002231C2">
        <w:rPr>
          <w:color w:val="FF0000"/>
        </w:rPr>
        <w:t xml:space="preserve">business </w:t>
      </w:r>
      <w:r w:rsidR="002231C2">
        <w:rPr>
          <w:color w:val="FF0000"/>
        </w:rPr>
        <w:t>climate indicator</w:t>
      </w:r>
    </w:p>
    <w:p w:rsidR="00641F2B" w:rsidRPr="00641F2B" w:rsidRDefault="00641F2B" w:rsidP="00641F2B"/>
    <w:p w:rsidR="002231C2" w:rsidRPr="00641F2B" w:rsidRDefault="007B119C" w:rsidP="002231C2">
      <w:r>
        <w:t xml:space="preserve">Plot </w:t>
      </w:r>
      <w:r w:rsidR="0092232C">
        <w:t xml:space="preserve">2 </w:t>
      </w:r>
      <w:proofErr w:type="spellStart"/>
      <w:r w:rsidR="00641F2B" w:rsidRPr="00641F2B">
        <w:t>Harmonised</w:t>
      </w:r>
      <w:proofErr w:type="spellEnd"/>
      <w:r w:rsidR="00641F2B" w:rsidRPr="00641F2B">
        <w:t xml:space="preserve"> index of consumer prices- monthly data (</w:t>
      </w:r>
      <w:proofErr w:type="spellStart"/>
      <w:r w:rsidR="00641F2B" w:rsidRPr="00641F2B">
        <w:t>ei_cphi_m</w:t>
      </w:r>
      <w:proofErr w:type="spellEnd"/>
      <w:r w:rsidR="00641F2B" w:rsidRPr="00641F2B">
        <w:t xml:space="preserve">) </w:t>
      </w:r>
      <w:r w:rsidR="002231C2">
        <w:t>–</w:t>
      </w:r>
      <w:r w:rsidR="002231C2">
        <w:rPr>
          <w:color w:val="FF0000"/>
        </w:rPr>
        <w:t>HICP &amp; harmonized consumer price index 2005 = 100</w:t>
      </w:r>
    </w:p>
    <w:p w:rsidR="00641F2B" w:rsidRPr="00641F2B" w:rsidRDefault="00641F2B" w:rsidP="00641F2B"/>
    <w:p w:rsidR="002231C2" w:rsidRPr="00641F2B" w:rsidRDefault="007B119C" w:rsidP="002231C2">
      <w:r>
        <w:t xml:space="preserve">Plot </w:t>
      </w:r>
      <w:r w:rsidR="0092232C">
        <w:t xml:space="preserve">8 </w:t>
      </w:r>
      <w:r w:rsidR="00641F2B" w:rsidRPr="00641F2B">
        <w:t>Energy- monthly data (</w:t>
      </w:r>
      <w:proofErr w:type="spellStart"/>
      <w:r w:rsidR="00641F2B" w:rsidRPr="00641F2B">
        <w:t>ei_isen_m</w:t>
      </w:r>
      <w:proofErr w:type="spellEnd"/>
      <w:r w:rsidR="00641F2B" w:rsidRPr="00641F2B">
        <w:t xml:space="preserve">) </w:t>
      </w:r>
      <w:r w:rsidR="002231C2">
        <w:t>–</w:t>
      </w:r>
      <w:r w:rsidR="002231C2">
        <w:rPr>
          <w:color w:val="FF0000"/>
        </w:rPr>
        <w:t xml:space="preserve">HICP &amp; </w:t>
      </w:r>
      <w:r w:rsidR="002231C2">
        <w:rPr>
          <w:color w:val="FF0000"/>
        </w:rPr>
        <w:t>consumption of electricity</w:t>
      </w:r>
    </w:p>
    <w:p w:rsidR="00641F2B" w:rsidRPr="00641F2B" w:rsidRDefault="00641F2B" w:rsidP="00641F2B"/>
    <w:p w:rsidR="00641F2B" w:rsidRPr="00641F2B" w:rsidRDefault="007B119C" w:rsidP="00641F2B">
      <w:r>
        <w:t xml:space="preserve">Plot </w:t>
      </w:r>
      <w:r w:rsidR="0092232C">
        <w:t xml:space="preserve">3 </w:t>
      </w:r>
      <w:proofErr w:type="spellStart"/>
      <w:r w:rsidR="00641F2B" w:rsidRPr="00641F2B">
        <w:t>Harmonised</w:t>
      </w:r>
      <w:proofErr w:type="spellEnd"/>
      <w:r w:rsidR="00641F2B" w:rsidRPr="00641F2B">
        <w:t xml:space="preserve"> unemployment rates (%)- monthly data (</w:t>
      </w:r>
      <w:proofErr w:type="spellStart"/>
      <w:r w:rsidR="00641F2B" w:rsidRPr="00641F2B">
        <w:t>ei_lmhr_m</w:t>
      </w:r>
      <w:proofErr w:type="spellEnd"/>
      <w:r w:rsidR="00641F2B" w:rsidRPr="00641F2B">
        <w:t xml:space="preserve">) </w:t>
      </w:r>
      <w:r w:rsidR="002231C2">
        <w:t>–</w:t>
      </w:r>
      <w:r w:rsidR="002231C2">
        <w:rPr>
          <w:color w:val="FF0000"/>
        </w:rPr>
        <w:t>percentage of active population</w:t>
      </w:r>
      <w:r w:rsidR="002231C2">
        <w:rPr>
          <w:color w:val="FF0000"/>
        </w:rPr>
        <w:t xml:space="preserve"> &amp; </w:t>
      </w:r>
      <w:r w:rsidR="002231C2">
        <w:rPr>
          <w:color w:val="FF0000"/>
        </w:rPr>
        <w:t>unemployment according to ILO - total</w:t>
      </w:r>
    </w:p>
    <w:p w:rsidR="00641F2B" w:rsidRPr="00641F2B" w:rsidRDefault="007B119C" w:rsidP="00641F2B">
      <w:r>
        <w:t xml:space="preserve">Plot </w:t>
      </w:r>
      <w:r w:rsidR="0092232C">
        <w:t xml:space="preserve">3 </w:t>
      </w:r>
      <w:r w:rsidR="00641F2B" w:rsidRPr="00641F2B">
        <w:t xml:space="preserve">Job vacancy rate (ei_lmjv_q_r2) </w:t>
      </w:r>
      <w:r w:rsidR="002231C2">
        <w:t>– there is only one sequence of options, go for that</w:t>
      </w:r>
    </w:p>
    <w:p w:rsidR="00641F2B" w:rsidRPr="00641F2B" w:rsidRDefault="007B119C" w:rsidP="00641F2B">
      <w:r>
        <w:t xml:space="preserve">Plot </w:t>
      </w:r>
      <w:r w:rsidR="0092232C">
        <w:t xml:space="preserve">6 </w:t>
      </w:r>
      <w:r w:rsidR="00641F2B" w:rsidRPr="00641F2B">
        <w:t>Interest rates- monthly data (</w:t>
      </w:r>
      <w:proofErr w:type="spellStart"/>
      <w:r w:rsidR="00641F2B" w:rsidRPr="00641F2B">
        <w:t>ei_mfir_m</w:t>
      </w:r>
      <w:proofErr w:type="spellEnd"/>
      <w:r w:rsidR="00641F2B" w:rsidRPr="00641F2B">
        <w:t xml:space="preserve">) </w:t>
      </w:r>
      <w:r w:rsidR="002231C2">
        <w:t xml:space="preserve">– </w:t>
      </w:r>
      <w:r w:rsidR="002231C2" w:rsidRPr="002231C2">
        <w:rPr>
          <w:color w:val="FF0000"/>
        </w:rPr>
        <w:t>3 months interest rate (average)</w:t>
      </w:r>
    </w:p>
    <w:p w:rsidR="00641F2B" w:rsidRPr="00641F2B" w:rsidRDefault="007B119C" w:rsidP="00641F2B">
      <w:r>
        <w:t xml:space="preserve">Plot </w:t>
      </w:r>
      <w:r w:rsidR="00500663">
        <w:t xml:space="preserve">1 </w:t>
      </w:r>
      <w:r w:rsidR="00641F2B" w:rsidRPr="00641F2B">
        <w:t xml:space="preserve">GDP and main components (output, expenditure and income) (namq_10_gdp) </w:t>
      </w:r>
      <w:r w:rsidR="002231C2">
        <w:t xml:space="preserve">– </w:t>
      </w:r>
      <w:r w:rsidR="002231C2" w:rsidRPr="002231C2">
        <w:rPr>
          <w:color w:val="FF0000"/>
        </w:rPr>
        <w:t>current prices (million euros) &amp; gross domestic product at market price</w:t>
      </w:r>
    </w:p>
    <w:p w:rsidR="00641F2B" w:rsidRPr="00641F2B" w:rsidRDefault="007B119C" w:rsidP="00641F2B">
      <w:r>
        <w:t xml:space="preserve">Plot ? </w:t>
      </w:r>
      <w:r w:rsidR="00641F2B" w:rsidRPr="00641F2B">
        <w:t xml:space="preserve">Gross value added and income A*10 industry breakdowns (namq_10_a10) </w:t>
      </w:r>
      <w:r w:rsidR="002231C2">
        <w:t xml:space="preserve">– </w:t>
      </w:r>
      <w:r w:rsidR="002231C2" w:rsidRPr="002231C2">
        <w:rPr>
          <w:color w:val="FF0000"/>
        </w:rPr>
        <w:t>value added gross</w:t>
      </w:r>
    </w:p>
    <w:p w:rsidR="00641F2B" w:rsidRPr="00641F2B" w:rsidRDefault="007B119C" w:rsidP="00641F2B">
      <w:r>
        <w:t xml:space="preserve">Plot ? </w:t>
      </w:r>
      <w:r w:rsidR="00641F2B" w:rsidRPr="00641F2B">
        <w:t xml:space="preserve">Employment A*10 industry breakdowns (namq_10_a10_e) </w:t>
      </w:r>
      <w:r w:rsidR="002231C2">
        <w:t xml:space="preserve">– </w:t>
      </w:r>
      <w:r w:rsidR="002231C2" w:rsidRPr="002231C2">
        <w:rPr>
          <w:color w:val="FF0000"/>
        </w:rPr>
        <w:t>thousand persons &amp; total employment domestic concept</w:t>
      </w:r>
    </w:p>
    <w:p w:rsidR="00D546D1" w:rsidRPr="00641F2B" w:rsidRDefault="00D546D1" w:rsidP="00641F2B"/>
    <w:sectPr w:rsidR="00D546D1" w:rsidRPr="00641F2B" w:rsidSect="002D63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93D45"/>
    <w:multiLevelType w:val="hybridMultilevel"/>
    <w:tmpl w:val="5F84E9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F2B"/>
    <w:rsid w:val="002231C2"/>
    <w:rsid w:val="00500663"/>
    <w:rsid w:val="00641F2B"/>
    <w:rsid w:val="006938DC"/>
    <w:rsid w:val="007B119C"/>
    <w:rsid w:val="0092232C"/>
    <w:rsid w:val="00963B97"/>
    <w:rsid w:val="00C460B8"/>
    <w:rsid w:val="00D5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941C0D"/>
  <w15:chartTrackingRefBased/>
  <w15:docId w15:val="{7E622E2F-5347-40ED-9DCD-F14CF074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F2B"/>
    <w:rPr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Leone</dc:creator>
  <cp:keywords/>
  <dc:description/>
  <cp:lastModifiedBy>Fabrizio Leone</cp:lastModifiedBy>
  <cp:revision>4</cp:revision>
  <dcterms:created xsi:type="dcterms:W3CDTF">2020-06-17T06:59:00Z</dcterms:created>
  <dcterms:modified xsi:type="dcterms:W3CDTF">2020-06-17T06:59:00Z</dcterms:modified>
</cp:coreProperties>
</file>