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B015D27" w14:paraId="052FE2D0" wp14:textId="3290F54C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GB"/>
        </w:rPr>
      </w:pPr>
      <w:r w:rsidRPr="6B015D27" w:rsidR="6B015D27">
        <w:rPr>
          <w:rStyle w:val="IntenseReference"/>
          <w:noProof w:val="0"/>
          <w:sz w:val="44"/>
          <w:szCs w:val="44"/>
          <w:lang w:val="en-GB"/>
        </w:rPr>
        <w:t>How to c</w:t>
      </w:r>
      <w:r w:rsidRPr="6B015D27" w:rsidR="6B015D27">
        <w:rPr>
          <w:rStyle w:val="IntenseReference"/>
          <w:noProof w:val="0"/>
          <w:sz w:val="44"/>
          <w:szCs w:val="44"/>
          <w:lang w:val="en-GB"/>
        </w:rPr>
        <w:t xml:space="preserve">enter </w:t>
      </w:r>
      <w:r w:rsidRPr="6B015D27" w:rsidR="6B015D27">
        <w:rPr>
          <w:rStyle w:val="IntenseReference"/>
          <w:noProof w:val="0"/>
          <w:sz w:val="44"/>
          <w:szCs w:val="44"/>
          <w:lang w:val="en-GB"/>
        </w:rPr>
        <w:t>block elements using CSS1?</w:t>
      </w:r>
    </w:p>
    <w:p xmlns:wp14="http://schemas.microsoft.com/office/word/2010/wordml" w:rsidP="6B015D27" w14:paraId="084C6BC6" wp14:textId="2097F3CF">
      <w:pPr>
        <w:pStyle w:val="Heading3"/>
        <w:rPr>
          <w:rStyle w:val="IntenseReference"/>
          <w:noProof w:val="0"/>
          <w:sz w:val="36"/>
          <w:szCs w:val="36"/>
          <w:lang w:val="en-GB"/>
        </w:rPr>
      </w:pPr>
    </w:p>
    <w:p xmlns:wp14="http://schemas.microsoft.com/office/word/2010/wordml" w:rsidP="6B015D27" w14:paraId="30AB4911" wp14:textId="2F9AACC1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GB"/>
        </w:rPr>
      </w:pPr>
      <w:r w:rsidRPr="6B015D27" w:rsidR="6B015D27">
        <w:rPr>
          <w:rStyle w:val="IntenseReference"/>
          <w:noProof w:val="0"/>
          <w:sz w:val="36"/>
          <w:szCs w:val="36"/>
          <w:lang w:val="en-GB"/>
        </w:rPr>
        <w:t>Step 1: Define the external width</w:t>
      </w:r>
    </w:p>
    <w:p xmlns:wp14="http://schemas.microsoft.com/office/word/2010/wordml" w:rsidP="6B015D27" w14:paraId="4E3664D5" wp14:textId="71F3DAF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6B015D27" w:rsidR="6B015D27">
        <w:rPr>
          <w:rStyle w:val="IntenseReference"/>
          <w:noProof w:val="0"/>
          <w:sz w:val="32"/>
          <w:szCs w:val="32"/>
          <w:lang w:val="en-GB"/>
        </w:rPr>
        <w:t>- We need to define the external width.</w:t>
      </w:r>
      <w:r>
        <w:br/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 xml:space="preserve">- Block-level elements have the default width of 100% of the webpage, so for </w:t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>centering</w:t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 xml:space="preserve"> the block element, we need space around it.</w:t>
      </w:r>
      <w:r>
        <w:br/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 xml:space="preserve">- </w:t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>So</w:t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 xml:space="preserve"> for generating the space, we are giving it a width.</w:t>
      </w:r>
      <w:r>
        <w:br/>
      </w:r>
    </w:p>
    <w:p xmlns:wp14="http://schemas.microsoft.com/office/word/2010/wordml" w:rsidP="6B015D27" w14:paraId="026E9845" wp14:textId="706D5E5C">
      <w:pPr>
        <w:pStyle w:val="Heading3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GB"/>
        </w:rPr>
      </w:pPr>
      <w:r w:rsidRPr="6B015D27" w:rsidR="6B015D27">
        <w:rPr>
          <w:rStyle w:val="IntenseReference"/>
          <w:noProof w:val="0"/>
          <w:sz w:val="36"/>
          <w:szCs w:val="36"/>
          <w:lang w:val="en-GB"/>
        </w:rPr>
        <w:t>Step 2: Set the left-margin and the right-margin of the element to auto</w:t>
      </w:r>
    </w:p>
    <w:p xmlns:wp14="http://schemas.microsoft.com/office/word/2010/wordml" w:rsidP="6B015D27" w14:paraId="7A012060" wp14:textId="7E332EF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6B015D27" w:rsidR="6B015D27">
        <w:rPr>
          <w:rStyle w:val="IntenseReference"/>
          <w:noProof w:val="0"/>
          <w:sz w:val="32"/>
          <w:szCs w:val="32"/>
          <w:lang w:val="en-GB"/>
        </w:rPr>
        <w:t xml:space="preserve">- Since we produced a remaining space by </w:t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>providing</w:t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 xml:space="preserve"> external width so </w:t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>now</w:t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 xml:space="preserve"> we need to align that space properly </w:t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>that’s</w:t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 xml:space="preserve"> why we should use margin property.</w:t>
      </w:r>
      <w:r>
        <w:br/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>- Margin is a property that tells how to align a remaining space.</w:t>
      </w:r>
      <w:r>
        <w:br/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 xml:space="preserve">- </w:t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>So</w:t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 xml:space="preserve"> for </w:t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>centering</w:t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 xml:space="preserve"> the element you must set left-margin to auto and right-margin to auto.</w:t>
      </w:r>
      <w:r>
        <w:br/>
      </w:r>
    </w:p>
    <w:p xmlns:wp14="http://schemas.microsoft.com/office/word/2010/wordml" w:rsidP="6B015D27" w14:paraId="3CCE3F12" wp14:textId="36197B71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GB"/>
        </w:rPr>
      </w:pPr>
      <w:r w:rsidRPr="6B015D27" w:rsidR="6B015D27">
        <w:rPr>
          <w:rStyle w:val="IntenseReference"/>
          <w:noProof w:val="0"/>
          <w:sz w:val="36"/>
          <w:szCs w:val="36"/>
          <w:lang w:val="en-GB"/>
        </w:rPr>
        <w:t>Example</w:t>
      </w:r>
    </w:p>
    <w:p xmlns:wp14="http://schemas.microsoft.com/office/word/2010/wordml" w:rsidP="6B015D27" w14:paraId="0676C621" wp14:textId="6FF27D4F">
      <w:p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6B015D27" w:rsidR="6B015D27">
        <w:rPr>
          <w:rStyle w:val="IntenseReference"/>
          <w:noProof w:val="0"/>
          <w:sz w:val="32"/>
          <w:szCs w:val="32"/>
          <w:lang w:val="en-GB"/>
        </w:rPr>
        <w:t>element {</w:t>
      </w:r>
      <w:r>
        <w:br/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 xml:space="preserve">    width:200px;</w:t>
      </w:r>
      <w:r>
        <w:br/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 xml:space="preserve">    margin: auto;</w:t>
      </w:r>
      <w:r>
        <w:br/>
      </w:r>
      <w:r w:rsidRPr="6B015D27" w:rsidR="6B015D27">
        <w:rPr>
          <w:rStyle w:val="IntenseReference"/>
          <w:noProof w:val="0"/>
          <w:sz w:val="32"/>
          <w:szCs w:val="32"/>
          <w:lang w:val="en-GB"/>
        </w:rPr>
        <w:t>}</w:t>
      </w:r>
    </w:p>
    <w:p xmlns:wp14="http://schemas.microsoft.com/office/word/2010/wordml" w:rsidP="6B015D27" w14:paraId="5E5787A5" wp14:textId="529DF11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626F7C"/>
    <w:rsid w:val="5C626F7C"/>
    <w:rsid w:val="6B01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C235"/>
  <w15:chartTrackingRefBased/>
  <w15:docId w15:val="{CE996D5E-F828-4EC6-8FAD-02FC9350CA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IntenseReference" mc:Ignorable="w14">
    <w:name xmlns:w="http://schemas.openxmlformats.org/wordprocessingml/2006/main" w:val="Intense Reference"/>
    <w:basedOn xmlns:w="http://schemas.openxmlformats.org/wordprocessingml/2006/main" w:val="DefaultParagraphFont"/>
    <w:uiPriority xmlns:w="http://schemas.openxmlformats.org/wordprocessingml/2006/main" w:val="32"/>
    <w:qFormat xmlns:w="http://schemas.openxmlformats.org/wordprocessingml/2006/main"/>
    <w:rPr xmlns:w="http://schemas.openxmlformats.org/wordprocessingml/2006/main">
      <w:b/>
      <w:bCs/>
      <w:smallCaps/>
      <w:color w:val="5B9BD5" w:themeColor="accent1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2023-05-03T10:58:56.9191323Z</dcterms:created>
  <dcterms:modified xsi:type="dcterms:W3CDTF">2023-05-03T11:01:28.5141185Z</dcterms:modified>
</coreProperties>
</file>