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240"/>
        <w:gridCol w:w="2430"/>
      </w:tblGrid>
      <w:tr w:rsidR="008D13B6" w14:paraId="4DA49930" w14:textId="77777777" w:rsidTr="00B75777">
        <w:trPr>
          <w:trHeight w:val="423"/>
        </w:trPr>
        <w:tc>
          <w:tcPr>
            <w:tcW w:w="3510" w:type="dxa"/>
            <w:vAlign w:val="center"/>
          </w:tcPr>
          <w:p w14:paraId="6B2472AE" w14:textId="77777777" w:rsidR="00B978A4" w:rsidRDefault="00453801" w:rsidP="00156027">
            <w:pPr>
              <w:jc w:val="left"/>
              <w:rPr>
                <w:b/>
              </w:rPr>
            </w:pPr>
            <w:r>
              <w:rPr>
                <w:noProof/>
              </w:rPr>
              <w:drawing>
                <wp:inline distT="0" distB="0" distL="0" distR="0" wp14:anchorId="543C409F" wp14:editId="0C4A6DC6">
                  <wp:extent cx="848715" cy="75111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orate General Public Relations | DGPR Punjab"/>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848715" cy="751114"/>
                          </a:xfrm>
                          <a:prstGeom prst="rect">
                            <a:avLst/>
                          </a:prstGeom>
                          <a:noFill/>
                          <a:ln>
                            <a:noFill/>
                          </a:ln>
                        </pic:spPr>
                      </pic:pic>
                    </a:graphicData>
                  </a:graphic>
                </wp:inline>
              </w:drawing>
            </w:r>
          </w:p>
        </w:tc>
        <w:tc>
          <w:tcPr>
            <w:tcW w:w="3240" w:type="dxa"/>
            <w:vAlign w:val="center"/>
          </w:tcPr>
          <w:p w14:paraId="70505DCA" w14:textId="77777777" w:rsidR="00B978A4" w:rsidRDefault="00B978A4" w:rsidP="00B75777">
            <w:pPr>
              <w:jc w:val="center"/>
              <w:rPr>
                <w:b/>
              </w:rPr>
            </w:pPr>
          </w:p>
        </w:tc>
        <w:tc>
          <w:tcPr>
            <w:tcW w:w="2430" w:type="dxa"/>
            <w:vAlign w:val="center"/>
          </w:tcPr>
          <w:p w14:paraId="562B13D4" w14:textId="77777777" w:rsidR="00B978A4" w:rsidRDefault="005D7BE4" w:rsidP="00B75777">
            <w:pPr>
              <w:jc w:val="center"/>
              <w:rPr>
                <w:b/>
              </w:rPr>
            </w:pPr>
            <w:r w:rsidRPr="00CB0F13">
              <w:rPr>
                <w:b/>
                <w:noProof/>
              </w:rPr>
              <w:drawing>
                <wp:anchor distT="0" distB="0" distL="114300" distR="114300" simplePos="0" relativeHeight="251675136" behindDoc="1" locked="0" layoutInCell="1" allowOverlap="1" wp14:anchorId="4981C9CC" wp14:editId="13276530">
                  <wp:simplePos x="0" y="0"/>
                  <wp:positionH relativeFrom="margin">
                    <wp:posOffset>396875</wp:posOffset>
                  </wp:positionH>
                  <wp:positionV relativeFrom="margin">
                    <wp:posOffset>-87630</wp:posOffset>
                  </wp:positionV>
                  <wp:extent cx="810895" cy="82042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tb-logo.jpg"/>
                          <pic:cNvPicPr/>
                        </pic:nvPicPr>
                        <pic:blipFill rotWithShape="1">
                          <a:blip r:embed="rId13" cstate="print">
                            <a:extLst>
                              <a:ext uri="{28A0092B-C50C-407E-A947-70E740481C1C}">
                                <a14:useLocalDpi xmlns:a14="http://schemas.microsoft.com/office/drawing/2010/main" val="0"/>
                              </a:ext>
                            </a:extLst>
                          </a:blip>
                          <a:srcRect l="7145" t="19513" r="36207" b="21014"/>
                          <a:stretch/>
                        </pic:blipFill>
                        <pic:spPr bwMode="auto">
                          <a:xfrm>
                            <a:off x="0" y="0"/>
                            <a:ext cx="810895" cy="820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3E9592DD" w14:textId="77777777" w:rsidR="00047FB6" w:rsidRDefault="004561FE" w:rsidP="004561FE">
      <w:pPr>
        <w:tabs>
          <w:tab w:val="center" w:pos="4680"/>
          <w:tab w:val="left" w:pos="6720"/>
        </w:tabs>
        <w:spacing w:after="0" w:line="360" w:lineRule="auto"/>
        <w:jc w:val="center"/>
        <w:rPr>
          <w:b/>
        </w:rPr>
      </w:pPr>
      <w:r>
        <w:rPr>
          <w:b/>
        </w:rPr>
        <w:t>Agreement</w:t>
      </w:r>
    </w:p>
    <w:p w14:paraId="0B300C9E" w14:textId="77777777" w:rsidR="00E62A09" w:rsidRPr="004561FE" w:rsidRDefault="00E62A09" w:rsidP="00E62A09">
      <w:pPr>
        <w:tabs>
          <w:tab w:val="center" w:pos="4680"/>
          <w:tab w:val="left" w:pos="6720"/>
        </w:tabs>
        <w:spacing w:after="0" w:line="240" w:lineRule="auto"/>
        <w:jc w:val="center"/>
        <w:rPr>
          <w:b/>
        </w:rPr>
      </w:pPr>
    </w:p>
    <w:p w14:paraId="4D60C531" w14:textId="77777777" w:rsidR="006D644E" w:rsidRPr="00CB0F13" w:rsidRDefault="006D644E" w:rsidP="00B75777">
      <w:pPr>
        <w:tabs>
          <w:tab w:val="center" w:pos="4680"/>
          <w:tab w:val="left" w:pos="6720"/>
        </w:tabs>
        <w:spacing w:after="0" w:line="360" w:lineRule="auto"/>
        <w:jc w:val="center"/>
      </w:pPr>
      <w:r w:rsidRPr="00CB0F13">
        <w:t>Between</w:t>
      </w:r>
    </w:p>
    <w:p w14:paraId="4EAFD20B" w14:textId="6579E703" w:rsidR="00DC6EA9" w:rsidRPr="00DC6EA9" w:rsidRDefault="00DC6EA9" w:rsidP="00DC6EA9">
      <w:pPr>
        <w:spacing w:after="0" w:line="360" w:lineRule="auto"/>
        <w:jc w:val="center"/>
        <w:rPr>
          <w:b/>
        </w:rPr>
      </w:pPr>
      <w:r w:rsidRPr="00DC6EA9">
        <w:rPr>
          <w:b/>
        </w:rPr>
        <w:t>Food Department Government of Gilgit Baltistan</w:t>
      </w:r>
    </w:p>
    <w:p w14:paraId="1DE2229D" w14:textId="77777777" w:rsidR="006D644E" w:rsidRPr="00CB0F13" w:rsidRDefault="006D644E" w:rsidP="00B75777">
      <w:pPr>
        <w:spacing w:after="0" w:line="360" w:lineRule="auto"/>
        <w:jc w:val="center"/>
      </w:pPr>
      <w:r w:rsidRPr="00CB0F13">
        <w:t>And</w:t>
      </w:r>
    </w:p>
    <w:p w14:paraId="0756B27C" w14:textId="77777777" w:rsidR="00E3737C" w:rsidRPr="00CB0F13" w:rsidRDefault="00294B7E" w:rsidP="00B75777">
      <w:pPr>
        <w:spacing w:after="0" w:line="360" w:lineRule="auto"/>
        <w:jc w:val="center"/>
        <w:rPr>
          <w:b/>
        </w:rPr>
      </w:pPr>
      <w:r w:rsidRPr="00CB0F13">
        <w:rPr>
          <w:b/>
        </w:rPr>
        <w:t>Punj</w:t>
      </w:r>
      <w:r w:rsidR="00D30A3D">
        <w:rPr>
          <w:b/>
        </w:rPr>
        <w:t>ab Information Technology Board</w:t>
      </w:r>
    </w:p>
    <w:p w14:paraId="240A0389" w14:textId="77777777" w:rsidR="006D644E" w:rsidRPr="00CB0F13" w:rsidRDefault="006D644E" w:rsidP="0051561E">
      <w:pPr>
        <w:rPr>
          <w:u w:val="single"/>
        </w:rPr>
      </w:pPr>
      <w:r w:rsidRPr="00CB0F13">
        <w:rPr>
          <w:u w:val="single"/>
        </w:rPr>
        <w:t>_____________________________________________________</w:t>
      </w:r>
      <w:r w:rsidR="002D6929">
        <w:rPr>
          <w:u w:val="single"/>
        </w:rPr>
        <w:t>_____________________________</w:t>
      </w:r>
    </w:p>
    <w:p w14:paraId="2F3652FF" w14:textId="67D4AA3A" w:rsidR="006D644E" w:rsidRPr="00CB0F13" w:rsidRDefault="006D644E" w:rsidP="00DF4FEC">
      <w:pPr>
        <w:spacing w:line="360" w:lineRule="auto"/>
        <w:rPr>
          <w:b/>
        </w:rPr>
      </w:pPr>
      <w:r w:rsidRPr="00EF5F50">
        <w:rPr>
          <w:b/>
        </w:rPr>
        <w:t xml:space="preserve">This </w:t>
      </w:r>
      <w:r w:rsidR="00047FB6" w:rsidRPr="00EF5F50">
        <w:rPr>
          <w:b/>
        </w:rPr>
        <w:t>Agreement</w:t>
      </w:r>
      <w:r w:rsidR="000B49DE">
        <w:t>, together with Appendix-A</w:t>
      </w:r>
      <w:r w:rsidR="00515942">
        <w:t xml:space="preserve"> </w:t>
      </w:r>
      <w:r w:rsidR="000B49DE">
        <w:t>which constitute an integral part thereof (herein referred to as the Agreement),</w:t>
      </w:r>
      <w:r w:rsidR="005C2FC6">
        <w:t xml:space="preserve"> </w:t>
      </w:r>
      <w:r w:rsidRPr="00CB0F13">
        <w:t>is entered into</w:t>
      </w:r>
      <w:r w:rsidR="007F71A6" w:rsidRPr="00CB0F13">
        <w:t xml:space="preserve"> effect</w:t>
      </w:r>
      <w:r w:rsidRPr="00CB0F13">
        <w:t xml:space="preserve"> on </w:t>
      </w:r>
      <w:r w:rsidR="00A824C7" w:rsidRPr="00CB0F13">
        <w:t xml:space="preserve">the </w:t>
      </w:r>
      <w:r w:rsidR="00603A47" w:rsidRPr="00CB0F13">
        <w:rPr>
          <w:b/>
        </w:rPr>
        <w:t>____</w:t>
      </w:r>
      <w:r w:rsidR="00A824C7" w:rsidRPr="00CB0F13">
        <w:rPr>
          <w:b/>
        </w:rPr>
        <w:t xml:space="preserve"> day of </w:t>
      </w:r>
      <w:r w:rsidR="00603A47" w:rsidRPr="00CB0F13">
        <w:rPr>
          <w:b/>
        </w:rPr>
        <w:t>_</w:t>
      </w:r>
      <w:r w:rsidR="00930C16">
        <w:rPr>
          <w:b/>
        </w:rPr>
        <w:t>_______</w:t>
      </w:r>
      <w:r w:rsidR="00603A47" w:rsidRPr="00CB0F13">
        <w:rPr>
          <w:b/>
        </w:rPr>
        <w:t>____</w:t>
      </w:r>
      <w:r w:rsidR="00A67CD9">
        <w:rPr>
          <w:b/>
        </w:rPr>
        <w:t>202</w:t>
      </w:r>
      <w:r w:rsidR="003A77C0">
        <w:rPr>
          <w:b/>
        </w:rPr>
        <w:t>3</w:t>
      </w:r>
      <w:r w:rsidR="004F026A">
        <w:rPr>
          <w:b/>
        </w:rPr>
        <w:t>.</w:t>
      </w:r>
    </w:p>
    <w:p w14:paraId="521ACB44" w14:textId="1CA9BB2B" w:rsidR="005026B5" w:rsidRDefault="005026B5" w:rsidP="00BA108A">
      <w:pPr>
        <w:spacing w:line="360" w:lineRule="auto"/>
        <w:jc w:val="center"/>
        <w:rPr>
          <w:b/>
        </w:rPr>
      </w:pPr>
      <w:r w:rsidRPr="0008721F">
        <w:rPr>
          <w:b/>
        </w:rPr>
        <w:t>Between</w:t>
      </w:r>
    </w:p>
    <w:p w14:paraId="31F1AB08" w14:textId="40DCD668" w:rsidR="00DC6EA9" w:rsidRDefault="00DC6EA9" w:rsidP="00DC6EA9">
      <w:pPr>
        <w:spacing w:line="360" w:lineRule="auto"/>
        <w:rPr>
          <w:rFonts w:cstheme="minorHAnsi"/>
          <w:bCs/>
          <w:szCs w:val="24"/>
        </w:rPr>
      </w:pPr>
      <w:r w:rsidRPr="002D5D20">
        <w:rPr>
          <w:rFonts w:cstheme="minorHAnsi"/>
          <w:b/>
          <w:bCs/>
        </w:rPr>
        <w:t xml:space="preserve">Food Department, Government of Gilgit </w:t>
      </w:r>
      <w:r w:rsidR="00C466AF" w:rsidRPr="002D5D20">
        <w:rPr>
          <w:rFonts w:cstheme="minorHAnsi"/>
          <w:b/>
          <w:bCs/>
        </w:rPr>
        <w:t>Baltistan</w:t>
      </w:r>
      <w:r w:rsidR="00C466AF" w:rsidRPr="008D13B6">
        <w:rPr>
          <w:rFonts w:cstheme="minorHAnsi"/>
          <w:b/>
          <w:bCs/>
        </w:rPr>
        <w:t>,</w:t>
      </w:r>
      <w:r w:rsidR="00C466AF" w:rsidRPr="008D13B6">
        <w:rPr>
          <w:rFonts w:cstheme="minorHAnsi"/>
        </w:rPr>
        <w:t xml:space="preserve"> is</w:t>
      </w:r>
      <w:r w:rsidR="006C58F5">
        <w:rPr>
          <w:rFonts w:cstheme="minorHAnsi"/>
        </w:rPr>
        <w:t xml:space="preserve"> </w:t>
      </w:r>
      <w:r w:rsidRPr="008D13B6">
        <w:rPr>
          <w:rFonts w:cstheme="minorHAnsi"/>
        </w:rPr>
        <w:t xml:space="preserve">a government department responsible </w:t>
      </w:r>
      <w:r w:rsidR="006C58F5">
        <w:rPr>
          <w:rFonts w:cstheme="minorHAnsi"/>
        </w:rPr>
        <w:t xml:space="preserve">to procure, transport, distribute and monitoring of subsidized wheat in Gilgit-Baltistan through provision </w:t>
      </w:r>
      <w:r w:rsidR="00CB755F">
        <w:rPr>
          <w:rFonts w:cstheme="minorHAnsi"/>
        </w:rPr>
        <w:t xml:space="preserve">of subsidized wheat/flour in Gilgit-Baltistan. </w:t>
      </w:r>
      <w:r w:rsidRPr="008D13B6">
        <w:rPr>
          <w:rFonts w:cstheme="minorHAnsi"/>
        </w:rPr>
        <w:t>The Department also works with other government departments and organizations to implement its programs and achieve its goals</w:t>
      </w:r>
      <w:r w:rsidR="00C466AF">
        <w:rPr>
          <w:rFonts w:cstheme="minorHAnsi"/>
        </w:rPr>
        <w:t xml:space="preserve">. </w:t>
      </w:r>
      <w:r w:rsidRPr="008D13B6">
        <w:rPr>
          <w:rFonts w:cstheme="minorHAnsi"/>
          <w:bCs/>
        </w:rPr>
        <w:t>The department</w:t>
      </w:r>
      <w:r w:rsidRPr="008D13B6">
        <w:rPr>
          <w:rFonts w:cstheme="minorHAnsi"/>
          <w:b/>
        </w:rPr>
        <w:t xml:space="preserve"> </w:t>
      </w:r>
      <w:r w:rsidRPr="008D13B6">
        <w:rPr>
          <w:rFonts w:cstheme="minorHAnsi"/>
        </w:rPr>
        <w:t xml:space="preserve">having its registered office/head, Civil Secretariat, Jutial, Gilgit, Gilgit-Baltistan, Pakistan. Tel: +92 XXXXXXXXXXXX Fax: </w:t>
      </w:r>
      <w:r w:rsidRPr="008D13B6">
        <w:rPr>
          <w:rFonts w:cstheme="minorHAnsi"/>
          <w:shd w:val="clear" w:color="auto" w:fill="FFFFFF"/>
        </w:rPr>
        <w:t xml:space="preserve">+92 XXXXXXXXXXX </w:t>
      </w:r>
      <w:r w:rsidRPr="008D13B6">
        <w:rPr>
          <w:rFonts w:cstheme="minorHAnsi"/>
        </w:rPr>
        <w:t xml:space="preserve">Email: </w:t>
      </w:r>
      <w:hyperlink r:id="rId14" w:history="1">
        <w:r w:rsidRPr="008D13B6">
          <w:rPr>
            <w:rStyle w:val="Hyperlink"/>
            <w:rFonts w:cstheme="minorHAnsi"/>
          </w:rPr>
          <w:t>XXX@XXX.XXX</w:t>
        </w:r>
      </w:hyperlink>
      <w:r w:rsidRPr="008D13B6">
        <w:rPr>
          <w:rFonts w:cstheme="minorHAnsi"/>
        </w:rPr>
        <w:t xml:space="preserve"> </w:t>
      </w:r>
      <w:r w:rsidRPr="008D13B6">
        <w:rPr>
          <w:rFonts w:cstheme="minorHAnsi"/>
          <w:bCs/>
          <w:szCs w:val="24"/>
        </w:rPr>
        <w:t>(herein referred to as the “</w:t>
      </w:r>
      <w:r w:rsidRPr="008D13B6">
        <w:rPr>
          <w:rFonts w:cstheme="minorHAnsi"/>
          <w:b/>
          <w:bCs/>
          <w:szCs w:val="24"/>
        </w:rPr>
        <w:t>Client</w:t>
      </w:r>
      <w:r w:rsidRPr="008D13B6">
        <w:rPr>
          <w:rFonts w:cstheme="minorHAnsi"/>
          <w:bCs/>
          <w:szCs w:val="24"/>
        </w:rPr>
        <w:t>”) of the first part.</w:t>
      </w:r>
    </w:p>
    <w:p w14:paraId="116630DD" w14:textId="2100ACCB" w:rsidR="00FB7BBF" w:rsidRPr="007C35DB" w:rsidRDefault="000B49DE" w:rsidP="00DC6EA9">
      <w:pPr>
        <w:spacing w:line="360" w:lineRule="auto"/>
        <w:jc w:val="center"/>
        <w:rPr>
          <w:b/>
        </w:rPr>
      </w:pPr>
      <w:r w:rsidRPr="007C35DB">
        <w:rPr>
          <w:b/>
        </w:rPr>
        <w:t>And</w:t>
      </w:r>
    </w:p>
    <w:p w14:paraId="186D36D3" w14:textId="4641357F" w:rsidR="00A67CD9" w:rsidRDefault="00941E73" w:rsidP="00B75777">
      <w:pPr>
        <w:tabs>
          <w:tab w:val="left" w:pos="1440"/>
        </w:tabs>
        <w:spacing w:line="360" w:lineRule="auto"/>
        <w:rPr>
          <w:rFonts w:cstheme="minorHAnsi"/>
          <w:bCs/>
          <w:szCs w:val="24"/>
        </w:rPr>
      </w:pPr>
      <w:r>
        <w:rPr>
          <w:b/>
        </w:rPr>
        <w:t xml:space="preserve">The </w:t>
      </w:r>
      <w:r w:rsidR="003314E7" w:rsidRPr="00CB0F13">
        <w:rPr>
          <w:b/>
        </w:rPr>
        <w:t>Punjab Information Technology Board</w:t>
      </w:r>
      <w:r w:rsidR="003314E7" w:rsidRPr="00CB0F13">
        <w:t xml:space="preserve"> (</w:t>
      </w:r>
      <w:r w:rsidR="003314E7" w:rsidRPr="00CB0F13">
        <w:rPr>
          <w:b/>
        </w:rPr>
        <w:t>PITB)</w:t>
      </w:r>
      <w:r>
        <w:rPr>
          <w:b/>
        </w:rPr>
        <w:t>,</w:t>
      </w:r>
      <w:r w:rsidR="003314E7" w:rsidRPr="00CB0F13">
        <w:t xml:space="preserve"> an </w:t>
      </w:r>
      <w:r w:rsidR="00047FB6">
        <w:t>autonomous</w:t>
      </w:r>
      <w:r w:rsidR="003314E7" w:rsidRPr="0066220C">
        <w:t xml:space="preserve"> body set by Government of the Punjab, </w:t>
      </w:r>
      <w:r w:rsidR="003314E7" w:rsidRPr="0066220C">
        <w:rPr>
          <w:rFonts w:cstheme="minorHAnsi"/>
        </w:rPr>
        <w:t>headed by Chairman PITB</w:t>
      </w:r>
      <w:r w:rsidR="003314E7" w:rsidRPr="0066220C">
        <w:t xml:space="preserve">, provides the foundation for Punjab’s innovation economy. </w:t>
      </w:r>
      <w:r w:rsidR="00B223BA" w:rsidRPr="00B223BA">
        <w:t>Punjab Information Technology Board Ordinance 1999, Section 4 “Functions and powers of the board” states that “The board shall take all such measures as it deems necessary for the administration of its affairs and for the administration, promotion, development and use of information technology.”</w:t>
      </w:r>
      <w:r w:rsidR="00B223BA">
        <w:t xml:space="preserve"> </w:t>
      </w:r>
      <w:r w:rsidR="00B223BA" w:rsidRPr="00B223BA">
        <w:t>Punjab Information Technology Board Rules 2006, Rule 7 “General Powers and duties of the Board” states that “The Board shall conduct its business in a fair manner, observe due legal process and shall (x) enter into memorandum of understanding or agreements with any person, local or foreign academic institutes, companies, organizations, and bodies for the promotion and develop</w:t>
      </w:r>
      <w:r w:rsidR="00B223BA">
        <w:t xml:space="preserve">ment of information technology. </w:t>
      </w:r>
      <w:r w:rsidR="003314E7" w:rsidRPr="0066220C">
        <w:t>The Board aims at not only modernizing the governance techniques through transparency</w:t>
      </w:r>
      <w:r w:rsidR="003314E7" w:rsidRPr="00CB0F13">
        <w:t xml:space="preserve"> induced methods but also at increasing the digital literacy of the citizens - among many other </w:t>
      </w:r>
      <w:r w:rsidR="003314E7" w:rsidRPr="00CE6434">
        <w:t xml:space="preserve">services. PITB is committed to effectively and efficiently provide IT services and infrastructure to the government and local and international businesses. </w:t>
      </w:r>
      <w:r w:rsidR="003314E7" w:rsidRPr="00CE6434">
        <w:rPr>
          <w:b/>
        </w:rPr>
        <w:t>PITB</w:t>
      </w:r>
      <w:r w:rsidR="003314E7" w:rsidRPr="00CE6434">
        <w:t xml:space="preserve"> has registered office at </w:t>
      </w:r>
      <w:r w:rsidR="003314E7" w:rsidRPr="00CE6434">
        <w:rPr>
          <w:rFonts w:cs="Arial"/>
          <w:shd w:val="clear" w:color="auto" w:fill="FFFFFF"/>
        </w:rPr>
        <w:t xml:space="preserve">11th Floor, Arfa </w:t>
      </w:r>
      <w:r w:rsidR="003314E7" w:rsidRPr="00CE6434">
        <w:rPr>
          <w:rFonts w:cs="Arial"/>
          <w:shd w:val="clear" w:color="auto" w:fill="FFFFFF"/>
        </w:rPr>
        <w:lastRenderedPageBreak/>
        <w:t>Software Technology Park, 346-B, Ferozepur Road, Lahore</w:t>
      </w:r>
      <w:r w:rsidR="005C2FC6">
        <w:t xml:space="preserve">, Punjab. </w:t>
      </w:r>
      <w:r w:rsidR="003314E7" w:rsidRPr="00CE6434">
        <w:t xml:space="preserve">Tel: </w:t>
      </w:r>
      <w:r w:rsidR="001D6D82" w:rsidRPr="00666868">
        <w:t>+92-42-99000000</w:t>
      </w:r>
      <w:r w:rsidR="003314E7" w:rsidRPr="00CE6434">
        <w:t xml:space="preserve"> Fax: </w:t>
      </w:r>
      <w:r w:rsidR="003314E7" w:rsidRPr="00CE6434">
        <w:rPr>
          <w:rFonts w:cs="Helvetica"/>
          <w:shd w:val="clear" w:color="auto" w:fill="FFFFFF"/>
        </w:rPr>
        <w:t xml:space="preserve">+92-42-99232123 </w:t>
      </w:r>
      <w:r w:rsidR="003314E7" w:rsidRPr="00CE6434">
        <w:t xml:space="preserve">Email: </w:t>
      </w:r>
      <w:hyperlink r:id="rId15" w:history="1">
        <w:r w:rsidR="00A67CD9" w:rsidRPr="00911293">
          <w:rPr>
            <w:rStyle w:val="Hyperlink"/>
          </w:rPr>
          <w:t>info@pitb.gov.pk</w:t>
        </w:r>
      </w:hyperlink>
      <w:r w:rsidR="0062697F">
        <w:rPr>
          <w:rStyle w:val="Hyperlink"/>
        </w:rPr>
        <w:t xml:space="preserve"> </w:t>
      </w:r>
      <w:r w:rsidR="0062697F">
        <w:rPr>
          <w:rFonts w:cstheme="minorHAnsi"/>
          <w:bCs/>
          <w:szCs w:val="24"/>
        </w:rPr>
        <w:t>(herein referred to as the “</w:t>
      </w:r>
      <w:r w:rsidR="00F17CC7">
        <w:rPr>
          <w:rFonts w:cstheme="minorHAnsi"/>
          <w:b/>
          <w:bCs/>
          <w:szCs w:val="24"/>
        </w:rPr>
        <w:t>Service Provider</w:t>
      </w:r>
      <w:r w:rsidR="0062697F">
        <w:rPr>
          <w:rFonts w:cstheme="minorHAnsi"/>
          <w:bCs/>
          <w:szCs w:val="24"/>
        </w:rPr>
        <w:t>”) of the second part.</w:t>
      </w:r>
    </w:p>
    <w:p w14:paraId="08BD2B4A" w14:textId="5462DC64" w:rsidR="00DC6EA9" w:rsidRDefault="00DC6EA9" w:rsidP="00DC6EA9">
      <w:pPr>
        <w:spacing w:line="360" w:lineRule="auto"/>
        <w:rPr>
          <w:rFonts w:cstheme="minorHAnsi"/>
          <w:bCs/>
        </w:rPr>
      </w:pPr>
      <w:r w:rsidRPr="002D5D20">
        <w:rPr>
          <w:rFonts w:cstheme="minorHAnsi"/>
          <w:bCs/>
        </w:rPr>
        <w:t>(</w:t>
      </w:r>
      <w:r w:rsidRPr="002D5D20">
        <w:rPr>
          <w:rFonts w:cstheme="minorHAnsi"/>
          <w:b/>
        </w:rPr>
        <w:t>Food Department</w:t>
      </w:r>
      <w:r>
        <w:rPr>
          <w:rFonts w:cstheme="minorHAnsi"/>
          <w:b/>
        </w:rPr>
        <w:t>,</w:t>
      </w:r>
      <w:r w:rsidRPr="002D5D20">
        <w:rPr>
          <w:rFonts w:cstheme="minorHAnsi"/>
          <w:b/>
        </w:rPr>
        <w:t xml:space="preserve"> Government of Gilgit Baltistan</w:t>
      </w:r>
      <w:r>
        <w:rPr>
          <w:rFonts w:cstheme="minorHAnsi"/>
          <w:b/>
        </w:rPr>
        <w:t xml:space="preserve"> </w:t>
      </w:r>
      <w:r w:rsidRPr="003A3CB0">
        <w:rPr>
          <w:rFonts w:cstheme="minorHAnsi"/>
          <w:bCs/>
        </w:rPr>
        <w:t>and</w:t>
      </w:r>
      <w:r>
        <w:rPr>
          <w:rFonts w:cstheme="minorHAnsi"/>
          <w:b/>
        </w:rPr>
        <w:t xml:space="preserve"> </w:t>
      </w:r>
      <w:r w:rsidRPr="002D5D20">
        <w:rPr>
          <w:rFonts w:cstheme="minorHAnsi"/>
          <w:b/>
          <w:bCs/>
        </w:rPr>
        <w:t>PITB</w:t>
      </w:r>
      <w:r>
        <w:rPr>
          <w:rFonts w:cstheme="minorHAnsi"/>
          <w:b/>
        </w:rPr>
        <w:t>,</w:t>
      </w:r>
      <w:r w:rsidRPr="002D5D20">
        <w:rPr>
          <w:rFonts w:cstheme="minorHAnsi"/>
          <w:b/>
        </w:rPr>
        <w:t xml:space="preserve"> </w:t>
      </w:r>
      <w:r w:rsidRPr="002D5D20">
        <w:rPr>
          <w:rFonts w:cstheme="minorHAnsi"/>
          <w:bCs/>
        </w:rPr>
        <w:t>may hereinafter collectively be referred to as the “</w:t>
      </w:r>
      <w:r w:rsidRPr="002D5D20">
        <w:rPr>
          <w:rFonts w:cstheme="minorHAnsi"/>
          <w:b/>
          <w:bCs/>
        </w:rPr>
        <w:t>Parties</w:t>
      </w:r>
      <w:r w:rsidRPr="002D5D20">
        <w:rPr>
          <w:rFonts w:cstheme="minorHAnsi"/>
          <w:bCs/>
        </w:rPr>
        <w:t>” and singly as a “</w:t>
      </w:r>
      <w:r w:rsidRPr="002D5D20">
        <w:rPr>
          <w:rFonts w:cstheme="minorHAnsi"/>
          <w:b/>
          <w:bCs/>
        </w:rPr>
        <w:t>Party</w:t>
      </w:r>
      <w:r w:rsidRPr="002D5D20">
        <w:rPr>
          <w:rFonts w:cstheme="minorHAnsi"/>
          <w:bCs/>
        </w:rPr>
        <w:t>”).</w:t>
      </w:r>
    </w:p>
    <w:p w14:paraId="287EC1F2" w14:textId="4A74993E" w:rsidR="0098706C" w:rsidRDefault="0098706C" w:rsidP="00E57C7B">
      <w:pPr>
        <w:pStyle w:val="Subtitle"/>
      </w:pPr>
      <w:r w:rsidRPr="00EB0D49">
        <w:t>Objectives</w:t>
      </w:r>
    </w:p>
    <w:p w14:paraId="2B296C8E" w14:textId="510C655C" w:rsidR="00532D23" w:rsidRPr="00532D23" w:rsidRDefault="00532D23" w:rsidP="00532D23">
      <w:r>
        <w:t>The main objective of this agreement is to conduct a comprehensive study for the Client and formulate the Requirement Specification Document</w:t>
      </w:r>
      <w:r w:rsidR="00655817">
        <w:t xml:space="preserve"> (RSD)</w:t>
      </w:r>
    </w:p>
    <w:p w14:paraId="2121A007" w14:textId="7529D6B6" w:rsidR="002310E5" w:rsidRDefault="00580C8E" w:rsidP="00E57C7B">
      <w:pPr>
        <w:pStyle w:val="Subtitle"/>
      </w:pPr>
      <w:r>
        <w:t>Scope</w:t>
      </w:r>
    </w:p>
    <w:p w14:paraId="2204E232" w14:textId="3B9CC8A1" w:rsidR="00A51989" w:rsidRDefault="00A51989" w:rsidP="00EF679B">
      <w:pPr>
        <w:spacing w:line="360" w:lineRule="auto"/>
      </w:pPr>
      <w:r>
        <w:t>The scope of the project includes</w:t>
      </w:r>
      <w:r w:rsidR="00EF679B">
        <w:t xml:space="preserve"> to</w:t>
      </w:r>
      <w:r>
        <w:t xml:space="preserve"> </w:t>
      </w:r>
      <w:r w:rsidR="00EF679B" w:rsidRPr="00EA2529">
        <w:rPr>
          <w:rFonts w:cstheme="minorHAnsi"/>
        </w:rPr>
        <w:t xml:space="preserve">explore and understand the </w:t>
      </w:r>
      <w:r w:rsidR="00EF679B">
        <w:rPr>
          <w:rFonts w:cstheme="minorHAnsi"/>
        </w:rPr>
        <w:t xml:space="preserve">end-to-end </w:t>
      </w:r>
      <w:r w:rsidR="00EF679B" w:rsidRPr="00EA2529">
        <w:rPr>
          <w:rFonts w:cstheme="minorHAnsi"/>
        </w:rPr>
        <w:t xml:space="preserve">process, workflow, and systems currently in place </w:t>
      </w:r>
      <w:r w:rsidR="00EF679B">
        <w:rPr>
          <w:rFonts w:cstheme="minorHAnsi"/>
        </w:rPr>
        <w:t>for Wheat Supply Chain and HR Management</w:t>
      </w:r>
      <w:r w:rsidR="00EF679B" w:rsidRPr="00EA2529">
        <w:rPr>
          <w:rFonts w:cstheme="minorHAnsi"/>
        </w:rPr>
        <w:t xml:space="preserve">, as well as their </w:t>
      </w:r>
      <w:r w:rsidR="00EF679B">
        <w:rPr>
          <w:rFonts w:cstheme="minorHAnsi"/>
        </w:rPr>
        <w:t xml:space="preserve">respective </w:t>
      </w:r>
      <w:r w:rsidR="00EF679B" w:rsidRPr="00EA2529">
        <w:rPr>
          <w:rFonts w:cstheme="minorHAnsi"/>
        </w:rPr>
        <w:t>interdependencies.</w:t>
      </w:r>
    </w:p>
    <w:p w14:paraId="2C5E99EC" w14:textId="19245135" w:rsidR="00ED205F" w:rsidRDefault="00580EF5" w:rsidP="00E57C7B">
      <w:pPr>
        <w:pStyle w:val="Subtitle"/>
      </w:pPr>
      <w:r>
        <w:t>Responsibilities</w:t>
      </w:r>
      <w:r w:rsidR="00F6482E">
        <w:t xml:space="preserve"> of</w:t>
      </w:r>
      <w:r>
        <w:t xml:space="preserve"> </w:t>
      </w:r>
      <w:r w:rsidR="00EF679B">
        <w:t>the client</w:t>
      </w:r>
    </w:p>
    <w:p w14:paraId="4443BD37" w14:textId="77777777" w:rsidR="00965793" w:rsidRPr="001F205D" w:rsidRDefault="00965793" w:rsidP="007D2726">
      <w:pPr>
        <w:pStyle w:val="ListParagraph"/>
        <w:widowControl w:val="0"/>
        <w:numPr>
          <w:ilvl w:val="0"/>
          <w:numId w:val="13"/>
        </w:numPr>
        <w:tabs>
          <w:tab w:val="left" w:pos="720"/>
        </w:tabs>
        <w:spacing w:after="0" w:line="360" w:lineRule="auto"/>
        <w:ind w:hanging="270"/>
        <w:rPr>
          <w:color w:val="1B1B1B"/>
          <w:lang w:val="en-GB"/>
        </w:rPr>
      </w:pPr>
      <w:r w:rsidRPr="007D2726">
        <w:rPr>
          <w:rFonts w:eastAsia="MS Mincho" w:cs="Tahoma"/>
          <w:lang w:val="en-GB"/>
        </w:rPr>
        <w:t>Provide</w:t>
      </w:r>
      <w:r w:rsidRPr="001F205D">
        <w:rPr>
          <w:color w:val="1B1B1B"/>
          <w:lang w:val="en-GB"/>
        </w:rPr>
        <w:t xml:space="preserve"> the information and support during requirements gathering phase;</w:t>
      </w:r>
    </w:p>
    <w:p w14:paraId="75BEAF95" w14:textId="69DE4781" w:rsidR="00965793" w:rsidRPr="001F205D" w:rsidRDefault="00965793" w:rsidP="007D2726">
      <w:pPr>
        <w:pStyle w:val="ListParagraph"/>
        <w:widowControl w:val="0"/>
        <w:numPr>
          <w:ilvl w:val="0"/>
          <w:numId w:val="13"/>
        </w:numPr>
        <w:tabs>
          <w:tab w:val="left" w:pos="720"/>
        </w:tabs>
        <w:spacing w:after="0" w:line="360" w:lineRule="auto"/>
        <w:ind w:hanging="270"/>
        <w:rPr>
          <w:rFonts w:eastAsia="MS Mincho" w:cs="Tahoma"/>
          <w:lang w:val="en-GB"/>
        </w:rPr>
      </w:pPr>
      <w:r w:rsidRPr="001F205D">
        <w:rPr>
          <w:rFonts w:eastAsia="MS Mincho" w:cs="Tahoma"/>
          <w:lang w:val="en-GB"/>
        </w:rPr>
        <w:t>Approve business requirements before</w:t>
      </w:r>
      <w:r w:rsidR="00EF679B">
        <w:rPr>
          <w:rFonts w:eastAsia="MS Mincho" w:cs="Tahoma"/>
          <w:lang w:val="en-GB"/>
        </w:rPr>
        <w:t xml:space="preserve"> finalizing the details of </w:t>
      </w:r>
      <w:r w:rsidRPr="001F205D">
        <w:rPr>
          <w:rFonts w:eastAsia="MS Mincho" w:cs="Tahoma"/>
          <w:lang w:val="en-GB"/>
        </w:rPr>
        <w:t>each process;</w:t>
      </w:r>
    </w:p>
    <w:p w14:paraId="005FD8E9" w14:textId="4438E4B0" w:rsidR="00965793" w:rsidRPr="001F205D" w:rsidRDefault="00EC318A" w:rsidP="007D2726">
      <w:pPr>
        <w:pStyle w:val="ListParagraph"/>
        <w:widowControl w:val="0"/>
        <w:numPr>
          <w:ilvl w:val="0"/>
          <w:numId w:val="13"/>
        </w:numPr>
        <w:tabs>
          <w:tab w:val="left" w:pos="720"/>
        </w:tabs>
        <w:spacing w:after="0" w:line="360" w:lineRule="auto"/>
        <w:ind w:hanging="270"/>
        <w:rPr>
          <w:rFonts w:eastAsia="MS Mincho" w:cs="Tahoma"/>
          <w:lang w:val="en-GB"/>
        </w:rPr>
      </w:pPr>
      <w:r>
        <w:rPr>
          <w:rFonts w:eastAsia="MS Mincho" w:cs="Tahoma"/>
          <w:lang w:val="en-GB"/>
        </w:rPr>
        <w:t>Appoint a focal p</w:t>
      </w:r>
      <w:r w:rsidR="00965793" w:rsidRPr="001F205D">
        <w:rPr>
          <w:rFonts w:eastAsia="MS Mincho" w:cs="Tahoma"/>
          <w:lang w:val="en-GB"/>
        </w:rPr>
        <w:t xml:space="preserve">erson for </w:t>
      </w:r>
      <w:r>
        <w:rPr>
          <w:rFonts w:cs="Tahoma"/>
        </w:rPr>
        <w:t>c</w:t>
      </w:r>
      <w:r w:rsidR="00965793" w:rsidRPr="001F205D">
        <w:rPr>
          <w:rFonts w:cs="Tahoma"/>
        </w:rPr>
        <w:t xml:space="preserve">oordination with </w:t>
      </w:r>
      <w:r w:rsidR="00F17CC7">
        <w:rPr>
          <w:rFonts w:cs="Tahoma"/>
        </w:rPr>
        <w:t>Service Provider</w:t>
      </w:r>
      <w:r w:rsidR="00965793" w:rsidRPr="001F205D">
        <w:rPr>
          <w:rFonts w:cs="Tahoma"/>
        </w:rPr>
        <w:t xml:space="preserve">. </w:t>
      </w:r>
      <w:r>
        <w:rPr>
          <w:rFonts w:eastAsia="MS Mincho" w:cs="Tahoma"/>
          <w:lang w:val="en-GB"/>
        </w:rPr>
        <w:t>He/she</w:t>
      </w:r>
      <w:r w:rsidR="00965793" w:rsidRPr="001F205D">
        <w:rPr>
          <w:rFonts w:eastAsia="MS Mincho" w:cs="Tahoma"/>
          <w:lang w:val="en-GB"/>
        </w:rPr>
        <w:t xml:space="preserve"> shall be responsible for:</w:t>
      </w:r>
    </w:p>
    <w:p w14:paraId="78110110" w14:textId="0F6A0E16" w:rsidR="00965793" w:rsidRPr="001F205D" w:rsidRDefault="00965793" w:rsidP="000D0C05">
      <w:pPr>
        <w:pStyle w:val="ListParagraph"/>
        <w:numPr>
          <w:ilvl w:val="1"/>
          <w:numId w:val="4"/>
        </w:numPr>
        <w:spacing w:after="0" w:line="360" w:lineRule="auto"/>
        <w:rPr>
          <w:rFonts w:eastAsia="MS Mincho" w:cs="Tahoma"/>
          <w:lang w:val="en-GB"/>
        </w:rPr>
      </w:pPr>
      <w:r w:rsidRPr="001F205D">
        <w:rPr>
          <w:rFonts w:cs="Tahoma"/>
        </w:rPr>
        <w:t>Timely escalation, resolution and completion of the requirements and issues, if any, with his/her department;</w:t>
      </w:r>
    </w:p>
    <w:p w14:paraId="3F62B947" w14:textId="5748835B" w:rsidR="00965793" w:rsidRPr="001F205D" w:rsidRDefault="00965793" w:rsidP="000D0C05">
      <w:pPr>
        <w:pStyle w:val="ListParagraph"/>
        <w:numPr>
          <w:ilvl w:val="1"/>
          <w:numId w:val="4"/>
        </w:numPr>
        <w:spacing w:after="0" w:line="360" w:lineRule="auto"/>
        <w:rPr>
          <w:rFonts w:eastAsia="MS Mincho" w:cs="Tahoma"/>
          <w:lang w:val="en-GB"/>
        </w:rPr>
      </w:pPr>
      <w:r w:rsidRPr="001F205D">
        <w:rPr>
          <w:rFonts w:cs="Tahoma"/>
        </w:rPr>
        <w:t xml:space="preserve">Timely communication with </w:t>
      </w:r>
      <w:r w:rsidR="00F17CC7">
        <w:rPr>
          <w:rFonts w:cs="Tahoma"/>
        </w:rPr>
        <w:t>Service Provider</w:t>
      </w:r>
      <w:r w:rsidRPr="001F205D">
        <w:rPr>
          <w:rFonts w:cs="Tahoma"/>
        </w:rPr>
        <w:t xml:space="preserve"> in case of any change;</w:t>
      </w:r>
    </w:p>
    <w:p w14:paraId="1E174538" w14:textId="77777777" w:rsidR="00965793" w:rsidRDefault="00EC318A" w:rsidP="007D2726">
      <w:pPr>
        <w:pStyle w:val="ListParagraph"/>
        <w:widowControl w:val="0"/>
        <w:numPr>
          <w:ilvl w:val="0"/>
          <w:numId w:val="13"/>
        </w:numPr>
        <w:tabs>
          <w:tab w:val="left" w:pos="720"/>
        </w:tabs>
        <w:spacing w:after="0" w:line="360" w:lineRule="auto"/>
        <w:ind w:hanging="270"/>
        <w:rPr>
          <w:rFonts w:eastAsia="MS Mincho" w:cs="Tahoma"/>
          <w:lang w:val="en-GB"/>
        </w:rPr>
      </w:pPr>
      <w:r>
        <w:rPr>
          <w:rFonts w:eastAsia="MS Mincho" w:cs="Tahoma"/>
          <w:lang w:val="en-GB"/>
        </w:rPr>
        <w:t>Facilitation for meetings/</w:t>
      </w:r>
      <w:r w:rsidR="00965793" w:rsidRPr="001F205D">
        <w:rPr>
          <w:rFonts w:eastAsia="MS Mincho" w:cs="Tahoma"/>
          <w:lang w:val="en-GB"/>
        </w:rPr>
        <w:t>trainings;</w:t>
      </w:r>
    </w:p>
    <w:p w14:paraId="7DC73A20" w14:textId="77777777" w:rsidR="00965793" w:rsidRPr="00965793" w:rsidRDefault="00965793" w:rsidP="007D2726">
      <w:pPr>
        <w:pStyle w:val="ListParagraph"/>
        <w:widowControl w:val="0"/>
        <w:numPr>
          <w:ilvl w:val="0"/>
          <w:numId w:val="13"/>
        </w:numPr>
        <w:tabs>
          <w:tab w:val="left" w:pos="720"/>
        </w:tabs>
        <w:spacing w:after="0" w:line="360" w:lineRule="auto"/>
      </w:pPr>
      <w:r>
        <w:t>Ensure timely payments</w:t>
      </w:r>
    </w:p>
    <w:p w14:paraId="5F0DD416" w14:textId="1268A851" w:rsidR="00965793" w:rsidRDefault="00965793" w:rsidP="007D2726">
      <w:pPr>
        <w:pStyle w:val="ListParagraph"/>
        <w:widowControl w:val="0"/>
        <w:numPr>
          <w:ilvl w:val="0"/>
          <w:numId w:val="13"/>
        </w:numPr>
        <w:tabs>
          <w:tab w:val="left" w:pos="720"/>
        </w:tabs>
        <w:spacing w:after="0" w:line="360" w:lineRule="auto"/>
        <w:ind w:hanging="270"/>
        <w:rPr>
          <w:rFonts w:eastAsia="MS Mincho" w:cs="Tahoma"/>
          <w:lang w:val="en-GB"/>
        </w:rPr>
      </w:pPr>
      <w:r w:rsidRPr="007045CB">
        <w:rPr>
          <w:rFonts w:eastAsia="MS Mincho" w:cs="Tahoma"/>
          <w:lang w:val="en-GB"/>
        </w:rPr>
        <w:t>The cost for</w:t>
      </w:r>
      <w:r w:rsidR="00D4391F">
        <w:rPr>
          <w:rFonts w:eastAsia="MS Mincho" w:cs="Tahoma"/>
          <w:lang w:val="en-GB"/>
        </w:rPr>
        <w:t xml:space="preserve"> any</w:t>
      </w:r>
      <w:r w:rsidRPr="007045CB">
        <w:rPr>
          <w:rFonts w:eastAsia="MS Mincho" w:cs="Tahoma"/>
          <w:lang w:val="en-GB"/>
        </w:rPr>
        <w:t xml:space="preserve"> additional services shall be borne by </w:t>
      </w:r>
      <w:r w:rsidR="00EF679B">
        <w:rPr>
          <w:rFonts w:eastAsia="MS Mincho" w:cs="Tahoma"/>
          <w:lang w:val="en-GB"/>
        </w:rPr>
        <w:t>Client</w:t>
      </w:r>
      <w:r w:rsidR="00CE4F4A">
        <w:rPr>
          <w:rFonts w:eastAsia="MS Mincho" w:cs="Tahoma"/>
          <w:lang w:val="en-GB"/>
        </w:rPr>
        <w:t xml:space="preserve"> </w:t>
      </w:r>
      <w:r w:rsidR="00EF679B">
        <w:rPr>
          <w:rFonts w:eastAsia="MS Mincho" w:cs="Tahoma"/>
          <w:lang w:val="en-GB"/>
        </w:rPr>
        <w:t>(</w:t>
      </w:r>
      <w:r w:rsidR="00EC318A">
        <w:rPr>
          <w:rFonts w:eastAsia="MS Mincho" w:cs="Tahoma"/>
          <w:lang w:val="en-GB"/>
        </w:rPr>
        <w:t>if required</w:t>
      </w:r>
      <w:r w:rsidR="00EF679B">
        <w:rPr>
          <w:rFonts w:eastAsia="MS Mincho" w:cs="Tahoma"/>
          <w:lang w:val="en-GB"/>
        </w:rPr>
        <w:t>)</w:t>
      </w:r>
      <w:r w:rsidR="00EC318A">
        <w:rPr>
          <w:rFonts w:eastAsia="MS Mincho" w:cs="Tahoma"/>
          <w:lang w:val="en-GB"/>
        </w:rPr>
        <w:t>;</w:t>
      </w:r>
    </w:p>
    <w:p w14:paraId="7A566CAA" w14:textId="77777777" w:rsidR="00EF679B" w:rsidRPr="007045CB" w:rsidRDefault="00EF679B" w:rsidP="00EF679B">
      <w:pPr>
        <w:pStyle w:val="ListParagraph"/>
        <w:widowControl w:val="0"/>
        <w:tabs>
          <w:tab w:val="left" w:pos="720"/>
        </w:tabs>
        <w:spacing w:after="0" w:line="360" w:lineRule="auto"/>
        <w:ind w:left="630"/>
        <w:rPr>
          <w:rFonts w:eastAsia="MS Mincho" w:cs="Tahoma"/>
          <w:lang w:val="en-GB"/>
        </w:rPr>
      </w:pPr>
    </w:p>
    <w:p w14:paraId="0E01E046" w14:textId="279ED043" w:rsidR="00A67AC4" w:rsidRDefault="00580EF5" w:rsidP="00E57C7B">
      <w:pPr>
        <w:pStyle w:val="Subtitle"/>
      </w:pPr>
      <w:r w:rsidRPr="00CB0F13">
        <w:t xml:space="preserve">Responsibilities of </w:t>
      </w:r>
      <w:r w:rsidR="00F17CC7" w:rsidRPr="00F17CC7">
        <w:t>Service Provider</w:t>
      </w:r>
    </w:p>
    <w:p w14:paraId="7905A702" w14:textId="28575EEB" w:rsidR="00965793" w:rsidRPr="001F205D" w:rsidRDefault="00D4391F" w:rsidP="00CE4F4A">
      <w:pPr>
        <w:pStyle w:val="ListParagraph"/>
        <w:widowControl w:val="0"/>
        <w:numPr>
          <w:ilvl w:val="0"/>
          <w:numId w:val="2"/>
        </w:numPr>
        <w:tabs>
          <w:tab w:val="left" w:pos="720"/>
        </w:tabs>
        <w:spacing w:after="0" w:line="360" w:lineRule="auto"/>
        <w:ind w:hanging="270"/>
      </w:pPr>
      <w:r>
        <w:rPr>
          <w:rFonts w:cs="Tahoma"/>
        </w:rPr>
        <w:t>Ensure a detailed study and p</w:t>
      </w:r>
      <w:r w:rsidR="00965793" w:rsidRPr="001F205D">
        <w:rPr>
          <w:rFonts w:cs="Tahoma"/>
        </w:rPr>
        <w:t xml:space="preserve">rovide a </w:t>
      </w:r>
      <w:r w:rsidR="00965793" w:rsidRPr="006534E9">
        <w:rPr>
          <w:rFonts w:cs="Tahoma"/>
        </w:rPr>
        <w:t>comprehensive</w:t>
      </w:r>
      <w:r>
        <w:rPr>
          <w:rFonts w:cs="Tahoma"/>
        </w:rPr>
        <w:t xml:space="preserve"> Requirement Specification Document </w:t>
      </w:r>
      <w:r w:rsidR="00965793" w:rsidRPr="001F205D">
        <w:rPr>
          <w:rFonts w:cs="Tahoma"/>
        </w:rPr>
        <w:t xml:space="preserve">according to the scope described </w:t>
      </w:r>
      <w:r w:rsidR="00965793" w:rsidRPr="001F205D">
        <w:t>herein under ARTICLE NO.2</w:t>
      </w:r>
      <w:r>
        <w:t>;</w:t>
      </w:r>
    </w:p>
    <w:p w14:paraId="68E4DFCD" w14:textId="3AE118CA" w:rsidR="00965793" w:rsidRPr="001F205D" w:rsidRDefault="00965793" w:rsidP="000D0C05">
      <w:pPr>
        <w:pStyle w:val="ListParagraph"/>
        <w:widowControl w:val="0"/>
        <w:numPr>
          <w:ilvl w:val="0"/>
          <w:numId w:val="2"/>
        </w:numPr>
        <w:tabs>
          <w:tab w:val="left" w:pos="720"/>
        </w:tabs>
        <w:spacing w:after="0" w:line="360" w:lineRule="auto"/>
        <w:ind w:hanging="270"/>
      </w:pPr>
      <w:r w:rsidRPr="001F205D">
        <w:rPr>
          <w:rFonts w:cs="Tahoma"/>
        </w:rPr>
        <w:t>Collect and interpret need-based requirements for process automation;</w:t>
      </w:r>
    </w:p>
    <w:p w14:paraId="2F6AA0DA" w14:textId="77777777" w:rsidR="00965793" w:rsidRPr="001F205D" w:rsidRDefault="00965793" w:rsidP="000D0C05">
      <w:pPr>
        <w:pStyle w:val="ListParagraph"/>
        <w:widowControl w:val="0"/>
        <w:numPr>
          <w:ilvl w:val="0"/>
          <w:numId w:val="2"/>
        </w:numPr>
        <w:tabs>
          <w:tab w:val="left" w:pos="720"/>
        </w:tabs>
        <w:spacing w:after="0" w:line="360" w:lineRule="auto"/>
        <w:ind w:hanging="270"/>
      </w:pPr>
      <w:r w:rsidRPr="001F205D">
        <w:rPr>
          <w:rFonts w:cs="Tahoma"/>
        </w:rPr>
        <w:t xml:space="preserve">Provide feedback on the business requirements to ensure that these are framed in accordance with best business </w:t>
      </w:r>
      <w:r w:rsidR="00EC318A">
        <w:rPr>
          <w:rFonts w:cs="Tahoma"/>
        </w:rPr>
        <w:t>practices and efficient turnaround</w:t>
      </w:r>
      <w:r w:rsidRPr="001F205D">
        <w:rPr>
          <w:rFonts w:cs="Tahoma"/>
        </w:rPr>
        <w:t xml:space="preserve"> time;</w:t>
      </w:r>
    </w:p>
    <w:p w14:paraId="28A99BD2" w14:textId="77777777" w:rsidR="00965793" w:rsidRPr="001F205D" w:rsidRDefault="00965793" w:rsidP="000D0C05">
      <w:pPr>
        <w:pStyle w:val="ListParagraph"/>
        <w:widowControl w:val="0"/>
        <w:numPr>
          <w:ilvl w:val="0"/>
          <w:numId w:val="2"/>
        </w:numPr>
        <w:tabs>
          <w:tab w:val="left" w:pos="720"/>
        </w:tabs>
        <w:spacing w:after="0" w:line="360" w:lineRule="auto"/>
        <w:ind w:hanging="270"/>
      </w:pPr>
      <w:r w:rsidRPr="001F205D">
        <w:rPr>
          <w:rFonts w:cs="Tahoma"/>
        </w:rPr>
        <w:t>Certify the timely execution of assigned task(s);</w:t>
      </w:r>
    </w:p>
    <w:p w14:paraId="072CF3D7" w14:textId="77777777" w:rsidR="00965793" w:rsidRPr="001F205D" w:rsidRDefault="00965793" w:rsidP="000D0C05">
      <w:pPr>
        <w:pStyle w:val="ListParagraph"/>
        <w:widowControl w:val="0"/>
        <w:numPr>
          <w:ilvl w:val="0"/>
          <w:numId w:val="2"/>
        </w:numPr>
        <w:tabs>
          <w:tab w:val="left" w:pos="720"/>
        </w:tabs>
        <w:spacing w:after="0" w:line="360" w:lineRule="auto"/>
        <w:ind w:hanging="270"/>
      </w:pPr>
      <w:r>
        <w:rPr>
          <w:rFonts w:cs="Tahoma"/>
        </w:rPr>
        <w:t>Provide technical advice/</w:t>
      </w:r>
      <w:r w:rsidRPr="001F205D">
        <w:rPr>
          <w:rFonts w:cs="Tahoma"/>
        </w:rPr>
        <w:t>guidance whenever required;</w:t>
      </w:r>
    </w:p>
    <w:p w14:paraId="62932FA8" w14:textId="77777777" w:rsidR="00965793" w:rsidRPr="001F205D" w:rsidRDefault="00EC318A" w:rsidP="000D0C05">
      <w:pPr>
        <w:pStyle w:val="ListParagraph"/>
        <w:widowControl w:val="0"/>
        <w:numPr>
          <w:ilvl w:val="0"/>
          <w:numId w:val="2"/>
        </w:numPr>
        <w:tabs>
          <w:tab w:val="left" w:pos="720"/>
        </w:tabs>
        <w:spacing w:after="0" w:line="360" w:lineRule="auto"/>
        <w:ind w:hanging="270"/>
      </w:pPr>
      <w:r>
        <w:rPr>
          <w:rFonts w:cs="Tahoma"/>
        </w:rPr>
        <w:lastRenderedPageBreak/>
        <w:t>Recommend hardware and IT i</w:t>
      </w:r>
      <w:r w:rsidR="00965793" w:rsidRPr="001F205D">
        <w:rPr>
          <w:rFonts w:cs="Tahoma"/>
        </w:rPr>
        <w:t>nfrastructure as per the actual requirements and usability where required;</w:t>
      </w:r>
    </w:p>
    <w:p w14:paraId="6EC0689A" w14:textId="7E9763E4" w:rsidR="00DC75AA" w:rsidRDefault="00C4168F" w:rsidP="00E57C7B">
      <w:pPr>
        <w:pStyle w:val="Subtitle"/>
      </w:pPr>
      <w:r>
        <w:t>Payment</w:t>
      </w:r>
      <w:r w:rsidR="00436B15">
        <w:t xml:space="preserve"> against Services Rendered</w:t>
      </w:r>
    </w:p>
    <w:p w14:paraId="6679BDF3" w14:textId="55B61136" w:rsidR="002B6AD8" w:rsidRPr="002B6AD8" w:rsidRDefault="00E57C7B" w:rsidP="006C556F">
      <w:pPr>
        <w:spacing w:line="360" w:lineRule="auto"/>
      </w:pPr>
      <w:r>
        <w:t>Client</w:t>
      </w:r>
      <w:r w:rsidR="00CE4F4A">
        <w:t xml:space="preserve"> </w:t>
      </w:r>
      <w:r w:rsidR="002B6AD8" w:rsidRPr="00FC7829">
        <w:t xml:space="preserve">will </w:t>
      </w:r>
      <w:r w:rsidR="00AD533F">
        <w:t>make</w:t>
      </w:r>
      <w:r w:rsidR="002B6AD8" w:rsidRPr="00FC7829">
        <w:t xml:space="preserve"> the </w:t>
      </w:r>
      <w:r w:rsidR="00AD533F">
        <w:t>compensation</w:t>
      </w:r>
      <w:r w:rsidR="002B6AD8" w:rsidRPr="00FC7829">
        <w:t xml:space="preserve"> against the services provided by </w:t>
      </w:r>
      <w:r w:rsidR="005C698B">
        <w:t>Service Provider</w:t>
      </w:r>
      <w:r w:rsidR="002B6AD8" w:rsidRPr="00FC7829">
        <w:t xml:space="preserve"> under this </w:t>
      </w:r>
      <w:r w:rsidR="00047FB6">
        <w:t>agreement</w:t>
      </w:r>
      <w:r w:rsidR="00AD533F">
        <w:t xml:space="preserve"> as per the details </w:t>
      </w:r>
      <w:r w:rsidR="002B6AD8" w:rsidRPr="00FC7829">
        <w:t xml:space="preserve">attached at </w:t>
      </w:r>
      <w:r w:rsidR="007A7173">
        <w:rPr>
          <w:b/>
        </w:rPr>
        <w:t>Appendix</w:t>
      </w:r>
      <w:r w:rsidR="002B6AD8" w:rsidRPr="00FC7829">
        <w:rPr>
          <w:b/>
        </w:rPr>
        <w:t>-</w:t>
      </w:r>
      <w:r>
        <w:rPr>
          <w:b/>
        </w:rPr>
        <w:t>A</w:t>
      </w:r>
      <w:r w:rsidR="00F44C03">
        <w:t>.</w:t>
      </w:r>
    </w:p>
    <w:p w14:paraId="67790398" w14:textId="77777777" w:rsidR="002319F9" w:rsidRDefault="009B11F2" w:rsidP="00E57C7B">
      <w:pPr>
        <w:pStyle w:val="Subtitle"/>
      </w:pPr>
      <w:r>
        <w:t xml:space="preserve"> </w:t>
      </w:r>
      <w:r w:rsidR="004F2784" w:rsidRPr="002319F9">
        <w:t>EFFECTIVE DATE, DURATION AND TERMINATION</w:t>
      </w:r>
    </w:p>
    <w:p w14:paraId="288BC2C6" w14:textId="043F5900" w:rsidR="002B6AD8" w:rsidRPr="002B6AD8" w:rsidRDefault="002B6AD8" w:rsidP="006C556F">
      <w:pPr>
        <w:spacing w:line="360" w:lineRule="auto"/>
      </w:pPr>
      <w:r w:rsidRPr="001406D1">
        <w:t xml:space="preserve">This </w:t>
      </w:r>
      <w:r w:rsidR="00047FB6">
        <w:t xml:space="preserve">agreement </w:t>
      </w:r>
      <w:r w:rsidRPr="001406D1">
        <w:t xml:space="preserve">becomes effective on the day it is signed by the parties and will continue to be effective for </w:t>
      </w:r>
      <w:r w:rsidR="00E57C7B">
        <w:t>one</w:t>
      </w:r>
      <w:r w:rsidR="00366CAF">
        <w:t xml:space="preserve"> (0</w:t>
      </w:r>
      <w:r w:rsidR="00CE4F4A">
        <w:t>1</w:t>
      </w:r>
      <w:r>
        <w:t xml:space="preserve">) </w:t>
      </w:r>
      <w:r w:rsidR="00E57C7B">
        <w:t>month</w:t>
      </w:r>
      <w:r w:rsidRPr="001406D1">
        <w:t xml:space="preserve"> from date of signing or until the expiry of </w:t>
      </w:r>
      <w:r w:rsidR="00E57C7B">
        <w:t>ten</w:t>
      </w:r>
      <w:r w:rsidRPr="001406D1">
        <w:t xml:space="preserve"> (</w:t>
      </w:r>
      <w:r w:rsidR="00E57C7B">
        <w:t>1</w:t>
      </w:r>
      <w:r w:rsidRPr="001406D1">
        <w:t xml:space="preserve">0) days after either party gives written notice to the other party of its intention to terminate. This </w:t>
      </w:r>
      <w:r w:rsidR="00047FB6">
        <w:t>agreement</w:t>
      </w:r>
      <w:r w:rsidRPr="001406D1">
        <w:t xml:space="preserve"> will continue to have effect with respect to all requests of assistance that were made before the effective date of termination. Any pending payments are to be cleared within</w:t>
      </w:r>
      <w:r w:rsidR="00E57C7B">
        <w:t xml:space="preserve"> 05</w:t>
      </w:r>
      <w:r w:rsidRPr="001406D1">
        <w:t xml:space="preserve"> days of invoice / </w:t>
      </w:r>
      <w:r w:rsidR="00E57C7B">
        <w:t>1</w:t>
      </w:r>
      <w:r w:rsidRPr="001406D1">
        <w:t>0 days of termination date. In case</w:t>
      </w:r>
      <w:r w:rsidRPr="004F2784">
        <w:t xml:space="preserve"> this </w:t>
      </w:r>
      <w:r w:rsidR="00047FB6">
        <w:t xml:space="preserve">agreement </w:t>
      </w:r>
      <w:r w:rsidRPr="004F2784">
        <w:t>is terminated, all the exchanged</w:t>
      </w:r>
      <w:r>
        <w:t xml:space="preserve"> information, documents or data under </w:t>
      </w:r>
      <w:r w:rsidRPr="004F2784">
        <w:t xml:space="preserve">this </w:t>
      </w:r>
      <w:r w:rsidR="00047FB6">
        <w:t xml:space="preserve">agreement </w:t>
      </w:r>
      <w:r w:rsidRPr="004F2784">
        <w:t xml:space="preserve">will remain confidential and will be treated according to the provisions of this </w:t>
      </w:r>
      <w:r w:rsidR="00047FB6">
        <w:t>Agreement</w:t>
      </w:r>
      <w:r w:rsidRPr="004F2784">
        <w:t>.</w:t>
      </w:r>
    </w:p>
    <w:p w14:paraId="14BBF6A1" w14:textId="77777777" w:rsidR="002319F9" w:rsidRPr="002319F9" w:rsidRDefault="009E47DC" w:rsidP="00E57C7B">
      <w:pPr>
        <w:pStyle w:val="Subtitle"/>
      </w:pPr>
      <w:r>
        <w:t xml:space="preserve"> </w:t>
      </w:r>
      <w:r w:rsidR="002319F9" w:rsidRPr="002319F9">
        <w:t>AMMENDMENTS</w:t>
      </w:r>
    </w:p>
    <w:p w14:paraId="09F14A05" w14:textId="77777777" w:rsidR="00BA108A" w:rsidRPr="002319F9" w:rsidRDefault="002319F9" w:rsidP="006C556F">
      <w:pPr>
        <w:spacing w:line="360" w:lineRule="auto"/>
      </w:pPr>
      <w:r w:rsidRPr="002319F9">
        <w:t xml:space="preserve">This </w:t>
      </w:r>
      <w:r w:rsidR="00047FB6">
        <w:t>agreement</w:t>
      </w:r>
      <w:r w:rsidRPr="002319F9">
        <w:t xml:space="preserve"> may be modified or amended only through signed doc</w:t>
      </w:r>
      <w:r>
        <w:t xml:space="preserve">umentation mutually agreed upon </w:t>
      </w:r>
      <w:r w:rsidRPr="002319F9">
        <w:t xml:space="preserve">by </w:t>
      </w:r>
      <w:r>
        <w:t>the Parties</w:t>
      </w:r>
      <w:r w:rsidR="005B31C3">
        <w:t>.</w:t>
      </w:r>
    </w:p>
    <w:p w14:paraId="08B158E4" w14:textId="77777777" w:rsidR="00B64D4A" w:rsidRPr="00FA02AA" w:rsidRDefault="00B64D4A" w:rsidP="00E57C7B">
      <w:pPr>
        <w:pStyle w:val="Subtitle"/>
      </w:pPr>
      <w:r>
        <w:t xml:space="preserve"> </w:t>
      </w:r>
      <w:r w:rsidRPr="00FA02AA">
        <w:t>Force Majeure</w:t>
      </w:r>
    </w:p>
    <w:p w14:paraId="16ABE9B7" w14:textId="77777777" w:rsidR="00B64D4A" w:rsidRDefault="00B64D4A" w:rsidP="004A1154">
      <w:pPr>
        <w:spacing w:line="360" w:lineRule="auto"/>
      </w:pPr>
      <w:r w:rsidRPr="00FA02AA">
        <w:t xml:space="preserve">If for reasons of Force Majeure, the provision or continuation of any of the Services under this </w:t>
      </w:r>
      <w:r w:rsidR="00047FB6">
        <w:t xml:space="preserve">agreement </w:t>
      </w:r>
      <w:r w:rsidRPr="00FA02AA">
        <w:t>becomes impracticable, parties may agree to extend</w:t>
      </w:r>
      <w:r w:rsidRPr="002F1C0E">
        <w:t xml:space="preserve"> the duration of this </w:t>
      </w:r>
      <w:r w:rsidR="00047FB6">
        <w:t>agreement</w:t>
      </w:r>
      <w:r w:rsidR="00047FB6" w:rsidRPr="00FA02AA">
        <w:t xml:space="preserve"> </w:t>
      </w:r>
      <w:r w:rsidRPr="002F1C0E">
        <w:t xml:space="preserve">by the period for which the Force Majeure events persist.  For the duration of such force majeure period temporary or alternate modes for the transmittal of data and of transfer of funds would be agreed between the Parties. Either Party to this </w:t>
      </w:r>
      <w:r w:rsidR="00047FB6">
        <w:t xml:space="preserve">agreement </w:t>
      </w:r>
      <w:r w:rsidR="00047FB6" w:rsidRPr="00FA02AA">
        <w:t xml:space="preserve"> </w:t>
      </w:r>
      <w:r w:rsidRPr="002F1C0E">
        <w:t>shall be excused from any delay or failure in performance hereunder caused by reason of any occurrence or contingency beyond its reasonable control, including but not limited to, acts of God, acts of the public enemy, riots, insurrection, commotion or disorder, threat of war, war, threat of terrorism, terrorism, invasion, civil war, earthquakes or any other operation of the forces of nature, ionizing radiation or contamination by radioactivity from any nuclear fuel or from any nuclear waste from the combustion of any nuclear fuel, radioactive toxic explosives, or other hazardous properties of any explosive, nuclear assembly, nuclear component, pressure waves caused by aircraft or other aerial devices traveling at sonic or supersonic speeds, governmental restrictions, nation-wide or wide-spread strikes, embargoes, judicial or government action (each, a “Force Majeure Event”).</w:t>
      </w:r>
      <w:r w:rsidRPr="00CB0F13">
        <w:t xml:space="preserve"> </w:t>
      </w:r>
    </w:p>
    <w:p w14:paraId="5C31BE83" w14:textId="77777777" w:rsidR="00B64D4A" w:rsidRPr="00AC7711" w:rsidRDefault="009E47DC" w:rsidP="00E57C7B">
      <w:pPr>
        <w:pStyle w:val="Subtitle"/>
      </w:pPr>
      <w:r>
        <w:t xml:space="preserve"> </w:t>
      </w:r>
      <w:r w:rsidR="00B64D4A" w:rsidRPr="00AC7711">
        <w:t>DISPUTE RESOLUTION and arbitration</w:t>
      </w:r>
    </w:p>
    <w:p w14:paraId="7B6687CB" w14:textId="77777777" w:rsidR="00E95ACE" w:rsidRPr="002319F9" w:rsidRDefault="00B64D4A" w:rsidP="001A3697">
      <w:pPr>
        <w:spacing w:line="360" w:lineRule="auto"/>
      </w:pPr>
      <w:r w:rsidRPr="00AC7711">
        <w:lastRenderedPageBreak/>
        <w:t xml:space="preserve">In the event of any controversy, claim or dispute arising out of or relating to this </w:t>
      </w:r>
      <w:r w:rsidR="00047FB6">
        <w:t>agreement</w:t>
      </w:r>
      <w:r w:rsidR="00047FB6" w:rsidRPr="00FA02AA">
        <w:t xml:space="preserve"> </w:t>
      </w:r>
      <w:r w:rsidRPr="00AC7711">
        <w:t>or the breach, termination, interpretation or validity thereof, including the determination of the</w:t>
      </w:r>
      <w:r w:rsidRPr="002319F9">
        <w:t xml:space="preserve"> scope or applicability of this </w:t>
      </w:r>
      <w:r w:rsidR="00047FB6">
        <w:t>agreement</w:t>
      </w:r>
      <w:r w:rsidRPr="002319F9">
        <w:t>, the Parties shall, within 14 days of a written request from the other party, meet in a good faith effort to resolve the dispute through their authorized representatives.</w:t>
      </w:r>
      <w:r>
        <w:t xml:space="preserve"> </w:t>
      </w:r>
      <w:r w:rsidRPr="00930E1E">
        <w:t xml:space="preserve">Any dispute arising between the Parties pursuant to this </w:t>
      </w:r>
      <w:r w:rsidR="00047FB6">
        <w:t xml:space="preserve">agreement </w:t>
      </w:r>
      <w:r w:rsidRPr="00930E1E">
        <w:t>which cannot be settled amicably within (30) days after receipt by any Party of the other Party’s request for such amicable settlement may be submitted by any Party for settlement in accordance with the provisions of the Arbitration Act, 1940 (Act No.</w:t>
      </w:r>
      <w:r>
        <w:t xml:space="preserve"> </w:t>
      </w:r>
      <w:r w:rsidRPr="00930E1E">
        <w:t>X of 1940) and of the Rules made thereunder and any statutory modification thereto. Each Party shall appoint an arbitrator who shall appoint an umpire. The Parties agree that they shall continue and equally divide and bear the costs incurred in respect of legal costs and the fees payable to the arbitrators. The venue of such arbitra</w:t>
      </w:r>
      <w:r>
        <w:t>tion shall be Lahore.</w:t>
      </w:r>
    </w:p>
    <w:p w14:paraId="27747FA4" w14:textId="77777777" w:rsidR="00B64D4A" w:rsidRPr="002319F9" w:rsidRDefault="00B64D4A" w:rsidP="00E57C7B">
      <w:pPr>
        <w:pStyle w:val="Subtitle"/>
      </w:pPr>
      <w:r w:rsidRPr="002319F9">
        <w:t>OBLIGATION OF CONFIDEN</w:t>
      </w:r>
      <w:r>
        <w:t>TIALITY AND INFORMATION SHARING</w:t>
      </w:r>
    </w:p>
    <w:p w14:paraId="3B518B06" w14:textId="77777777" w:rsidR="00BA108A" w:rsidRDefault="00B64D4A" w:rsidP="00436B15">
      <w:pPr>
        <w:spacing w:line="360" w:lineRule="auto"/>
      </w:pPr>
      <w:r w:rsidRPr="002319F9">
        <w:t xml:space="preserve">To the extent permitted by applicable laws and in accordance with such applicable laws, the Parties shall establish and maintain such safeguards as are necessary and appropriate to maintain the confidentiality of all non-public information (written or oral or visual and/ or sample) and services obtained under this </w:t>
      </w:r>
      <w:r w:rsidR="00047FB6">
        <w:t>agreement</w:t>
      </w:r>
      <w:r w:rsidRPr="002319F9">
        <w:t xml:space="preserve">. None of the Parties directly or indirectly shall furnish to any third party or make public any information or portions thereof or make public use of nonpublic information obtained from any other Party under this </w:t>
      </w:r>
      <w:r w:rsidR="00047FB6">
        <w:t xml:space="preserve">agreement </w:t>
      </w:r>
      <w:r w:rsidRPr="002319F9">
        <w:t>without prior written approval of that concerned party.</w:t>
      </w:r>
    </w:p>
    <w:p w14:paraId="424F33DB" w14:textId="77777777" w:rsidR="00887832" w:rsidRPr="00887832" w:rsidRDefault="00887832" w:rsidP="00E57C7B">
      <w:pPr>
        <w:pStyle w:val="Subtitle"/>
      </w:pPr>
      <w:r w:rsidRPr="00887832">
        <w:t>INTELLECTUAL PROPERTY RIGHTS</w:t>
      </w:r>
    </w:p>
    <w:p w14:paraId="738527C1" w14:textId="6E4D968E" w:rsidR="00887832" w:rsidRPr="00887832" w:rsidRDefault="00887832" w:rsidP="00887832">
      <w:pPr>
        <w:spacing w:line="360" w:lineRule="auto"/>
      </w:pPr>
      <w:r>
        <w:rPr>
          <w:rFonts w:cstheme="minorHAnsi"/>
        </w:rPr>
        <w:t xml:space="preserve"> </w:t>
      </w:r>
      <w:r w:rsidRPr="00887832">
        <w:t xml:space="preserve">All intellectual property rights including but not limited to all relevant patent rights, trademarks, copyrights, know-how, ideas, and concepts and other intellectual property rights and confidential information of either party (the “Intellectual Property Rights”) shall only be used with the express, prior, written permission of either party. </w:t>
      </w:r>
      <w:r w:rsidR="005C698B">
        <w:t>Service Provider</w:t>
      </w:r>
      <w:r w:rsidRPr="00887832">
        <w:t xml:space="preserve"> shall be the </w:t>
      </w:r>
      <w:r w:rsidR="001C5E49">
        <w:t xml:space="preserve">exclusive owner of intellectual property </w:t>
      </w:r>
      <w:r w:rsidRPr="00887832">
        <w:t xml:space="preserve">of the developed systems/software application(s), whereas </w:t>
      </w:r>
      <w:r w:rsidR="00E57C7B">
        <w:t>Client</w:t>
      </w:r>
      <w:r w:rsidRPr="00887832">
        <w:t xml:space="preserve"> will be the owner of all the data and information stored, uploaded, maintained on the web based system/ software application(s).</w:t>
      </w:r>
    </w:p>
    <w:p w14:paraId="56531717" w14:textId="77777777" w:rsidR="00B64D4A" w:rsidRPr="00A32D67" w:rsidRDefault="00954FBA" w:rsidP="00E57C7B">
      <w:pPr>
        <w:pStyle w:val="Subtitle"/>
      </w:pPr>
      <w:r>
        <w:t>INDEM</w:t>
      </w:r>
      <w:r w:rsidR="00436B15">
        <w:t>NITY</w:t>
      </w:r>
    </w:p>
    <w:p w14:paraId="4CA9B07C" w14:textId="77777777" w:rsidR="00B64D4A" w:rsidRPr="002319F9" w:rsidRDefault="00B64D4A" w:rsidP="00436B15">
      <w:pPr>
        <w:spacing w:line="360" w:lineRule="auto"/>
      </w:pPr>
      <w:r w:rsidRPr="002319F9">
        <w:t xml:space="preserve">The Parties shall indemnify and keep the other Party indemnified and harmless against any and all claims, actions, damages, or proceedings by third Party (including but not limited to all costs, expenses, damages, losses arising out of or in connection with this </w:t>
      </w:r>
      <w:r w:rsidR="00047FB6">
        <w:t>agreement</w:t>
      </w:r>
      <w:r w:rsidRPr="002319F9">
        <w:t xml:space="preserve">).   </w:t>
      </w:r>
    </w:p>
    <w:p w14:paraId="24E46ACD" w14:textId="77777777" w:rsidR="00B64D4A" w:rsidRPr="00CA195D" w:rsidRDefault="00B64D4A" w:rsidP="00E57C7B">
      <w:pPr>
        <w:pStyle w:val="Subtitle"/>
      </w:pPr>
      <w:r>
        <w:t xml:space="preserve"> </w:t>
      </w:r>
      <w:r w:rsidRPr="002319F9">
        <w:t>SEVERABILITY</w:t>
      </w:r>
    </w:p>
    <w:p w14:paraId="69E20792" w14:textId="77777777" w:rsidR="00B64D4A" w:rsidRDefault="00B64D4A" w:rsidP="00436B15">
      <w:pPr>
        <w:spacing w:line="360" w:lineRule="auto"/>
      </w:pPr>
      <w:r w:rsidRPr="002319F9">
        <w:t xml:space="preserve">A determination that any term of this </w:t>
      </w:r>
      <w:r w:rsidR="00047FB6">
        <w:t>agreement</w:t>
      </w:r>
      <w:r w:rsidR="00047FB6" w:rsidRPr="00FA02AA">
        <w:t xml:space="preserve"> </w:t>
      </w:r>
      <w:r w:rsidRPr="002319F9">
        <w:t xml:space="preserve">is invalid for any reason shall not affect the validity of the remaining terms of this </w:t>
      </w:r>
      <w:r w:rsidR="00047FB6">
        <w:t>agreement</w:t>
      </w:r>
      <w:r w:rsidRPr="002319F9">
        <w:t>.</w:t>
      </w:r>
    </w:p>
    <w:p w14:paraId="1F4968B9" w14:textId="77777777" w:rsidR="00B64D4A" w:rsidRPr="001B065D" w:rsidRDefault="00436B15" w:rsidP="00E57C7B">
      <w:pPr>
        <w:pStyle w:val="Subtitle"/>
      </w:pPr>
      <w:r>
        <w:lastRenderedPageBreak/>
        <w:t>GOVERNING LAW</w:t>
      </w:r>
    </w:p>
    <w:p w14:paraId="5E433E46" w14:textId="77777777" w:rsidR="00B64D4A" w:rsidRPr="001B065D" w:rsidRDefault="00B64D4A" w:rsidP="00436B15">
      <w:pPr>
        <w:spacing w:line="360" w:lineRule="auto"/>
      </w:pPr>
      <w:r w:rsidRPr="001B065D">
        <w:t xml:space="preserve">This </w:t>
      </w:r>
      <w:r w:rsidR="00047FB6">
        <w:t>agreement</w:t>
      </w:r>
      <w:r w:rsidR="00047FB6" w:rsidRPr="00FA02AA">
        <w:t xml:space="preserve"> </w:t>
      </w:r>
      <w:r w:rsidRPr="001B065D">
        <w:t>shall be governed by and construed in accordance with the Laws of the Islamic Republic of Pakistan and the Courts at Lahore shall have exclusive jurisdiction.</w:t>
      </w:r>
    </w:p>
    <w:p w14:paraId="54B8DEB1" w14:textId="77777777" w:rsidR="00B64D4A" w:rsidRPr="001B065D" w:rsidRDefault="00B64D4A" w:rsidP="00E57C7B">
      <w:pPr>
        <w:pStyle w:val="Subtitle"/>
      </w:pPr>
      <w:r w:rsidRPr="001B065D">
        <w:t>DATA SECURITY</w:t>
      </w:r>
    </w:p>
    <w:p w14:paraId="53440F48" w14:textId="77777777" w:rsidR="00B64D4A" w:rsidRDefault="00B64D4A" w:rsidP="00436B15">
      <w:pPr>
        <w:spacing w:line="360" w:lineRule="auto"/>
      </w:pPr>
      <w:r w:rsidRPr="001B065D">
        <w:t>Each party shall maintain physical, administrative</w:t>
      </w:r>
      <w:r w:rsidRPr="000A63F1">
        <w:t xml:space="preserve"> and technological safeguards as reasonably necessary and sufficient to protect the data and its confidentiality.</w:t>
      </w:r>
    </w:p>
    <w:p w14:paraId="750B14F8" w14:textId="77777777" w:rsidR="00B64D4A" w:rsidRDefault="00B64D4A" w:rsidP="00E57C7B">
      <w:pPr>
        <w:pStyle w:val="Subtitle"/>
      </w:pPr>
      <w:r>
        <w:t xml:space="preserve">Communication and Notices </w:t>
      </w:r>
    </w:p>
    <w:p w14:paraId="1058E76D" w14:textId="0DF8FDF7" w:rsidR="00C70F94" w:rsidRDefault="00B64D4A" w:rsidP="00E57C7B">
      <w:pPr>
        <w:spacing w:line="360" w:lineRule="auto"/>
      </w:pPr>
      <w:r w:rsidRPr="005B31C3">
        <w:t xml:space="preserve">Any notice, request, or consent made pursuant to this </w:t>
      </w:r>
      <w:r w:rsidR="00047FB6">
        <w:t xml:space="preserve">Agreement </w:t>
      </w:r>
      <w:r w:rsidRPr="005B31C3">
        <w:t>shall be in writing and shall be deemed to have been delivered in person to an authorized representative of the Party to whom the communication is addressed or when sent by registered mail, telex or facsimile to su</w:t>
      </w:r>
      <w:r w:rsidR="007C6AAA">
        <w:t>ch Party at their official address</w:t>
      </w:r>
      <w:r w:rsidR="00501746">
        <w:t>.</w:t>
      </w:r>
    </w:p>
    <w:p w14:paraId="2D45EA0C" w14:textId="649365A2" w:rsidR="00E57C7B" w:rsidRPr="002D5D20" w:rsidRDefault="00E57C7B" w:rsidP="00E57C7B">
      <w:pPr>
        <w:rPr>
          <w:rFonts w:cstheme="minorHAnsi"/>
        </w:rPr>
      </w:pPr>
      <w:r w:rsidRPr="002D5D20">
        <w:rPr>
          <w:rFonts w:cstheme="minorHAnsi"/>
        </w:rPr>
        <w:t xml:space="preserve">IN WITNESS WHERE OF the Parties hereto have signed this </w:t>
      </w:r>
      <w:r w:rsidR="009335DF">
        <w:rPr>
          <w:rFonts w:cstheme="minorHAnsi"/>
        </w:rPr>
        <w:t>Agreement</w:t>
      </w:r>
      <w:r w:rsidRPr="002D5D20">
        <w:rPr>
          <w:rFonts w:cstheme="minorHAnsi"/>
        </w:rPr>
        <w:t xml:space="preserve"> on the date mentioned above.</w:t>
      </w:r>
    </w:p>
    <w:p w14:paraId="6E30A892" w14:textId="77777777" w:rsidR="00E57C7B" w:rsidRPr="002D5D20" w:rsidRDefault="00E57C7B" w:rsidP="00E57C7B">
      <w:pPr>
        <w:rPr>
          <w:rFonts w:cstheme="minorHAnsi"/>
        </w:rPr>
      </w:pPr>
    </w:p>
    <w:p w14:paraId="5BBFDD8D" w14:textId="77777777" w:rsidR="00E57C7B" w:rsidRPr="002D5D20" w:rsidRDefault="00E57C7B" w:rsidP="00E57C7B">
      <w:pPr>
        <w:rPr>
          <w:rFonts w:cstheme="minorHAnsi"/>
        </w:rPr>
      </w:pPr>
    </w:p>
    <w:p w14:paraId="6AA35571" w14:textId="77777777" w:rsidR="00E57C7B" w:rsidRPr="002D5D20" w:rsidRDefault="00E57C7B" w:rsidP="00E57C7B">
      <w:pPr>
        <w:rPr>
          <w:rFonts w:cstheme="minorHAnsi"/>
        </w:rPr>
      </w:pPr>
    </w:p>
    <w:tbl>
      <w:tblPr>
        <w:tblW w:w="9382" w:type="dxa"/>
        <w:jc w:val="center"/>
        <w:tblLook w:val="01E0" w:firstRow="1" w:lastRow="1" w:firstColumn="1" w:lastColumn="1" w:noHBand="0" w:noVBand="0"/>
      </w:tblPr>
      <w:tblGrid>
        <w:gridCol w:w="4986"/>
        <w:gridCol w:w="4396"/>
      </w:tblGrid>
      <w:tr w:rsidR="00E57C7B" w:rsidRPr="002D5D20" w14:paraId="642FD1CA" w14:textId="77777777" w:rsidTr="008142BA">
        <w:trPr>
          <w:trHeight w:val="792"/>
          <w:jc w:val="center"/>
        </w:trPr>
        <w:tc>
          <w:tcPr>
            <w:tcW w:w="4986" w:type="dxa"/>
          </w:tcPr>
          <w:p w14:paraId="1711CD7C" w14:textId="77777777" w:rsidR="00E57C7B" w:rsidRPr="002D5D20" w:rsidRDefault="00E57C7B" w:rsidP="008142BA">
            <w:pPr>
              <w:spacing w:line="240" w:lineRule="auto"/>
              <w:jc w:val="center"/>
              <w:rPr>
                <w:rFonts w:eastAsia="MS Mincho" w:cstheme="minorHAnsi"/>
                <w:b/>
                <w:u w:val="single"/>
                <w:lang w:eastAsia="x-none"/>
              </w:rPr>
            </w:pPr>
            <w:r w:rsidRPr="002D5D20">
              <w:rPr>
                <w:rFonts w:eastAsia="MS Mincho" w:cstheme="minorHAnsi"/>
                <w:b/>
                <w:u w:val="single"/>
                <w:lang w:val="x-none" w:eastAsia="x-none"/>
              </w:rPr>
              <w:t>ON BEHALF O</w:t>
            </w:r>
            <w:r w:rsidRPr="002D5D20">
              <w:rPr>
                <w:rFonts w:eastAsia="MS Mincho" w:cstheme="minorHAnsi"/>
                <w:b/>
                <w:u w:val="single"/>
                <w:lang w:eastAsia="x-none"/>
              </w:rPr>
              <w:t>F</w:t>
            </w:r>
          </w:p>
          <w:p w14:paraId="2104C413" w14:textId="77777777" w:rsidR="00E57C7B" w:rsidRPr="002D5D20" w:rsidRDefault="00E57C7B" w:rsidP="008142BA">
            <w:pPr>
              <w:pStyle w:val="ListParagraph"/>
              <w:ind w:left="0"/>
              <w:jc w:val="center"/>
              <w:rPr>
                <w:rFonts w:eastAsia="MS Mincho" w:cstheme="minorHAnsi"/>
                <w:lang w:eastAsia="x-none"/>
              </w:rPr>
            </w:pPr>
            <w:r w:rsidRPr="002D5D20">
              <w:rPr>
                <w:rFonts w:eastAsia="MS Mincho" w:cstheme="minorHAnsi"/>
                <w:lang w:eastAsia="x-none"/>
              </w:rPr>
              <w:t xml:space="preserve">Food Department Government of </w:t>
            </w:r>
          </w:p>
          <w:p w14:paraId="4EE2BEF4" w14:textId="77777777" w:rsidR="00E57C7B" w:rsidRPr="002D5D20" w:rsidRDefault="00E57C7B" w:rsidP="008142BA">
            <w:pPr>
              <w:pStyle w:val="ListParagraph"/>
              <w:ind w:left="0"/>
              <w:jc w:val="center"/>
              <w:rPr>
                <w:rFonts w:eastAsia="MS Mincho" w:cstheme="minorHAnsi"/>
                <w:lang w:eastAsia="x-none"/>
              </w:rPr>
            </w:pPr>
            <w:r w:rsidRPr="002D5D20">
              <w:rPr>
                <w:rFonts w:eastAsia="MS Mincho" w:cstheme="minorHAnsi"/>
                <w:lang w:eastAsia="x-none"/>
              </w:rPr>
              <w:t xml:space="preserve">Gilgit Baltistan </w:t>
            </w:r>
          </w:p>
        </w:tc>
        <w:tc>
          <w:tcPr>
            <w:tcW w:w="4396" w:type="dxa"/>
          </w:tcPr>
          <w:p w14:paraId="6BC47D5D" w14:textId="77777777" w:rsidR="00E57C7B" w:rsidRPr="002D5D20" w:rsidRDefault="00E57C7B" w:rsidP="008142BA">
            <w:pPr>
              <w:spacing w:line="240" w:lineRule="auto"/>
              <w:jc w:val="center"/>
              <w:rPr>
                <w:rFonts w:eastAsia="MS Mincho" w:cstheme="minorHAnsi"/>
                <w:b/>
                <w:u w:val="single"/>
                <w:lang w:val="x-none" w:eastAsia="x-none"/>
              </w:rPr>
            </w:pPr>
            <w:r w:rsidRPr="002D5D20">
              <w:rPr>
                <w:rFonts w:eastAsia="MS Mincho" w:cstheme="minorHAnsi"/>
                <w:b/>
                <w:u w:val="single"/>
                <w:lang w:val="x-none" w:eastAsia="x-none"/>
              </w:rPr>
              <w:t>ON BEHALF OF</w:t>
            </w:r>
          </w:p>
          <w:p w14:paraId="6C0A5A1C" w14:textId="77777777" w:rsidR="00E57C7B" w:rsidRPr="002D5D20" w:rsidRDefault="00E57C7B" w:rsidP="008142BA">
            <w:pPr>
              <w:spacing w:line="240" w:lineRule="auto"/>
              <w:jc w:val="center"/>
              <w:rPr>
                <w:rFonts w:eastAsia="MS Mincho" w:cstheme="minorHAnsi"/>
                <w:lang w:val="x-none" w:eastAsia="x-none"/>
              </w:rPr>
            </w:pPr>
            <w:r w:rsidRPr="002D5D20">
              <w:rPr>
                <w:rFonts w:eastAsia="MS Mincho" w:cstheme="minorHAnsi"/>
                <w:lang w:val="x-none" w:eastAsia="x-none"/>
              </w:rPr>
              <w:t xml:space="preserve">Punjab Information Technology </w:t>
            </w:r>
            <w:r w:rsidRPr="002D5D20">
              <w:rPr>
                <w:rFonts w:eastAsia="MS Mincho" w:cstheme="minorHAnsi"/>
                <w:lang w:val="x-none" w:eastAsia="x-none"/>
              </w:rPr>
              <w:br/>
              <w:t>Board</w:t>
            </w:r>
          </w:p>
        </w:tc>
      </w:tr>
      <w:tr w:rsidR="00E57C7B" w:rsidRPr="002D5D20" w14:paraId="4D2CA92A" w14:textId="77777777" w:rsidTr="008142BA">
        <w:trPr>
          <w:trHeight w:val="594"/>
          <w:jc w:val="center"/>
        </w:trPr>
        <w:tc>
          <w:tcPr>
            <w:tcW w:w="4986" w:type="dxa"/>
          </w:tcPr>
          <w:p w14:paraId="199028B2" w14:textId="77777777" w:rsidR="00E57C7B" w:rsidRPr="002D5D20" w:rsidRDefault="00E57C7B" w:rsidP="008142BA">
            <w:pPr>
              <w:rPr>
                <w:rFonts w:eastAsia="MS Mincho" w:cstheme="minorHAnsi"/>
                <w:lang w:eastAsia="x-none"/>
              </w:rPr>
            </w:pPr>
          </w:p>
          <w:p w14:paraId="4A76073C" w14:textId="77777777" w:rsidR="00E57C7B" w:rsidRPr="002D5D20" w:rsidRDefault="00E57C7B" w:rsidP="008142BA">
            <w:pPr>
              <w:rPr>
                <w:rFonts w:eastAsia="MS Mincho" w:cstheme="minorHAnsi"/>
                <w:lang w:eastAsia="x-none"/>
              </w:rPr>
            </w:pPr>
          </w:p>
          <w:p w14:paraId="2D006915" w14:textId="77777777" w:rsidR="00E57C7B" w:rsidRPr="002D5D20" w:rsidRDefault="00E57C7B" w:rsidP="008142BA">
            <w:pPr>
              <w:jc w:val="center"/>
              <w:rPr>
                <w:rFonts w:eastAsia="MS Mincho" w:cstheme="minorHAnsi"/>
                <w:lang w:eastAsia="x-none"/>
              </w:rPr>
            </w:pPr>
            <w:r w:rsidRPr="002D5D20">
              <w:rPr>
                <w:rFonts w:eastAsia="MS Mincho" w:cstheme="minorHAnsi"/>
                <w:lang w:eastAsia="x-none"/>
              </w:rPr>
              <w:t>______________________________________</w:t>
            </w:r>
          </w:p>
          <w:p w14:paraId="03CC0DC5" w14:textId="77777777" w:rsidR="00E57C7B" w:rsidRPr="002D5D20" w:rsidRDefault="00E57C7B" w:rsidP="008142BA">
            <w:pPr>
              <w:jc w:val="center"/>
              <w:rPr>
                <w:rFonts w:eastAsia="MS Mincho" w:cstheme="minorHAnsi"/>
                <w:lang w:eastAsia="x-none"/>
              </w:rPr>
            </w:pPr>
            <w:r>
              <w:rPr>
                <w:rFonts w:eastAsia="MS Mincho" w:cstheme="minorHAnsi"/>
                <w:lang w:eastAsia="x-none"/>
              </w:rPr>
              <w:t>Secretary</w:t>
            </w:r>
          </w:p>
        </w:tc>
        <w:tc>
          <w:tcPr>
            <w:tcW w:w="4396" w:type="dxa"/>
          </w:tcPr>
          <w:p w14:paraId="4638E874" w14:textId="77777777" w:rsidR="00E57C7B" w:rsidRPr="002D5D20" w:rsidRDefault="00E57C7B" w:rsidP="008142BA">
            <w:pPr>
              <w:rPr>
                <w:rFonts w:eastAsia="MS Mincho" w:cstheme="minorHAnsi"/>
                <w:lang w:eastAsia="x-none"/>
              </w:rPr>
            </w:pPr>
          </w:p>
          <w:p w14:paraId="103A723A" w14:textId="77777777" w:rsidR="00E57C7B" w:rsidRPr="002D5D20" w:rsidRDefault="00E57C7B" w:rsidP="008142BA">
            <w:pPr>
              <w:rPr>
                <w:rFonts w:eastAsia="MS Mincho" w:cstheme="minorHAnsi"/>
                <w:lang w:eastAsia="x-none"/>
              </w:rPr>
            </w:pPr>
          </w:p>
          <w:p w14:paraId="2D3CC482" w14:textId="77777777" w:rsidR="00E57C7B" w:rsidRPr="002D5D20" w:rsidRDefault="00E57C7B" w:rsidP="008142BA">
            <w:pPr>
              <w:jc w:val="center"/>
              <w:rPr>
                <w:rFonts w:eastAsia="MS Mincho" w:cstheme="minorHAnsi"/>
                <w:lang w:eastAsia="x-none"/>
              </w:rPr>
            </w:pPr>
            <w:r w:rsidRPr="002D5D20">
              <w:rPr>
                <w:rFonts w:eastAsia="MS Mincho" w:cstheme="minorHAnsi"/>
                <w:lang w:eastAsia="x-none"/>
              </w:rPr>
              <w:t>______________________________________</w:t>
            </w:r>
          </w:p>
          <w:p w14:paraId="0F4B73DD" w14:textId="77777777" w:rsidR="00E57C7B" w:rsidRPr="002D5D20" w:rsidRDefault="00E57C7B" w:rsidP="008142BA">
            <w:pPr>
              <w:jc w:val="center"/>
              <w:rPr>
                <w:rFonts w:eastAsia="MS Mincho" w:cstheme="minorHAnsi"/>
                <w:lang w:eastAsia="x-none"/>
              </w:rPr>
            </w:pPr>
            <w:r w:rsidRPr="002D5D20">
              <w:rPr>
                <w:rFonts w:eastAsia="MS Mincho" w:cstheme="minorHAnsi"/>
                <w:lang w:eastAsia="x-none"/>
              </w:rPr>
              <w:t xml:space="preserve">Chairman </w:t>
            </w:r>
          </w:p>
          <w:p w14:paraId="5CA8A772" w14:textId="77777777" w:rsidR="00E57C7B" w:rsidRPr="002D5D20" w:rsidRDefault="00E57C7B" w:rsidP="008142BA">
            <w:pPr>
              <w:jc w:val="center"/>
              <w:rPr>
                <w:rFonts w:eastAsia="MS Mincho" w:cstheme="minorHAnsi"/>
                <w:lang w:val="x-none" w:eastAsia="x-none"/>
              </w:rPr>
            </w:pPr>
          </w:p>
        </w:tc>
      </w:tr>
      <w:tr w:rsidR="00E57C7B" w:rsidRPr="002D5D20" w14:paraId="51ED2B2B" w14:textId="77777777" w:rsidTr="008142BA">
        <w:trPr>
          <w:trHeight w:val="1664"/>
          <w:jc w:val="center"/>
        </w:trPr>
        <w:tc>
          <w:tcPr>
            <w:tcW w:w="4986" w:type="dxa"/>
          </w:tcPr>
          <w:p w14:paraId="4562878D" w14:textId="77777777" w:rsidR="00E57C7B" w:rsidRPr="002D5D20" w:rsidRDefault="00E57C7B" w:rsidP="008142BA">
            <w:pPr>
              <w:rPr>
                <w:rFonts w:eastAsia="MS Mincho" w:cstheme="minorHAnsi"/>
                <w:b/>
                <w:u w:val="single"/>
                <w:lang w:val="x-none" w:eastAsia="x-none"/>
              </w:rPr>
            </w:pPr>
            <w:r w:rsidRPr="002D5D20">
              <w:rPr>
                <w:rFonts w:eastAsia="MS Mincho" w:cstheme="minorHAnsi"/>
                <w:b/>
                <w:u w:val="single"/>
                <w:lang w:val="x-none" w:eastAsia="x-none"/>
              </w:rPr>
              <w:t>WITNESS-I</w:t>
            </w:r>
          </w:p>
          <w:p w14:paraId="6FF6F726" w14:textId="77777777" w:rsidR="00E57C7B" w:rsidRPr="002D5D20" w:rsidRDefault="00E57C7B" w:rsidP="008142BA">
            <w:pPr>
              <w:rPr>
                <w:rFonts w:eastAsia="MS Mincho" w:cstheme="minorHAnsi"/>
                <w:u w:val="single"/>
                <w:lang w:eastAsia="x-none"/>
              </w:rPr>
            </w:pPr>
          </w:p>
          <w:p w14:paraId="70745F38" w14:textId="77777777" w:rsidR="00E57C7B" w:rsidRPr="002D5D20" w:rsidRDefault="00E57C7B" w:rsidP="008142BA">
            <w:pPr>
              <w:rPr>
                <w:rFonts w:eastAsia="MS Mincho" w:cstheme="minorHAnsi"/>
                <w:u w:val="single"/>
                <w:lang w:eastAsia="x-none"/>
              </w:rPr>
            </w:pPr>
          </w:p>
          <w:p w14:paraId="3B75CF45" w14:textId="77777777" w:rsidR="00E57C7B" w:rsidRPr="002D5D20" w:rsidRDefault="00E57C7B" w:rsidP="008142BA">
            <w:pPr>
              <w:rPr>
                <w:rFonts w:eastAsia="MS Mincho" w:cstheme="minorHAnsi"/>
                <w:b/>
                <w:u w:val="single"/>
                <w:lang w:val="x-none" w:eastAsia="x-none"/>
              </w:rPr>
            </w:pPr>
            <w:r w:rsidRPr="002D5D20">
              <w:rPr>
                <w:rFonts w:eastAsia="MS Mincho" w:cstheme="minorHAnsi"/>
                <w:lang w:eastAsia="x-none"/>
              </w:rPr>
              <w:t>______________________________________</w:t>
            </w:r>
          </w:p>
        </w:tc>
        <w:tc>
          <w:tcPr>
            <w:tcW w:w="4396" w:type="dxa"/>
          </w:tcPr>
          <w:p w14:paraId="319D6182" w14:textId="77777777" w:rsidR="00E57C7B" w:rsidRPr="002D5D20" w:rsidRDefault="00E57C7B" w:rsidP="008142BA">
            <w:pPr>
              <w:rPr>
                <w:rFonts w:eastAsia="MS Mincho" w:cstheme="minorHAnsi"/>
                <w:b/>
                <w:u w:val="single"/>
                <w:lang w:val="x-none" w:eastAsia="x-none"/>
              </w:rPr>
            </w:pPr>
            <w:r w:rsidRPr="002D5D20">
              <w:rPr>
                <w:rFonts w:eastAsia="MS Mincho" w:cstheme="minorHAnsi"/>
                <w:b/>
                <w:u w:val="single"/>
                <w:lang w:val="x-none" w:eastAsia="x-none"/>
              </w:rPr>
              <w:t>WITNESS-II</w:t>
            </w:r>
          </w:p>
          <w:p w14:paraId="7DB29117" w14:textId="77777777" w:rsidR="00E57C7B" w:rsidRPr="002D5D20" w:rsidRDefault="00E57C7B" w:rsidP="008142BA">
            <w:pPr>
              <w:rPr>
                <w:rFonts w:eastAsia="MS Mincho" w:cstheme="minorHAnsi"/>
                <w:lang w:eastAsia="x-none"/>
              </w:rPr>
            </w:pPr>
          </w:p>
          <w:p w14:paraId="46750987" w14:textId="77777777" w:rsidR="00E57C7B" w:rsidRPr="002D5D20" w:rsidRDefault="00E57C7B" w:rsidP="008142BA">
            <w:pPr>
              <w:rPr>
                <w:rFonts w:eastAsia="MS Mincho" w:cstheme="minorHAnsi"/>
                <w:lang w:eastAsia="x-none"/>
              </w:rPr>
            </w:pPr>
          </w:p>
          <w:p w14:paraId="12FB68B9" w14:textId="77777777" w:rsidR="00E57C7B" w:rsidRPr="002D5D20" w:rsidRDefault="00E57C7B" w:rsidP="008142BA">
            <w:pPr>
              <w:jc w:val="center"/>
              <w:rPr>
                <w:rFonts w:eastAsia="MS Mincho" w:cstheme="minorHAnsi"/>
                <w:lang w:eastAsia="x-none"/>
              </w:rPr>
            </w:pPr>
            <w:r w:rsidRPr="002D5D20">
              <w:rPr>
                <w:rFonts w:eastAsia="MS Mincho" w:cstheme="minorHAnsi"/>
                <w:lang w:eastAsia="x-none"/>
              </w:rPr>
              <w:t>______________________________________</w:t>
            </w:r>
          </w:p>
        </w:tc>
      </w:tr>
    </w:tbl>
    <w:p w14:paraId="129DDFAC" w14:textId="77777777" w:rsidR="00E57C7B" w:rsidRPr="002D5D20" w:rsidRDefault="00E57C7B" w:rsidP="00E57C7B">
      <w:pPr>
        <w:jc w:val="left"/>
        <w:rPr>
          <w:rFonts w:cstheme="minorHAnsi"/>
        </w:rPr>
      </w:pPr>
    </w:p>
    <w:p w14:paraId="49DC8E24" w14:textId="4D9A9529" w:rsidR="00E57C7B" w:rsidRDefault="00E57C7B">
      <w:pPr>
        <w:jc w:val="left"/>
        <w:rPr>
          <w:b/>
          <w:sz w:val="24"/>
          <w:u w:val="single"/>
        </w:rPr>
      </w:pPr>
    </w:p>
    <w:p w14:paraId="6C92D78B" w14:textId="77777777" w:rsidR="00E57C7B" w:rsidRDefault="00E57C7B">
      <w:pPr>
        <w:jc w:val="left"/>
        <w:rPr>
          <w:b/>
          <w:sz w:val="24"/>
          <w:u w:val="single"/>
        </w:rPr>
      </w:pPr>
      <w:r>
        <w:rPr>
          <w:b/>
          <w:sz w:val="24"/>
          <w:u w:val="single"/>
        </w:rPr>
        <w:br w:type="page"/>
      </w:r>
    </w:p>
    <w:p w14:paraId="56B7DCE2" w14:textId="1278F27A" w:rsidR="007B78A4" w:rsidRPr="00F03DB6" w:rsidRDefault="00EF5F50" w:rsidP="00830DF0">
      <w:pPr>
        <w:tabs>
          <w:tab w:val="center" w:pos="4513"/>
        </w:tabs>
        <w:jc w:val="right"/>
        <w:rPr>
          <w:b/>
          <w:sz w:val="24"/>
          <w:u w:val="single"/>
        </w:rPr>
      </w:pPr>
      <w:r w:rsidRPr="00F03DB6">
        <w:rPr>
          <w:b/>
          <w:sz w:val="24"/>
          <w:u w:val="single"/>
        </w:rPr>
        <w:lastRenderedPageBreak/>
        <w:t>Appendix</w:t>
      </w:r>
      <w:r w:rsidR="00460A8D" w:rsidRPr="00F03DB6">
        <w:rPr>
          <w:b/>
          <w:sz w:val="24"/>
          <w:u w:val="single"/>
        </w:rPr>
        <w:t>-</w:t>
      </w:r>
      <w:r w:rsidR="00E57C7B">
        <w:rPr>
          <w:b/>
          <w:sz w:val="24"/>
          <w:u w:val="single"/>
        </w:rPr>
        <w:t>A</w:t>
      </w:r>
    </w:p>
    <w:p w14:paraId="66A1A6C9" w14:textId="77777777" w:rsidR="00A913E7" w:rsidRPr="00F62500" w:rsidRDefault="00202A73" w:rsidP="000A6C28">
      <w:pPr>
        <w:pStyle w:val="NoSpacing"/>
        <w:spacing w:line="360" w:lineRule="auto"/>
        <w:ind w:left="-630"/>
        <w:jc w:val="center"/>
        <w:rPr>
          <w:b/>
          <w:sz w:val="28"/>
          <w:u w:val="single"/>
        </w:rPr>
      </w:pPr>
      <w:r w:rsidRPr="00F62500">
        <w:rPr>
          <w:b/>
          <w:sz w:val="28"/>
          <w:u w:val="single"/>
        </w:rPr>
        <w:t>FINANCIALS</w:t>
      </w:r>
    </w:p>
    <w:p w14:paraId="0BDBF952" w14:textId="7F2E6B72" w:rsidR="00D96732" w:rsidRPr="00D96732" w:rsidRDefault="00BA235A" w:rsidP="00F81F6E">
      <w:r w:rsidRPr="00BA235A">
        <w:t xml:space="preserve">Compensation for </w:t>
      </w:r>
      <w:r w:rsidR="00E57C7B">
        <w:t xml:space="preserve">the detailed </w:t>
      </w:r>
      <w:r w:rsidRPr="00BA235A">
        <w:t>as per specification defined in the scope of work shall be</w:t>
      </w:r>
      <w:r w:rsidR="00F81F6E">
        <w:t xml:space="preserve"> </w:t>
      </w:r>
      <w:r w:rsidR="00F81F6E" w:rsidRPr="001C2C44">
        <w:rPr>
          <w:b/>
          <w:bCs/>
        </w:rPr>
        <w:t xml:space="preserve">PKR </w:t>
      </w:r>
      <w:r w:rsidR="005923AC" w:rsidRPr="005923AC">
        <w:rPr>
          <w:b/>
          <w:bCs/>
        </w:rPr>
        <w:t>2,202,075</w:t>
      </w:r>
      <w:r w:rsidR="00F81F6E" w:rsidRPr="001C2C44">
        <w:rPr>
          <w:b/>
          <w:bCs/>
        </w:rPr>
        <w:t>/-</w:t>
      </w:r>
      <w:r w:rsidRPr="00BA235A">
        <w:t xml:space="preserve"> (</w:t>
      </w:r>
      <w:r w:rsidR="00F81F6E">
        <w:t>in</w:t>
      </w:r>
      <w:r w:rsidR="000C5D05" w:rsidRPr="00BA235A">
        <w:t>clusive</w:t>
      </w:r>
      <w:r w:rsidRPr="00BA235A">
        <w:t xml:space="preserve"> of all taxes)</w:t>
      </w:r>
      <w:r>
        <w:t>:</w:t>
      </w:r>
    </w:p>
    <w:p w14:paraId="0F23707D" w14:textId="77777777" w:rsidR="009D5D7A" w:rsidRPr="00B62960" w:rsidRDefault="009D5D7A" w:rsidP="000A6C28">
      <w:pPr>
        <w:pStyle w:val="NoSpacing"/>
        <w:spacing w:line="360" w:lineRule="auto"/>
        <w:ind w:left="-630" w:firstLine="630"/>
        <w:rPr>
          <w:b/>
          <w:sz w:val="24"/>
          <w:szCs w:val="24"/>
          <w:u w:val="single"/>
        </w:rPr>
      </w:pPr>
      <w:bookmarkStart w:id="0" w:name="_Toc93939640"/>
      <w:r w:rsidRPr="00B62960">
        <w:rPr>
          <w:b/>
          <w:sz w:val="24"/>
          <w:szCs w:val="24"/>
          <w:u w:val="single"/>
        </w:rPr>
        <w:t>Schedule of Payment</w:t>
      </w:r>
      <w:bookmarkEnd w:id="0"/>
    </w:p>
    <w:p w14:paraId="5D9F25A1" w14:textId="77777777" w:rsidR="009D5D7A" w:rsidRPr="00D0791D" w:rsidRDefault="009D5D7A" w:rsidP="00555EE1">
      <w:pPr>
        <w:spacing w:line="360" w:lineRule="auto"/>
        <w:rPr>
          <w:sz w:val="24"/>
        </w:rPr>
      </w:pPr>
      <w:bookmarkStart w:id="1" w:name="_Hlk25498968"/>
      <w:r w:rsidRPr="00D0791D">
        <w:rPr>
          <w:sz w:val="24"/>
        </w:rPr>
        <w:t>The payment</w:t>
      </w:r>
      <w:r w:rsidR="00EF05DA">
        <w:rPr>
          <w:sz w:val="24"/>
        </w:rPr>
        <w:t xml:space="preserve">s may be made as </w:t>
      </w:r>
      <w:bookmarkEnd w:id="1"/>
      <w:r w:rsidR="00EF05DA">
        <w:rPr>
          <w:sz w:val="24"/>
        </w:rPr>
        <w:t xml:space="preserve">per </w:t>
      </w:r>
      <w:r w:rsidRPr="00D0791D">
        <w:rPr>
          <w:sz w:val="24"/>
        </w:rPr>
        <w:t>the following schedule:</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3338"/>
        <w:gridCol w:w="2110"/>
        <w:gridCol w:w="2751"/>
      </w:tblGrid>
      <w:tr w:rsidR="00834377" w:rsidRPr="00D54189" w14:paraId="4EB00A50" w14:textId="77777777" w:rsidTr="00386D96">
        <w:tc>
          <w:tcPr>
            <w:tcW w:w="488" w:type="pct"/>
            <w:shd w:val="clear" w:color="auto" w:fill="auto"/>
            <w:vAlign w:val="center"/>
          </w:tcPr>
          <w:p w14:paraId="3D73707F" w14:textId="77777777" w:rsidR="00834377" w:rsidRPr="00D54189" w:rsidRDefault="00834377" w:rsidP="00D04A4E">
            <w:pPr>
              <w:snapToGrid w:val="0"/>
              <w:spacing w:before="40" w:after="40"/>
              <w:rPr>
                <w:rFonts w:cstheme="minorHAnsi"/>
                <w:b/>
              </w:rPr>
            </w:pPr>
            <w:r w:rsidRPr="00D54189">
              <w:rPr>
                <w:rFonts w:cstheme="minorHAnsi"/>
                <w:b/>
              </w:rPr>
              <w:t>Sr. No.</w:t>
            </w:r>
          </w:p>
        </w:tc>
        <w:tc>
          <w:tcPr>
            <w:tcW w:w="1837" w:type="pct"/>
            <w:shd w:val="clear" w:color="auto" w:fill="auto"/>
            <w:vAlign w:val="center"/>
          </w:tcPr>
          <w:p w14:paraId="10AF9E44" w14:textId="77777777" w:rsidR="00834377" w:rsidRPr="00D54189" w:rsidRDefault="00834377" w:rsidP="00D04A4E">
            <w:pPr>
              <w:snapToGrid w:val="0"/>
              <w:spacing w:before="40" w:after="40"/>
              <w:jc w:val="center"/>
              <w:rPr>
                <w:rFonts w:cstheme="minorHAnsi"/>
                <w:b/>
              </w:rPr>
            </w:pPr>
            <w:r w:rsidRPr="00D54189">
              <w:rPr>
                <w:rFonts w:cstheme="minorHAnsi"/>
                <w:b/>
              </w:rPr>
              <w:t>Items / Output / Deliverable</w:t>
            </w:r>
          </w:p>
        </w:tc>
        <w:tc>
          <w:tcPr>
            <w:tcW w:w="1161" w:type="pct"/>
            <w:shd w:val="clear" w:color="auto" w:fill="auto"/>
            <w:vAlign w:val="center"/>
          </w:tcPr>
          <w:p w14:paraId="3C576049" w14:textId="77777777" w:rsidR="00834377" w:rsidRPr="00D54189" w:rsidRDefault="00834377" w:rsidP="00D04A4E">
            <w:pPr>
              <w:snapToGrid w:val="0"/>
              <w:spacing w:before="40" w:after="40"/>
              <w:jc w:val="center"/>
              <w:rPr>
                <w:rFonts w:cstheme="minorHAnsi"/>
                <w:b/>
              </w:rPr>
            </w:pPr>
            <w:r w:rsidRPr="00D54189">
              <w:rPr>
                <w:rFonts w:cstheme="minorHAnsi"/>
                <w:b/>
              </w:rPr>
              <w:t>Payment</w:t>
            </w:r>
          </w:p>
          <w:p w14:paraId="7F15923A" w14:textId="77777777" w:rsidR="00834377" w:rsidRPr="00D54189" w:rsidRDefault="00834377" w:rsidP="00D04A4E">
            <w:pPr>
              <w:snapToGrid w:val="0"/>
              <w:spacing w:before="40" w:after="40"/>
              <w:jc w:val="center"/>
              <w:rPr>
                <w:rFonts w:cstheme="minorHAnsi"/>
                <w:b/>
              </w:rPr>
            </w:pPr>
            <w:r w:rsidRPr="00635F8C">
              <w:rPr>
                <w:rFonts w:cstheme="minorHAnsi"/>
                <w:b/>
                <w:sz w:val="18"/>
              </w:rPr>
              <w:t>(%age of Contract Value)</w:t>
            </w:r>
          </w:p>
        </w:tc>
        <w:tc>
          <w:tcPr>
            <w:tcW w:w="1514" w:type="pct"/>
            <w:shd w:val="clear" w:color="auto" w:fill="auto"/>
            <w:vAlign w:val="center"/>
          </w:tcPr>
          <w:p w14:paraId="7997C6BC" w14:textId="77777777" w:rsidR="00834377" w:rsidRPr="00D54189" w:rsidRDefault="00834377" w:rsidP="00D04A4E">
            <w:pPr>
              <w:snapToGrid w:val="0"/>
              <w:spacing w:before="40" w:after="40"/>
              <w:jc w:val="center"/>
              <w:rPr>
                <w:rFonts w:cstheme="minorHAnsi"/>
                <w:b/>
              </w:rPr>
            </w:pPr>
            <w:r w:rsidRPr="00D54189">
              <w:rPr>
                <w:rFonts w:cstheme="minorHAnsi"/>
                <w:b/>
              </w:rPr>
              <w:t>Condition for Release of Payment</w:t>
            </w:r>
          </w:p>
        </w:tc>
      </w:tr>
      <w:tr w:rsidR="00834377" w:rsidRPr="00D54189" w14:paraId="23F1C04B" w14:textId="77777777" w:rsidTr="00386D96">
        <w:tc>
          <w:tcPr>
            <w:tcW w:w="488" w:type="pct"/>
            <w:shd w:val="clear" w:color="auto" w:fill="auto"/>
            <w:vAlign w:val="center"/>
          </w:tcPr>
          <w:p w14:paraId="52888E2E" w14:textId="77777777" w:rsidR="00834377" w:rsidRPr="00D54189" w:rsidRDefault="00834377" w:rsidP="007C7E15">
            <w:pPr>
              <w:snapToGrid w:val="0"/>
              <w:spacing w:after="0"/>
              <w:jc w:val="center"/>
              <w:rPr>
                <w:rFonts w:cstheme="minorHAnsi"/>
              </w:rPr>
            </w:pPr>
            <w:r w:rsidRPr="00D54189">
              <w:rPr>
                <w:rFonts w:cstheme="minorHAnsi"/>
              </w:rPr>
              <w:t>1</w:t>
            </w:r>
          </w:p>
        </w:tc>
        <w:tc>
          <w:tcPr>
            <w:tcW w:w="1837" w:type="pct"/>
            <w:shd w:val="clear" w:color="auto" w:fill="auto"/>
            <w:vAlign w:val="center"/>
          </w:tcPr>
          <w:p w14:paraId="5BC362DC" w14:textId="207C6223" w:rsidR="00834377" w:rsidRPr="00D54189" w:rsidRDefault="00C34F41" w:rsidP="007C7E15">
            <w:pPr>
              <w:snapToGrid w:val="0"/>
              <w:spacing w:after="0"/>
              <w:jc w:val="left"/>
              <w:rPr>
                <w:rFonts w:cstheme="minorHAnsi"/>
              </w:rPr>
            </w:pPr>
            <w:r>
              <w:rPr>
                <w:rFonts w:cstheme="minorHAnsi"/>
              </w:rPr>
              <w:t>Advance payment</w:t>
            </w:r>
          </w:p>
        </w:tc>
        <w:tc>
          <w:tcPr>
            <w:tcW w:w="1161" w:type="pct"/>
            <w:shd w:val="clear" w:color="auto" w:fill="auto"/>
            <w:vAlign w:val="center"/>
          </w:tcPr>
          <w:p w14:paraId="71B47E31" w14:textId="45A3532B" w:rsidR="00834377" w:rsidRPr="00D54189" w:rsidRDefault="00F81F6E" w:rsidP="007C7E15">
            <w:pPr>
              <w:spacing w:after="0"/>
              <w:jc w:val="center"/>
              <w:rPr>
                <w:rFonts w:cstheme="minorHAnsi"/>
              </w:rPr>
            </w:pPr>
            <w:r>
              <w:rPr>
                <w:rFonts w:cstheme="minorHAnsi"/>
              </w:rPr>
              <w:t>6</w:t>
            </w:r>
            <w:r w:rsidR="00834377" w:rsidRPr="00D54189">
              <w:rPr>
                <w:rFonts w:cstheme="minorHAnsi"/>
              </w:rPr>
              <w:t>0%</w:t>
            </w:r>
          </w:p>
          <w:p w14:paraId="345A09B3" w14:textId="77777777" w:rsidR="00834377" w:rsidRPr="00D54189" w:rsidRDefault="00834377" w:rsidP="007C7E15">
            <w:pPr>
              <w:snapToGrid w:val="0"/>
              <w:spacing w:after="0"/>
              <w:ind w:left="202"/>
              <w:jc w:val="center"/>
              <w:rPr>
                <w:rFonts w:cstheme="minorHAnsi"/>
              </w:rPr>
            </w:pPr>
          </w:p>
        </w:tc>
        <w:tc>
          <w:tcPr>
            <w:tcW w:w="1514" w:type="pct"/>
            <w:shd w:val="clear" w:color="auto" w:fill="auto"/>
          </w:tcPr>
          <w:p w14:paraId="7D32E114" w14:textId="7B773E5C" w:rsidR="00834377" w:rsidRPr="00FA6E90" w:rsidRDefault="00F05C01" w:rsidP="007C7E15">
            <w:pPr>
              <w:pStyle w:val="Bulleted"/>
              <w:autoSpaceDE/>
              <w:autoSpaceDN/>
              <w:adjustRightInd/>
              <w:snapToGrid w:val="0"/>
              <w:spacing w:before="0"/>
              <w:rPr>
                <w:rFonts w:asciiTheme="minorHAnsi" w:hAnsiTheme="minorHAnsi" w:cstheme="minorHAnsi"/>
              </w:rPr>
            </w:pPr>
            <w:r>
              <w:rPr>
                <w:rFonts w:asciiTheme="minorHAnsi" w:hAnsiTheme="minorHAnsi" w:cstheme="minorHAnsi"/>
              </w:rPr>
              <w:t>On the Signing of the agreement</w:t>
            </w:r>
          </w:p>
        </w:tc>
      </w:tr>
      <w:tr w:rsidR="00834377" w:rsidRPr="00D54189" w14:paraId="06080D62" w14:textId="77777777" w:rsidTr="00386D96">
        <w:tc>
          <w:tcPr>
            <w:tcW w:w="488" w:type="pct"/>
            <w:shd w:val="clear" w:color="auto" w:fill="auto"/>
            <w:vAlign w:val="center"/>
          </w:tcPr>
          <w:p w14:paraId="7BAACACF" w14:textId="7D782284" w:rsidR="00834377" w:rsidRPr="00D54189" w:rsidRDefault="00F81F6E" w:rsidP="007C7E15">
            <w:pPr>
              <w:snapToGrid w:val="0"/>
              <w:spacing w:after="0"/>
              <w:jc w:val="center"/>
              <w:rPr>
                <w:rFonts w:cstheme="minorHAnsi"/>
                <w:color w:val="000000" w:themeColor="text1"/>
              </w:rPr>
            </w:pPr>
            <w:r>
              <w:rPr>
                <w:rFonts w:cstheme="minorHAnsi"/>
                <w:color w:val="000000" w:themeColor="text1"/>
              </w:rPr>
              <w:t>2</w:t>
            </w:r>
          </w:p>
        </w:tc>
        <w:tc>
          <w:tcPr>
            <w:tcW w:w="1837" w:type="pct"/>
            <w:shd w:val="clear" w:color="auto" w:fill="auto"/>
            <w:vAlign w:val="center"/>
          </w:tcPr>
          <w:p w14:paraId="623353C5" w14:textId="3D1951B3" w:rsidR="00834377" w:rsidRPr="00D54189" w:rsidRDefault="00F81F6E" w:rsidP="007C7E15">
            <w:pPr>
              <w:snapToGrid w:val="0"/>
              <w:spacing w:after="0"/>
              <w:rPr>
                <w:rFonts w:cstheme="minorHAnsi"/>
                <w:color w:val="000000" w:themeColor="text1"/>
              </w:rPr>
            </w:pPr>
            <w:r>
              <w:rPr>
                <w:rFonts w:cstheme="minorHAnsi"/>
                <w:color w:val="000000" w:themeColor="text1"/>
              </w:rPr>
              <w:t>Submission of RSD</w:t>
            </w:r>
          </w:p>
        </w:tc>
        <w:tc>
          <w:tcPr>
            <w:tcW w:w="1161" w:type="pct"/>
            <w:shd w:val="clear" w:color="auto" w:fill="auto"/>
            <w:vAlign w:val="center"/>
          </w:tcPr>
          <w:p w14:paraId="66218E0C" w14:textId="7DC587F6" w:rsidR="00834377" w:rsidRPr="00D54189" w:rsidRDefault="00F81F6E" w:rsidP="007C7E15">
            <w:pPr>
              <w:snapToGrid w:val="0"/>
              <w:spacing w:after="0"/>
              <w:jc w:val="center"/>
              <w:rPr>
                <w:rFonts w:cstheme="minorHAnsi"/>
                <w:color w:val="000000" w:themeColor="text1"/>
              </w:rPr>
            </w:pPr>
            <w:r>
              <w:rPr>
                <w:rFonts w:cstheme="minorHAnsi"/>
                <w:color w:val="000000" w:themeColor="text1"/>
              </w:rPr>
              <w:t>40</w:t>
            </w:r>
            <w:r w:rsidR="00834377" w:rsidRPr="00D54189">
              <w:rPr>
                <w:rFonts w:cstheme="minorHAnsi"/>
                <w:color w:val="000000" w:themeColor="text1"/>
              </w:rPr>
              <w:t>%</w:t>
            </w:r>
          </w:p>
        </w:tc>
        <w:tc>
          <w:tcPr>
            <w:tcW w:w="1514" w:type="pct"/>
            <w:shd w:val="clear" w:color="auto" w:fill="auto"/>
            <w:vAlign w:val="center"/>
          </w:tcPr>
          <w:p w14:paraId="30534843" w14:textId="77777777" w:rsidR="00834377" w:rsidRPr="00D54189" w:rsidRDefault="00834377" w:rsidP="007C7E15">
            <w:pPr>
              <w:snapToGrid w:val="0"/>
              <w:spacing w:after="0"/>
              <w:rPr>
                <w:rFonts w:cstheme="minorHAnsi"/>
              </w:rPr>
            </w:pPr>
            <w:r>
              <w:rPr>
                <w:rFonts w:cstheme="minorHAnsi"/>
              </w:rPr>
              <w:t>Sign-off of project closure report by the parties</w:t>
            </w:r>
          </w:p>
        </w:tc>
      </w:tr>
    </w:tbl>
    <w:p w14:paraId="1F93DD1A" w14:textId="77777777" w:rsidR="004716B9" w:rsidRPr="00280249" w:rsidRDefault="004716B9" w:rsidP="004716B9">
      <w:pPr>
        <w:pStyle w:val="Heading2"/>
        <w:spacing w:line="360" w:lineRule="auto"/>
        <w:rPr>
          <w:sz w:val="2"/>
          <w:szCs w:val="10"/>
        </w:rPr>
      </w:pPr>
    </w:p>
    <w:p w14:paraId="0695FEC6" w14:textId="77777777" w:rsidR="00BA108A" w:rsidRPr="009C1F03" w:rsidRDefault="00BA108A" w:rsidP="009C1F03">
      <w:pPr>
        <w:pStyle w:val="NoSpacing"/>
        <w:spacing w:line="360" w:lineRule="auto"/>
        <w:jc w:val="both"/>
        <w:rPr>
          <w:b/>
          <w:sz w:val="24"/>
          <w:u w:val="single"/>
        </w:rPr>
      </w:pPr>
      <w:r w:rsidRPr="009C1F03">
        <w:rPr>
          <w:b/>
          <w:sz w:val="24"/>
          <w:u w:val="single"/>
        </w:rPr>
        <w:t>Note:</w:t>
      </w:r>
    </w:p>
    <w:p w14:paraId="435BA61E" w14:textId="77777777" w:rsidR="006135A9" w:rsidRDefault="00396A7A" w:rsidP="00E95852">
      <w:pPr>
        <w:pStyle w:val="NoSpacing"/>
        <w:numPr>
          <w:ilvl w:val="0"/>
          <w:numId w:val="7"/>
        </w:numPr>
        <w:spacing w:line="276" w:lineRule="auto"/>
        <w:jc w:val="both"/>
      </w:pPr>
      <w:r w:rsidRPr="001F7E3C">
        <w:t>The payment shall be made via cross-cheque or pay-order in favor of the "Punjab Information Technology Board</w:t>
      </w:r>
      <w:r w:rsidR="008B0C50" w:rsidRPr="001F7E3C">
        <w:t xml:space="preserve"> Fund</w:t>
      </w:r>
      <w:r w:rsidRPr="001F7E3C">
        <w:t>".</w:t>
      </w:r>
    </w:p>
    <w:p w14:paraId="2E00A73A" w14:textId="77777777" w:rsidR="00F02610" w:rsidRDefault="00F02610" w:rsidP="00F02610">
      <w:pPr>
        <w:pStyle w:val="NoSpacing"/>
        <w:spacing w:line="276" w:lineRule="auto"/>
        <w:jc w:val="both"/>
      </w:pPr>
    </w:p>
    <w:p w14:paraId="468D30C5" w14:textId="3D8A41D7" w:rsidR="00281701" w:rsidRPr="00E95852" w:rsidRDefault="00F02610" w:rsidP="006E7FE4">
      <w:pPr>
        <w:pStyle w:val="NoSpacing"/>
        <w:spacing w:line="360" w:lineRule="auto"/>
        <w:jc w:val="right"/>
        <w:rPr>
          <w:sz w:val="20"/>
          <w:szCs w:val="24"/>
        </w:rPr>
      </w:pPr>
      <w:r w:rsidRPr="00E95852">
        <w:t xml:space="preserve"> </w:t>
      </w:r>
      <w:r w:rsidR="00281701" w:rsidRPr="00E95852">
        <w:t>[End of document and annexures]</w:t>
      </w:r>
    </w:p>
    <w:sectPr w:rsidR="00281701" w:rsidRPr="00E95852" w:rsidSect="000C5D05">
      <w:headerReference w:type="even" r:id="rId16"/>
      <w:headerReference w:type="default" r:id="rId17"/>
      <w:footerReference w:type="default" r:id="rId18"/>
      <w:headerReference w:type="first" r:id="rId19"/>
      <w:type w:val="continuous"/>
      <w:pgSz w:w="11906" w:h="16838" w:code="9"/>
      <w:pgMar w:top="990" w:right="1440" w:bottom="126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A3CFB" w14:textId="77777777" w:rsidR="005B69B4" w:rsidRDefault="005B69B4" w:rsidP="00F63AF4">
      <w:pPr>
        <w:spacing w:after="0" w:line="240" w:lineRule="auto"/>
      </w:pPr>
      <w:r>
        <w:separator/>
      </w:r>
    </w:p>
  </w:endnote>
  <w:endnote w:type="continuationSeparator" w:id="0">
    <w:p w14:paraId="5BE62DF2" w14:textId="77777777" w:rsidR="005B69B4" w:rsidRDefault="005B69B4" w:rsidP="00F63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988426"/>
      <w:docPartObj>
        <w:docPartGallery w:val="Page Numbers (Bottom of Page)"/>
        <w:docPartUnique/>
      </w:docPartObj>
    </w:sdtPr>
    <w:sdtEndPr/>
    <w:sdtContent>
      <w:sdt>
        <w:sdtPr>
          <w:id w:val="70165281"/>
          <w:docPartObj>
            <w:docPartGallery w:val="Page Numbers (Top of Page)"/>
            <w:docPartUnique/>
          </w:docPartObj>
        </w:sdtPr>
        <w:sdtEndPr/>
        <w:sdtContent>
          <w:p w14:paraId="0357F8B2" w14:textId="77777777" w:rsidR="000B1C7C" w:rsidRDefault="000B1C7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60886">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0886">
              <w:rPr>
                <w:b/>
                <w:bCs/>
                <w:noProof/>
              </w:rPr>
              <w:t>7</w:t>
            </w:r>
            <w:r>
              <w:rPr>
                <w:b/>
                <w:bCs/>
                <w:sz w:val="24"/>
                <w:szCs w:val="24"/>
              </w:rPr>
              <w:fldChar w:fldCharType="end"/>
            </w:r>
          </w:p>
        </w:sdtContent>
      </w:sdt>
    </w:sdtContent>
  </w:sdt>
  <w:p w14:paraId="60EC8879" w14:textId="77777777" w:rsidR="00607FB4" w:rsidRDefault="00607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C7F36" w14:textId="77777777" w:rsidR="005B69B4" w:rsidRDefault="005B69B4" w:rsidP="00F63AF4">
      <w:pPr>
        <w:spacing w:after="0" w:line="240" w:lineRule="auto"/>
      </w:pPr>
      <w:r>
        <w:separator/>
      </w:r>
    </w:p>
  </w:footnote>
  <w:footnote w:type="continuationSeparator" w:id="0">
    <w:p w14:paraId="1CE6A596" w14:textId="77777777" w:rsidR="005B69B4" w:rsidRDefault="005B69B4" w:rsidP="00F63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91B5F" w14:textId="77777777" w:rsidR="004F7F4E" w:rsidRDefault="00655817">
    <w:pPr>
      <w:pStyle w:val="Header"/>
    </w:pPr>
    <w:r>
      <w:rPr>
        <w:noProof/>
      </w:rPr>
      <w:pict w14:anchorId="6AF01C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6785782" o:spid="_x0000_s1027" type="#_x0000_t136" alt="" style="position:absolute;left:0;text-align:left;margin-left:0;margin-top:0;width:397.65pt;height:238.6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0405" w14:textId="77777777" w:rsidR="004F7F4E" w:rsidRDefault="00655817">
    <w:pPr>
      <w:pStyle w:val="Header"/>
    </w:pPr>
    <w:r>
      <w:rPr>
        <w:noProof/>
      </w:rPr>
      <w:pict w14:anchorId="187882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6785783" o:spid="_x0000_s1026" type="#_x0000_t136" alt="" style="position:absolute;left:0;text-align:left;margin-left:0;margin-top:0;width:397.65pt;height:238.6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A14E" w14:textId="77777777" w:rsidR="004F7F4E" w:rsidRDefault="00655817">
    <w:pPr>
      <w:pStyle w:val="Header"/>
    </w:pPr>
    <w:r>
      <w:rPr>
        <w:noProof/>
      </w:rPr>
      <w:pict w14:anchorId="62316B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6785781" o:spid="_x0000_s1025" type="#_x0000_t136" alt="" style="position:absolute;left:0;text-align:left;margin-left:0;margin-top:0;width:397.65pt;height:238.6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2B3"/>
    <w:multiLevelType w:val="hybridMultilevel"/>
    <w:tmpl w:val="DF02FE0A"/>
    <w:lvl w:ilvl="0" w:tplc="FFFFFFFF">
      <w:start w:val="1"/>
      <w:numFmt w:val="lowerRoman"/>
      <w:lvlText w:val="%1."/>
      <w:lvlJc w:val="right"/>
      <w:pPr>
        <w:ind w:left="630" w:hanging="360"/>
      </w:pPr>
      <w:rPr>
        <w:b w:val="0"/>
        <w:sz w:val="20"/>
        <w:szCs w:val="20"/>
      </w:rPr>
    </w:lvl>
    <w:lvl w:ilvl="1" w:tplc="FFFFFFFF">
      <w:start w:val="1"/>
      <w:numFmt w:val="lowerLetter"/>
      <w:lvlText w:val="%2."/>
      <w:lvlJc w:val="left"/>
      <w:pPr>
        <w:ind w:left="1350" w:hanging="360"/>
      </w:pPr>
      <w:rPr>
        <w:b w:val="0"/>
      </w:rPr>
    </w:lvl>
    <w:lvl w:ilvl="2" w:tplc="FFFFFFFF">
      <w:start w:val="1"/>
      <w:numFmt w:val="lowerRoman"/>
      <w:lvlText w:val="%3."/>
      <w:lvlJc w:val="right"/>
      <w:pPr>
        <w:ind w:left="2070" w:hanging="180"/>
      </w:pPr>
      <w:rPr>
        <w:b w:val="0"/>
      </w:r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A075C3F"/>
    <w:multiLevelType w:val="hybridMultilevel"/>
    <w:tmpl w:val="DF02FE0A"/>
    <w:lvl w:ilvl="0" w:tplc="0409001B">
      <w:start w:val="1"/>
      <w:numFmt w:val="lowerRoman"/>
      <w:lvlText w:val="%1."/>
      <w:lvlJc w:val="right"/>
      <w:pPr>
        <w:ind w:left="630" w:hanging="360"/>
      </w:pPr>
      <w:rPr>
        <w:b w:val="0"/>
        <w:sz w:val="20"/>
        <w:szCs w:val="20"/>
      </w:rPr>
    </w:lvl>
    <w:lvl w:ilvl="1" w:tplc="13E2123A">
      <w:start w:val="1"/>
      <w:numFmt w:val="lowerLetter"/>
      <w:lvlText w:val="%2."/>
      <w:lvlJc w:val="left"/>
      <w:pPr>
        <w:ind w:left="1350" w:hanging="360"/>
      </w:pPr>
      <w:rPr>
        <w:b w:val="0"/>
      </w:rPr>
    </w:lvl>
    <w:lvl w:ilvl="2" w:tplc="31AA9A62">
      <w:start w:val="1"/>
      <w:numFmt w:val="lowerRoman"/>
      <w:lvlText w:val="%3."/>
      <w:lvlJc w:val="right"/>
      <w:pPr>
        <w:ind w:left="2070" w:hanging="180"/>
      </w:pPr>
      <w:rPr>
        <w:b w:val="0"/>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A2E3F90"/>
    <w:multiLevelType w:val="hybridMultilevel"/>
    <w:tmpl w:val="7B54B8B6"/>
    <w:lvl w:ilvl="0" w:tplc="04090017">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26712E"/>
    <w:multiLevelType w:val="hybridMultilevel"/>
    <w:tmpl w:val="56B24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CE702E"/>
    <w:multiLevelType w:val="hybridMultilevel"/>
    <w:tmpl w:val="C24EBA1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10016"/>
    <w:multiLevelType w:val="hybridMultilevel"/>
    <w:tmpl w:val="92043E8C"/>
    <w:lvl w:ilvl="0" w:tplc="05609C68">
      <w:start w:val="1"/>
      <w:numFmt w:val="decimal"/>
      <w:pStyle w:val="Subtitle"/>
      <w:lvlText w:val="Article No.%1"/>
      <w:lvlJc w:val="left"/>
      <w:pPr>
        <w:ind w:left="357" w:hanging="288"/>
      </w:pPr>
      <w:rPr>
        <w:rFonts w:hint="default"/>
        <w:b/>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9297F"/>
    <w:multiLevelType w:val="hybridMultilevel"/>
    <w:tmpl w:val="67EA190C"/>
    <w:lvl w:ilvl="0" w:tplc="2434272A">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F85FEB"/>
    <w:multiLevelType w:val="hybridMultilevel"/>
    <w:tmpl w:val="9A041608"/>
    <w:lvl w:ilvl="0" w:tplc="97EA6B02">
      <w:start w:val="1"/>
      <w:numFmt w:val="decimal"/>
      <w:lvlText w:val="Article No.%1"/>
      <w:lvlJc w:val="left"/>
      <w:pPr>
        <w:ind w:left="1548" w:hanging="288"/>
      </w:pPr>
      <w:rPr>
        <w:rFonts w:hint="default"/>
        <w:b/>
        <w:sz w:val="22"/>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428CB"/>
    <w:multiLevelType w:val="hybridMultilevel"/>
    <w:tmpl w:val="56624F08"/>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4E26578B"/>
    <w:multiLevelType w:val="hybridMultilevel"/>
    <w:tmpl w:val="DF02FE0A"/>
    <w:lvl w:ilvl="0" w:tplc="0409001B">
      <w:start w:val="1"/>
      <w:numFmt w:val="lowerRoman"/>
      <w:lvlText w:val="%1."/>
      <w:lvlJc w:val="right"/>
      <w:pPr>
        <w:ind w:left="630" w:hanging="360"/>
      </w:pPr>
      <w:rPr>
        <w:b w:val="0"/>
        <w:sz w:val="20"/>
        <w:szCs w:val="20"/>
      </w:rPr>
    </w:lvl>
    <w:lvl w:ilvl="1" w:tplc="13E2123A">
      <w:start w:val="1"/>
      <w:numFmt w:val="lowerLetter"/>
      <w:lvlText w:val="%2."/>
      <w:lvlJc w:val="left"/>
      <w:pPr>
        <w:ind w:left="1350" w:hanging="360"/>
      </w:pPr>
      <w:rPr>
        <w:b w:val="0"/>
      </w:rPr>
    </w:lvl>
    <w:lvl w:ilvl="2" w:tplc="31AA9A62">
      <w:start w:val="1"/>
      <w:numFmt w:val="lowerRoman"/>
      <w:lvlText w:val="%3."/>
      <w:lvlJc w:val="right"/>
      <w:pPr>
        <w:ind w:left="2070" w:hanging="180"/>
      </w:pPr>
      <w:rPr>
        <w:b w:val="0"/>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4F106D09"/>
    <w:multiLevelType w:val="hybridMultilevel"/>
    <w:tmpl w:val="67EA190C"/>
    <w:lvl w:ilvl="0" w:tplc="FFFFFFFF">
      <w:start w:val="1"/>
      <w:numFmt w:val="lowerLetter"/>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F814405"/>
    <w:multiLevelType w:val="hybridMultilevel"/>
    <w:tmpl w:val="710A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006785"/>
    <w:multiLevelType w:val="hybridMultilevel"/>
    <w:tmpl w:val="7382DE0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61B40ABD"/>
    <w:multiLevelType w:val="hybridMultilevel"/>
    <w:tmpl w:val="7454229E"/>
    <w:lvl w:ilvl="0" w:tplc="4FB89F12">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EC4519"/>
    <w:multiLevelType w:val="hybridMultilevel"/>
    <w:tmpl w:val="EF02C788"/>
    <w:lvl w:ilvl="0" w:tplc="63DC5A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BB5C99"/>
    <w:multiLevelType w:val="hybridMultilevel"/>
    <w:tmpl w:val="607E47BE"/>
    <w:lvl w:ilvl="0" w:tplc="04090001">
      <w:start w:val="1"/>
      <w:numFmt w:val="bullet"/>
      <w:lvlText w:val=""/>
      <w:lvlJc w:val="left"/>
      <w:pPr>
        <w:ind w:left="705" w:hanging="360"/>
      </w:pPr>
      <w:rPr>
        <w:rFonts w:ascii="Symbol" w:hAnsi="Symbol" w:hint="default"/>
        <w:b/>
        <w:bCs/>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6" w15:restartNumberingAfterBreak="0">
    <w:nsid w:val="7ABE0C61"/>
    <w:multiLevelType w:val="hybridMultilevel"/>
    <w:tmpl w:val="FEBABABC"/>
    <w:lvl w:ilvl="0" w:tplc="0409001B">
      <w:start w:val="1"/>
      <w:numFmt w:val="lowerRoman"/>
      <w:lvlText w:val="%1."/>
      <w:lvlJc w:val="right"/>
      <w:pPr>
        <w:ind w:left="648" w:hanging="360"/>
      </w:pPr>
      <w:rPr>
        <w:rFonts w:hint="default"/>
        <w:b w:val="0"/>
      </w:rPr>
    </w:lvl>
    <w:lvl w:ilvl="1" w:tplc="04090019">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num w:numId="1" w16cid:durableId="1971088906">
    <w:abstractNumId w:val="7"/>
  </w:num>
  <w:num w:numId="2" w16cid:durableId="715007134">
    <w:abstractNumId w:val="1"/>
  </w:num>
  <w:num w:numId="3" w16cid:durableId="1742865454">
    <w:abstractNumId w:val="4"/>
  </w:num>
  <w:num w:numId="4" w16cid:durableId="1132747891">
    <w:abstractNumId w:val="16"/>
  </w:num>
  <w:num w:numId="5" w16cid:durableId="1984965941">
    <w:abstractNumId w:val="9"/>
  </w:num>
  <w:num w:numId="6" w16cid:durableId="2068644406">
    <w:abstractNumId w:val="8"/>
  </w:num>
  <w:num w:numId="7" w16cid:durableId="640619791">
    <w:abstractNumId w:val="3"/>
  </w:num>
  <w:num w:numId="8" w16cid:durableId="662852379">
    <w:abstractNumId w:val="14"/>
  </w:num>
  <w:num w:numId="9" w16cid:durableId="156383240">
    <w:abstractNumId w:val="13"/>
  </w:num>
  <w:num w:numId="10" w16cid:durableId="1199007973">
    <w:abstractNumId w:val="6"/>
  </w:num>
  <w:num w:numId="11" w16cid:durableId="1985117943">
    <w:abstractNumId w:val="2"/>
  </w:num>
  <w:num w:numId="12" w16cid:durableId="737674571">
    <w:abstractNumId w:val="12"/>
  </w:num>
  <w:num w:numId="13" w16cid:durableId="1097479664">
    <w:abstractNumId w:val="0"/>
  </w:num>
  <w:num w:numId="14" w16cid:durableId="1577200149">
    <w:abstractNumId w:val="15"/>
  </w:num>
  <w:num w:numId="15" w16cid:durableId="1607998022">
    <w:abstractNumId w:val="7"/>
  </w:num>
  <w:num w:numId="16" w16cid:durableId="595359167">
    <w:abstractNumId w:val="7"/>
  </w:num>
  <w:num w:numId="17" w16cid:durableId="1196306877">
    <w:abstractNumId w:val="7"/>
  </w:num>
  <w:num w:numId="18" w16cid:durableId="1143230971">
    <w:abstractNumId w:val="7"/>
  </w:num>
  <w:num w:numId="19" w16cid:durableId="1259169712">
    <w:abstractNumId w:val="7"/>
  </w:num>
  <w:num w:numId="20" w16cid:durableId="1096050122">
    <w:abstractNumId w:val="10"/>
  </w:num>
  <w:num w:numId="21" w16cid:durableId="876089333">
    <w:abstractNumId w:val="11"/>
  </w:num>
  <w:num w:numId="22" w16cid:durableId="99006286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44E"/>
    <w:rsid w:val="00004847"/>
    <w:rsid w:val="00011D29"/>
    <w:rsid w:val="000154F2"/>
    <w:rsid w:val="000272EC"/>
    <w:rsid w:val="00027786"/>
    <w:rsid w:val="000370E9"/>
    <w:rsid w:val="00047E74"/>
    <w:rsid w:val="00047FB6"/>
    <w:rsid w:val="00051431"/>
    <w:rsid w:val="0005355E"/>
    <w:rsid w:val="000544CB"/>
    <w:rsid w:val="00056938"/>
    <w:rsid w:val="000619BD"/>
    <w:rsid w:val="00061B5E"/>
    <w:rsid w:val="00065FFA"/>
    <w:rsid w:val="0007027B"/>
    <w:rsid w:val="00074033"/>
    <w:rsid w:val="00074928"/>
    <w:rsid w:val="00080119"/>
    <w:rsid w:val="00080203"/>
    <w:rsid w:val="0008052A"/>
    <w:rsid w:val="000834C1"/>
    <w:rsid w:val="0008721F"/>
    <w:rsid w:val="0009308E"/>
    <w:rsid w:val="000A0310"/>
    <w:rsid w:val="000A3205"/>
    <w:rsid w:val="000A6C28"/>
    <w:rsid w:val="000B1C7C"/>
    <w:rsid w:val="000B3539"/>
    <w:rsid w:val="000B3F1C"/>
    <w:rsid w:val="000B4787"/>
    <w:rsid w:val="000B49DE"/>
    <w:rsid w:val="000C5D05"/>
    <w:rsid w:val="000D0C05"/>
    <w:rsid w:val="000D3E85"/>
    <w:rsid w:val="000D4232"/>
    <w:rsid w:val="000D541B"/>
    <w:rsid w:val="000E74EA"/>
    <w:rsid w:val="00101061"/>
    <w:rsid w:val="001053E9"/>
    <w:rsid w:val="00114D90"/>
    <w:rsid w:val="00116392"/>
    <w:rsid w:val="0012066A"/>
    <w:rsid w:val="00120856"/>
    <w:rsid w:val="001221D2"/>
    <w:rsid w:val="00122A14"/>
    <w:rsid w:val="001245E1"/>
    <w:rsid w:val="00137086"/>
    <w:rsid w:val="001415B4"/>
    <w:rsid w:val="00141E80"/>
    <w:rsid w:val="0014302D"/>
    <w:rsid w:val="00145B25"/>
    <w:rsid w:val="001473EA"/>
    <w:rsid w:val="00153534"/>
    <w:rsid w:val="00155534"/>
    <w:rsid w:val="00156027"/>
    <w:rsid w:val="00156207"/>
    <w:rsid w:val="0015674A"/>
    <w:rsid w:val="00157531"/>
    <w:rsid w:val="00157E69"/>
    <w:rsid w:val="00160806"/>
    <w:rsid w:val="0016584D"/>
    <w:rsid w:val="00174CAF"/>
    <w:rsid w:val="00181A90"/>
    <w:rsid w:val="0018325F"/>
    <w:rsid w:val="00183844"/>
    <w:rsid w:val="00185458"/>
    <w:rsid w:val="00186012"/>
    <w:rsid w:val="001912E5"/>
    <w:rsid w:val="00193709"/>
    <w:rsid w:val="001A045B"/>
    <w:rsid w:val="001A3697"/>
    <w:rsid w:val="001A3D5F"/>
    <w:rsid w:val="001B0760"/>
    <w:rsid w:val="001B3847"/>
    <w:rsid w:val="001B7BB5"/>
    <w:rsid w:val="001C2C44"/>
    <w:rsid w:val="001C2DB0"/>
    <w:rsid w:val="001C38FE"/>
    <w:rsid w:val="001C3E4A"/>
    <w:rsid w:val="001C5462"/>
    <w:rsid w:val="001C57A3"/>
    <w:rsid w:val="001C5E49"/>
    <w:rsid w:val="001C731F"/>
    <w:rsid w:val="001C7486"/>
    <w:rsid w:val="001D637B"/>
    <w:rsid w:val="001D6D82"/>
    <w:rsid w:val="001E10B3"/>
    <w:rsid w:val="001E63F4"/>
    <w:rsid w:val="001F6431"/>
    <w:rsid w:val="001F6942"/>
    <w:rsid w:val="001F7E3C"/>
    <w:rsid w:val="00202776"/>
    <w:rsid w:val="00202A73"/>
    <w:rsid w:val="002069D2"/>
    <w:rsid w:val="00210B1A"/>
    <w:rsid w:val="00216431"/>
    <w:rsid w:val="002235B0"/>
    <w:rsid w:val="00226451"/>
    <w:rsid w:val="00227D2B"/>
    <w:rsid w:val="002310E5"/>
    <w:rsid w:val="002319F9"/>
    <w:rsid w:val="00232006"/>
    <w:rsid w:val="002470E3"/>
    <w:rsid w:val="0024760C"/>
    <w:rsid w:val="00247DA1"/>
    <w:rsid w:val="00250BDF"/>
    <w:rsid w:val="00251E0D"/>
    <w:rsid w:val="002606AC"/>
    <w:rsid w:val="002612AA"/>
    <w:rsid w:val="00270B9C"/>
    <w:rsid w:val="00275911"/>
    <w:rsid w:val="00276442"/>
    <w:rsid w:val="00277D70"/>
    <w:rsid w:val="00281701"/>
    <w:rsid w:val="00281E94"/>
    <w:rsid w:val="00282876"/>
    <w:rsid w:val="00284A01"/>
    <w:rsid w:val="0028512A"/>
    <w:rsid w:val="00290478"/>
    <w:rsid w:val="002929D5"/>
    <w:rsid w:val="00294B7E"/>
    <w:rsid w:val="002A1C04"/>
    <w:rsid w:val="002A2948"/>
    <w:rsid w:val="002A704B"/>
    <w:rsid w:val="002A771F"/>
    <w:rsid w:val="002B0F7E"/>
    <w:rsid w:val="002B2B41"/>
    <w:rsid w:val="002B6AD8"/>
    <w:rsid w:val="002B7B99"/>
    <w:rsid w:val="002D0331"/>
    <w:rsid w:val="002D0453"/>
    <w:rsid w:val="002D2674"/>
    <w:rsid w:val="002D3634"/>
    <w:rsid w:val="002D6929"/>
    <w:rsid w:val="002E6039"/>
    <w:rsid w:val="002F0648"/>
    <w:rsid w:val="002F0B1D"/>
    <w:rsid w:val="002F36B8"/>
    <w:rsid w:val="002F7FB1"/>
    <w:rsid w:val="00300A63"/>
    <w:rsid w:val="003047B8"/>
    <w:rsid w:val="003152A3"/>
    <w:rsid w:val="00325D3D"/>
    <w:rsid w:val="003314E7"/>
    <w:rsid w:val="00331525"/>
    <w:rsid w:val="003317DC"/>
    <w:rsid w:val="0033208E"/>
    <w:rsid w:val="00332AE2"/>
    <w:rsid w:val="00333189"/>
    <w:rsid w:val="003339EA"/>
    <w:rsid w:val="0033432E"/>
    <w:rsid w:val="00343AE7"/>
    <w:rsid w:val="00352B43"/>
    <w:rsid w:val="0035494A"/>
    <w:rsid w:val="003558E4"/>
    <w:rsid w:val="0035659B"/>
    <w:rsid w:val="00362753"/>
    <w:rsid w:val="0036390B"/>
    <w:rsid w:val="00366CAF"/>
    <w:rsid w:val="00371369"/>
    <w:rsid w:val="00373320"/>
    <w:rsid w:val="00382AD6"/>
    <w:rsid w:val="003860DB"/>
    <w:rsid w:val="00386D96"/>
    <w:rsid w:val="00396A7A"/>
    <w:rsid w:val="00396AF0"/>
    <w:rsid w:val="003A2BF4"/>
    <w:rsid w:val="003A77C0"/>
    <w:rsid w:val="003A7CC5"/>
    <w:rsid w:val="003B0EE9"/>
    <w:rsid w:val="003B7723"/>
    <w:rsid w:val="003C31AE"/>
    <w:rsid w:val="003C7464"/>
    <w:rsid w:val="003D3382"/>
    <w:rsid w:val="003D43F3"/>
    <w:rsid w:val="003D45E1"/>
    <w:rsid w:val="003D751F"/>
    <w:rsid w:val="003E6205"/>
    <w:rsid w:val="003F174F"/>
    <w:rsid w:val="003F5237"/>
    <w:rsid w:val="003F5A02"/>
    <w:rsid w:val="004019B3"/>
    <w:rsid w:val="0040413B"/>
    <w:rsid w:val="0040550E"/>
    <w:rsid w:val="004066D0"/>
    <w:rsid w:val="00413831"/>
    <w:rsid w:val="0041606A"/>
    <w:rsid w:val="0041647F"/>
    <w:rsid w:val="00421425"/>
    <w:rsid w:val="00421D6F"/>
    <w:rsid w:val="00422D53"/>
    <w:rsid w:val="00424EBE"/>
    <w:rsid w:val="00426315"/>
    <w:rsid w:val="00436B15"/>
    <w:rsid w:val="004412F8"/>
    <w:rsid w:val="00441AD2"/>
    <w:rsid w:val="00442C72"/>
    <w:rsid w:val="00442CE8"/>
    <w:rsid w:val="00453801"/>
    <w:rsid w:val="00455378"/>
    <w:rsid w:val="004561FE"/>
    <w:rsid w:val="0045707C"/>
    <w:rsid w:val="004571E2"/>
    <w:rsid w:val="00460A05"/>
    <w:rsid w:val="00460A8D"/>
    <w:rsid w:val="00461315"/>
    <w:rsid w:val="00463510"/>
    <w:rsid w:val="00467BEC"/>
    <w:rsid w:val="004716B9"/>
    <w:rsid w:val="004747BC"/>
    <w:rsid w:val="00474ACF"/>
    <w:rsid w:val="004773B6"/>
    <w:rsid w:val="004775D3"/>
    <w:rsid w:val="00482FE5"/>
    <w:rsid w:val="00483A50"/>
    <w:rsid w:val="004846D0"/>
    <w:rsid w:val="00491EBF"/>
    <w:rsid w:val="00497574"/>
    <w:rsid w:val="004978AB"/>
    <w:rsid w:val="004A0660"/>
    <w:rsid w:val="004A1154"/>
    <w:rsid w:val="004C1F24"/>
    <w:rsid w:val="004C4245"/>
    <w:rsid w:val="004C60D8"/>
    <w:rsid w:val="004D5752"/>
    <w:rsid w:val="004E1399"/>
    <w:rsid w:val="004E2AC0"/>
    <w:rsid w:val="004E4138"/>
    <w:rsid w:val="004E5862"/>
    <w:rsid w:val="004F026A"/>
    <w:rsid w:val="004F126B"/>
    <w:rsid w:val="004F246D"/>
    <w:rsid w:val="004F2784"/>
    <w:rsid w:val="004F3F97"/>
    <w:rsid w:val="004F499E"/>
    <w:rsid w:val="004F7F4E"/>
    <w:rsid w:val="00501746"/>
    <w:rsid w:val="005026B5"/>
    <w:rsid w:val="00502CA1"/>
    <w:rsid w:val="005039D2"/>
    <w:rsid w:val="0050424B"/>
    <w:rsid w:val="005127A3"/>
    <w:rsid w:val="0051561E"/>
    <w:rsid w:val="00515942"/>
    <w:rsid w:val="0051660D"/>
    <w:rsid w:val="00523DDC"/>
    <w:rsid w:val="00525C6C"/>
    <w:rsid w:val="00526729"/>
    <w:rsid w:val="00531D5D"/>
    <w:rsid w:val="00532D23"/>
    <w:rsid w:val="0053505A"/>
    <w:rsid w:val="00535B49"/>
    <w:rsid w:val="00541A3C"/>
    <w:rsid w:val="005432EB"/>
    <w:rsid w:val="00543E05"/>
    <w:rsid w:val="00550D8C"/>
    <w:rsid w:val="00551FAD"/>
    <w:rsid w:val="00555EE1"/>
    <w:rsid w:val="0055701A"/>
    <w:rsid w:val="00561598"/>
    <w:rsid w:val="005649E3"/>
    <w:rsid w:val="00570B7E"/>
    <w:rsid w:val="00573E19"/>
    <w:rsid w:val="00580C8E"/>
    <w:rsid w:val="00580EF5"/>
    <w:rsid w:val="00582FD7"/>
    <w:rsid w:val="00584F60"/>
    <w:rsid w:val="005923AC"/>
    <w:rsid w:val="00597C28"/>
    <w:rsid w:val="005A27D0"/>
    <w:rsid w:val="005B31C3"/>
    <w:rsid w:val="005B69B4"/>
    <w:rsid w:val="005C06FC"/>
    <w:rsid w:val="005C2FC6"/>
    <w:rsid w:val="005C3BFA"/>
    <w:rsid w:val="005C698B"/>
    <w:rsid w:val="005D152E"/>
    <w:rsid w:val="005D249B"/>
    <w:rsid w:val="005D50AF"/>
    <w:rsid w:val="005D63DE"/>
    <w:rsid w:val="005D6BAF"/>
    <w:rsid w:val="005D7776"/>
    <w:rsid w:val="005D7BE4"/>
    <w:rsid w:val="005E14FE"/>
    <w:rsid w:val="005E2FB2"/>
    <w:rsid w:val="005F0204"/>
    <w:rsid w:val="005F147C"/>
    <w:rsid w:val="005F2E71"/>
    <w:rsid w:val="00601646"/>
    <w:rsid w:val="00603A47"/>
    <w:rsid w:val="00607FB4"/>
    <w:rsid w:val="00612AEC"/>
    <w:rsid w:val="0061324A"/>
    <w:rsid w:val="006135A9"/>
    <w:rsid w:val="006164B5"/>
    <w:rsid w:val="0062264B"/>
    <w:rsid w:val="00622B92"/>
    <w:rsid w:val="0062697F"/>
    <w:rsid w:val="00633486"/>
    <w:rsid w:val="00635F8C"/>
    <w:rsid w:val="006364E0"/>
    <w:rsid w:val="006371ED"/>
    <w:rsid w:val="006429C8"/>
    <w:rsid w:val="00643D9B"/>
    <w:rsid w:val="00644143"/>
    <w:rsid w:val="00644377"/>
    <w:rsid w:val="00647BB7"/>
    <w:rsid w:val="00655817"/>
    <w:rsid w:val="0065680F"/>
    <w:rsid w:val="00656A51"/>
    <w:rsid w:val="00664997"/>
    <w:rsid w:val="00665448"/>
    <w:rsid w:val="006655B4"/>
    <w:rsid w:val="0067004A"/>
    <w:rsid w:val="00672802"/>
    <w:rsid w:val="0068017D"/>
    <w:rsid w:val="006815BD"/>
    <w:rsid w:val="0068466F"/>
    <w:rsid w:val="00686B4B"/>
    <w:rsid w:val="00686CF8"/>
    <w:rsid w:val="006876C8"/>
    <w:rsid w:val="00687CA4"/>
    <w:rsid w:val="0069256D"/>
    <w:rsid w:val="00693F0A"/>
    <w:rsid w:val="00695A64"/>
    <w:rsid w:val="006A43DA"/>
    <w:rsid w:val="006A78F7"/>
    <w:rsid w:val="006C3344"/>
    <w:rsid w:val="006C545D"/>
    <w:rsid w:val="006C556F"/>
    <w:rsid w:val="006C58F5"/>
    <w:rsid w:val="006C72F4"/>
    <w:rsid w:val="006D644E"/>
    <w:rsid w:val="006E2C86"/>
    <w:rsid w:val="006E7FE4"/>
    <w:rsid w:val="006F46E0"/>
    <w:rsid w:val="00700ED3"/>
    <w:rsid w:val="0071034A"/>
    <w:rsid w:val="007172B5"/>
    <w:rsid w:val="0071796E"/>
    <w:rsid w:val="00717F3A"/>
    <w:rsid w:val="0072075C"/>
    <w:rsid w:val="0072461E"/>
    <w:rsid w:val="00726D38"/>
    <w:rsid w:val="0073251B"/>
    <w:rsid w:val="007332E8"/>
    <w:rsid w:val="00734D4F"/>
    <w:rsid w:val="007421BE"/>
    <w:rsid w:val="00744EB5"/>
    <w:rsid w:val="007451C3"/>
    <w:rsid w:val="007454A2"/>
    <w:rsid w:val="007458AB"/>
    <w:rsid w:val="00751974"/>
    <w:rsid w:val="00751AF4"/>
    <w:rsid w:val="007520B2"/>
    <w:rsid w:val="00755627"/>
    <w:rsid w:val="007651CF"/>
    <w:rsid w:val="00765CC2"/>
    <w:rsid w:val="007665C7"/>
    <w:rsid w:val="00766B15"/>
    <w:rsid w:val="00770913"/>
    <w:rsid w:val="00775798"/>
    <w:rsid w:val="00780F9D"/>
    <w:rsid w:val="00781BDF"/>
    <w:rsid w:val="00783B90"/>
    <w:rsid w:val="00792F55"/>
    <w:rsid w:val="007A483B"/>
    <w:rsid w:val="007A4FF0"/>
    <w:rsid w:val="007A7173"/>
    <w:rsid w:val="007B7054"/>
    <w:rsid w:val="007B78A4"/>
    <w:rsid w:val="007C35DB"/>
    <w:rsid w:val="007C4A04"/>
    <w:rsid w:val="007C6AAA"/>
    <w:rsid w:val="007C7E15"/>
    <w:rsid w:val="007D2726"/>
    <w:rsid w:val="007D403E"/>
    <w:rsid w:val="007D6CCA"/>
    <w:rsid w:val="007E13BE"/>
    <w:rsid w:val="007E3A06"/>
    <w:rsid w:val="007E4A01"/>
    <w:rsid w:val="007E5DAA"/>
    <w:rsid w:val="007E6268"/>
    <w:rsid w:val="007E765B"/>
    <w:rsid w:val="007F5209"/>
    <w:rsid w:val="007F71A6"/>
    <w:rsid w:val="007F7D22"/>
    <w:rsid w:val="008008BD"/>
    <w:rsid w:val="008023B4"/>
    <w:rsid w:val="0080292F"/>
    <w:rsid w:val="00802DBF"/>
    <w:rsid w:val="00805187"/>
    <w:rsid w:val="00806116"/>
    <w:rsid w:val="008129EE"/>
    <w:rsid w:val="00812E03"/>
    <w:rsid w:val="0081348E"/>
    <w:rsid w:val="0081458B"/>
    <w:rsid w:val="00822709"/>
    <w:rsid w:val="00825001"/>
    <w:rsid w:val="0082655E"/>
    <w:rsid w:val="00830DD0"/>
    <w:rsid w:val="00830DF0"/>
    <w:rsid w:val="00831277"/>
    <w:rsid w:val="00834377"/>
    <w:rsid w:val="008347C2"/>
    <w:rsid w:val="00842F6B"/>
    <w:rsid w:val="008456DD"/>
    <w:rsid w:val="0085209F"/>
    <w:rsid w:val="00856DCF"/>
    <w:rsid w:val="008614C4"/>
    <w:rsid w:val="0086168F"/>
    <w:rsid w:val="00862CD1"/>
    <w:rsid w:val="00865850"/>
    <w:rsid w:val="008748CF"/>
    <w:rsid w:val="008830AC"/>
    <w:rsid w:val="00883867"/>
    <w:rsid w:val="0088453A"/>
    <w:rsid w:val="00887832"/>
    <w:rsid w:val="00890F9C"/>
    <w:rsid w:val="00892602"/>
    <w:rsid w:val="00893F50"/>
    <w:rsid w:val="00895DF5"/>
    <w:rsid w:val="008963C8"/>
    <w:rsid w:val="008A0E58"/>
    <w:rsid w:val="008A1FCE"/>
    <w:rsid w:val="008A617D"/>
    <w:rsid w:val="008A7C27"/>
    <w:rsid w:val="008B0C50"/>
    <w:rsid w:val="008B46B7"/>
    <w:rsid w:val="008B4DEC"/>
    <w:rsid w:val="008C24AE"/>
    <w:rsid w:val="008C2626"/>
    <w:rsid w:val="008C2C52"/>
    <w:rsid w:val="008D13B6"/>
    <w:rsid w:val="008D49E8"/>
    <w:rsid w:val="008E3596"/>
    <w:rsid w:val="008E5DB6"/>
    <w:rsid w:val="008F0D11"/>
    <w:rsid w:val="008F650B"/>
    <w:rsid w:val="00901722"/>
    <w:rsid w:val="00901AFC"/>
    <w:rsid w:val="00902F4E"/>
    <w:rsid w:val="00907BD2"/>
    <w:rsid w:val="009116E8"/>
    <w:rsid w:val="00914F33"/>
    <w:rsid w:val="00930655"/>
    <w:rsid w:val="00930C16"/>
    <w:rsid w:val="00930E1E"/>
    <w:rsid w:val="009335DF"/>
    <w:rsid w:val="00934125"/>
    <w:rsid w:val="00936B70"/>
    <w:rsid w:val="00941E73"/>
    <w:rsid w:val="0094245E"/>
    <w:rsid w:val="00944906"/>
    <w:rsid w:val="009470E0"/>
    <w:rsid w:val="0095078D"/>
    <w:rsid w:val="00951AF7"/>
    <w:rsid w:val="00953292"/>
    <w:rsid w:val="009536C6"/>
    <w:rsid w:val="00954FBA"/>
    <w:rsid w:val="00960461"/>
    <w:rsid w:val="00964237"/>
    <w:rsid w:val="00964C13"/>
    <w:rsid w:val="00965793"/>
    <w:rsid w:val="00970685"/>
    <w:rsid w:val="009709BE"/>
    <w:rsid w:val="00974894"/>
    <w:rsid w:val="00976BF3"/>
    <w:rsid w:val="00977325"/>
    <w:rsid w:val="00977A7F"/>
    <w:rsid w:val="00977C0D"/>
    <w:rsid w:val="0098189A"/>
    <w:rsid w:val="00981F83"/>
    <w:rsid w:val="009832CB"/>
    <w:rsid w:val="009859E3"/>
    <w:rsid w:val="00985A1E"/>
    <w:rsid w:val="0098706C"/>
    <w:rsid w:val="00993AF1"/>
    <w:rsid w:val="009972EB"/>
    <w:rsid w:val="009A1516"/>
    <w:rsid w:val="009A18F1"/>
    <w:rsid w:val="009A3B28"/>
    <w:rsid w:val="009A6904"/>
    <w:rsid w:val="009B11F2"/>
    <w:rsid w:val="009B16CD"/>
    <w:rsid w:val="009C1F03"/>
    <w:rsid w:val="009C30C6"/>
    <w:rsid w:val="009C3B99"/>
    <w:rsid w:val="009C6FD3"/>
    <w:rsid w:val="009D387C"/>
    <w:rsid w:val="009D5D7A"/>
    <w:rsid w:val="009D7291"/>
    <w:rsid w:val="009E33F0"/>
    <w:rsid w:val="009E37C2"/>
    <w:rsid w:val="009E46D6"/>
    <w:rsid w:val="009E47DC"/>
    <w:rsid w:val="009E6F15"/>
    <w:rsid w:val="009F2D3A"/>
    <w:rsid w:val="009F5C62"/>
    <w:rsid w:val="00A05512"/>
    <w:rsid w:val="00A05979"/>
    <w:rsid w:val="00A133BE"/>
    <w:rsid w:val="00A138BB"/>
    <w:rsid w:val="00A168D3"/>
    <w:rsid w:val="00A1758A"/>
    <w:rsid w:val="00A20DDA"/>
    <w:rsid w:val="00A22DA4"/>
    <w:rsid w:val="00A237E2"/>
    <w:rsid w:val="00A26C7B"/>
    <w:rsid w:val="00A277F5"/>
    <w:rsid w:val="00A32D67"/>
    <w:rsid w:val="00A4379F"/>
    <w:rsid w:val="00A43C34"/>
    <w:rsid w:val="00A47D48"/>
    <w:rsid w:val="00A50839"/>
    <w:rsid w:val="00A51989"/>
    <w:rsid w:val="00A55F50"/>
    <w:rsid w:val="00A663A9"/>
    <w:rsid w:val="00A67AC4"/>
    <w:rsid w:val="00A67CD9"/>
    <w:rsid w:val="00A74873"/>
    <w:rsid w:val="00A7540A"/>
    <w:rsid w:val="00A76AC5"/>
    <w:rsid w:val="00A81A31"/>
    <w:rsid w:val="00A824C7"/>
    <w:rsid w:val="00A851BB"/>
    <w:rsid w:val="00A864DE"/>
    <w:rsid w:val="00A913E7"/>
    <w:rsid w:val="00A957EE"/>
    <w:rsid w:val="00AB212E"/>
    <w:rsid w:val="00AB6A9C"/>
    <w:rsid w:val="00AB733E"/>
    <w:rsid w:val="00AC71A9"/>
    <w:rsid w:val="00AD533F"/>
    <w:rsid w:val="00AE3948"/>
    <w:rsid w:val="00AE4D92"/>
    <w:rsid w:val="00AF0178"/>
    <w:rsid w:val="00B05854"/>
    <w:rsid w:val="00B11879"/>
    <w:rsid w:val="00B11C3F"/>
    <w:rsid w:val="00B1386F"/>
    <w:rsid w:val="00B17E03"/>
    <w:rsid w:val="00B223BA"/>
    <w:rsid w:val="00B3013C"/>
    <w:rsid w:val="00B41E62"/>
    <w:rsid w:val="00B4626F"/>
    <w:rsid w:val="00B47AD1"/>
    <w:rsid w:val="00B50427"/>
    <w:rsid w:val="00B51615"/>
    <w:rsid w:val="00B52057"/>
    <w:rsid w:val="00B55D27"/>
    <w:rsid w:val="00B62960"/>
    <w:rsid w:val="00B64D4A"/>
    <w:rsid w:val="00B653D6"/>
    <w:rsid w:val="00B75777"/>
    <w:rsid w:val="00B9488C"/>
    <w:rsid w:val="00B94987"/>
    <w:rsid w:val="00B9789C"/>
    <w:rsid w:val="00B978A4"/>
    <w:rsid w:val="00BA108A"/>
    <w:rsid w:val="00BA235A"/>
    <w:rsid w:val="00BA609D"/>
    <w:rsid w:val="00BB13B2"/>
    <w:rsid w:val="00BC4290"/>
    <w:rsid w:val="00BC61B4"/>
    <w:rsid w:val="00BD384B"/>
    <w:rsid w:val="00BD7A28"/>
    <w:rsid w:val="00BE1B51"/>
    <w:rsid w:val="00BE267C"/>
    <w:rsid w:val="00BE32ED"/>
    <w:rsid w:val="00BF5C88"/>
    <w:rsid w:val="00C03F7B"/>
    <w:rsid w:val="00C04999"/>
    <w:rsid w:val="00C06541"/>
    <w:rsid w:val="00C07055"/>
    <w:rsid w:val="00C0741C"/>
    <w:rsid w:val="00C1083F"/>
    <w:rsid w:val="00C11348"/>
    <w:rsid w:val="00C14833"/>
    <w:rsid w:val="00C2009B"/>
    <w:rsid w:val="00C21508"/>
    <w:rsid w:val="00C22E83"/>
    <w:rsid w:val="00C27978"/>
    <w:rsid w:val="00C30946"/>
    <w:rsid w:val="00C318FB"/>
    <w:rsid w:val="00C34F41"/>
    <w:rsid w:val="00C351CE"/>
    <w:rsid w:val="00C41596"/>
    <w:rsid w:val="00C4168F"/>
    <w:rsid w:val="00C4208A"/>
    <w:rsid w:val="00C4592B"/>
    <w:rsid w:val="00C466AF"/>
    <w:rsid w:val="00C47399"/>
    <w:rsid w:val="00C47F5B"/>
    <w:rsid w:val="00C51898"/>
    <w:rsid w:val="00C51B69"/>
    <w:rsid w:val="00C56679"/>
    <w:rsid w:val="00C569AB"/>
    <w:rsid w:val="00C607C2"/>
    <w:rsid w:val="00C62E41"/>
    <w:rsid w:val="00C67237"/>
    <w:rsid w:val="00C70F94"/>
    <w:rsid w:val="00C76C3E"/>
    <w:rsid w:val="00C802A9"/>
    <w:rsid w:val="00C8245E"/>
    <w:rsid w:val="00C86A74"/>
    <w:rsid w:val="00C919EB"/>
    <w:rsid w:val="00C93037"/>
    <w:rsid w:val="00C94CCE"/>
    <w:rsid w:val="00CA6E99"/>
    <w:rsid w:val="00CA7A87"/>
    <w:rsid w:val="00CB0F13"/>
    <w:rsid w:val="00CB3FB5"/>
    <w:rsid w:val="00CB755F"/>
    <w:rsid w:val="00CB7CAE"/>
    <w:rsid w:val="00CC0C03"/>
    <w:rsid w:val="00CC3589"/>
    <w:rsid w:val="00CC3CDD"/>
    <w:rsid w:val="00CD1596"/>
    <w:rsid w:val="00CD328D"/>
    <w:rsid w:val="00CE23B7"/>
    <w:rsid w:val="00CE4F4A"/>
    <w:rsid w:val="00CE5972"/>
    <w:rsid w:val="00CE5EB3"/>
    <w:rsid w:val="00CE6659"/>
    <w:rsid w:val="00CF6F5E"/>
    <w:rsid w:val="00CF7CBD"/>
    <w:rsid w:val="00D04F8D"/>
    <w:rsid w:val="00D05E7F"/>
    <w:rsid w:val="00D07B46"/>
    <w:rsid w:val="00D10A6D"/>
    <w:rsid w:val="00D141AD"/>
    <w:rsid w:val="00D15F77"/>
    <w:rsid w:val="00D17193"/>
    <w:rsid w:val="00D2591A"/>
    <w:rsid w:val="00D27C61"/>
    <w:rsid w:val="00D30A3D"/>
    <w:rsid w:val="00D3694D"/>
    <w:rsid w:val="00D4049B"/>
    <w:rsid w:val="00D4391F"/>
    <w:rsid w:val="00D531B4"/>
    <w:rsid w:val="00D65697"/>
    <w:rsid w:val="00D7000B"/>
    <w:rsid w:val="00D70342"/>
    <w:rsid w:val="00D7425A"/>
    <w:rsid w:val="00D74EF6"/>
    <w:rsid w:val="00D82C1E"/>
    <w:rsid w:val="00D8439A"/>
    <w:rsid w:val="00D854F2"/>
    <w:rsid w:val="00D85BB8"/>
    <w:rsid w:val="00D85F16"/>
    <w:rsid w:val="00D93273"/>
    <w:rsid w:val="00D955D1"/>
    <w:rsid w:val="00D96732"/>
    <w:rsid w:val="00D97A25"/>
    <w:rsid w:val="00DA62B2"/>
    <w:rsid w:val="00DA705F"/>
    <w:rsid w:val="00DB07E8"/>
    <w:rsid w:val="00DB352A"/>
    <w:rsid w:val="00DC014D"/>
    <w:rsid w:val="00DC57C1"/>
    <w:rsid w:val="00DC6EA9"/>
    <w:rsid w:val="00DC75AA"/>
    <w:rsid w:val="00DD200E"/>
    <w:rsid w:val="00DD3226"/>
    <w:rsid w:val="00DD6102"/>
    <w:rsid w:val="00DD6A15"/>
    <w:rsid w:val="00DE394D"/>
    <w:rsid w:val="00DF0F90"/>
    <w:rsid w:val="00DF1F54"/>
    <w:rsid w:val="00DF2F3F"/>
    <w:rsid w:val="00DF4866"/>
    <w:rsid w:val="00DF4FEC"/>
    <w:rsid w:val="00DF58AC"/>
    <w:rsid w:val="00DF5F54"/>
    <w:rsid w:val="00DF6113"/>
    <w:rsid w:val="00E00D15"/>
    <w:rsid w:val="00E03A25"/>
    <w:rsid w:val="00E102E5"/>
    <w:rsid w:val="00E159C5"/>
    <w:rsid w:val="00E16E79"/>
    <w:rsid w:val="00E215DC"/>
    <w:rsid w:val="00E21925"/>
    <w:rsid w:val="00E22FDB"/>
    <w:rsid w:val="00E23AD1"/>
    <w:rsid w:val="00E3737C"/>
    <w:rsid w:val="00E44DC6"/>
    <w:rsid w:val="00E50ABA"/>
    <w:rsid w:val="00E51406"/>
    <w:rsid w:val="00E51996"/>
    <w:rsid w:val="00E56191"/>
    <w:rsid w:val="00E57C7B"/>
    <w:rsid w:val="00E6125F"/>
    <w:rsid w:val="00E62A09"/>
    <w:rsid w:val="00E66689"/>
    <w:rsid w:val="00E7269A"/>
    <w:rsid w:val="00E72E25"/>
    <w:rsid w:val="00E743AF"/>
    <w:rsid w:val="00E76875"/>
    <w:rsid w:val="00E9112B"/>
    <w:rsid w:val="00E92491"/>
    <w:rsid w:val="00E9520B"/>
    <w:rsid w:val="00E95852"/>
    <w:rsid w:val="00E95ACE"/>
    <w:rsid w:val="00E966B4"/>
    <w:rsid w:val="00EA2529"/>
    <w:rsid w:val="00EA30E0"/>
    <w:rsid w:val="00EA56A3"/>
    <w:rsid w:val="00EB0C8B"/>
    <w:rsid w:val="00EB0D49"/>
    <w:rsid w:val="00EB30B2"/>
    <w:rsid w:val="00EC1341"/>
    <w:rsid w:val="00EC2F70"/>
    <w:rsid w:val="00EC318A"/>
    <w:rsid w:val="00ED099B"/>
    <w:rsid w:val="00ED105F"/>
    <w:rsid w:val="00ED205F"/>
    <w:rsid w:val="00ED454C"/>
    <w:rsid w:val="00ED661F"/>
    <w:rsid w:val="00EE1A9A"/>
    <w:rsid w:val="00EE368C"/>
    <w:rsid w:val="00EE3696"/>
    <w:rsid w:val="00EE7187"/>
    <w:rsid w:val="00EF05DA"/>
    <w:rsid w:val="00EF168E"/>
    <w:rsid w:val="00EF1827"/>
    <w:rsid w:val="00EF199B"/>
    <w:rsid w:val="00EF19D5"/>
    <w:rsid w:val="00EF3107"/>
    <w:rsid w:val="00EF5F50"/>
    <w:rsid w:val="00EF679B"/>
    <w:rsid w:val="00F02610"/>
    <w:rsid w:val="00F03DB6"/>
    <w:rsid w:val="00F05C01"/>
    <w:rsid w:val="00F105FA"/>
    <w:rsid w:val="00F16C32"/>
    <w:rsid w:val="00F17CC7"/>
    <w:rsid w:val="00F205EA"/>
    <w:rsid w:val="00F220B4"/>
    <w:rsid w:val="00F261EE"/>
    <w:rsid w:val="00F26341"/>
    <w:rsid w:val="00F2648D"/>
    <w:rsid w:val="00F271EB"/>
    <w:rsid w:val="00F33D74"/>
    <w:rsid w:val="00F421B4"/>
    <w:rsid w:val="00F442F3"/>
    <w:rsid w:val="00F44C03"/>
    <w:rsid w:val="00F46EF8"/>
    <w:rsid w:val="00F4740F"/>
    <w:rsid w:val="00F47E35"/>
    <w:rsid w:val="00F50E4E"/>
    <w:rsid w:val="00F52FE5"/>
    <w:rsid w:val="00F53A5F"/>
    <w:rsid w:val="00F553D6"/>
    <w:rsid w:val="00F60886"/>
    <w:rsid w:val="00F62500"/>
    <w:rsid w:val="00F63AF4"/>
    <w:rsid w:val="00F6482E"/>
    <w:rsid w:val="00F65680"/>
    <w:rsid w:val="00F66129"/>
    <w:rsid w:val="00F7094A"/>
    <w:rsid w:val="00F733E1"/>
    <w:rsid w:val="00F74263"/>
    <w:rsid w:val="00F81F6E"/>
    <w:rsid w:val="00F84D80"/>
    <w:rsid w:val="00F91FAD"/>
    <w:rsid w:val="00F93DD2"/>
    <w:rsid w:val="00F94DC3"/>
    <w:rsid w:val="00F9523E"/>
    <w:rsid w:val="00F97083"/>
    <w:rsid w:val="00FA3971"/>
    <w:rsid w:val="00FA58C4"/>
    <w:rsid w:val="00FB0AAF"/>
    <w:rsid w:val="00FB358A"/>
    <w:rsid w:val="00FB55ED"/>
    <w:rsid w:val="00FB7BBF"/>
    <w:rsid w:val="00FC6682"/>
    <w:rsid w:val="00FD20E3"/>
    <w:rsid w:val="00FD7506"/>
    <w:rsid w:val="00FE5339"/>
    <w:rsid w:val="00FE63B0"/>
    <w:rsid w:val="00FF4868"/>
    <w:rsid w:val="00FF716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119E8"/>
  <w15:docId w15:val="{48B8E72B-027C-438B-AAB4-857C8263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1C3"/>
    <w:pPr>
      <w:jc w:val="both"/>
    </w:pPr>
  </w:style>
  <w:style w:type="paragraph" w:styleId="Heading1">
    <w:name w:val="heading 1"/>
    <w:basedOn w:val="Normal"/>
    <w:next w:val="Normal"/>
    <w:link w:val="Heading1Char"/>
    <w:uiPriority w:val="99"/>
    <w:qFormat/>
    <w:rsid w:val="00E72E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135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7D0"/>
    <w:rPr>
      <w:color w:val="0000FF" w:themeColor="hyperlink"/>
      <w:u w:val="single"/>
    </w:rPr>
  </w:style>
  <w:style w:type="paragraph" w:styleId="ListParagraph">
    <w:name w:val="List Paragraph"/>
    <w:aliases w:val="lp1,Bullet List,List Paragraph (numbered (a)),List_Paragraph,Multilevel para_II,List Paragraph1,ADB paragraph numbering,Dot pt,F5 List Paragraph,No Spacing1,List Paragraph Char Char Char,Indicator Text,Bullet 1,Numbered Para 1"/>
    <w:basedOn w:val="Normal"/>
    <w:link w:val="ListParagraphChar"/>
    <w:uiPriority w:val="34"/>
    <w:qFormat/>
    <w:rsid w:val="005D63DE"/>
    <w:pPr>
      <w:ind w:left="720"/>
      <w:contextualSpacing/>
    </w:pPr>
  </w:style>
  <w:style w:type="table" w:styleId="TableGrid">
    <w:name w:val="Table Grid"/>
    <w:basedOn w:val="TableNormal"/>
    <w:uiPriority w:val="39"/>
    <w:rsid w:val="00CA7A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42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45E"/>
    <w:rPr>
      <w:rFonts w:ascii="Tahoma" w:hAnsi="Tahoma" w:cs="Tahoma"/>
      <w:sz w:val="16"/>
      <w:szCs w:val="16"/>
    </w:rPr>
  </w:style>
  <w:style w:type="paragraph" w:styleId="Header">
    <w:name w:val="header"/>
    <w:basedOn w:val="Normal"/>
    <w:link w:val="HeaderChar"/>
    <w:uiPriority w:val="99"/>
    <w:unhideWhenUsed/>
    <w:rsid w:val="00F63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AF4"/>
  </w:style>
  <w:style w:type="paragraph" w:styleId="Footer">
    <w:name w:val="footer"/>
    <w:basedOn w:val="Normal"/>
    <w:link w:val="FooterChar"/>
    <w:uiPriority w:val="99"/>
    <w:unhideWhenUsed/>
    <w:rsid w:val="00F63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AF4"/>
  </w:style>
  <w:style w:type="character" w:styleId="FollowedHyperlink">
    <w:name w:val="FollowedHyperlink"/>
    <w:basedOn w:val="DefaultParagraphFont"/>
    <w:uiPriority w:val="99"/>
    <w:semiHidden/>
    <w:unhideWhenUsed/>
    <w:rsid w:val="00442CE8"/>
    <w:rPr>
      <w:color w:val="800080" w:themeColor="followedHyperlink"/>
      <w:u w:val="single"/>
    </w:rPr>
  </w:style>
  <w:style w:type="paragraph" w:styleId="NoSpacing">
    <w:name w:val="No Spacing"/>
    <w:uiPriority w:val="1"/>
    <w:qFormat/>
    <w:rsid w:val="00C30946"/>
    <w:pPr>
      <w:spacing w:after="0" w:line="240" w:lineRule="auto"/>
    </w:pPr>
  </w:style>
  <w:style w:type="character" w:styleId="Emphasis">
    <w:name w:val="Emphasis"/>
    <w:basedOn w:val="DefaultParagraphFont"/>
    <w:uiPriority w:val="20"/>
    <w:qFormat/>
    <w:rsid w:val="00422D53"/>
    <w:rPr>
      <w:i/>
      <w:iCs/>
    </w:rPr>
  </w:style>
  <w:style w:type="character" w:customStyle="1" w:styleId="ListParagraphChar">
    <w:name w:val="List Paragraph Char"/>
    <w:aliases w:val="lp1 Char,Bullet List Char,List Paragraph (numbered (a)) Char,List_Paragraph Char,Multilevel para_II Char,List Paragraph1 Char,ADB paragraph numbering Char,Dot pt Char,F5 List Paragraph Char,No Spacing1 Char,Indicator Text Char"/>
    <w:link w:val="ListParagraph"/>
    <w:uiPriority w:val="34"/>
    <w:qFormat/>
    <w:locked/>
    <w:rsid w:val="002319F9"/>
  </w:style>
  <w:style w:type="paragraph" w:styleId="Subtitle">
    <w:name w:val="Subtitle"/>
    <w:basedOn w:val="Normal"/>
    <w:next w:val="Normal"/>
    <w:link w:val="SubtitleChar"/>
    <w:autoRedefine/>
    <w:uiPriority w:val="11"/>
    <w:qFormat/>
    <w:rsid w:val="00E57C7B"/>
    <w:pPr>
      <w:numPr>
        <w:numId w:val="22"/>
      </w:numPr>
      <w:spacing w:after="0" w:line="360" w:lineRule="auto"/>
      <w:ind w:left="1800" w:hanging="1800"/>
    </w:pPr>
    <w:rPr>
      <w:b/>
      <w:caps/>
      <w:spacing w:val="15"/>
      <w:sz w:val="24"/>
      <w:szCs w:val="24"/>
    </w:rPr>
  </w:style>
  <w:style w:type="character" w:customStyle="1" w:styleId="SubtitleChar">
    <w:name w:val="Subtitle Char"/>
    <w:basedOn w:val="DefaultParagraphFont"/>
    <w:link w:val="Subtitle"/>
    <w:uiPriority w:val="11"/>
    <w:rsid w:val="00E57C7B"/>
    <w:rPr>
      <w:b/>
      <w:caps/>
      <w:spacing w:val="15"/>
      <w:sz w:val="24"/>
      <w:szCs w:val="24"/>
    </w:rPr>
  </w:style>
  <w:style w:type="paragraph" w:styleId="Title">
    <w:name w:val="Title"/>
    <w:basedOn w:val="Normal"/>
    <w:next w:val="Normal"/>
    <w:link w:val="TitleChar"/>
    <w:uiPriority w:val="10"/>
    <w:qFormat/>
    <w:rsid w:val="00960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461"/>
    <w:rPr>
      <w:rFonts w:asciiTheme="majorHAnsi" w:eastAsiaTheme="majorEastAsia" w:hAnsiTheme="majorHAnsi" w:cstheme="majorBidi"/>
      <w:spacing w:val="-10"/>
      <w:kern w:val="28"/>
      <w:sz w:val="56"/>
      <w:szCs w:val="56"/>
    </w:rPr>
  </w:style>
  <w:style w:type="paragraph" w:customStyle="1" w:styleId="rtejustify">
    <w:name w:val="rtejustify"/>
    <w:basedOn w:val="Normal"/>
    <w:rsid w:val="003C7464"/>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3F174F"/>
    <w:rPr>
      <w:b/>
      <w:bCs/>
    </w:rPr>
  </w:style>
  <w:style w:type="table" w:styleId="GridTable6Colorful-Accent1">
    <w:name w:val="Grid Table 6 Colorful Accent 1"/>
    <w:basedOn w:val="TableNormal"/>
    <w:uiPriority w:val="51"/>
    <w:rsid w:val="00CA6E99"/>
    <w:pPr>
      <w:spacing w:after="0" w:line="240" w:lineRule="auto"/>
      <w:ind w:right="132"/>
    </w:pPr>
    <w:rPr>
      <w:rFonts w:ascii="Calibri" w:eastAsia="Calibri" w:hAnsi="Calibri" w:cs="Calibri"/>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A663A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A663A9"/>
  </w:style>
  <w:style w:type="character" w:customStyle="1" w:styleId="eop">
    <w:name w:val="eop"/>
    <w:basedOn w:val="DefaultParagraphFont"/>
    <w:rsid w:val="00A663A9"/>
  </w:style>
  <w:style w:type="paragraph" w:styleId="NormalWeb">
    <w:name w:val="Normal (Web)"/>
    <w:basedOn w:val="Normal"/>
    <w:uiPriority w:val="99"/>
    <w:semiHidden/>
    <w:unhideWhenUsed/>
    <w:rsid w:val="00F553D6"/>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72E25"/>
    <w:rPr>
      <w:rFonts w:asciiTheme="majorHAnsi" w:eastAsiaTheme="majorEastAsia" w:hAnsiTheme="majorHAnsi" w:cstheme="majorBidi"/>
      <w:color w:val="365F91" w:themeColor="accent1" w:themeShade="BF"/>
      <w:sz w:val="32"/>
      <w:szCs w:val="32"/>
    </w:rPr>
  </w:style>
  <w:style w:type="paragraph" w:styleId="Quote">
    <w:name w:val="Quote"/>
    <w:basedOn w:val="Normal"/>
    <w:next w:val="Normal"/>
    <w:link w:val="QuoteChar"/>
    <w:uiPriority w:val="29"/>
    <w:qFormat/>
    <w:rsid w:val="00E72E2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72E25"/>
    <w:rPr>
      <w:i/>
      <w:iCs/>
      <w:color w:val="404040" w:themeColor="text1" w:themeTint="BF"/>
    </w:rPr>
  </w:style>
  <w:style w:type="paragraph" w:customStyle="1" w:styleId="Default">
    <w:name w:val="Default"/>
    <w:rsid w:val="00C569AB"/>
    <w:pPr>
      <w:autoSpaceDE w:val="0"/>
      <w:autoSpaceDN w:val="0"/>
      <w:adjustRightInd w:val="0"/>
      <w:spacing w:after="0" w:line="240" w:lineRule="auto"/>
    </w:pPr>
    <w:rPr>
      <w:rFonts w:ascii="Century Gothic" w:eastAsia="Times New Roman" w:hAnsi="Century Gothic" w:cs="Century Gothic"/>
      <w:color w:val="000000"/>
      <w:sz w:val="24"/>
      <w:szCs w:val="24"/>
    </w:rPr>
  </w:style>
  <w:style w:type="character" w:customStyle="1" w:styleId="Heading2Char">
    <w:name w:val="Heading 2 Char"/>
    <w:basedOn w:val="DefaultParagraphFont"/>
    <w:link w:val="Heading2"/>
    <w:uiPriority w:val="9"/>
    <w:semiHidden/>
    <w:rsid w:val="006135A9"/>
    <w:rPr>
      <w:rFonts w:asciiTheme="majorHAnsi" w:eastAsiaTheme="majorEastAsia" w:hAnsiTheme="majorHAnsi" w:cstheme="majorBidi"/>
      <w:color w:val="365F91" w:themeColor="accent1" w:themeShade="BF"/>
      <w:sz w:val="26"/>
      <w:szCs w:val="26"/>
    </w:rPr>
  </w:style>
  <w:style w:type="character" w:customStyle="1" w:styleId="BulletedChar">
    <w:name w:val="Bulleted Char"/>
    <w:aliases w:val="Normal + Before:  6 pt Char"/>
    <w:basedOn w:val="DefaultParagraphFont"/>
    <w:link w:val="Bulleted"/>
    <w:locked/>
    <w:rsid w:val="00834377"/>
    <w:rPr>
      <w:rFonts w:ascii="Arial" w:hAnsi="Arial" w:cs="Arial"/>
    </w:rPr>
  </w:style>
  <w:style w:type="paragraph" w:customStyle="1" w:styleId="Bulleted">
    <w:name w:val="Bulleted"/>
    <w:aliases w:val="Normal + Before:  6 pt"/>
    <w:basedOn w:val="Normal"/>
    <w:link w:val="BulletedChar"/>
    <w:rsid w:val="00834377"/>
    <w:pPr>
      <w:autoSpaceDE w:val="0"/>
      <w:autoSpaceDN w:val="0"/>
      <w:adjustRightInd w:val="0"/>
      <w:spacing w:before="120" w:after="0"/>
    </w:pPr>
    <w:rPr>
      <w:rFonts w:ascii="Arial" w:hAnsi="Arial" w:cs="Arial"/>
    </w:rPr>
  </w:style>
  <w:style w:type="character" w:styleId="UnresolvedMention">
    <w:name w:val="Unresolved Mention"/>
    <w:basedOn w:val="DefaultParagraphFont"/>
    <w:uiPriority w:val="99"/>
    <w:semiHidden/>
    <w:unhideWhenUsed/>
    <w:rsid w:val="00CE4F4A"/>
    <w:rPr>
      <w:color w:val="605E5C"/>
      <w:shd w:val="clear" w:color="auto" w:fill="E1DFDD"/>
    </w:rPr>
  </w:style>
  <w:style w:type="character" w:styleId="CommentReference">
    <w:name w:val="annotation reference"/>
    <w:basedOn w:val="DefaultParagraphFont"/>
    <w:uiPriority w:val="99"/>
    <w:semiHidden/>
    <w:unhideWhenUsed/>
    <w:rsid w:val="000C5D05"/>
    <w:rPr>
      <w:sz w:val="16"/>
      <w:szCs w:val="16"/>
    </w:rPr>
  </w:style>
  <w:style w:type="paragraph" w:styleId="CommentText">
    <w:name w:val="annotation text"/>
    <w:basedOn w:val="Normal"/>
    <w:link w:val="CommentTextChar"/>
    <w:uiPriority w:val="99"/>
    <w:semiHidden/>
    <w:unhideWhenUsed/>
    <w:rsid w:val="000C5D05"/>
    <w:pPr>
      <w:spacing w:line="240" w:lineRule="auto"/>
    </w:pPr>
    <w:rPr>
      <w:sz w:val="20"/>
      <w:szCs w:val="20"/>
    </w:rPr>
  </w:style>
  <w:style w:type="character" w:customStyle="1" w:styleId="CommentTextChar">
    <w:name w:val="Comment Text Char"/>
    <w:basedOn w:val="DefaultParagraphFont"/>
    <w:link w:val="CommentText"/>
    <w:uiPriority w:val="99"/>
    <w:semiHidden/>
    <w:rsid w:val="000C5D05"/>
    <w:rPr>
      <w:sz w:val="20"/>
      <w:szCs w:val="20"/>
    </w:rPr>
  </w:style>
  <w:style w:type="paragraph" w:styleId="CommentSubject">
    <w:name w:val="annotation subject"/>
    <w:basedOn w:val="CommentText"/>
    <w:next w:val="CommentText"/>
    <w:link w:val="CommentSubjectChar"/>
    <w:uiPriority w:val="99"/>
    <w:semiHidden/>
    <w:unhideWhenUsed/>
    <w:rsid w:val="000C5D05"/>
    <w:rPr>
      <w:b/>
      <w:bCs/>
    </w:rPr>
  </w:style>
  <w:style w:type="character" w:customStyle="1" w:styleId="CommentSubjectChar">
    <w:name w:val="Comment Subject Char"/>
    <w:basedOn w:val="CommentTextChar"/>
    <w:link w:val="CommentSubject"/>
    <w:uiPriority w:val="99"/>
    <w:semiHidden/>
    <w:rsid w:val="000C5D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9514">
      <w:bodyDiv w:val="1"/>
      <w:marLeft w:val="0"/>
      <w:marRight w:val="0"/>
      <w:marTop w:val="0"/>
      <w:marBottom w:val="0"/>
      <w:divBdr>
        <w:top w:val="none" w:sz="0" w:space="0" w:color="auto"/>
        <w:left w:val="none" w:sz="0" w:space="0" w:color="auto"/>
        <w:bottom w:val="none" w:sz="0" w:space="0" w:color="auto"/>
        <w:right w:val="none" w:sz="0" w:space="0" w:color="auto"/>
      </w:divBdr>
    </w:div>
    <w:div w:id="64618784">
      <w:bodyDiv w:val="1"/>
      <w:marLeft w:val="0"/>
      <w:marRight w:val="0"/>
      <w:marTop w:val="0"/>
      <w:marBottom w:val="0"/>
      <w:divBdr>
        <w:top w:val="none" w:sz="0" w:space="0" w:color="auto"/>
        <w:left w:val="none" w:sz="0" w:space="0" w:color="auto"/>
        <w:bottom w:val="none" w:sz="0" w:space="0" w:color="auto"/>
        <w:right w:val="none" w:sz="0" w:space="0" w:color="auto"/>
      </w:divBdr>
    </w:div>
    <w:div w:id="65494860">
      <w:bodyDiv w:val="1"/>
      <w:marLeft w:val="0"/>
      <w:marRight w:val="0"/>
      <w:marTop w:val="0"/>
      <w:marBottom w:val="0"/>
      <w:divBdr>
        <w:top w:val="none" w:sz="0" w:space="0" w:color="auto"/>
        <w:left w:val="none" w:sz="0" w:space="0" w:color="auto"/>
        <w:bottom w:val="none" w:sz="0" w:space="0" w:color="auto"/>
        <w:right w:val="none" w:sz="0" w:space="0" w:color="auto"/>
      </w:divBdr>
    </w:div>
    <w:div w:id="71857983">
      <w:bodyDiv w:val="1"/>
      <w:marLeft w:val="0"/>
      <w:marRight w:val="0"/>
      <w:marTop w:val="0"/>
      <w:marBottom w:val="0"/>
      <w:divBdr>
        <w:top w:val="none" w:sz="0" w:space="0" w:color="auto"/>
        <w:left w:val="none" w:sz="0" w:space="0" w:color="auto"/>
        <w:bottom w:val="none" w:sz="0" w:space="0" w:color="auto"/>
        <w:right w:val="none" w:sz="0" w:space="0" w:color="auto"/>
      </w:divBdr>
      <w:divsChild>
        <w:div w:id="28145146">
          <w:marLeft w:val="0"/>
          <w:marRight w:val="0"/>
          <w:marTop w:val="0"/>
          <w:marBottom w:val="0"/>
          <w:divBdr>
            <w:top w:val="none" w:sz="0" w:space="0" w:color="auto"/>
            <w:left w:val="none" w:sz="0" w:space="0" w:color="auto"/>
            <w:bottom w:val="none" w:sz="0" w:space="0" w:color="auto"/>
            <w:right w:val="none" w:sz="0" w:space="0" w:color="auto"/>
          </w:divBdr>
        </w:div>
        <w:div w:id="291447129">
          <w:marLeft w:val="0"/>
          <w:marRight w:val="0"/>
          <w:marTop w:val="0"/>
          <w:marBottom w:val="0"/>
          <w:divBdr>
            <w:top w:val="none" w:sz="0" w:space="0" w:color="auto"/>
            <w:left w:val="none" w:sz="0" w:space="0" w:color="auto"/>
            <w:bottom w:val="none" w:sz="0" w:space="0" w:color="auto"/>
            <w:right w:val="none" w:sz="0" w:space="0" w:color="auto"/>
          </w:divBdr>
        </w:div>
        <w:div w:id="356586330">
          <w:marLeft w:val="0"/>
          <w:marRight w:val="0"/>
          <w:marTop w:val="0"/>
          <w:marBottom w:val="0"/>
          <w:divBdr>
            <w:top w:val="none" w:sz="0" w:space="0" w:color="auto"/>
            <w:left w:val="none" w:sz="0" w:space="0" w:color="auto"/>
            <w:bottom w:val="none" w:sz="0" w:space="0" w:color="auto"/>
            <w:right w:val="none" w:sz="0" w:space="0" w:color="auto"/>
          </w:divBdr>
        </w:div>
        <w:div w:id="675304735">
          <w:marLeft w:val="0"/>
          <w:marRight w:val="0"/>
          <w:marTop w:val="0"/>
          <w:marBottom w:val="0"/>
          <w:divBdr>
            <w:top w:val="none" w:sz="0" w:space="0" w:color="auto"/>
            <w:left w:val="none" w:sz="0" w:space="0" w:color="auto"/>
            <w:bottom w:val="none" w:sz="0" w:space="0" w:color="auto"/>
            <w:right w:val="none" w:sz="0" w:space="0" w:color="auto"/>
          </w:divBdr>
        </w:div>
        <w:div w:id="732122008">
          <w:marLeft w:val="0"/>
          <w:marRight w:val="0"/>
          <w:marTop w:val="0"/>
          <w:marBottom w:val="0"/>
          <w:divBdr>
            <w:top w:val="none" w:sz="0" w:space="0" w:color="auto"/>
            <w:left w:val="none" w:sz="0" w:space="0" w:color="auto"/>
            <w:bottom w:val="none" w:sz="0" w:space="0" w:color="auto"/>
            <w:right w:val="none" w:sz="0" w:space="0" w:color="auto"/>
          </w:divBdr>
        </w:div>
        <w:div w:id="804813925">
          <w:marLeft w:val="0"/>
          <w:marRight w:val="0"/>
          <w:marTop w:val="0"/>
          <w:marBottom w:val="0"/>
          <w:divBdr>
            <w:top w:val="none" w:sz="0" w:space="0" w:color="auto"/>
            <w:left w:val="none" w:sz="0" w:space="0" w:color="auto"/>
            <w:bottom w:val="none" w:sz="0" w:space="0" w:color="auto"/>
            <w:right w:val="none" w:sz="0" w:space="0" w:color="auto"/>
          </w:divBdr>
        </w:div>
        <w:div w:id="826702836">
          <w:marLeft w:val="0"/>
          <w:marRight w:val="0"/>
          <w:marTop w:val="0"/>
          <w:marBottom w:val="0"/>
          <w:divBdr>
            <w:top w:val="none" w:sz="0" w:space="0" w:color="auto"/>
            <w:left w:val="none" w:sz="0" w:space="0" w:color="auto"/>
            <w:bottom w:val="none" w:sz="0" w:space="0" w:color="auto"/>
            <w:right w:val="none" w:sz="0" w:space="0" w:color="auto"/>
          </w:divBdr>
        </w:div>
        <w:div w:id="1036001867">
          <w:marLeft w:val="0"/>
          <w:marRight w:val="0"/>
          <w:marTop w:val="0"/>
          <w:marBottom w:val="0"/>
          <w:divBdr>
            <w:top w:val="none" w:sz="0" w:space="0" w:color="auto"/>
            <w:left w:val="none" w:sz="0" w:space="0" w:color="auto"/>
            <w:bottom w:val="none" w:sz="0" w:space="0" w:color="auto"/>
            <w:right w:val="none" w:sz="0" w:space="0" w:color="auto"/>
          </w:divBdr>
        </w:div>
        <w:div w:id="1067801782">
          <w:marLeft w:val="0"/>
          <w:marRight w:val="0"/>
          <w:marTop w:val="0"/>
          <w:marBottom w:val="0"/>
          <w:divBdr>
            <w:top w:val="none" w:sz="0" w:space="0" w:color="auto"/>
            <w:left w:val="none" w:sz="0" w:space="0" w:color="auto"/>
            <w:bottom w:val="none" w:sz="0" w:space="0" w:color="auto"/>
            <w:right w:val="none" w:sz="0" w:space="0" w:color="auto"/>
          </w:divBdr>
        </w:div>
        <w:div w:id="1187910132">
          <w:marLeft w:val="0"/>
          <w:marRight w:val="0"/>
          <w:marTop w:val="0"/>
          <w:marBottom w:val="0"/>
          <w:divBdr>
            <w:top w:val="none" w:sz="0" w:space="0" w:color="auto"/>
            <w:left w:val="none" w:sz="0" w:space="0" w:color="auto"/>
            <w:bottom w:val="none" w:sz="0" w:space="0" w:color="auto"/>
            <w:right w:val="none" w:sz="0" w:space="0" w:color="auto"/>
          </w:divBdr>
        </w:div>
        <w:div w:id="1319071218">
          <w:marLeft w:val="0"/>
          <w:marRight w:val="0"/>
          <w:marTop w:val="0"/>
          <w:marBottom w:val="0"/>
          <w:divBdr>
            <w:top w:val="none" w:sz="0" w:space="0" w:color="auto"/>
            <w:left w:val="none" w:sz="0" w:space="0" w:color="auto"/>
            <w:bottom w:val="none" w:sz="0" w:space="0" w:color="auto"/>
            <w:right w:val="none" w:sz="0" w:space="0" w:color="auto"/>
          </w:divBdr>
        </w:div>
        <w:div w:id="1518079278">
          <w:marLeft w:val="0"/>
          <w:marRight w:val="0"/>
          <w:marTop w:val="0"/>
          <w:marBottom w:val="0"/>
          <w:divBdr>
            <w:top w:val="none" w:sz="0" w:space="0" w:color="auto"/>
            <w:left w:val="none" w:sz="0" w:space="0" w:color="auto"/>
            <w:bottom w:val="none" w:sz="0" w:space="0" w:color="auto"/>
            <w:right w:val="none" w:sz="0" w:space="0" w:color="auto"/>
          </w:divBdr>
        </w:div>
        <w:div w:id="1707952270">
          <w:marLeft w:val="0"/>
          <w:marRight w:val="0"/>
          <w:marTop w:val="0"/>
          <w:marBottom w:val="0"/>
          <w:divBdr>
            <w:top w:val="none" w:sz="0" w:space="0" w:color="auto"/>
            <w:left w:val="none" w:sz="0" w:space="0" w:color="auto"/>
            <w:bottom w:val="none" w:sz="0" w:space="0" w:color="auto"/>
            <w:right w:val="none" w:sz="0" w:space="0" w:color="auto"/>
          </w:divBdr>
        </w:div>
        <w:div w:id="1911383907">
          <w:marLeft w:val="0"/>
          <w:marRight w:val="0"/>
          <w:marTop w:val="0"/>
          <w:marBottom w:val="0"/>
          <w:divBdr>
            <w:top w:val="none" w:sz="0" w:space="0" w:color="auto"/>
            <w:left w:val="none" w:sz="0" w:space="0" w:color="auto"/>
            <w:bottom w:val="none" w:sz="0" w:space="0" w:color="auto"/>
            <w:right w:val="none" w:sz="0" w:space="0" w:color="auto"/>
          </w:divBdr>
        </w:div>
        <w:div w:id="1932734309">
          <w:marLeft w:val="0"/>
          <w:marRight w:val="0"/>
          <w:marTop w:val="0"/>
          <w:marBottom w:val="0"/>
          <w:divBdr>
            <w:top w:val="none" w:sz="0" w:space="0" w:color="auto"/>
            <w:left w:val="none" w:sz="0" w:space="0" w:color="auto"/>
            <w:bottom w:val="none" w:sz="0" w:space="0" w:color="auto"/>
            <w:right w:val="none" w:sz="0" w:space="0" w:color="auto"/>
          </w:divBdr>
        </w:div>
        <w:div w:id="1962229537">
          <w:marLeft w:val="0"/>
          <w:marRight w:val="0"/>
          <w:marTop w:val="0"/>
          <w:marBottom w:val="0"/>
          <w:divBdr>
            <w:top w:val="none" w:sz="0" w:space="0" w:color="auto"/>
            <w:left w:val="none" w:sz="0" w:space="0" w:color="auto"/>
            <w:bottom w:val="none" w:sz="0" w:space="0" w:color="auto"/>
            <w:right w:val="none" w:sz="0" w:space="0" w:color="auto"/>
          </w:divBdr>
        </w:div>
        <w:div w:id="1981765890">
          <w:marLeft w:val="0"/>
          <w:marRight w:val="0"/>
          <w:marTop w:val="0"/>
          <w:marBottom w:val="0"/>
          <w:divBdr>
            <w:top w:val="none" w:sz="0" w:space="0" w:color="auto"/>
            <w:left w:val="none" w:sz="0" w:space="0" w:color="auto"/>
            <w:bottom w:val="none" w:sz="0" w:space="0" w:color="auto"/>
            <w:right w:val="none" w:sz="0" w:space="0" w:color="auto"/>
          </w:divBdr>
        </w:div>
        <w:div w:id="2051613168">
          <w:marLeft w:val="0"/>
          <w:marRight w:val="0"/>
          <w:marTop w:val="0"/>
          <w:marBottom w:val="0"/>
          <w:divBdr>
            <w:top w:val="none" w:sz="0" w:space="0" w:color="auto"/>
            <w:left w:val="none" w:sz="0" w:space="0" w:color="auto"/>
            <w:bottom w:val="none" w:sz="0" w:space="0" w:color="auto"/>
            <w:right w:val="none" w:sz="0" w:space="0" w:color="auto"/>
          </w:divBdr>
        </w:div>
        <w:div w:id="2113043841">
          <w:marLeft w:val="0"/>
          <w:marRight w:val="0"/>
          <w:marTop w:val="0"/>
          <w:marBottom w:val="0"/>
          <w:divBdr>
            <w:top w:val="none" w:sz="0" w:space="0" w:color="auto"/>
            <w:left w:val="none" w:sz="0" w:space="0" w:color="auto"/>
            <w:bottom w:val="none" w:sz="0" w:space="0" w:color="auto"/>
            <w:right w:val="none" w:sz="0" w:space="0" w:color="auto"/>
          </w:divBdr>
        </w:div>
      </w:divsChild>
    </w:div>
    <w:div w:id="94905822">
      <w:bodyDiv w:val="1"/>
      <w:marLeft w:val="0"/>
      <w:marRight w:val="0"/>
      <w:marTop w:val="0"/>
      <w:marBottom w:val="0"/>
      <w:divBdr>
        <w:top w:val="none" w:sz="0" w:space="0" w:color="auto"/>
        <w:left w:val="none" w:sz="0" w:space="0" w:color="auto"/>
        <w:bottom w:val="none" w:sz="0" w:space="0" w:color="auto"/>
        <w:right w:val="none" w:sz="0" w:space="0" w:color="auto"/>
      </w:divBdr>
      <w:divsChild>
        <w:div w:id="232593602">
          <w:marLeft w:val="0"/>
          <w:marRight w:val="0"/>
          <w:marTop w:val="0"/>
          <w:marBottom w:val="0"/>
          <w:divBdr>
            <w:top w:val="none" w:sz="0" w:space="0" w:color="auto"/>
            <w:left w:val="none" w:sz="0" w:space="0" w:color="auto"/>
            <w:bottom w:val="none" w:sz="0" w:space="0" w:color="auto"/>
            <w:right w:val="none" w:sz="0" w:space="0" w:color="auto"/>
          </w:divBdr>
        </w:div>
      </w:divsChild>
    </w:div>
    <w:div w:id="163866537">
      <w:bodyDiv w:val="1"/>
      <w:marLeft w:val="0"/>
      <w:marRight w:val="0"/>
      <w:marTop w:val="0"/>
      <w:marBottom w:val="0"/>
      <w:divBdr>
        <w:top w:val="none" w:sz="0" w:space="0" w:color="auto"/>
        <w:left w:val="none" w:sz="0" w:space="0" w:color="auto"/>
        <w:bottom w:val="none" w:sz="0" w:space="0" w:color="auto"/>
        <w:right w:val="none" w:sz="0" w:space="0" w:color="auto"/>
      </w:divBdr>
      <w:divsChild>
        <w:div w:id="650017717">
          <w:marLeft w:val="0"/>
          <w:marRight w:val="0"/>
          <w:marTop w:val="0"/>
          <w:marBottom w:val="0"/>
          <w:divBdr>
            <w:top w:val="none" w:sz="0" w:space="0" w:color="auto"/>
            <w:left w:val="none" w:sz="0" w:space="0" w:color="auto"/>
            <w:bottom w:val="none" w:sz="0" w:space="0" w:color="auto"/>
            <w:right w:val="none" w:sz="0" w:space="0" w:color="auto"/>
          </w:divBdr>
        </w:div>
      </w:divsChild>
    </w:div>
    <w:div w:id="247077249">
      <w:bodyDiv w:val="1"/>
      <w:marLeft w:val="0"/>
      <w:marRight w:val="0"/>
      <w:marTop w:val="0"/>
      <w:marBottom w:val="0"/>
      <w:divBdr>
        <w:top w:val="none" w:sz="0" w:space="0" w:color="auto"/>
        <w:left w:val="none" w:sz="0" w:space="0" w:color="auto"/>
        <w:bottom w:val="none" w:sz="0" w:space="0" w:color="auto"/>
        <w:right w:val="none" w:sz="0" w:space="0" w:color="auto"/>
      </w:divBdr>
      <w:divsChild>
        <w:div w:id="274606055">
          <w:marLeft w:val="0"/>
          <w:marRight w:val="0"/>
          <w:marTop w:val="0"/>
          <w:marBottom w:val="0"/>
          <w:divBdr>
            <w:top w:val="none" w:sz="0" w:space="0" w:color="auto"/>
            <w:left w:val="none" w:sz="0" w:space="0" w:color="auto"/>
            <w:bottom w:val="none" w:sz="0" w:space="0" w:color="auto"/>
            <w:right w:val="none" w:sz="0" w:space="0" w:color="auto"/>
          </w:divBdr>
        </w:div>
        <w:div w:id="448285057">
          <w:marLeft w:val="0"/>
          <w:marRight w:val="0"/>
          <w:marTop w:val="0"/>
          <w:marBottom w:val="0"/>
          <w:divBdr>
            <w:top w:val="none" w:sz="0" w:space="0" w:color="auto"/>
            <w:left w:val="none" w:sz="0" w:space="0" w:color="auto"/>
            <w:bottom w:val="none" w:sz="0" w:space="0" w:color="auto"/>
            <w:right w:val="none" w:sz="0" w:space="0" w:color="auto"/>
          </w:divBdr>
        </w:div>
        <w:div w:id="778649903">
          <w:marLeft w:val="0"/>
          <w:marRight w:val="0"/>
          <w:marTop w:val="0"/>
          <w:marBottom w:val="0"/>
          <w:divBdr>
            <w:top w:val="none" w:sz="0" w:space="0" w:color="auto"/>
            <w:left w:val="none" w:sz="0" w:space="0" w:color="auto"/>
            <w:bottom w:val="none" w:sz="0" w:space="0" w:color="auto"/>
            <w:right w:val="none" w:sz="0" w:space="0" w:color="auto"/>
          </w:divBdr>
        </w:div>
        <w:div w:id="780422058">
          <w:marLeft w:val="0"/>
          <w:marRight w:val="0"/>
          <w:marTop w:val="0"/>
          <w:marBottom w:val="0"/>
          <w:divBdr>
            <w:top w:val="none" w:sz="0" w:space="0" w:color="auto"/>
            <w:left w:val="none" w:sz="0" w:space="0" w:color="auto"/>
            <w:bottom w:val="none" w:sz="0" w:space="0" w:color="auto"/>
            <w:right w:val="none" w:sz="0" w:space="0" w:color="auto"/>
          </w:divBdr>
        </w:div>
        <w:div w:id="862986218">
          <w:marLeft w:val="0"/>
          <w:marRight w:val="0"/>
          <w:marTop w:val="0"/>
          <w:marBottom w:val="0"/>
          <w:divBdr>
            <w:top w:val="none" w:sz="0" w:space="0" w:color="auto"/>
            <w:left w:val="none" w:sz="0" w:space="0" w:color="auto"/>
            <w:bottom w:val="none" w:sz="0" w:space="0" w:color="auto"/>
            <w:right w:val="none" w:sz="0" w:space="0" w:color="auto"/>
          </w:divBdr>
        </w:div>
        <w:div w:id="877624513">
          <w:marLeft w:val="0"/>
          <w:marRight w:val="0"/>
          <w:marTop w:val="0"/>
          <w:marBottom w:val="0"/>
          <w:divBdr>
            <w:top w:val="none" w:sz="0" w:space="0" w:color="auto"/>
            <w:left w:val="none" w:sz="0" w:space="0" w:color="auto"/>
            <w:bottom w:val="none" w:sz="0" w:space="0" w:color="auto"/>
            <w:right w:val="none" w:sz="0" w:space="0" w:color="auto"/>
          </w:divBdr>
        </w:div>
        <w:div w:id="895236782">
          <w:marLeft w:val="0"/>
          <w:marRight w:val="0"/>
          <w:marTop w:val="0"/>
          <w:marBottom w:val="0"/>
          <w:divBdr>
            <w:top w:val="none" w:sz="0" w:space="0" w:color="auto"/>
            <w:left w:val="none" w:sz="0" w:space="0" w:color="auto"/>
            <w:bottom w:val="none" w:sz="0" w:space="0" w:color="auto"/>
            <w:right w:val="none" w:sz="0" w:space="0" w:color="auto"/>
          </w:divBdr>
        </w:div>
        <w:div w:id="928776752">
          <w:marLeft w:val="0"/>
          <w:marRight w:val="0"/>
          <w:marTop w:val="0"/>
          <w:marBottom w:val="0"/>
          <w:divBdr>
            <w:top w:val="none" w:sz="0" w:space="0" w:color="auto"/>
            <w:left w:val="none" w:sz="0" w:space="0" w:color="auto"/>
            <w:bottom w:val="none" w:sz="0" w:space="0" w:color="auto"/>
            <w:right w:val="none" w:sz="0" w:space="0" w:color="auto"/>
          </w:divBdr>
        </w:div>
        <w:div w:id="956107245">
          <w:marLeft w:val="0"/>
          <w:marRight w:val="0"/>
          <w:marTop w:val="0"/>
          <w:marBottom w:val="0"/>
          <w:divBdr>
            <w:top w:val="none" w:sz="0" w:space="0" w:color="auto"/>
            <w:left w:val="none" w:sz="0" w:space="0" w:color="auto"/>
            <w:bottom w:val="none" w:sz="0" w:space="0" w:color="auto"/>
            <w:right w:val="none" w:sz="0" w:space="0" w:color="auto"/>
          </w:divBdr>
        </w:div>
        <w:div w:id="1163475553">
          <w:marLeft w:val="0"/>
          <w:marRight w:val="0"/>
          <w:marTop w:val="0"/>
          <w:marBottom w:val="0"/>
          <w:divBdr>
            <w:top w:val="none" w:sz="0" w:space="0" w:color="auto"/>
            <w:left w:val="none" w:sz="0" w:space="0" w:color="auto"/>
            <w:bottom w:val="none" w:sz="0" w:space="0" w:color="auto"/>
            <w:right w:val="none" w:sz="0" w:space="0" w:color="auto"/>
          </w:divBdr>
        </w:div>
        <w:div w:id="1241448496">
          <w:marLeft w:val="0"/>
          <w:marRight w:val="0"/>
          <w:marTop w:val="0"/>
          <w:marBottom w:val="0"/>
          <w:divBdr>
            <w:top w:val="none" w:sz="0" w:space="0" w:color="auto"/>
            <w:left w:val="none" w:sz="0" w:space="0" w:color="auto"/>
            <w:bottom w:val="none" w:sz="0" w:space="0" w:color="auto"/>
            <w:right w:val="none" w:sz="0" w:space="0" w:color="auto"/>
          </w:divBdr>
        </w:div>
        <w:div w:id="1269898127">
          <w:marLeft w:val="0"/>
          <w:marRight w:val="0"/>
          <w:marTop w:val="0"/>
          <w:marBottom w:val="0"/>
          <w:divBdr>
            <w:top w:val="none" w:sz="0" w:space="0" w:color="auto"/>
            <w:left w:val="none" w:sz="0" w:space="0" w:color="auto"/>
            <w:bottom w:val="none" w:sz="0" w:space="0" w:color="auto"/>
            <w:right w:val="none" w:sz="0" w:space="0" w:color="auto"/>
          </w:divBdr>
        </w:div>
        <w:div w:id="1341587671">
          <w:marLeft w:val="0"/>
          <w:marRight w:val="0"/>
          <w:marTop w:val="0"/>
          <w:marBottom w:val="0"/>
          <w:divBdr>
            <w:top w:val="none" w:sz="0" w:space="0" w:color="auto"/>
            <w:left w:val="none" w:sz="0" w:space="0" w:color="auto"/>
            <w:bottom w:val="none" w:sz="0" w:space="0" w:color="auto"/>
            <w:right w:val="none" w:sz="0" w:space="0" w:color="auto"/>
          </w:divBdr>
        </w:div>
        <w:div w:id="1485508333">
          <w:marLeft w:val="0"/>
          <w:marRight w:val="0"/>
          <w:marTop w:val="0"/>
          <w:marBottom w:val="0"/>
          <w:divBdr>
            <w:top w:val="none" w:sz="0" w:space="0" w:color="auto"/>
            <w:left w:val="none" w:sz="0" w:space="0" w:color="auto"/>
            <w:bottom w:val="none" w:sz="0" w:space="0" w:color="auto"/>
            <w:right w:val="none" w:sz="0" w:space="0" w:color="auto"/>
          </w:divBdr>
        </w:div>
        <w:div w:id="1609317304">
          <w:marLeft w:val="0"/>
          <w:marRight w:val="0"/>
          <w:marTop w:val="0"/>
          <w:marBottom w:val="0"/>
          <w:divBdr>
            <w:top w:val="none" w:sz="0" w:space="0" w:color="auto"/>
            <w:left w:val="none" w:sz="0" w:space="0" w:color="auto"/>
            <w:bottom w:val="none" w:sz="0" w:space="0" w:color="auto"/>
            <w:right w:val="none" w:sz="0" w:space="0" w:color="auto"/>
          </w:divBdr>
        </w:div>
        <w:div w:id="1676108986">
          <w:marLeft w:val="0"/>
          <w:marRight w:val="0"/>
          <w:marTop w:val="0"/>
          <w:marBottom w:val="0"/>
          <w:divBdr>
            <w:top w:val="none" w:sz="0" w:space="0" w:color="auto"/>
            <w:left w:val="none" w:sz="0" w:space="0" w:color="auto"/>
            <w:bottom w:val="none" w:sz="0" w:space="0" w:color="auto"/>
            <w:right w:val="none" w:sz="0" w:space="0" w:color="auto"/>
          </w:divBdr>
        </w:div>
        <w:div w:id="1710841504">
          <w:marLeft w:val="0"/>
          <w:marRight w:val="0"/>
          <w:marTop w:val="0"/>
          <w:marBottom w:val="0"/>
          <w:divBdr>
            <w:top w:val="none" w:sz="0" w:space="0" w:color="auto"/>
            <w:left w:val="none" w:sz="0" w:space="0" w:color="auto"/>
            <w:bottom w:val="none" w:sz="0" w:space="0" w:color="auto"/>
            <w:right w:val="none" w:sz="0" w:space="0" w:color="auto"/>
          </w:divBdr>
        </w:div>
        <w:div w:id="1746609168">
          <w:marLeft w:val="0"/>
          <w:marRight w:val="0"/>
          <w:marTop w:val="0"/>
          <w:marBottom w:val="0"/>
          <w:divBdr>
            <w:top w:val="none" w:sz="0" w:space="0" w:color="auto"/>
            <w:left w:val="none" w:sz="0" w:space="0" w:color="auto"/>
            <w:bottom w:val="none" w:sz="0" w:space="0" w:color="auto"/>
            <w:right w:val="none" w:sz="0" w:space="0" w:color="auto"/>
          </w:divBdr>
        </w:div>
        <w:div w:id="2033072504">
          <w:marLeft w:val="0"/>
          <w:marRight w:val="0"/>
          <w:marTop w:val="0"/>
          <w:marBottom w:val="0"/>
          <w:divBdr>
            <w:top w:val="none" w:sz="0" w:space="0" w:color="auto"/>
            <w:left w:val="none" w:sz="0" w:space="0" w:color="auto"/>
            <w:bottom w:val="none" w:sz="0" w:space="0" w:color="auto"/>
            <w:right w:val="none" w:sz="0" w:space="0" w:color="auto"/>
          </w:divBdr>
        </w:div>
      </w:divsChild>
    </w:div>
    <w:div w:id="256210656">
      <w:bodyDiv w:val="1"/>
      <w:marLeft w:val="0"/>
      <w:marRight w:val="0"/>
      <w:marTop w:val="0"/>
      <w:marBottom w:val="0"/>
      <w:divBdr>
        <w:top w:val="none" w:sz="0" w:space="0" w:color="auto"/>
        <w:left w:val="none" w:sz="0" w:space="0" w:color="auto"/>
        <w:bottom w:val="none" w:sz="0" w:space="0" w:color="auto"/>
        <w:right w:val="none" w:sz="0" w:space="0" w:color="auto"/>
      </w:divBdr>
      <w:divsChild>
        <w:div w:id="470249691">
          <w:marLeft w:val="0"/>
          <w:marRight w:val="0"/>
          <w:marTop w:val="0"/>
          <w:marBottom w:val="0"/>
          <w:divBdr>
            <w:top w:val="none" w:sz="0" w:space="0" w:color="auto"/>
            <w:left w:val="none" w:sz="0" w:space="0" w:color="auto"/>
            <w:bottom w:val="none" w:sz="0" w:space="0" w:color="auto"/>
            <w:right w:val="none" w:sz="0" w:space="0" w:color="auto"/>
          </w:divBdr>
        </w:div>
      </w:divsChild>
    </w:div>
    <w:div w:id="301160123">
      <w:bodyDiv w:val="1"/>
      <w:marLeft w:val="0"/>
      <w:marRight w:val="0"/>
      <w:marTop w:val="0"/>
      <w:marBottom w:val="0"/>
      <w:divBdr>
        <w:top w:val="none" w:sz="0" w:space="0" w:color="auto"/>
        <w:left w:val="none" w:sz="0" w:space="0" w:color="auto"/>
        <w:bottom w:val="none" w:sz="0" w:space="0" w:color="auto"/>
        <w:right w:val="none" w:sz="0" w:space="0" w:color="auto"/>
      </w:divBdr>
      <w:divsChild>
        <w:div w:id="456531194">
          <w:marLeft w:val="0"/>
          <w:marRight w:val="0"/>
          <w:marTop w:val="0"/>
          <w:marBottom w:val="0"/>
          <w:divBdr>
            <w:top w:val="none" w:sz="0" w:space="0" w:color="auto"/>
            <w:left w:val="none" w:sz="0" w:space="0" w:color="auto"/>
            <w:bottom w:val="none" w:sz="0" w:space="0" w:color="auto"/>
            <w:right w:val="none" w:sz="0" w:space="0" w:color="auto"/>
          </w:divBdr>
        </w:div>
      </w:divsChild>
    </w:div>
    <w:div w:id="308248442">
      <w:bodyDiv w:val="1"/>
      <w:marLeft w:val="0"/>
      <w:marRight w:val="0"/>
      <w:marTop w:val="0"/>
      <w:marBottom w:val="0"/>
      <w:divBdr>
        <w:top w:val="none" w:sz="0" w:space="0" w:color="auto"/>
        <w:left w:val="none" w:sz="0" w:space="0" w:color="auto"/>
        <w:bottom w:val="none" w:sz="0" w:space="0" w:color="auto"/>
        <w:right w:val="none" w:sz="0" w:space="0" w:color="auto"/>
      </w:divBdr>
      <w:divsChild>
        <w:div w:id="2088266633">
          <w:marLeft w:val="0"/>
          <w:marRight w:val="0"/>
          <w:marTop w:val="0"/>
          <w:marBottom w:val="0"/>
          <w:divBdr>
            <w:top w:val="none" w:sz="0" w:space="0" w:color="auto"/>
            <w:left w:val="none" w:sz="0" w:space="0" w:color="auto"/>
            <w:bottom w:val="none" w:sz="0" w:space="0" w:color="auto"/>
            <w:right w:val="none" w:sz="0" w:space="0" w:color="auto"/>
          </w:divBdr>
        </w:div>
      </w:divsChild>
    </w:div>
    <w:div w:id="388699381">
      <w:bodyDiv w:val="1"/>
      <w:marLeft w:val="0"/>
      <w:marRight w:val="0"/>
      <w:marTop w:val="0"/>
      <w:marBottom w:val="0"/>
      <w:divBdr>
        <w:top w:val="none" w:sz="0" w:space="0" w:color="auto"/>
        <w:left w:val="none" w:sz="0" w:space="0" w:color="auto"/>
        <w:bottom w:val="none" w:sz="0" w:space="0" w:color="auto"/>
        <w:right w:val="none" w:sz="0" w:space="0" w:color="auto"/>
      </w:divBdr>
    </w:div>
    <w:div w:id="391588682">
      <w:bodyDiv w:val="1"/>
      <w:marLeft w:val="0"/>
      <w:marRight w:val="0"/>
      <w:marTop w:val="0"/>
      <w:marBottom w:val="0"/>
      <w:divBdr>
        <w:top w:val="none" w:sz="0" w:space="0" w:color="auto"/>
        <w:left w:val="none" w:sz="0" w:space="0" w:color="auto"/>
        <w:bottom w:val="none" w:sz="0" w:space="0" w:color="auto"/>
        <w:right w:val="none" w:sz="0" w:space="0" w:color="auto"/>
      </w:divBdr>
    </w:div>
    <w:div w:id="413206980">
      <w:bodyDiv w:val="1"/>
      <w:marLeft w:val="0"/>
      <w:marRight w:val="0"/>
      <w:marTop w:val="0"/>
      <w:marBottom w:val="0"/>
      <w:divBdr>
        <w:top w:val="none" w:sz="0" w:space="0" w:color="auto"/>
        <w:left w:val="none" w:sz="0" w:space="0" w:color="auto"/>
        <w:bottom w:val="none" w:sz="0" w:space="0" w:color="auto"/>
        <w:right w:val="none" w:sz="0" w:space="0" w:color="auto"/>
      </w:divBdr>
      <w:divsChild>
        <w:div w:id="1866869086">
          <w:marLeft w:val="0"/>
          <w:marRight w:val="0"/>
          <w:marTop w:val="0"/>
          <w:marBottom w:val="0"/>
          <w:divBdr>
            <w:top w:val="none" w:sz="0" w:space="0" w:color="auto"/>
            <w:left w:val="none" w:sz="0" w:space="0" w:color="auto"/>
            <w:bottom w:val="none" w:sz="0" w:space="0" w:color="auto"/>
            <w:right w:val="none" w:sz="0" w:space="0" w:color="auto"/>
          </w:divBdr>
        </w:div>
      </w:divsChild>
    </w:div>
    <w:div w:id="596134135">
      <w:bodyDiv w:val="1"/>
      <w:marLeft w:val="0"/>
      <w:marRight w:val="0"/>
      <w:marTop w:val="0"/>
      <w:marBottom w:val="0"/>
      <w:divBdr>
        <w:top w:val="none" w:sz="0" w:space="0" w:color="auto"/>
        <w:left w:val="none" w:sz="0" w:space="0" w:color="auto"/>
        <w:bottom w:val="none" w:sz="0" w:space="0" w:color="auto"/>
        <w:right w:val="none" w:sz="0" w:space="0" w:color="auto"/>
      </w:divBdr>
      <w:divsChild>
        <w:div w:id="1691643617">
          <w:marLeft w:val="0"/>
          <w:marRight w:val="0"/>
          <w:marTop w:val="0"/>
          <w:marBottom w:val="0"/>
          <w:divBdr>
            <w:top w:val="none" w:sz="0" w:space="0" w:color="auto"/>
            <w:left w:val="none" w:sz="0" w:space="0" w:color="auto"/>
            <w:bottom w:val="none" w:sz="0" w:space="0" w:color="auto"/>
            <w:right w:val="none" w:sz="0" w:space="0" w:color="auto"/>
          </w:divBdr>
        </w:div>
      </w:divsChild>
    </w:div>
    <w:div w:id="630744192">
      <w:bodyDiv w:val="1"/>
      <w:marLeft w:val="0"/>
      <w:marRight w:val="0"/>
      <w:marTop w:val="0"/>
      <w:marBottom w:val="0"/>
      <w:divBdr>
        <w:top w:val="none" w:sz="0" w:space="0" w:color="auto"/>
        <w:left w:val="none" w:sz="0" w:space="0" w:color="auto"/>
        <w:bottom w:val="none" w:sz="0" w:space="0" w:color="auto"/>
        <w:right w:val="none" w:sz="0" w:space="0" w:color="auto"/>
      </w:divBdr>
      <w:divsChild>
        <w:div w:id="273756835">
          <w:marLeft w:val="0"/>
          <w:marRight w:val="0"/>
          <w:marTop w:val="0"/>
          <w:marBottom w:val="0"/>
          <w:divBdr>
            <w:top w:val="none" w:sz="0" w:space="0" w:color="auto"/>
            <w:left w:val="none" w:sz="0" w:space="0" w:color="auto"/>
            <w:bottom w:val="none" w:sz="0" w:space="0" w:color="auto"/>
            <w:right w:val="none" w:sz="0" w:space="0" w:color="auto"/>
          </w:divBdr>
        </w:div>
      </w:divsChild>
    </w:div>
    <w:div w:id="636491849">
      <w:bodyDiv w:val="1"/>
      <w:marLeft w:val="0"/>
      <w:marRight w:val="0"/>
      <w:marTop w:val="0"/>
      <w:marBottom w:val="0"/>
      <w:divBdr>
        <w:top w:val="none" w:sz="0" w:space="0" w:color="auto"/>
        <w:left w:val="none" w:sz="0" w:space="0" w:color="auto"/>
        <w:bottom w:val="none" w:sz="0" w:space="0" w:color="auto"/>
        <w:right w:val="none" w:sz="0" w:space="0" w:color="auto"/>
      </w:divBdr>
      <w:divsChild>
        <w:div w:id="209809988">
          <w:marLeft w:val="0"/>
          <w:marRight w:val="0"/>
          <w:marTop w:val="0"/>
          <w:marBottom w:val="0"/>
          <w:divBdr>
            <w:top w:val="none" w:sz="0" w:space="0" w:color="auto"/>
            <w:left w:val="none" w:sz="0" w:space="0" w:color="auto"/>
            <w:bottom w:val="none" w:sz="0" w:space="0" w:color="auto"/>
            <w:right w:val="none" w:sz="0" w:space="0" w:color="auto"/>
          </w:divBdr>
        </w:div>
      </w:divsChild>
    </w:div>
    <w:div w:id="637564135">
      <w:bodyDiv w:val="1"/>
      <w:marLeft w:val="0"/>
      <w:marRight w:val="0"/>
      <w:marTop w:val="0"/>
      <w:marBottom w:val="0"/>
      <w:divBdr>
        <w:top w:val="none" w:sz="0" w:space="0" w:color="auto"/>
        <w:left w:val="none" w:sz="0" w:space="0" w:color="auto"/>
        <w:bottom w:val="none" w:sz="0" w:space="0" w:color="auto"/>
        <w:right w:val="none" w:sz="0" w:space="0" w:color="auto"/>
      </w:divBdr>
      <w:divsChild>
        <w:div w:id="783156560">
          <w:marLeft w:val="0"/>
          <w:marRight w:val="0"/>
          <w:marTop w:val="0"/>
          <w:marBottom w:val="0"/>
          <w:divBdr>
            <w:top w:val="none" w:sz="0" w:space="0" w:color="auto"/>
            <w:left w:val="none" w:sz="0" w:space="0" w:color="auto"/>
            <w:bottom w:val="none" w:sz="0" w:space="0" w:color="auto"/>
            <w:right w:val="none" w:sz="0" w:space="0" w:color="auto"/>
          </w:divBdr>
        </w:div>
        <w:div w:id="890384994">
          <w:marLeft w:val="0"/>
          <w:marRight w:val="0"/>
          <w:marTop w:val="0"/>
          <w:marBottom w:val="0"/>
          <w:divBdr>
            <w:top w:val="none" w:sz="0" w:space="0" w:color="auto"/>
            <w:left w:val="none" w:sz="0" w:space="0" w:color="auto"/>
            <w:bottom w:val="none" w:sz="0" w:space="0" w:color="auto"/>
            <w:right w:val="none" w:sz="0" w:space="0" w:color="auto"/>
          </w:divBdr>
        </w:div>
        <w:div w:id="1065494412">
          <w:marLeft w:val="0"/>
          <w:marRight w:val="0"/>
          <w:marTop w:val="0"/>
          <w:marBottom w:val="0"/>
          <w:divBdr>
            <w:top w:val="none" w:sz="0" w:space="0" w:color="auto"/>
            <w:left w:val="none" w:sz="0" w:space="0" w:color="auto"/>
            <w:bottom w:val="none" w:sz="0" w:space="0" w:color="auto"/>
            <w:right w:val="none" w:sz="0" w:space="0" w:color="auto"/>
          </w:divBdr>
        </w:div>
        <w:div w:id="1279415251">
          <w:marLeft w:val="0"/>
          <w:marRight w:val="0"/>
          <w:marTop w:val="0"/>
          <w:marBottom w:val="0"/>
          <w:divBdr>
            <w:top w:val="none" w:sz="0" w:space="0" w:color="auto"/>
            <w:left w:val="none" w:sz="0" w:space="0" w:color="auto"/>
            <w:bottom w:val="none" w:sz="0" w:space="0" w:color="auto"/>
            <w:right w:val="none" w:sz="0" w:space="0" w:color="auto"/>
          </w:divBdr>
        </w:div>
        <w:div w:id="1330060829">
          <w:marLeft w:val="0"/>
          <w:marRight w:val="0"/>
          <w:marTop w:val="0"/>
          <w:marBottom w:val="0"/>
          <w:divBdr>
            <w:top w:val="none" w:sz="0" w:space="0" w:color="auto"/>
            <w:left w:val="none" w:sz="0" w:space="0" w:color="auto"/>
            <w:bottom w:val="none" w:sz="0" w:space="0" w:color="auto"/>
            <w:right w:val="none" w:sz="0" w:space="0" w:color="auto"/>
          </w:divBdr>
        </w:div>
        <w:div w:id="1465662787">
          <w:marLeft w:val="0"/>
          <w:marRight w:val="0"/>
          <w:marTop w:val="0"/>
          <w:marBottom w:val="0"/>
          <w:divBdr>
            <w:top w:val="none" w:sz="0" w:space="0" w:color="auto"/>
            <w:left w:val="none" w:sz="0" w:space="0" w:color="auto"/>
            <w:bottom w:val="none" w:sz="0" w:space="0" w:color="auto"/>
            <w:right w:val="none" w:sz="0" w:space="0" w:color="auto"/>
          </w:divBdr>
        </w:div>
        <w:div w:id="1509170781">
          <w:marLeft w:val="0"/>
          <w:marRight w:val="0"/>
          <w:marTop w:val="0"/>
          <w:marBottom w:val="0"/>
          <w:divBdr>
            <w:top w:val="none" w:sz="0" w:space="0" w:color="auto"/>
            <w:left w:val="none" w:sz="0" w:space="0" w:color="auto"/>
            <w:bottom w:val="none" w:sz="0" w:space="0" w:color="auto"/>
            <w:right w:val="none" w:sz="0" w:space="0" w:color="auto"/>
          </w:divBdr>
        </w:div>
        <w:div w:id="1839878551">
          <w:marLeft w:val="0"/>
          <w:marRight w:val="0"/>
          <w:marTop w:val="0"/>
          <w:marBottom w:val="0"/>
          <w:divBdr>
            <w:top w:val="none" w:sz="0" w:space="0" w:color="auto"/>
            <w:left w:val="none" w:sz="0" w:space="0" w:color="auto"/>
            <w:bottom w:val="none" w:sz="0" w:space="0" w:color="auto"/>
            <w:right w:val="none" w:sz="0" w:space="0" w:color="auto"/>
          </w:divBdr>
        </w:div>
        <w:div w:id="1908881414">
          <w:marLeft w:val="0"/>
          <w:marRight w:val="0"/>
          <w:marTop w:val="0"/>
          <w:marBottom w:val="0"/>
          <w:divBdr>
            <w:top w:val="none" w:sz="0" w:space="0" w:color="auto"/>
            <w:left w:val="none" w:sz="0" w:space="0" w:color="auto"/>
            <w:bottom w:val="none" w:sz="0" w:space="0" w:color="auto"/>
            <w:right w:val="none" w:sz="0" w:space="0" w:color="auto"/>
          </w:divBdr>
        </w:div>
        <w:div w:id="1956868676">
          <w:marLeft w:val="0"/>
          <w:marRight w:val="0"/>
          <w:marTop w:val="0"/>
          <w:marBottom w:val="0"/>
          <w:divBdr>
            <w:top w:val="none" w:sz="0" w:space="0" w:color="auto"/>
            <w:left w:val="none" w:sz="0" w:space="0" w:color="auto"/>
            <w:bottom w:val="none" w:sz="0" w:space="0" w:color="auto"/>
            <w:right w:val="none" w:sz="0" w:space="0" w:color="auto"/>
          </w:divBdr>
        </w:div>
        <w:div w:id="1967468944">
          <w:marLeft w:val="0"/>
          <w:marRight w:val="0"/>
          <w:marTop w:val="0"/>
          <w:marBottom w:val="0"/>
          <w:divBdr>
            <w:top w:val="none" w:sz="0" w:space="0" w:color="auto"/>
            <w:left w:val="none" w:sz="0" w:space="0" w:color="auto"/>
            <w:bottom w:val="none" w:sz="0" w:space="0" w:color="auto"/>
            <w:right w:val="none" w:sz="0" w:space="0" w:color="auto"/>
          </w:divBdr>
        </w:div>
        <w:div w:id="1990479596">
          <w:marLeft w:val="0"/>
          <w:marRight w:val="0"/>
          <w:marTop w:val="0"/>
          <w:marBottom w:val="0"/>
          <w:divBdr>
            <w:top w:val="none" w:sz="0" w:space="0" w:color="auto"/>
            <w:left w:val="none" w:sz="0" w:space="0" w:color="auto"/>
            <w:bottom w:val="none" w:sz="0" w:space="0" w:color="auto"/>
            <w:right w:val="none" w:sz="0" w:space="0" w:color="auto"/>
          </w:divBdr>
        </w:div>
      </w:divsChild>
    </w:div>
    <w:div w:id="642930885">
      <w:bodyDiv w:val="1"/>
      <w:marLeft w:val="0"/>
      <w:marRight w:val="0"/>
      <w:marTop w:val="0"/>
      <w:marBottom w:val="0"/>
      <w:divBdr>
        <w:top w:val="none" w:sz="0" w:space="0" w:color="auto"/>
        <w:left w:val="none" w:sz="0" w:space="0" w:color="auto"/>
        <w:bottom w:val="none" w:sz="0" w:space="0" w:color="auto"/>
        <w:right w:val="none" w:sz="0" w:space="0" w:color="auto"/>
      </w:divBdr>
      <w:divsChild>
        <w:div w:id="1485655791">
          <w:marLeft w:val="0"/>
          <w:marRight w:val="0"/>
          <w:marTop w:val="0"/>
          <w:marBottom w:val="0"/>
          <w:divBdr>
            <w:top w:val="none" w:sz="0" w:space="0" w:color="auto"/>
            <w:left w:val="none" w:sz="0" w:space="0" w:color="auto"/>
            <w:bottom w:val="none" w:sz="0" w:space="0" w:color="auto"/>
            <w:right w:val="none" w:sz="0" w:space="0" w:color="auto"/>
          </w:divBdr>
        </w:div>
      </w:divsChild>
    </w:div>
    <w:div w:id="648753814">
      <w:bodyDiv w:val="1"/>
      <w:marLeft w:val="0"/>
      <w:marRight w:val="0"/>
      <w:marTop w:val="0"/>
      <w:marBottom w:val="0"/>
      <w:divBdr>
        <w:top w:val="none" w:sz="0" w:space="0" w:color="auto"/>
        <w:left w:val="none" w:sz="0" w:space="0" w:color="auto"/>
        <w:bottom w:val="none" w:sz="0" w:space="0" w:color="auto"/>
        <w:right w:val="none" w:sz="0" w:space="0" w:color="auto"/>
      </w:divBdr>
    </w:div>
    <w:div w:id="696321518">
      <w:bodyDiv w:val="1"/>
      <w:marLeft w:val="0"/>
      <w:marRight w:val="0"/>
      <w:marTop w:val="0"/>
      <w:marBottom w:val="0"/>
      <w:divBdr>
        <w:top w:val="none" w:sz="0" w:space="0" w:color="auto"/>
        <w:left w:val="none" w:sz="0" w:space="0" w:color="auto"/>
        <w:bottom w:val="none" w:sz="0" w:space="0" w:color="auto"/>
        <w:right w:val="none" w:sz="0" w:space="0" w:color="auto"/>
      </w:divBdr>
      <w:divsChild>
        <w:div w:id="209810872">
          <w:marLeft w:val="0"/>
          <w:marRight w:val="0"/>
          <w:marTop w:val="0"/>
          <w:marBottom w:val="0"/>
          <w:divBdr>
            <w:top w:val="none" w:sz="0" w:space="0" w:color="auto"/>
            <w:left w:val="none" w:sz="0" w:space="0" w:color="auto"/>
            <w:bottom w:val="none" w:sz="0" w:space="0" w:color="auto"/>
            <w:right w:val="none" w:sz="0" w:space="0" w:color="auto"/>
          </w:divBdr>
        </w:div>
        <w:div w:id="491218245">
          <w:marLeft w:val="0"/>
          <w:marRight w:val="0"/>
          <w:marTop w:val="0"/>
          <w:marBottom w:val="0"/>
          <w:divBdr>
            <w:top w:val="none" w:sz="0" w:space="0" w:color="auto"/>
            <w:left w:val="none" w:sz="0" w:space="0" w:color="auto"/>
            <w:bottom w:val="none" w:sz="0" w:space="0" w:color="auto"/>
            <w:right w:val="none" w:sz="0" w:space="0" w:color="auto"/>
          </w:divBdr>
        </w:div>
        <w:div w:id="932133051">
          <w:marLeft w:val="0"/>
          <w:marRight w:val="0"/>
          <w:marTop w:val="0"/>
          <w:marBottom w:val="0"/>
          <w:divBdr>
            <w:top w:val="none" w:sz="0" w:space="0" w:color="auto"/>
            <w:left w:val="none" w:sz="0" w:space="0" w:color="auto"/>
            <w:bottom w:val="none" w:sz="0" w:space="0" w:color="auto"/>
            <w:right w:val="none" w:sz="0" w:space="0" w:color="auto"/>
          </w:divBdr>
        </w:div>
        <w:div w:id="1281032236">
          <w:marLeft w:val="0"/>
          <w:marRight w:val="0"/>
          <w:marTop w:val="0"/>
          <w:marBottom w:val="0"/>
          <w:divBdr>
            <w:top w:val="none" w:sz="0" w:space="0" w:color="auto"/>
            <w:left w:val="none" w:sz="0" w:space="0" w:color="auto"/>
            <w:bottom w:val="none" w:sz="0" w:space="0" w:color="auto"/>
            <w:right w:val="none" w:sz="0" w:space="0" w:color="auto"/>
          </w:divBdr>
        </w:div>
        <w:div w:id="2016573360">
          <w:marLeft w:val="0"/>
          <w:marRight w:val="0"/>
          <w:marTop w:val="0"/>
          <w:marBottom w:val="0"/>
          <w:divBdr>
            <w:top w:val="none" w:sz="0" w:space="0" w:color="auto"/>
            <w:left w:val="none" w:sz="0" w:space="0" w:color="auto"/>
            <w:bottom w:val="none" w:sz="0" w:space="0" w:color="auto"/>
            <w:right w:val="none" w:sz="0" w:space="0" w:color="auto"/>
          </w:divBdr>
        </w:div>
      </w:divsChild>
    </w:div>
    <w:div w:id="706687436">
      <w:bodyDiv w:val="1"/>
      <w:marLeft w:val="0"/>
      <w:marRight w:val="0"/>
      <w:marTop w:val="0"/>
      <w:marBottom w:val="0"/>
      <w:divBdr>
        <w:top w:val="none" w:sz="0" w:space="0" w:color="auto"/>
        <w:left w:val="none" w:sz="0" w:space="0" w:color="auto"/>
        <w:bottom w:val="none" w:sz="0" w:space="0" w:color="auto"/>
        <w:right w:val="none" w:sz="0" w:space="0" w:color="auto"/>
      </w:divBdr>
      <w:divsChild>
        <w:div w:id="65032500">
          <w:marLeft w:val="0"/>
          <w:marRight w:val="0"/>
          <w:marTop w:val="0"/>
          <w:marBottom w:val="0"/>
          <w:divBdr>
            <w:top w:val="none" w:sz="0" w:space="0" w:color="auto"/>
            <w:left w:val="none" w:sz="0" w:space="0" w:color="auto"/>
            <w:bottom w:val="none" w:sz="0" w:space="0" w:color="auto"/>
            <w:right w:val="none" w:sz="0" w:space="0" w:color="auto"/>
          </w:divBdr>
        </w:div>
      </w:divsChild>
    </w:div>
    <w:div w:id="713694316">
      <w:bodyDiv w:val="1"/>
      <w:marLeft w:val="0"/>
      <w:marRight w:val="0"/>
      <w:marTop w:val="0"/>
      <w:marBottom w:val="0"/>
      <w:divBdr>
        <w:top w:val="none" w:sz="0" w:space="0" w:color="auto"/>
        <w:left w:val="none" w:sz="0" w:space="0" w:color="auto"/>
        <w:bottom w:val="none" w:sz="0" w:space="0" w:color="auto"/>
        <w:right w:val="none" w:sz="0" w:space="0" w:color="auto"/>
      </w:divBdr>
      <w:divsChild>
        <w:div w:id="1539708256">
          <w:marLeft w:val="0"/>
          <w:marRight w:val="0"/>
          <w:marTop w:val="0"/>
          <w:marBottom w:val="0"/>
          <w:divBdr>
            <w:top w:val="none" w:sz="0" w:space="0" w:color="auto"/>
            <w:left w:val="none" w:sz="0" w:space="0" w:color="auto"/>
            <w:bottom w:val="none" w:sz="0" w:space="0" w:color="auto"/>
            <w:right w:val="none" w:sz="0" w:space="0" w:color="auto"/>
          </w:divBdr>
        </w:div>
      </w:divsChild>
    </w:div>
    <w:div w:id="745108494">
      <w:bodyDiv w:val="1"/>
      <w:marLeft w:val="0"/>
      <w:marRight w:val="0"/>
      <w:marTop w:val="0"/>
      <w:marBottom w:val="0"/>
      <w:divBdr>
        <w:top w:val="none" w:sz="0" w:space="0" w:color="auto"/>
        <w:left w:val="none" w:sz="0" w:space="0" w:color="auto"/>
        <w:bottom w:val="none" w:sz="0" w:space="0" w:color="auto"/>
        <w:right w:val="none" w:sz="0" w:space="0" w:color="auto"/>
      </w:divBdr>
      <w:divsChild>
        <w:div w:id="1060053672">
          <w:marLeft w:val="0"/>
          <w:marRight w:val="0"/>
          <w:marTop w:val="0"/>
          <w:marBottom w:val="0"/>
          <w:divBdr>
            <w:top w:val="none" w:sz="0" w:space="0" w:color="auto"/>
            <w:left w:val="none" w:sz="0" w:space="0" w:color="auto"/>
            <w:bottom w:val="none" w:sz="0" w:space="0" w:color="auto"/>
            <w:right w:val="none" w:sz="0" w:space="0" w:color="auto"/>
          </w:divBdr>
        </w:div>
      </w:divsChild>
    </w:div>
    <w:div w:id="766080376">
      <w:bodyDiv w:val="1"/>
      <w:marLeft w:val="0"/>
      <w:marRight w:val="0"/>
      <w:marTop w:val="0"/>
      <w:marBottom w:val="0"/>
      <w:divBdr>
        <w:top w:val="none" w:sz="0" w:space="0" w:color="auto"/>
        <w:left w:val="none" w:sz="0" w:space="0" w:color="auto"/>
        <w:bottom w:val="none" w:sz="0" w:space="0" w:color="auto"/>
        <w:right w:val="none" w:sz="0" w:space="0" w:color="auto"/>
      </w:divBdr>
      <w:divsChild>
        <w:div w:id="1149981560">
          <w:marLeft w:val="0"/>
          <w:marRight w:val="0"/>
          <w:marTop w:val="0"/>
          <w:marBottom w:val="0"/>
          <w:divBdr>
            <w:top w:val="none" w:sz="0" w:space="0" w:color="auto"/>
            <w:left w:val="none" w:sz="0" w:space="0" w:color="auto"/>
            <w:bottom w:val="none" w:sz="0" w:space="0" w:color="auto"/>
            <w:right w:val="none" w:sz="0" w:space="0" w:color="auto"/>
          </w:divBdr>
        </w:div>
        <w:div w:id="1383555634">
          <w:marLeft w:val="0"/>
          <w:marRight w:val="0"/>
          <w:marTop w:val="0"/>
          <w:marBottom w:val="0"/>
          <w:divBdr>
            <w:top w:val="none" w:sz="0" w:space="0" w:color="auto"/>
            <w:left w:val="none" w:sz="0" w:space="0" w:color="auto"/>
            <w:bottom w:val="none" w:sz="0" w:space="0" w:color="auto"/>
            <w:right w:val="none" w:sz="0" w:space="0" w:color="auto"/>
          </w:divBdr>
        </w:div>
        <w:div w:id="1027869299">
          <w:marLeft w:val="0"/>
          <w:marRight w:val="0"/>
          <w:marTop w:val="0"/>
          <w:marBottom w:val="0"/>
          <w:divBdr>
            <w:top w:val="none" w:sz="0" w:space="0" w:color="auto"/>
            <w:left w:val="none" w:sz="0" w:space="0" w:color="auto"/>
            <w:bottom w:val="none" w:sz="0" w:space="0" w:color="auto"/>
            <w:right w:val="none" w:sz="0" w:space="0" w:color="auto"/>
          </w:divBdr>
        </w:div>
        <w:div w:id="1641567972">
          <w:marLeft w:val="0"/>
          <w:marRight w:val="0"/>
          <w:marTop w:val="0"/>
          <w:marBottom w:val="0"/>
          <w:divBdr>
            <w:top w:val="none" w:sz="0" w:space="0" w:color="auto"/>
            <w:left w:val="none" w:sz="0" w:space="0" w:color="auto"/>
            <w:bottom w:val="none" w:sz="0" w:space="0" w:color="auto"/>
            <w:right w:val="none" w:sz="0" w:space="0" w:color="auto"/>
          </w:divBdr>
        </w:div>
        <w:div w:id="330762616">
          <w:marLeft w:val="0"/>
          <w:marRight w:val="0"/>
          <w:marTop w:val="0"/>
          <w:marBottom w:val="0"/>
          <w:divBdr>
            <w:top w:val="none" w:sz="0" w:space="0" w:color="auto"/>
            <w:left w:val="none" w:sz="0" w:space="0" w:color="auto"/>
            <w:bottom w:val="none" w:sz="0" w:space="0" w:color="auto"/>
            <w:right w:val="none" w:sz="0" w:space="0" w:color="auto"/>
          </w:divBdr>
        </w:div>
        <w:div w:id="1193806046">
          <w:marLeft w:val="0"/>
          <w:marRight w:val="0"/>
          <w:marTop w:val="0"/>
          <w:marBottom w:val="0"/>
          <w:divBdr>
            <w:top w:val="none" w:sz="0" w:space="0" w:color="auto"/>
            <w:left w:val="none" w:sz="0" w:space="0" w:color="auto"/>
            <w:bottom w:val="none" w:sz="0" w:space="0" w:color="auto"/>
            <w:right w:val="none" w:sz="0" w:space="0" w:color="auto"/>
          </w:divBdr>
        </w:div>
        <w:div w:id="487215146">
          <w:marLeft w:val="0"/>
          <w:marRight w:val="0"/>
          <w:marTop w:val="0"/>
          <w:marBottom w:val="0"/>
          <w:divBdr>
            <w:top w:val="none" w:sz="0" w:space="0" w:color="auto"/>
            <w:left w:val="none" w:sz="0" w:space="0" w:color="auto"/>
            <w:bottom w:val="none" w:sz="0" w:space="0" w:color="auto"/>
            <w:right w:val="none" w:sz="0" w:space="0" w:color="auto"/>
          </w:divBdr>
        </w:div>
        <w:div w:id="67726245">
          <w:marLeft w:val="0"/>
          <w:marRight w:val="0"/>
          <w:marTop w:val="0"/>
          <w:marBottom w:val="0"/>
          <w:divBdr>
            <w:top w:val="none" w:sz="0" w:space="0" w:color="auto"/>
            <w:left w:val="none" w:sz="0" w:space="0" w:color="auto"/>
            <w:bottom w:val="none" w:sz="0" w:space="0" w:color="auto"/>
            <w:right w:val="none" w:sz="0" w:space="0" w:color="auto"/>
          </w:divBdr>
        </w:div>
        <w:div w:id="834147217">
          <w:marLeft w:val="0"/>
          <w:marRight w:val="0"/>
          <w:marTop w:val="0"/>
          <w:marBottom w:val="0"/>
          <w:divBdr>
            <w:top w:val="none" w:sz="0" w:space="0" w:color="auto"/>
            <w:left w:val="none" w:sz="0" w:space="0" w:color="auto"/>
            <w:bottom w:val="none" w:sz="0" w:space="0" w:color="auto"/>
            <w:right w:val="none" w:sz="0" w:space="0" w:color="auto"/>
          </w:divBdr>
        </w:div>
        <w:div w:id="637299802">
          <w:marLeft w:val="0"/>
          <w:marRight w:val="0"/>
          <w:marTop w:val="0"/>
          <w:marBottom w:val="0"/>
          <w:divBdr>
            <w:top w:val="none" w:sz="0" w:space="0" w:color="auto"/>
            <w:left w:val="none" w:sz="0" w:space="0" w:color="auto"/>
            <w:bottom w:val="none" w:sz="0" w:space="0" w:color="auto"/>
            <w:right w:val="none" w:sz="0" w:space="0" w:color="auto"/>
          </w:divBdr>
        </w:div>
        <w:div w:id="1526558705">
          <w:marLeft w:val="0"/>
          <w:marRight w:val="0"/>
          <w:marTop w:val="0"/>
          <w:marBottom w:val="0"/>
          <w:divBdr>
            <w:top w:val="none" w:sz="0" w:space="0" w:color="auto"/>
            <w:left w:val="none" w:sz="0" w:space="0" w:color="auto"/>
            <w:bottom w:val="none" w:sz="0" w:space="0" w:color="auto"/>
            <w:right w:val="none" w:sz="0" w:space="0" w:color="auto"/>
          </w:divBdr>
        </w:div>
        <w:div w:id="148909324">
          <w:marLeft w:val="0"/>
          <w:marRight w:val="0"/>
          <w:marTop w:val="0"/>
          <w:marBottom w:val="0"/>
          <w:divBdr>
            <w:top w:val="none" w:sz="0" w:space="0" w:color="auto"/>
            <w:left w:val="none" w:sz="0" w:space="0" w:color="auto"/>
            <w:bottom w:val="none" w:sz="0" w:space="0" w:color="auto"/>
            <w:right w:val="none" w:sz="0" w:space="0" w:color="auto"/>
          </w:divBdr>
        </w:div>
        <w:div w:id="1000431476">
          <w:marLeft w:val="0"/>
          <w:marRight w:val="0"/>
          <w:marTop w:val="0"/>
          <w:marBottom w:val="0"/>
          <w:divBdr>
            <w:top w:val="none" w:sz="0" w:space="0" w:color="auto"/>
            <w:left w:val="none" w:sz="0" w:space="0" w:color="auto"/>
            <w:bottom w:val="none" w:sz="0" w:space="0" w:color="auto"/>
            <w:right w:val="none" w:sz="0" w:space="0" w:color="auto"/>
          </w:divBdr>
        </w:div>
        <w:div w:id="2134862660">
          <w:marLeft w:val="0"/>
          <w:marRight w:val="0"/>
          <w:marTop w:val="0"/>
          <w:marBottom w:val="0"/>
          <w:divBdr>
            <w:top w:val="none" w:sz="0" w:space="0" w:color="auto"/>
            <w:left w:val="none" w:sz="0" w:space="0" w:color="auto"/>
            <w:bottom w:val="none" w:sz="0" w:space="0" w:color="auto"/>
            <w:right w:val="none" w:sz="0" w:space="0" w:color="auto"/>
          </w:divBdr>
        </w:div>
        <w:div w:id="1016224973">
          <w:marLeft w:val="0"/>
          <w:marRight w:val="0"/>
          <w:marTop w:val="0"/>
          <w:marBottom w:val="0"/>
          <w:divBdr>
            <w:top w:val="none" w:sz="0" w:space="0" w:color="auto"/>
            <w:left w:val="none" w:sz="0" w:space="0" w:color="auto"/>
            <w:bottom w:val="none" w:sz="0" w:space="0" w:color="auto"/>
            <w:right w:val="none" w:sz="0" w:space="0" w:color="auto"/>
          </w:divBdr>
        </w:div>
        <w:div w:id="1012142561">
          <w:marLeft w:val="0"/>
          <w:marRight w:val="0"/>
          <w:marTop w:val="0"/>
          <w:marBottom w:val="0"/>
          <w:divBdr>
            <w:top w:val="none" w:sz="0" w:space="0" w:color="auto"/>
            <w:left w:val="none" w:sz="0" w:space="0" w:color="auto"/>
            <w:bottom w:val="none" w:sz="0" w:space="0" w:color="auto"/>
            <w:right w:val="none" w:sz="0" w:space="0" w:color="auto"/>
          </w:divBdr>
        </w:div>
        <w:div w:id="1621455339">
          <w:marLeft w:val="0"/>
          <w:marRight w:val="0"/>
          <w:marTop w:val="0"/>
          <w:marBottom w:val="0"/>
          <w:divBdr>
            <w:top w:val="none" w:sz="0" w:space="0" w:color="auto"/>
            <w:left w:val="none" w:sz="0" w:space="0" w:color="auto"/>
            <w:bottom w:val="none" w:sz="0" w:space="0" w:color="auto"/>
            <w:right w:val="none" w:sz="0" w:space="0" w:color="auto"/>
          </w:divBdr>
        </w:div>
        <w:div w:id="1991714650">
          <w:marLeft w:val="0"/>
          <w:marRight w:val="0"/>
          <w:marTop w:val="0"/>
          <w:marBottom w:val="0"/>
          <w:divBdr>
            <w:top w:val="none" w:sz="0" w:space="0" w:color="auto"/>
            <w:left w:val="none" w:sz="0" w:space="0" w:color="auto"/>
            <w:bottom w:val="none" w:sz="0" w:space="0" w:color="auto"/>
            <w:right w:val="none" w:sz="0" w:space="0" w:color="auto"/>
          </w:divBdr>
        </w:div>
        <w:div w:id="905533763">
          <w:marLeft w:val="0"/>
          <w:marRight w:val="0"/>
          <w:marTop w:val="0"/>
          <w:marBottom w:val="0"/>
          <w:divBdr>
            <w:top w:val="none" w:sz="0" w:space="0" w:color="auto"/>
            <w:left w:val="none" w:sz="0" w:space="0" w:color="auto"/>
            <w:bottom w:val="none" w:sz="0" w:space="0" w:color="auto"/>
            <w:right w:val="none" w:sz="0" w:space="0" w:color="auto"/>
          </w:divBdr>
        </w:div>
      </w:divsChild>
    </w:div>
    <w:div w:id="769424171">
      <w:bodyDiv w:val="1"/>
      <w:marLeft w:val="0"/>
      <w:marRight w:val="0"/>
      <w:marTop w:val="0"/>
      <w:marBottom w:val="0"/>
      <w:divBdr>
        <w:top w:val="none" w:sz="0" w:space="0" w:color="auto"/>
        <w:left w:val="none" w:sz="0" w:space="0" w:color="auto"/>
        <w:bottom w:val="none" w:sz="0" w:space="0" w:color="auto"/>
        <w:right w:val="none" w:sz="0" w:space="0" w:color="auto"/>
      </w:divBdr>
      <w:divsChild>
        <w:div w:id="944846438">
          <w:marLeft w:val="0"/>
          <w:marRight w:val="0"/>
          <w:marTop w:val="0"/>
          <w:marBottom w:val="0"/>
          <w:divBdr>
            <w:top w:val="none" w:sz="0" w:space="0" w:color="auto"/>
            <w:left w:val="none" w:sz="0" w:space="0" w:color="auto"/>
            <w:bottom w:val="none" w:sz="0" w:space="0" w:color="auto"/>
            <w:right w:val="none" w:sz="0" w:space="0" w:color="auto"/>
          </w:divBdr>
        </w:div>
      </w:divsChild>
    </w:div>
    <w:div w:id="789084869">
      <w:bodyDiv w:val="1"/>
      <w:marLeft w:val="0"/>
      <w:marRight w:val="0"/>
      <w:marTop w:val="0"/>
      <w:marBottom w:val="0"/>
      <w:divBdr>
        <w:top w:val="none" w:sz="0" w:space="0" w:color="auto"/>
        <w:left w:val="none" w:sz="0" w:space="0" w:color="auto"/>
        <w:bottom w:val="none" w:sz="0" w:space="0" w:color="auto"/>
        <w:right w:val="none" w:sz="0" w:space="0" w:color="auto"/>
      </w:divBdr>
      <w:divsChild>
        <w:div w:id="902527038">
          <w:marLeft w:val="0"/>
          <w:marRight w:val="0"/>
          <w:marTop w:val="0"/>
          <w:marBottom w:val="0"/>
          <w:divBdr>
            <w:top w:val="none" w:sz="0" w:space="0" w:color="auto"/>
            <w:left w:val="none" w:sz="0" w:space="0" w:color="auto"/>
            <w:bottom w:val="none" w:sz="0" w:space="0" w:color="auto"/>
            <w:right w:val="none" w:sz="0" w:space="0" w:color="auto"/>
          </w:divBdr>
        </w:div>
      </w:divsChild>
    </w:div>
    <w:div w:id="794448359">
      <w:bodyDiv w:val="1"/>
      <w:marLeft w:val="0"/>
      <w:marRight w:val="0"/>
      <w:marTop w:val="0"/>
      <w:marBottom w:val="0"/>
      <w:divBdr>
        <w:top w:val="none" w:sz="0" w:space="0" w:color="auto"/>
        <w:left w:val="none" w:sz="0" w:space="0" w:color="auto"/>
        <w:bottom w:val="none" w:sz="0" w:space="0" w:color="auto"/>
        <w:right w:val="none" w:sz="0" w:space="0" w:color="auto"/>
      </w:divBdr>
      <w:divsChild>
        <w:div w:id="881136936">
          <w:marLeft w:val="0"/>
          <w:marRight w:val="0"/>
          <w:marTop w:val="0"/>
          <w:marBottom w:val="0"/>
          <w:divBdr>
            <w:top w:val="none" w:sz="0" w:space="0" w:color="auto"/>
            <w:left w:val="none" w:sz="0" w:space="0" w:color="auto"/>
            <w:bottom w:val="none" w:sz="0" w:space="0" w:color="auto"/>
            <w:right w:val="none" w:sz="0" w:space="0" w:color="auto"/>
          </w:divBdr>
        </w:div>
      </w:divsChild>
    </w:div>
    <w:div w:id="814879911">
      <w:bodyDiv w:val="1"/>
      <w:marLeft w:val="0"/>
      <w:marRight w:val="0"/>
      <w:marTop w:val="0"/>
      <w:marBottom w:val="0"/>
      <w:divBdr>
        <w:top w:val="none" w:sz="0" w:space="0" w:color="auto"/>
        <w:left w:val="none" w:sz="0" w:space="0" w:color="auto"/>
        <w:bottom w:val="none" w:sz="0" w:space="0" w:color="auto"/>
        <w:right w:val="none" w:sz="0" w:space="0" w:color="auto"/>
      </w:divBdr>
    </w:div>
    <w:div w:id="839782065">
      <w:bodyDiv w:val="1"/>
      <w:marLeft w:val="0"/>
      <w:marRight w:val="0"/>
      <w:marTop w:val="0"/>
      <w:marBottom w:val="0"/>
      <w:divBdr>
        <w:top w:val="none" w:sz="0" w:space="0" w:color="auto"/>
        <w:left w:val="none" w:sz="0" w:space="0" w:color="auto"/>
        <w:bottom w:val="none" w:sz="0" w:space="0" w:color="auto"/>
        <w:right w:val="none" w:sz="0" w:space="0" w:color="auto"/>
      </w:divBdr>
      <w:divsChild>
        <w:div w:id="1593658076">
          <w:marLeft w:val="0"/>
          <w:marRight w:val="0"/>
          <w:marTop w:val="0"/>
          <w:marBottom w:val="0"/>
          <w:divBdr>
            <w:top w:val="none" w:sz="0" w:space="0" w:color="auto"/>
            <w:left w:val="none" w:sz="0" w:space="0" w:color="auto"/>
            <w:bottom w:val="none" w:sz="0" w:space="0" w:color="auto"/>
            <w:right w:val="none" w:sz="0" w:space="0" w:color="auto"/>
          </w:divBdr>
        </w:div>
      </w:divsChild>
    </w:div>
    <w:div w:id="849681983">
      <w:bodyDiv w:val="1"/>
      <w:marLeft w:val="0"/>
      <w:marRight w:val="0"/>
      <w:marTop w:val="0"/>
      <w:marBottom w:val="0"/>
      <w:divBdr>
        <w:top w:val="none" w:sz="0" w:space="0" w:color="auto"/>
        <w:left w:val="none" w:sz="0" w:space="0" w:color="auto"/>
        <w:bottom w:val="none" w:sz="0" w:space="0" w:color="auto"/>
        <w:right w:val="none" w:sz="0" w:space="0" w:color="auto"/>
      </w:divBdr>
      <w:divsChild>
        <w:div w:id="314144971">
          <w:marLeft w:val="0"/>
          <w:marRight w:val="0"/>
          <w:marTop w:val="0"/>
          <w:marBottom w:val="0"/>
          <w:divBdr>
            <w:top w:val="none" w:sz="0" w:space="0" w:color="auto"/>
            <w:left w:val="none" w:sz="0" w:space="0" w:color="auto"/>
            <w:bottom w:val="none" w:sz="0" w:space="0" w:color="auto"/>
            <w:right w:val="none" w:sz="0" w:space="0" w:color="auto"/>
          </w:divBdr>
        </w:div>
      </w:divsChild>
    </w:div>
    <w:div w:id="866260472">
      <w:bodyDiv w:val="1"/>
      <w:marLeft w:val="0"/>
      <w:marRight w:val="0"/>
      <w:marTop w:val="0"/>
      <w:marBottom w:val="0"/>
      <w:divBdr>
        <w:top w:val="none" w:sz="0" w:space="0" w:color="auto"/>
        <w:left w:val="none" w:sz="0" w:space="0" w:color="auto"/>
        <w:bottom w:val="none" w:sz="0" w:space="0" w:color="auto"/>
        <w:right w:val="none" w:sz="0" w:space="0" w:color="auto"/>
      </w:divBdr>
      <w:divsChild>
        <w:div w:id="1960410714">
          <w:marLeft w:val="0"/>
          <w:marRight w:val="0"/>
          <w:marTop w:val="0"/>
          <w:marBottom w:val="0"/>
          <w:divBdr>
            <w:top w:val="none" w:sz="0" w:space="0" w:color="auto"/>
            <w:left w:val="none" w:sz="0" w:space="0" w:color="auto"/>
            <w:bottom w:val="none" w:sz="0" w:space="0" w:color="auto"/>
            <w:right w:val="none" w:sz="0" w:space="0" w:color="auto"/>
          </w:divBdr>
        </w:div>
      </w:divsChild>
    </w:div>
    <w:div w:id="888222860">
      <w:bodyDiv w:val="1"/>
      <w:marLeft w:val="0"/>
      <w:marRight w:val="0"/>
      <w:marTop w:val="0"/>
      <w:marBottom w:val="0"/>
      <w:divBdr>
        <w:top w:val="none" w:sz="0" w:space="0" w:color="auto"/>
        <w:left w:val="none" w:sz="0" w:space="0" w:color="auto"/>
        <w:bottom w:val="none" w:sz="0" w:space="0" w:color="auto"/>
        <w:right w:val="none" w:sz="0" w:space="0" w:color="auto"/>
      </w:divBdr>
      <w:divsChild>
        <w:div w:id="1028264548">
          <w:marLeft w:val="0"/>
          <w:marRight w:val="0"/>
          <w:marTop w:val="0"/>
          <w:marBottom w:val="0"/>
          <w:divBdr>
            <w:top w:val="none" w:sz="0" w:space="0" w:color="auto"/>
            <w:left w:val="none" w:sz="0" w:space="0" w:color="auto"/>
            <w:bottom w:val="none" w:sz="0" w:space="0" w:color="auto"/>
            <w:right w:val="none" w:sz="0" w:space="0" w:color="auto"/>
          </w:divBdr>
        </w:div>
      </w:divsChild>
    </w:div>
    <w:div w:id="909195670">
      <w:bodyDiv w:val="1"/>
      <w:marLeft w:val="0"/>
      <w:marRight w:val="0"/>
      <w:marTop w:val="0"/>
      <w:marBottom w:val="0"/>
      <w:divBdr>
        <w:top w:val="none" w:sz="0" w:space="0" w:color="auto"/>
        <w:left w:val="none" w:sz="0" w:space="0" w:color="auto"/>
        <w:bottom w:val="none" w:sz="0" w:space="0" w:color="auto"/>
        <w:right w:val="none" w:sz="0" w:space="0" w:color="auto"/>
      </w:divBdr>
      <w:divsChild>
        <w:div w:id="819155446">
          <w:marLeft w:val="0"/>
          <w:marRight w:val="0"/>
          <w:marTop w:val="0"/>
          <w:marBottom w:val="0"/>
          <w:divBdr>
            <w:top w:val="none" w:sz="0" w:space="0" w:color="auto"/>
            <w:left w:val="none" w:sz="0" w:space="0" w:color="auto"/>
            <w:bottom w:val="none" w:sz="0" w:space="0" w:color="auto"/>
            <w:right w:val="none" w:sz="0" w:space="0" w:color="auto"/>
          </w:divBdr>
        </w:div>
      </w:divsChild>
    </w:div>
    <w:div w:id="996568464">
      <w:bodyDiv w:val="1"/>
      <w:marLeft w:val="0"/>
      <w:marRight w:val="0"/>
      <w:marTop w:val="0"/>
      <w:marBottom w:val="0"/>
      <w:divBdr>
        <w:top w:val="none" w:sz="0" w:space="0" w:color="auto"/>
        <w:left w:val="none" w:sz="0" w:space="0" w:color="auto"/>
        <w:bottom w:val="none" w:sz="0" w:space="0" w:color="auto"/>
        <w:right w:val="none" w:sz="0" w:space="0" w:color="auto"/>
      </w:divBdr>
      <w:divsChild>
        <w:div w:id="687488600">
          <w:marLeft w:val="0"/>
          <w:marRight w:val="0"/>
          <w:marTop w:val="0"/>
          <w:marBottom w:val="0"/>
          <w:divBdr>
            <w:top w:val="none" w:sz="0" w:space="0" w:color="auto"/>
            <w:left w:val="none" w:sz="0" w:space="0" w:color="auto"/>
            <w:bottom w:val="none" w:sz="0" w:space="0" w:color="auto"/>
            <w:right w:val="none" w:sz="0" w:space="0" w:color="auto"/>
          </w:divBdr>
        </w:div>
      </w:divsChild>
    </w:div>
    <w:div w:id="1001935514">
      <w:bodyDiv w:val="1"/>
      <w:marLeft w:val="0"/>
      <w:marRight w:val="0"/>
      <w:marTop w:val="0"/>
      <w:marBottom w:val="0"/>
      <w:divBdr>
        <w:top w:val="none" w:sz="0" w:space="0" w:color="auto"/>
        <w:left w:val="none" w:sz="0" w:space="0" w:color="auto"/>
        <w:bottom w:val="none" w:sz="0" w:space="0" w:color="auto"/>
        <w:right w:val="none" w:sz="0" w:space="0" w:color="auto"/>
      </w:divBdr>
    </w:div>
    <w:div w:id="1024674706">
      <w:bodyDiv w:val="1"/>
      <w:marLeft w:val="0"/>
      <w:marRight w:val="0"/>
      <w:marTop w:val="0"/>
      <w:marBottom w:val="0"/>
      <w:divBdr>
        <w:top w:val="none" w:sz="0" w:space="0" w:color="auto"/>
        <w:left w:val="none" w:sz="0" w:space="0" w:color="auto"/>
        <w:bottom w:val="none" w:sz="0" w:space="0" w:color="auto"/>
        <w:right w:val="none" w:sz="0" w:space="0" w:color="auto"/>
      </w:divBdr>
      <w:divsChild>
        <w:div w:id="867567468">
          <w:marLeft w:val="0"/>
          <w:marRight w:val="0"/>
          <w:marTop w:val="0"/>
          <w:marBottom w:val="0"/>
          <w:divBdr>
            <w:top w:val="none" w:sz="0" w:space="0" w:color="auto"/>
            <w:left w:val="none" w:sz="0" w:space="0" w:color="auto"/>
            <w:bottom w:val="none" w:sz="0" w:space="0" w:color="auto"/>
            <w:right w:val="none" w:sz="0" w:space="0" w:color="auto"/>
          </w:divBdr>
        </w:div>
      </w:divsChild>
    </w:div>
    <w:div w:id="1026835173">
      <w:bodyDiv w:val="1"/>
      <w:marLeft w:val="0"/>
      <w:marRight w:val="0"/>
      <w:marTop w:val="0"/>
      <w:marBottom w:val="0"/>
      <w:divBdr>
        <w:top w:val="none" w:sz="0" w:space="0" w:color="auto"/>
        <w:left w:val="none" w:sz="0" w:space="0" w:color="auto"/>
        <w:bottom w:val="none" w:sz="0" w:space="0" w:color="auto"/>
        <w:right w:val="none" w:sz="0" w:space="0" w:color="auto"/>
      </w:divBdr>
    </w:div>
    <w:div w:id="1043335749">
      <w:bodyDiv w:val="1"/>
      <w:marLeft w:val="0"/>
      <w:marRight w:val="0"/>
      <w:marTop w:val="0"/>
      <w:marBottom w:val="0"/>
      <w:divBdr>
        <w:top w:val="none" w:sz="0" w:space="0" w:color="auto"/>
        <w:left w:val="none" w:sz="0" w:space="0" w:color="auto"/>
        <w:bottom w:val="none" w:sz="0" w:space="0" w:color="auto"/>
        <w:right w:val="none" w:sz="0" w:space="0" w:color="auto"/>
      </w:divBdr>
      <w:divsChild>
        <w:div w:id="894856807">
          <w:marLeft w:val="0"/>
          <w:marRight w:val="0"/>
          <w:marTop w:val="0"/>
          <w:marBottom w:val="0"/>
          <w:divBdr>
            <w:top w:val="none" w:sz="0" w:space="0" w:color="auto"/>
            <w:left w:val="none" w:sz="0" w:space="0" w:color="auto"/>
            <w:bottom w:val="none" w:sz="0" w:space="0" w:color="auto"/>
            <w:right w:val="none" w:sz="0" w:space="0" w:color="auto"/>
          </w:divBdr>
        </w:div>
      </w:divsChild>
    </w:div>
    <w:div w:id="1053653290">
      <w:bodyDiv w:val="1"/>
      <w:marLeft w:val="0"/>
      <w:marRight w:val="0"/>
      <w:marTop w:val="0"/>
      <w:marBottom w:val="0"/>
      <w:divBdr>
        <w:top w:val="none" w:sz="0" w:space="0" w:color="auto"/>
        <w:left w:val="none" w:sz="0" w:space="0" w:color="auto"/>
        <w:bottom w:val="none" w:sz="0" w:space="0" w:color="auto"/>
        <w:right w:val="none" w:sz="0" w:space="0" w:color="auto"/>
      </w:divBdr>
      <w:divsChild>
        <w:div w:id="190919820">
          <w:marLeft w:val="0"/>
          <w:marRight w:val="0"/>
          <w:marTop w:val="0"/>
          <w:marBottom w:val="0"/>
          <w:divBdr>
            <w:top w:val="none" w:sz="0" w:space="0" w:color="auto"/>
            <w:left w:val="none" w:sz="0" w:space="0" w:color="auto"/>
            <w:bottom w:val="none" w:sz="0" w:space="0" w:color="auto"/>
            <w:right w:val="none" w:sz="0" w:space="0" w:color="auto"/>
          </w:divBdr>
        </w:div>
      </w:divsChild>
    </w:div>
    <w:div w:id="1070424621">
      <w:bodyDiv w:val="1"/>
      <w:marLeft w:val="0"/>
      <w:marRight w:val="0"/>
      <w:marTop w:val="0"/>
      <w:marBottom w:val="0"/>
      <w:divBdr>
        <w:top w:val="none" w:sz="0" w:space="0" w:color="auto"/>
        <w:left w:val="none" w:sz="0" w:space="0" w:color="auto"/>
        <w:bottom w:val="none" w:sz="0" w:space="0" w:color="auto"/>
        <w:right w:val="none" w:sz="0" w:space="0" w:color="auto"/>
      </w:divBdr>
      <w:divsChild>
        <w:div w:id="26176939">
          <w:marLeft w:val="0"/>
          <w:marRight w:val="0"/>
          <w:marTop w:val="0"/>
          <w:marBottom w:val="0"/>
          <w:divBdr>
            <w:top w:val="none" w:sz="0" w:space="0" w:color="auto"/>
            <w:left w:val="none" w:sz="0" w:space="0" w:color="auto"/>
            <w:bottom w:val="none" w:sz="0" w:space="0" w:color="auto"/>
            <w:right w:val="none" w:sz="0" w:space="0" w:color="auto"/>
          </w:divBdr>
        </w:div>
        <w:div w:id="368529954">
          <w:marLeft w:val="0"/>
          <w:marRight w:val="0"/>
          <w:marTop w:val="0"/>
          <w:marBottom w:val="0"/>
          <w:divBdr>
            <w:top w:val="none" w:sz="0" w:space="0" w:color="auto"/>
            <w:left w:val="none" w:sz="0" w:space="0" w:color="auto"/>
            <w:bottom w:val="none" w:sz="0" w:space="0" w:color="auto"/>
            <w:right w:val="none" w:sz="0" w:space="0" w:color="auto"/>
          </w:divBdr>
        </w:div>
        <w:div w:id="1369599857">
          <w:marLeft w:val="0"/>
          <w:marRight w:val="0"/>
          <w:marTop w:val="0"/>
          <w:marBottom w:val="0"/>
          <w:divBdr>
            <w:top w:val="none" w:sz="0" w:space="0" w:color="auto"/>
            <w:left w:val="none" w:sz="0" w:space="0" w:color="auto"/>
            <w:bottom w:val="none" w:sz="0" w:space="0" w:color="auto"/>
            <w:right w:val="none" w:sz="0" w:space="0" w:color="auto"/>
          </w:divBdr>
        </w:div>
        <w:div w:id="1540044693">
          <w:marLeft w:val="0"/>
          <w:marRight w:val="0"/>
          <w:marTop w:val="0"/>
          <w:marBottom w:val="0"/>
          <w:divBdr>
            <w:top w:val="none" w:sz="0" w:space="0" w:color="auto"/>
            <w:left w:val="none" w:sz="0" w:space="0" w:color="auto"/>
            <w:bottom w:val="none" w:sz="0" w:space="0" w:color="auto"/>
            <w:right w:val="none" w:sz="0" w:space="0" w:color="auto"/>
          </w:divBdr>
        </w:div>
      </w:divsChild>
    </w:div>
    <w:div w:id="1071731715">
      <w:bodyDiv w:val="1"/>
      <w:marLeft w:val="0"/>
      <w:marRight w:val="0"/>
      <w:marTop w:val="0"/>
      <w:marBottom w:val="0"/>
      <w:divBdr>
        <w:top w:val="none" w:sz="0" w:space="0" w:color="auto"/>
        <w:left w:val="none" w:sz="0" w:space="0" w:color="auto"/>
        <w:bottom w:val="none" w:sz="0" w:space="0" w:color="auto"/>
        <w:right w:val="none" w:sz="0" w:space="0" w:color="auto"/>
      </w:divBdr>
    </w:div>
    <w:div w:id="1092161941">
      <w:bodyDiv w:val="1"/>
      <w:marLeft w:val="0"/>
      <w:marRight w:val="0"/>
      <w:marTop w:val="0"/>
      <w:marBottom w:val="0"/>
      <w:divBdr>
        <w:top w:val="none" w:sz="0" w:space="0" w:color="auto"/>
        <w:left w:val="none" w:sz="0" w:space="0" w:color="auto"/>
        <w:bottom w:val="none" w:sz="0" w:space="0" w:color="auto"/>
        <w:right w:val="none" w:sz="0" w:space="0" w:color="auto"/>
      </w:divBdr>
    </w:div>
    <w:div w:id="1116873404">
      <w:bodyDiv w:val="1"/>
      <w:marLeft w:val="0"/>
      <w:marRight w:val="0"/>
      <w:marTop w:val="0"/>
      <w:marBottom w:val="0"/>
      <w:divBdr>
        <w:top w:val="none" w:sz="0" w:space="0" w:color="auto"/>
        <w:left w:val="none" w:sz="0" w:space="0" w:color="auto"/>
        <w:bottom w:val="none" w:sz="0" w:space="0" w:color="auto"/>
        <w:right w:val="none" w:sz="0" w:space="0" w:color="auto"/>
      </w:divBdr>
      <w:divsChild>
        <w:div w:id="1099792299">
          <w:marLeft w:val="0"/>
          <w:marRight w:val="0"/>
          <w:marTop w:val="0"/>
          <w:marBottom w:val="0"/>
          <w:divBdr>
            <w:top w:val="none" w:sz="0" w:space="0" w:color="auto"/>
            <w:left w:val="none" w:sz="0" w:space="0" w:color="auto"/>
            <w:bottom w:val="none" w:sz="0" w:space="0" w:color="auto"/>
            <w:right w:val="none" w:sz="0" w:space="0" w:color="auto"/>
          </w:divBdr>
        </w:div>
      </w:divsChild>
    </w:div>
    <w:div w:id="1156459374">
      <w:bodyDiv w:val="1"/>
      <w:marLeft w:val="0"/>
      <w:marRight w:val="0"/>
      <w:marTop w:val="0"/>
      <w:marBottom w:val="0"/>
      <w:divBdr>
        <w:top w:val="none" w:sz="0" w:space="0" w:color="auto"/>
        <w:left w:val="none" w:sz="0" w:space="0" w:color="auto"/>
        <w:bottom w:val="none" w:sz="0" w:space="0" w:color="auto"/>
        <w:right w:val="none" w:sz="0" w:space="0" w:color="auto"/>
      </w:divBdr>
      <w:divsChild>
        <w:div w:id="961152416">
          <w:marLeft w:val="0"/>
          <w:marRight w:val="0"/>
          <w:marTop w:val="0"/>
          <w:marBottom w:val="0"/>
          <w:divBdr>
            <w:top w:val="none" w:sz="0" w:space="0" w:color="auto"/>
            <w:left w:val="none" w:sz="0" w:space="0" w:color="auto"/>
            <w:bottom w:val="none" w:sz="0" w:space="0" w:color="auto"/>
            <w:right w:val="none" w:sz="0" w:space="0" w:color="auto"/>
          </w:divBdr>
        </w:div>
      </w:divsChild>
    </w:div>
    <w:div w:id="1159999540">
      <w:bodyDiv w:val="1"/>
      <w:marLeft w:val="0"/>
      <w:marRight w:val="0"/>
      <w:marTop w:val="0"/>
      <w:marBottom w:val="0"/>
      <w:divBdr>
        <w:top w:val="none" w:sz="0" w:space="0" w:color="auto"/>
        <w:left w:val="none" w:sz="0" w:space="0" w:color="auto"/>
        <w:bottom w:val="none" w:sz="0" w:space="0" w:color="auto"/>
        <w:right w:val="none" w:sz="0" w:space="0" w:color="auto"/>
      </w:divBdr>
    </w:div>
    <w:div w:id="1173759154">
      <w:bodyDiv w:val="1"/>
      <w:marLeft w:val="0"/>
      <w:marRight w:val="0"/>
      <w:marTop w:val="0"/>
      <w:marBottom w:val="0"/>
      <w:divBdr>
        <w:top w:val="none" w:sz="0" w:space="0" w:color="auto"/>
        <w:left w:val="none" w:sz="0" w:space="0" w:color="auto"/>
        <w:bottom w:val="none" w:sz="0" w:space="0" w:color="auto"/>
        <w:right w:val="none" w:sz="0" w:space="0" w:color="auto"/>
      </w:divBdr>
    </w:div>
    <w:div w:id="1179589339">
      <w:bodyDiv w:val="1"/>
      <w:marLeft w:val="0"/>
      <w:marRight w:val="0"/>
      <w:marTop w:val="0"/>
      <w:marBottom w:val="0"/>
      <w:divBdr>
        <w:top w:val="none" w:sz="0" w:space="0" w:color="auto"/>
        <w:left w:val="none" w:sz="0" w:space="0" w:color="auto"/>
        <w:bottom w:val="none" w:sz="0" w:space="0" w:color="auto"/>
        <w:right w:val="none" w:sz="0" w:space="0" w:color="auto"/>
      </w:divBdr>
      <w:divsChild>
        <w:div w:id="1198859010">
          <w:marLeft w:val="0"/>
          <w:marRight w:val="0"/>
          <w:marTop w:val="0"/>
          <w:marBottom w:val="0"/>
          <w:divBdr>
            <w:top w:val="none" w:sz="0" w:space="0" w:color="auto"/>
            <w:left w:val="none" w:sz="0" w:space="0" w:color="auto"/>
            <w:bottom w:val="none" w:sz="0" w:space="0" w:color="auto"/>
            <w:right w:val="none" w:sz="0" w:space="0" w:color="auto"/>
          </w:divBdr>
        </w:div>
      </w:divsChild>
    </w:div>
    <w:div w:id="1183781443">
      <w:bodyDiv w:val="1"/>
      <w:marLeft w:val="0"/>
      <w:marRight w:val="0"/>
      <w:marTop w:val="0"/>
      <w:marBottom w:val="0"/>
      <w:divBdr>
        <w:top w:val="none" w:sz="0" w:space="0" w:color="auto"/>
        <w:left w:val="none" w:sz="0" w:space="0" w:color="auto"/>
        <w:bottom w:val="none" w:sz="0" w:space="0" w:color="auto"/>
        <w:right w:val="none" w:sz="0" w:space="0" w:color="auto"/>
      </w:divBdr>
      <w:divsChild>
        <w:div w:id="1705716555">
          <w:marLeft w:val="0"/>
          <w:marRight w:val="0"/>
          <w:marTop w:val="0"/>
          <w:marBottom w:val="0"/>
          <w:divBdr>
            <w:top w:val="none" w:sz="0" w:space="0" w:color="auto"/>
            <w:left w:val="none" w:sz="0" w:space="0" w:color="auto"/>
            <w:bottom w:val="none" w:sz="0" w:space="0" w:color="auto"/>
            <w:right w:val="none" w:sz="0" w:space="0" w:color="auto"/>
          </w:divBdr>
        </w:div>
      </w:divsChild>
    </w:div>
    <w:div w:id="1284966415">
      <w:bodyDiv w:val="1"/>
      <w:marLeft w:val="0"/>
      <w:marRight w:val="0"/>
      <w:marTop w:val="0"/>
      <w:marBottom w:val="0"/>
      <w:divBdr>
        <w:top w:val="none" w:sz="0" w:space="0" w:color="auto"/>
        <w:left w:val="none" w:sz="0" w:space="0" w:color="auto"/>
        <w:bottom w:val="none" w:sz="0" w:space="0" w:color="auto"/>
        <w:right w:val="none" w:sz="0" w:space="0" w:color="auto"/>
      </w:divBdr>
      <w:divsChild>
        <w:div w:id="742871295">
          <w:marLeft w:val="0"/>
          <w:marRight w:val="0"/>
          <w:marTop w:val="0"/>
          <w:marBottom w:val="0"/>
          <w:divBdr>
            <w:top w:val="none" w:sz="0" w:space="0" w:color="auto"/>
            <w:left w:val="none" w:sz="0" w:space="0" w:color="auto"/>
            <w:bottom w:val="none" w:sz="0" w:space="0" w:color="auto"/>
            <w:right w:val="none" w:sz="0" w:space="0" w:color="auto"/>
          </w:divBdr>
        </w:div>
      </w:divsChild>
    </w:div>
    <w:div w:id="1307130717">
      <w:bodyDiv w:val="1"/>
      <w:marLeft w:val="0"/>
      <w:marRight w:val="0"/>
      <w:marTop w:val="0"/>
      <w:marBottom w:val="0"/>
      <w:divBdr>
        <w:top w:val="none" w:sz="0" w:space="0" w:color="auto"/>
        <w:left w:val="none" w:sz="0" w:space="0" w:color="auto"/>
        <w:bottom w:val="none" w:sz="0" w:space="0" w:color="auto"/>
        <w:right w:val="none" w:sz="0" w:space="0" w:color="auto"/>
      </w:divBdr>
      <w:divsChild>
        <w:div w:id="246774376">
          <w:marLeft w:val="0"/>
          <w:marRight w:val="0"/>
          <w:marTop w:val="0"/>
          <w:marBottom w:val="0"/>
          <w:divBdr>
            <w:top w:val="none" w:sz="0" w:space="0" w:color="auto"/>
            <w:left w:val="none" w:sz="0" w:space="0" w:color="auto"/>
            <w:bottom w:val="none" w:sz="0" w:space="0" w:color="auto"/>
            <w:right w:val="none" w:sz="0" w:space="0" w:color="auto"/>
          </w:divBdr>
        </w:div>
        <w:div w:id="447699300">
          <w:marLeft w:val="0"/>
          <w:marRight w:val="0"/>
          <w:marTop w:val="0"/>
          <w:marBottom w:val="0"/>
          <w:divBdr>
            <w:top w:val="none" w:sz="0" w:space="0" w:color="auto"/>
            <w:left w:val="none" w:sz="0" w:space="0" w:color="auto"/>
            <w:bottom w:val="none" w:sz="0" w:space="0" w:color="auto"/>
            <w:right w:val="none" w:sz="0" w:space="0" w:color="auto"/>
          </w:divBdr>
        </w:div>
        <w:div w:id="464196747">
          <w:marLeft w:val="0"/>
          <w:marRight w:val="0"/>
          <w:marTop w:val="0"/>
          <w:marBottom w:val="0"/>
          <w:divBdr>
            <w:top w:val="none" w:sz="0" w:space="0" w:color="auto"/>
            <w:left w:val="none" w:sz="0" w:space="0" w:color="auto"/>
            <w:bottom w:val="none" w:sz="0" w:space="0" w:color="auto"/>
            <w:right w:val="none" w:sz="0" w:space="0" w:color="auto"/>
          </w:divBdr>
        </w:div>
        <w:div w:id="876552789">
          <w:marLeft w:val="0"/>
          <w:marRight w:val="0"/>
          <w:marTop w:val="0"/>
          <w:marBottom w:val="0"/>
          <w:divBdr>
            <w:top w:val="none" w:sz="0" w:space="0" w:color="auto"/>
            <w:left w:val="none" w:sz="0" w:space="0" w:color="auto"/>
            <w:bottom w:val="none" w:sz="0" w:space="0" w:color="auto"/>
            <w:right w:val="none" w:sz="0" w:space="0" w:color="auto"/>
          </w:divBdr>
        </w:div>
        <w:div w:id="966354111">
          <w:marLeft w:val="0"/>
          <w:marRight w:val="0"/>
          <w:marTop w:val="0"/>
          <w:marBottom w:val="0"/>
          <w:divBdr>
            <w:top w:val="none" w:sz="0" w:space="0" w:color="auto"/>
            <w:left w:val="none" w:sz="0" w:space="0" w:color="auto"/>
            <w:bottom w:val="none" w:sz="0" w:space="0" w:color="auto"/>
            <w:right w:val="none" w:sz="0" w:space="0" w:color="auto"/>
          </w:divBdr>
        </w:div>
        <w:div w:id="1009720264">
          <w:marLeft w:val="0"/>
          <w:marRight w:val="0"/>
          <w:marTop w:val="0"/>
          <w:marBottom w:val="0"/>
          <w:divBdr>
            <w:top w:val="none" w:sz="0" w:space="0" w:color="auto"/>
            <w:left w:val="none" w:sz="0" w:space="0" w:color="auto"/>
            <w:bottom w:val="none" w:sz="0" w:space="0" w:color="auto"/>
            <w:right w:val="none" w:sz="0" w:space="0" w:color="auto"/>
          </w:divBdr>
        </w:div>
        <w:div w:id="1184974711">
          <w:marLeft w:val="0"/>
          <w:marRight w:val="0"/>
          <w:marTop w:val="0"/>
          <w:marBottom w:val="0"/>
          <w:divBdr>
            <w:top w:val="none" w:sz="0" w:space="0" w:color="auto"/>
            <w:left w:val="none" w:sz="0" w:space="0" w:color="auto"/>
            <w:bottom w:val="none" w:sz="0" w:space="0" w:color="auto"/>
            <w:right w:val="none" w:sz="0" w:space="0" w:color="auto"/>
          </w:divBdr>
        </w:div>
        <w:div w:id="1261836211">
          <w:marLeft w:val="0"/>
          <w:marRight w:val="0"/>
          <w:marTop w:val="0"/>
          <w:marBottom w:val="0"/>
          <w:divBdr>
            <w:top w:val="none" w:sz="0" w:space="0" w:color="auto"/>
            <w:left w:val="none" w:sz="0" w:space="0" w:color="auto"/>
            <w:bottom w:val="none" w:sz="0" w:space="0" w:color="auto"/>
            <w:right w:val="none" w:sz="0" w:space="0" w:color="auto"/>
          </w:divBdr>
        </w:div>
        <w:div w:id="1264920237">
          <w:marLeft w:val="0"/>
          <w:marRight w:val="0"/>
          <w:marTop w:val="0"/>
          <w:marBottom w:val="0"/>
          <w:divBdr>
            <w:top w:val="none" w:sz="0" w:space="0" w:color="auto"/>
            <w:left w:val="none" w:sz="0" w:space="0" w:color="auto"/>
            <w:bottom w:val="none" w:sz="0" w:space="0" w:color="auto"/>
            <w:right w:val="none" w:sz="0" w:space="0" w:color="auto"/>
          </w:divBdr>
        </w:div>
        <w:div w:id="1566064842">
          <w:marLeft w:val="0"/>
          <w:marRight w:val="0"/>
          <w:marTop w:val="0"/>
          <w:marBottom w:val="0"/>
          <w:divBdr>
            <w:top w:val="none" w:sz="0" w:space="0" w:color="auto"/>
            <w:left w:val="none" w:sz="0" w:space="0" w:color="auto"/>
            <w:bottom w:val="none" w:sz="0" w:space="0" w:color="auto"/>
            <w:right w:val="none" w:sz="0" w:space="0" w:color="auto"/>
          </w:divBdr>
        </w:div>
        <w:div w:id="1576861791">
          <w:marLeft w:val="0"/>
          <w:marRight w:val="0"/>
          <w:marTop w:val="0"/>
          <w:marBottom w:val="0"/>
          <w:divBdr>
            <w:top w:val="none" w:sz="0" w:space="0" w:color="auto"/>
            <w:left w:val="none" w:sz="0" w:space="0" w:color="auto"/>
            <w:bottom w:val="none" w:sz="0" w:space="0" w:color="auto"/>
            <w:right w:val="none" w:sz="0" w:space="0" w:color="auto"/>
          </w:divBdr>
        </w:div>
        <w:div w:id="2016880304">
          <w:marLeft w:val="0"/>
          <w:marRight w:val="0"/>
          <w:marTop w:val="0"/>
          <w:marBottom w:val="0"/>
          <w:divBdr>
            <w:top w:val="none" w:sz="0" w:space="0" w:color="auto"/>
            <w:left w:val="none" w:sz="0" w:space="0" w:color="auto"/>
            <w:bottom w:val="none" w:sz="0" w:space="0" w:color="auto"/>
            <w:right w:val="none" w:sz="0" w:space="0" w:color="auto"/>
          </w:divBdr>
        </w:div>
      </w:divsChild>
    </w:div>
    <w:div w:id="1343585751">
      <w:bodyDiv w:val="1"/>
      <w:marLeft w:val="0"/>
      <w:marRight w:val="0"/>
      <w:marTop w:val="0"/>
      <w:marBottom w:val="0"/>
      <w:divBdr>
        <w:top w:val="none" w:sz="0" w:space="0" w:color="auto"/>
        <w:left w:val="none" w:sz="0" w:space="0" w:color="auto"/>
        <w:bottom w:val="none" w:sz="0" w:space="0" w:color="auto"/>
        <w:right w:val="none" w:sz="0" w:space="0" w:color="auto"/>
      </w:divBdr>
    </w:div>
    <w:div w:id="1345589888">
      <w:bodyDiv w:val="1"/>
      <w:marLeft w:val="0"/>
      <w:marRight w:val="0"/>
      <w:marTop w:val="0"/>
      <w:marBottom w:val="0"/>
      <w:divBdr>
        <w:top w:val="none" w:sz="0" w:space="0" w:color="auto"/>
        <w:left w:val="none" w:sz="0" w:space="0" w:color="auto"/>
        <w:bottom w:val="none" w:sz="0" w:space="0" w:color="auto"/>
        <w:right w:val="none" w:sz="0" w:space="0" w:color="auto"/>
      </w:divBdr>
    </w:div>
    <w:div w:id="1370952311">
      <w:bodyDiv w:val="1"/>
      <w:marLeft w:val="0"/>
      <w:marRight w:val="0"/>
      <w:marTop w:val="0"/>
      <w:marBottom w:val="0"/>
      <w:divBdr>
        <w:top w:val="none" w:sz="0" w:space="0" w:color="auto"/>
        <w:left w:val="none" w:sz="0" w:space="0" w:color="auto"/>
        <w:bottom w:val="none" w:sz="0" w:space="0" w:color="auto"/>
        <w:right w:val="none" w:sz="0" w:space="0" w:color="auto"/>
      </w:divBdr>
      <w:divsChild>
        <w:div w:id="1034427313">
          <w:marLeft w:val="0"/>
          <w:marRight w:val="0"/>
          <w:marTop w:val="0"/>
          <w:marBottom w:val="0"/>
          <w:divBdr>
            <w:top w:val="none" w:sz="0" w:space="0" w:color="auto"/>
            <w:left w:val="none" w:sz="0" w:space="0" w:color="auto"/>
            <w:bottom w:val="none" w:sz="0" w:space="0" w:color="auto"/>
            <w:right w:val="none" w:sz="0" w:space="0" w:color="auto"/>
          </w:divBdr>
        </w:div>
      </w:divsChild>
    </w:div>
    <w:div w:id="1402606118">
      <w:bodyDiv w:val="1"/>
      <w:marLeft w:val="0"/>
      <w:marRight w:val="0"/>
      <w:marTop w:val="0"/>
      <w:marBottom w:val="0"/>
      <w:divBdr>
        <w:top w:val="none" w:sz="0" w:space="0" w:color="auto"/>
        <w:left w:val="none" w:sz="0" w:space="0" w:color="auto"/>
        <w:bottom w:val="none" w:sz="0" w:space="0" w:color="auto"/>
        <w:right w:val="none" w:sz="0" w:space="0" w:color="auto"/>
      </w:divBdr>
      <w:divsChild>
        <w:div w:id="757795078">
          <w:marLeft w:val="0"/>
          <w:marRight w:val="0"/>
          <w:marTop w:val="0"/>
          <w:marBottom w:val="0"/>
          <w:divBdr>
            <w:top w:val="none" w:sz="0" w:space="0" w:color="auto"/>
            <w:left w:val="none" w:sz="0" w:space="0" w:color="auto"/>
            <w:bottom w:val="none" w:sz="0" w:space="0" w:color="auto"/>
            <w:right w:val="none" w:sz="0" w:space="0" w:color="auto"/>
          </w:divBdr>
        </w:div>
      </w:divsChild>
    </w:div>
    <w:div w:id="1425152263">
      <w:bodyDiv w:val="1"/>
      <w:marLeft w:val="0"/>
      <w:marRight w:val="0"/>
      <w:marTop w:val="0"/>
      <w:marBottom w:val="0"/>
      <w:divBdr>
        <w:top w:val="none" w:sz="0" w:space="0" w:color="auto"/>
        <w:left w:val="none" w:sz="0" w:space="0" w:color="auto"/>
        <w:bottom w:val="none" w:sz="0" w:space="0" w:color="auto"/>
        <w:right w:val="none" w:sz="0" w:space="0" w:color="auto"/>
      </w:divBdr>
    </w:div>
    <w:div w:id="1426342022">
      <w:bodyDiv w:val="1"/>
      <w:marLeft w:val="0"/>
      <w:marRight w:val="0"/>
      <w:marTop w:val="0"/>
      <w:marBottom w:val="0"/>
      <w:divBdr>
        <w:top w:val="none" w:sz="0" w:space="0" w:color="auto"/>
        <w:left w:val="none" w:sz="0" w:space="0" w:color="auto"/>
        <w:bottom w:val="none" w:sz="0" w:space="0" w:color="auto"/>
        <w:right w:val="none" w:sz="0" w:space="0" w:color="auto"/>
      </w:divBdr>
    </w:div>
    <w:div w:id="1455834164">
      <w:bodyDiv w:val="1"/>
      <w:marLeft w:val="0"/>
      <w:marRight w:val="0"/>
      <w:marTop w:val="0"/>
      <w:marBottom w:val="0"/>
      <w:divBdr>
        <w:top w:val="none" w:sz="0" w:space="0" w:color="auto"/>
        <w:left w:val="none" w:sz="0" w:space="0" w:color="auto"/>
        <w:bottom w:val="none" w:sz="0" w:space="0" w:color="auto"/>
        <w:right w:val="none" w:sz="0" w:space="0" w:color="auto"/>
      </w:divBdr>
      <w:divsChild>
        <w:div w:id="1534264053">
          <w:marLeft w:val="0"/>
          <w:marRight w:val="0"/>
          <w:marTop w:val="0"/>
          <w:marBottom w:val="0"/>
          <w:divBdr>
            <w:top w:val="none" w:sz="0" w:space="0" w:color="auto"/>
            <w:left w:val="none" w:sz="0" w:space="0" w:color="auto"/>
            <w:bottom w:val="none" w:sz="0" w:space="0" w:color="auto"/>
            <w:right w:val="none" w:sz="0" w:space="0" w:color="auto"/>
          </w:divBdr>
        </w:div>
      </w:divsChild>
    </w:div>
    <w:div w:id="1473406602">
      <w:bodyDiv w:val="1"/>
      <w:marLeft w:val="0"/>
      <w:marRight w:val="0"/>
      <w:marTop w:val="0"/>
      <w:marBottom w:val="0"/>
      <w:divBdr>
        <w:top w:val="none" w:sz="0" w:space="0" w:color="auto"/>
        <w:left w:val="none" w:sz="0" w:space="0" w:color="auto"/>
        <w:bottom w:val="none" w:sz="0" w:space="0" w:color="auto"/>
        <w:right w:val="none" w:sz="0" w:space="0" w:color="auto"/>
      </w:divBdr>
      <w:divsChild>
        <w:div w:id="1828398345">
          <w:marLeft w:val="0"/>
          <w:marRight w:val="0"/>
          <w:marTop w:val="0"/>
          <w:marBottom w:val="0"/>
          <w:divBdr>
            <w:top w:val="none" w:sz="0" w:space="0" w:color="auto"/>
            <w:left w:val="none" w:sz="0" w:space="0" w:color="auto"/>
            <w:bottom w:val="none" w:sz="0" w:space="0" w:color="auto"/>
            <w:right w:val="none" w:sz="0" w:space="0" w:color="auto"/>
          </w:divBdr>
        </w:div>
      </w:divsChild>
    </w:div>
    <w:div w:id="1523320235">
      <w:bodyDiv w:val="1"/>
      <w:marLeft w:val="0"/>
      <w:marRight w:val="0"/>
      <w:marTop w:val="0"/>
      <w:marBottom w:val="0"/>
      <w:divBdr>
        <w:top w:val="none" w:sz="0" w:space="0" w:color="auto"/>
        <w:left w:val="none" w:sz="0" w:space="0" w:color="auto"/>
        <w:bottom w:val="none" w:sz="0" w:space="0" w:color="auto"/>
        <w:right w:val="none" w:sz="0" w:space="0" w:color="auto"/>
      </w:divBdr>
    </w:div>
    <w:div w:id="1561668710">
      <w:bodyDiv w:val="1"/>
      <w:marLeft w:val="0"/>
      <w:marRight w:val="0"/>
      <w:marTop w:val="0"/>
      <w:marBottom w:val="0"/>
      <w:divBdr>
        <w:top w:val="none" w:sz="0" w:space="0" w:color="auto"/>
        <w:left w:val="none" w:sz="0" w:space="0" w:color="auto"/>
        <w:bottom w:val="none" w:sz="0" w:space="0" w:color="auto"/>
        <w:right w:val="none" w:sz="0" w:space="0" w:color="auto"/>
      </w:divBdr>
      <w:divsChild>
        <w:div w:id="1633320758">
          <w:marLeft w:val="0"/>
          <w:marRight w:val="0"/>
          <w:marTop w:val="0"/>
          <w:marBottom w:val="0"/>
          <w:divBdr>
            <w:top w:val="none" w:sz="0" w:space="0" w:color="auto"/>
            <w:left w:val="none" w:sz="0" w:space="0" w:color="auto"/>
            <w:bottom w:val="none" w:sz="0" w:space="0" w:color="auto"/>
            <w:right w:val="none" w:sz="0" w:space="0" w:color="auto"/>
          </w:divBdr>
        </w:div>
      </w:divsChild>
    </w:div>
    <w:div w:id="1576938854">
      <w:bodyDiv w:val="1"/>
      <w:marLeft w:val="0"/>
      <w:marRight w:val="0"/>
      <w:marTop w:val="0"/>
      <w:marBottom w:val="0"/>
      <w:divBdr>
        <w:top w:val="none" w:sz="0" w:space="0" w:color="auto"/>
        <w:left w:val="none" w:sz="0" w:space="0" w:color="auto"/>
        <w:bottom w:val="none" w:sz="0" w:space="0" w:color="auto"/>
        <w:right w:val="none" w:sz="0" w:space="0" w:color="auto"/>
      </w:divBdr>
      <w:divsChild>
        <w:div w:id="179244636">
          <w:marLeft w:val="0"/>
          <w:marRight w:val="0"/>
          <w:marTop w:val="0"/>
          <w:marBottom w:val="0"/>
          <w:divBdr>
            <w:top w:val="none" w:sz="0" w:space="0" w:color="auto"/>
            <w:left w:val="none" w:sz="0" w:space="0" w:color="auto"/>
            <w:bottom w:val="none" w:sz="0" w:space="0" w:color="auto"/>
            <w:right w:val="none" w:sz="0" w:space="0" w:color="auto"/>
          </w:divBdr>
        </w:div>
      </w:divsChild>
    </w:div>
    <w:div w:id="1588030329">
      <w:bodyDiv w:val="1"/>
      <w:marLeft w:val="0"/>
      <w:marRight w:val="0"/>
      <w:marTop w:val="0"/>
      <w:marBottom w:val="0"/>
      <w:divBdr>
        <w:top w:val="none" w:sz="0" w:space="0" w:color="auto"/>
        <w:left w:val="none" w:sz="0" w:space="0" w:color="auto"/>
        <w:bottom w:val="none" w:sz="0" w:space="0" w:color="auto"/>
        <w:right w:val="none" w:sz="0" w:space="0" w:color="auto"/>
      </w:divBdr>
      <w:divsChild>
        <w:div w:id="280460892">
          <w:marLeft w:val="0"/>
          <w:marRight w:val="0"/>
          <w:marTop w:val="0"/>
          <w:marBottom w:val="0"/>
          <w:divBdr>
            <w:top w:val="none" w:sz="0" w:space="0" w:color="auto"/>
            <w:left w:val="none" w:sz="0" w:space="0" w:color="auto"/>
            <w:bottom w:val="none" w:sz="0" w:space="0" w:color="auto"/>
            <w:right w:val="none" w:sz="0" w:space="0" w:color="auto"/>
          </w:divBdr>
        </w:div>
      </w:divsChild>
    </w:div>
    <w:div w:id="1592347688">
      <w:bodyDiv w:val="1"/>
      <w:marLeft w:val="0"/>
      <w:marRight w:val="0"/>
      <w:marTop w:val="0"/>
      <w:marBottom w:val="0"/>
      <w:divBdr>
        <w:top w:val="none" w:sz="0" w:space="0" w:color="auto"/>
        <w:left w:val="none" w:sz="0" w:space="0" w:color="auto"/>
        <w:bottom w:val="none" w:sz="0" w:space="0" w:color="auto"/>
        <w:right w:val="none" w:sz="0" w:space="0" w:color="auto"/>
      </w:divBdr>
      <w:divsChild>
        <w:div w:id="472481770">
          <w:marLeft w:val="0"/>
          <w:marRight w:val="0"/>
          <w:marTop w:val="0"/>
          <w:marBottom w:val="0"/>
          <w:divBdr>
            <w:top w:val="none" w:sz="0" w:space="0" w:color="auto"/>
            <w:left w:val="none" w:sz="0" w:space="0" w:color="auto"/>
            <w:bottom w:val="none" w:sz="0" w:space="0" w:color="auto"/>
            <w:right w:val="none" w:sz="0" w:space="0" w:color="auto"/>
          </w:divBdr>
        </w:div>
      </w:divsChild>
    </w:div>
    <w:div w:id="1604456413">
      <w:bodyDiv w:val="1"/>
      <w:marLeft w:val="0"/>
      <w:marRight w:val="0"/>
      <w:marTop w:val="0"/>
      <w:marBottom w:val="0"/>
      <w:divBdr>
        <w:top w:val="none" w:sz="0" w:space="0" w:color="auto"/>
        <w:left w:val="none" w:sz="0" w:space="0" w:color="auto"/>
        <w:bottom w:val="none" w:sz="0" w:space="0" w:color="auto"/>
        <w:right w:val="none" w:sz="0" w:space="0" w:color="auto"/>
      </w:divBdr>
      <w:divsChild>
        <w:div w:id="183447148">
          <w:marLeft w:val="0"/>
          <w:marRight w:val="0"/>
          <w:marTop w:val="0"/>
          <w:marBottom w:val="0"/>
          <w:divBdr>
            <w:top w:val="none" w:sz="0" w:space="0" w:color="auto"/>
            <w:left w:val="none" w:sz="0" w:space="0" w:color="auto"/>
            <w:bottom w:val="none" w:sz="0" w:space="0" w:color="auto"/>
            <w:right w:val="none" w:sz="0" w:space="0" w:color="auto"/>
          </w:divBdr>
        </w:div>
        <w:div w:id="195504258">
          <w:marLeft w:val="0"/>
          <w:marRight w:val="0"/>
          <w:marTop w:val="0"/>
          <w:marBottom w:val="0"/>
          <w:divBdr>
            <w:top w:val="none" w:sz="0" w:space="0" w:color="auto"/>
            <w:left w:val="none" w:sz="0" w:space="0" w:color="auto"/>
            <w:bottom w:val="none" w:sz="0" w:space="0" w:color="auto"/>
            <w:right w:val="none" w:sz="0" w:space="0" w:color="auto"/>
          </w:divBdr>
        </w:div>
        <w:div w:id="1557665426">
          <w:marLeft w:val="0"/>
          <w:marRight w:val="0"/>
          <w:marTop w:val="0"/>
          <w:marBottom w:val="0"/>
          <w:divBdr>
            <w:top w:val="none" w:sz="0" w:space="0" w:color="auto"/>
            <w:left w:val="none" w:sz="0" w:space="0" w:color="auto"/>
            <w:bottom w:val="none" w:sz="0" w:space="0" w:color="auto"/>
            <w:right w:val="none" w:sz="0" w:space="0" w:color="auto"/>
          </w:divBdr>
        </w:div>
        <w:div w:id="2089380310">
          <w:marLeft w:val="0"/>
          <w:marRight w:val="0"/>
          <w:marTop w:val="0"/>
          <w:marBottom w:val="0"/>
          <w:divBdr>
            <w:top w:val="none" w:sz="0" w:space="0" w:color="auto"/>
            <w:left w:val="none" w:sz="0" w:space="0" w:color="auto"/>
            <w:bottom w:val="none" w:sz="0" w:space="0" w:color="auto"/>
            <w:right w:val="none" w:sz="0" w:space="0" w:color="auto"/>
          </w:divBdr>
        </w:div>
      </w:divsChild>
    </w:div>
    <w:div w:id="1609384464">
      <w:bodyDiv w:val="1"/>
      <w:marLeft w:val="0"/>
      <w:marRight w:val="0"/>
      <w:marTop w:val="0"/>
      <w:marBottom w:val="0"/>
      <w:divBdr>
        <w:top w:val="none" w:sz="0" w:space="0" w:color="auto"/>
        <w:left w:val="none" w:sz="0" w:space="0" w:color="auto"/>
        <w:bottom w:val="none" w:sz="0" w:space="0" w:color="auto"/>
        <w:right w:val="none" w:sz="0" w:space="0" w:color="auto"/>
      </w:divBdr>
    </w:div>
    <w:div w:id="1610505580">
      <w:bodyDiv w:val="1"/>
      <w:marLeft w:val="0"/>
      <w:marRight w:val="0"/>
      <w:marTop w:val="0"/>
      <w:marBottom w:val="0"/>
      <w:divBdr>
        <w:top w:val="none" w:sz="0" w:space="0" w:color="auto"/>
        <w:left w:val="none" w:sz="0" w:space="0" w:color="auto"/>
        <w:bottom w:val="none" w:sz="0" w:space="0" w:color="auto"/>
        <w:right w:val="none" w:sz="0" w:space="0" w:color="auto"/>
      </w:divBdr>
      <w:divsChild>
        <w:div w:id="1692802903">
          <w:marLeft w:val="0"/>
          <w:marRight w:val="0"/>
          <w:marTop w:val="0"/>
          <w:marBottom w:val="0"/>
          <w:divBdr>
            <w:top w:val="none" w:sz="0" w:space="0" w:color="auto"/>
            <w:left w:val="none" w:sz="0" w:space="0" w:color="auto"/>
            <w:bottom w:val="none" w:sz="0" w:space="0" w:color="auto"/>
            <w:right w:val="none" w:sz="0" w:space="0" w:color="auto"/>
          </w:divBdr>
        </w:div>
      </w:divsChild>
    </w:div>
    <w:div w:id="1643193819">
      <w:bodyDiv w:val="1"/>
      <w:marLeft w:val="0"/>
      <w:marRight w:val="0"/>
      <w:marTop w:val="0"/>
      <w:marBottom w:val="0"/>
      <w:divBdr>
        <w:top w:val="none" w:sz="0" w:space="0" w:color="auto"/>
        <w:left w:val="none" w:sz="0" w:space="0" w:color="auto"/>
        <w:bottom w:val="none" w:sz="0" w:space="0" w:color="auto"/>
        <w:right w:val="none" w:sz="0" w:space="0" w:color="auto"/>
      </w:divBdr>
      <w:divsChild>
        <w:div w:id="1144348622">
          <w:marLeft w:val="0"/>
          <w:marRight w:val="0"/>
          <w:marTop w:val="0"/>
          <w:marBottom w:val="0"/>
          <w:divBdr>
            <w:top w:val="none" w:sz="0" w:space="0" w:color="auto"/>
            <w:left w:val="none" w:sz="0" w:space="0" w:color="auto"/>
            <w:bottom w:val="none" w:sz="0" w:space="0" w:color="auto"/>
            <w:right w:val="none" w:sz="0" w:space="0" w:color="auto"/>
          </w:divBdr>
        </w:div>
      </w:divsChild>
    </w:div>
    <w:div w:id="1655067112">
      <w:bodyDiv w:val="1"/>
      <w:marLeft w:val="0"/>
      <w:marRight w:val="0"/>
      <w:marTop w:val="0"/>
      <w:marBottom w:val="0"/>
      <w:divBdr>
        <w:top w:val="none" w:sz="0" w:space="0" w:color="auto"/>
        <w:left w:val="none" w:sz="0" w:space="0" w:color="auto"/>
        <w:bottom w:val="none" w:sz="0" w:space="0" w:color="auto"/>
        <w:right w:val="none" w:sz="0" w:space="0" w:color="auto"/>
      </w:divBdr>
      <w:divsChild>
        <w:div w:id="1713310993">
          <w:marLeft w:val="0"/>
          <w:marRight w:val="0"/>
          <w:marTop w:val="0"/>
          <w:marBottom w:val="0"/>
          <w:divBdr>
            <w:top w:val="none" w:sz="0" w:space="0" w:color="auto"/>
            <w:left w:val="none" w:sz="0" w:space="0" w:color="auto"/>
            <w:bottom w:val="none" w:sz="0" w:space="0" w:color="auto"/>
            <w:right w:val="none" w:sz="0" w:space="0" w:color="auto"/>
          </w:divBdr>
        </w:div>
      </w:divsChild>
    </w:div>
    <w:div w:id="1729765359">
      <w:bodyDiv w:val="1"/>
      <w:marLeft w:val="0"/>
      <w:marRight w:val="0"/>
      <w:marTop w:val="0"/>
      <w:marBottom w:val="0"/>
      <w:divBdr>
        <w:top w:val="none" w:sz="0" w:space="0" w:color="auto"/>
        <w:left w:val="none" w:sz="0" w:space="0" w:color="auto"/>
        <w:bottom w:val="none" w:sz="0" w:space="0" w:color="auto"/>
        <w:right w:val="none" w:sz="0" w:space="0" w:color="auto"/>
      </w:divBdr>
      <w:divsChild>
        <w:div w:id="719406885">
          <w:marLeft w:val="0"/>
          <w:marRight w:val="0"/>
          <w:marTop w:val="0"/>
          <w:marBottom w:val="0"/>
          <w:divBdr>
            <w:top w:val="none" w:sz="0" w:space="0" w:color="auto"/>
            <w:left w:val="none" w:sz="0" w:space="0" w:color="auto"/>
            <w:bottom w:val="none" w:sz="0" w:space="0" w:color="auto"/>
            <w:right w:val="none" w:sz="0" w:space="0" w:color="auto"/>
          </w:divBdr>
        </w:div>
      </w:divsChild>
    </w:div>
    <w:div w:id="1747069712">
      <w:bodyDiv w:val="1"/>
      <w:marLeft w:val="0"/>
      <w:marRight w:val="0"/>
      <w:marTop w:val="0"/>
      <w:marBottom w:val="0"/>
      <w:divBdr>
        <w:top w:val="none" w:sz="0" w:space="0" w:color="auto"/>
        <w:left w:val="none" w:sz="0" w:space="0" w:color="auto"/>
        <w:bottom w:val="none" w:sz="0" w:space="0" w:color="auto"/>
        <w:right w:val="none" w:sz="0" w:space="0" w:color="auto"/>
      </w:divBdr>
      <w:divsChild>
        <w:div w:id="478307804">
          <w:marLeft w:val="0"/>
          <w:marRight w:val="0"/>
          <w:marTop w:val="0"/>
          <w:marBottom w:val="0"/>
          <w:divBdr>
            <w:top w:val="none" w:sz="0" w:space="0" w:color="auto"/>
            <w:left w:val="none" w:sz="0" w:space="0" w:color="auto"/>
            <w:bottom w:val="none" w:sz="0" w:space="0" w:color="auto"/>
            <w:right w:val="none" w:sz="0" w:space="0" w:color="auto"/>
          </w:divBdr>
        </w:div>
      </w:divsChild>
    </w:div>
    <w:div w:id="1767731723">
      <w:bodyDiv w:val="1"/>
      <w:marLeft w:val="0"/>
      <w:marRight w:val="0"/>
      <w:marTop w:val="0"/>
      <w:marBottom w:val="0"/>
      <w:divBdr>
        <w:top w:val="none" w:sz="0" w:space="0" w:color="auto"/>
        <w:left w:val="none" w:sz="0" w:space="0" w:color="auto"/>
        <w:bottom w:val="none" w:sz="0" w:space="0" w:color="auto"/>
        <w:right w:val="none" w:sz="0" w:space="0" w:color="auto"/>
      </w:divBdr>
      <w:divsChild>
        <w:div w:id="186212690">
          <w:marLeft w:val="0"/>
          <w:marRight w:val="0"/>
          <w:marTop w:val="0"/>
          <w:marBottom w:val="0"/>
          <w:divBdr>
            <w:top w:val="none" w:sz="0" w:space="0" w:color="auto"/>
            <w:left w:val="none" w:sz="0" w:space="0" w:color="auto"/>
            <w:bottom w:val="none" w:sz="0" w:space="0" w:color="auto"/>
            <w:right w:val="none" w:sz="0" w:space="0" w:color="auto"/>
          </w:divBdr>
        </w:div>
      </w:divsChild>
    </w:div>
    <w:div w:id="1780636958">
      <w:bodyDiv w:val="1"/>
      <w:marLeft w:val="0"/>
      <w:marRight w:val="0"/>
      <w:marTop w:val="0"/>
      <w:marBottom w:val="0"/>
      <w:divBdr>
        <w:top w:val="none" w:sz="0" w:space="0" w:color="auto"/>
        <w:left w:val="none" w:sz="0" w:space="0" w:color="auto"/>
        <w:bottom w:val="none" w:sz="0" w:space="0" w:color="auto"/>
        <w:right w:val="none" w:sz="0" w:space="0" w:color="auto"/>
      </w:divBdr>
      <w:divsChild>
        <w:div w:id="230241837">
          <w:marLeft w:val="0"/>
          <w:marRight w:val="0"/>
          <w:marTop w:val="0"/>
          <w:marBottom w:val="0"/>
          <w:divBdr>
            <w:top w:val="none" w:sz="0" w:space="0" w:color="auto"/>
            <w:left w:val="none" w:sz="0" w:space="0" w:color="auto"/>
            <w:bottom w:val="none" w:sz="0" w:space="0" w:color="auto"/>
            <w:right w:val="none" w:sz="0" w:space="0" w:color="auto"/>
          </w:divBdr>
        </w:div>
        <w:div w:id="2073766561">
          <w:marLeft w:val="0"/>
          <w:marRight w:val="0"/>
          <w:marTop w:val="90"/>
          <w:marBottom w:val="0"/>
          <w:divBdr>
            <w:top w:val="none" w:sz="0" w:space="0" w:color="auto"/>
            <w:left w:val="none" w:sz="0" w:space="0" w:color="auto"/>
            <w:bottom w:val="none" w:sz="0" w:space="0" w:color="auto"/>
            <w:right w:val="none" w:sz="0" w:space="0" w:color="auto"/>
          </w:divBdr>
        </w:div>
      </w:divsChild>
    </w:div>
    <w:div w:id="1797945040">
      <w:bodyDiv w:val="1"/>
      <w:marLeft w:val="0"/>
      <w:marRight w:val="0"/>
      <w:marTop w:val="0"/>
      <w:marBottom w:val="0"/>
      <w:divBdr>
        <w:top w:val="none" w:sz="0" w:space="0" w:color="auto"/>
        <w:left w:val="none" w:sz="0" w:space="0" w:color="auto"/>
        <w:bottom w:val="none" w:sz="0" w:space="0" w:color="auto"/>
        <w:right w:val="none" w:sz="0" w:space="0" w:color="auto"/>
      </w:divBdr>
      <w:divsChild>
        <w:div w:id="157886121">
          <w:marLeft w:val="0"/>
          <w:marRight w:val="0"/>
          <w:marTop w:val="0"/>
          <w:marBottom w:val="0"/>
          <w:divBdr>
            <w:top w:val="none" w:sz="0" w:space="0" w:color="auto"/>
            <w:left w:val="none" w:sz="0" w:space="0" w:color="auto"/>
            <w:bottom w:val="none" w:sz="0" w:space="0" w:color="auto"/>
            <w:right w:val="none" w:sz="0" w:space="0" w:color="auto"/>
          </w:divBdr>
        </w:div>
      </w:divsChild>
    </w:div>
    <w:div w:id="1842155356">
      <w:bodyDiv w:val="1"/>
      <w:marLeft w:val="0"/>
      <w:marRight w:val="0"/>
      <w:marTop w:val="0"/>
      <w:marBottom w:val="0"/>
      <w:divBdr>
        <w:top w:val="none" w:sz="0" w:space="0" w:color="auto"/>
        <w:left w:val="none" w:sz="0" w:space="0" w:color="auto"/>
        <w:bottom w:val="none" w:sz="0" w:space="0" w:color="auto"/>
        <w:right w:val="none" w:sz="0" w:space="0" w:color="auto"/>
      </w:divBdr>
      <w:divsChild>
        <w:div w:id="1700080474">
          <w:marLeft w:val="0"/>
          <w:marRight w:val="0"/>
          <w:marTop w:val="0"/>
          <w:marBottom w:val="0"/>
          <w:divBdr>
            <w:top w:val="none" w:sz="0" w:space="0" w:color="auto"/>
            <w:left w:val="none" w:sz="0" w:space="0" w:color="auto"/>
            <w:bottom w:val="none" w:sz="0" w:space="0" w:color="auto"/>
            <w:right w:val="none" w:sz="0" w:space="0" w:color="auto"/>
          </w:divBdr>
        </w:div>
      </w:divsChild>
    </w:div>
    <w:div w:id="1851941637">
      <w:bodyDiv w:val="1"/>
      <w:marLeft w:val="0"/>
      <w:marRight w:val="0"/>
      <w:marTop w:val="0"/>
      <w:marBottom w:val="0"/>
      <w:divBdr>
        <w:top w:val="none" w:sz="0" w:space="0" w:color="auto"/>
        <w:left w:val="none" w:sz="0" w:space="0" w:color="auto"/>
        <w:bottom w:val="none" w:sz="0" w:space="0" w:color="auto"/>
        <w:right w:val="none" w:sz="0" w:space="0" w:color="auto"/>
      </w:divBdr>
      <w:divsChild>
        <w:div w:id="909921491">
          <w:marLeft w:val="0"/>
          <w:marRight w:val="0"/>
          <w:marTop w:val="0"/>
          <w:marBottom w:val="0"/>
          <w:divBdr>
            <w:top w:val="none" w:sz="0" w:space="0" w:color="auto"/>
            <w:left w:val="none" w:sz="0" w:space="0" w:color="auto"/>
            <w:bottom w:val="none" w:sz="0" w:space="0" w:color="auto"/>
            <w:right w:val="none" w:sz="0" w:space="0" w:color="auto"/>
          </w:divBdr>
        </w:div>
      </w:divsChild>
    </w:div>
    <w:div w:id="1882284221">
      <w:bodyDiv w:val="1"/>
      <w:marLeft w:val="0"/>
      <w:marRight w:val="0"/>
      <w:marTop w:val="0"/>
      <w:marBottom w:val="0"/>
      <w:divBdr>
        <w:top w:val="none" w:sz="0" w:space="0" w:color="auto"/>
        <w:left w:val="none" w:sz="0" w:space="0" w:color="auto"/>
        <w:bottom w:val="none" w:sz="0" w:space="0" w:color="auto"/>
        <w:right w:val="none" w:sz="0" w:space="0" w:color="auto"/>
      </w:divBdr>
      <w:divsChild>
        <w:div w:id="1040786735">
          <w:marLeft w:val="0"/>
          <w:marRight w:val="0"/>
          <w:marTop w:val="0"/>
          <w:marBottom w:val="0"/>
          <w:divBdr>
            <w:top w:val="none" w:sz="0" w:space="0" w:color="auto"/>
            <w:left w:val="none" w:sz="0" w:space="0" w:color="auto"/>
            <w:bottom w:val="none" w:sz="0" w:space="0" w:color="auto"/>
            <w:right w:val="none" w:sz="0" w:space="0" w:color="auto"/>
          </w:divBdr>
        </w:div>
      </w:divsChild>
    </w:div>
    <w:div w:id="1933463638">
      <w:bodyDiv w:val="1"/>
      <w:marLeft w:val="0"/>
      <w:marRight w:val="0"/>
      <w:marTop w:val="0"/>
      <w:marBottom w:val="0"/>
      <w:divBdr>
        <w:top w:val="none" w:sz="0" w:space="0" w:color="auto"/>
        <w:left w:val="none" w:sz="0" w:space="0" w:color="auto"/>
        <w:bottom w:val="none" w:sz="0" w:space="0" w:color="auto"/>
        <w:right w:val="none" w:sz="0" w:space="0" w:color="auto"/>
      </w:divBdr>
    </w:div>
    <w:div w:id="1941453680">
      <w:bodyDiv w:val="1"/>
      <w:marLeft w:val="0"/>
      <w:marRight w:val="0"/>
      <w:marTop w:val="0"/>
      <w:marBottom w:val="0"/>
      <w:divBdr>
        <w:top w:val="none" w:sz="0" w:space="0" w:color="auto"/>
        <w:left w:val="none" w:sz="0" w:space="0" w:color="auto"/>
        <w:bottom w:val="none" w:sz="0" w:space="0" w:color="auto"/>
        <w:right w:val="none" w:sz="0" w:space="0" w:color="auto"/>
      </w:divBdr>
    </w:div>
    <w:div w:id="1948847125">
      <w:bodyDiv w:val="1"/>
      <w:marLeft w:val="0"/>
      <w:marRight w:val="0"/>
      <w:marTop w:val="0"/>
      <w:marBottom w:val="0"/>
      <w:divBdr>
        <w:top w:val="none" w:sz="0" w:space="0" w:color="auto"/>
        <w:left w:val="none" w:sz="0" w:space="0" w:color="auto"/>
        <w:bottom w:val="none" w:sz="0" w:space="0" w:color="auto"/>
        <w:right w:val="none" w:sz="0" w:space="0" w:color="auto"/>
      </w:divBdr>
      <w:divsChild>
        <w:div w:id="616909597">
          <w:marLeft w:val="0"/>
          <w:marRight w:val="0"/>
          <w:marTop w:val="0"/>
          <w:marBottom w:val="0"/>
          <w:divBdr>
            <w:top w:val="none" w:sz="0" w:space="0" w:color="auto"/>
            <w:left w:val="none" w:sz="0" w:space="0" w:color="auto"/>
            <w:bottom w:val="none" w:sz="0" w:space="0" w:color="auto"/>
            <w:right w:val="none" w:sz="0" w:space="0" w:color="auto"/>
          </w:divBdr>
        </w:div>
      </w:divsChild>
    </w:div>
    <w:div w:id="1975334779">
      <w:bodyDiv w:val="1"/>
      <w:marLeft w:val="0"/>
      <w:marRight w:val="0"/>
      <w:marTop w:val="0"/>
      <w:marBottom w:val="0"/>
      <w:divBdr>
        <w:top w:val="none" w:sz="0" w:space="0" w:color="auto"/>
        <w:left w:val="none" w:sz="0" w:space="0" w:color="auto"/>
        <w:bottom w:val="none" w:sz="0" w:space="0" w:color="auto"/>
        <w:right w:val="none" w:sz="0" w:space="0" w:color="auto"/>
      </w:divBdr>
      <w:divsChild>
        <w:div w:id="929581108">
          <w:marLeft w:val="0"/>
          <w:marRight w:val="0"/>
          <w:marTop w:val="0"/>
          <w:marBottom w:val="0"/>
          <w:divBdr>
            <w:top w:val="none" w:sz="0" w:space="0" w:color="auto"/>
            <w:left w:val="none" w:sz="0" w:space="0" w:color="auto"/>
            <w:bottom w:val="none" w:sz="0" w:space="0" w:color="auto"/>
            <w:right w:val="none" w:sz="0" w:space="0" w:color="auto"/>
          </w:divBdr>
        </w:div>
      </w:divsChild>
    </w:div>
    <w:div w:id="2011907254">
      <w:bodyDiv w:val="1"/>
      <w:marLeft w:val="0"/>
      <w:marRight w:val="0"/>
      <w:marTop w:val="0"/>
      <w:marBottom w:val="0"/>
      <w:divBdr>
        <w:top w:val="none" w:sz="0" w:space="0" w:color="auto"/>
        <w:left w:val="none" w:sz="0" w:space="0" w:color="auto"/>
        <w:bottom w:val="none" w:sz="0" w:space="0" w:color="auto"/>
        <w:right w:val="none" w:sz="0" w:space="0" w:color="auto"/>
      </w:divBdr>
      <w:divsChild>
        <w:div w:id="1130823760">
          <w:marLeft w:val="0"/>
          <w:marRight w:val="0"/>
          <w:marTop w:val="0"/>
          <w:marBottom w:val="0"/>
          <w:divBdr>
            <w:top w:val="none" w:sz="0" w:space="0" w:color="auto"/>
            <w:left w:val="none" w:sz="0" w:space="0" w:color="auto"/>
            <w:bottom w:val="none" w:sz="0" w:space="0" w:color="auto"/>
            <w:right w:val="none" w:sz="0" w:space="0" w:color="auto"/>
          </w:divBdr>
        </w:div>
      </w:divsChild>
    </w:div>
    <w:div w:id="2026203634">
      <w:bodyDiv w:val="1"/>
      <w:marLeft w:val="0"/>
      <w:marRight w:val="0"/>
      <w:marTop w:val="0"/>
      <w:marBottom w:val="0"/>
      <w:divBdr>
        <w:top w:val="none" w:sz="0" w:space="0" w:color="auto"/>
        <w:left w:val="none" w:sz="0" w:space="0" w:color="auto"/>
        <w:bottom w:val="none" w:sz="0" w:space="0" w:color="auto"/>
        <w:right w:val="none" w:sz="0" w:space="0" w:color="auto"/>
      </w:divBdr>
      <w:divsChild>
        <w:div w:id="1909076456">
          <w:marLeft w:val="0"/>
          <w:marRight w:val="0"/>
          <w:marTop w:val="0"/>
          <w:marBottom w:val="0"/>
          <w:divBdr>
            <w:top w:val="none" w:sz="0" w:space="0" w:color="auto"/>
            <w:left w:val="none" w:sz="0" w:space="0" w:color="auto"/>
            <w:bottom w:val="none" w:sz="0" w:space="0" w:color="auto"/>
            <w:right w:val="none" w:sz="0" w:space="0" w:color="auto"/>
          </w:divBdr>
        </w:div>
      </w:divsChild>
    </w:div>
    <w:div w:id="2032294086">
      <w:bodyDiv w:val="1"/>
      <w:marLeft w:val="0"/>
      <w:marRight w:val="0"/>
      <w:marTop w:val="0"/>
      <w:marBottom w:val="0"/>
      <w:divBdr>
        <w:top w:val="none" w:sz="0" w:space="0" w:color="auto"/>
        <w:left w:val="none" w:sz="0" w:space="0" w:color="auto"/>
        <w:bottom w:val="none" w:sz="0" w:space="0" w:color="auto"/>
        <w:right w:val="none" w:sz="0" w:space="0" w:color="auto"/>
      </w:divBdr>
    </w:div>
    <w:div w:id="2073188189">
      <w:bodyDiv w:val="1"/>
      <w:marLeft w:val="0"/>
      <w:marRight w:val="0"/>
      <w:marTop w:val="0"/>
      <w:marBottom w:val="0"/>
      <w:divBdr>
        <w:top w:val="none" w:sz="0" w:space="0" w:color="auto"/>
        <w:left w:val="none" w:sz="0" w:space="0" w:color="auto"/>
        <w:bottom w:val="none" w:sz="0" w:space="0" w:color="auto"/>
        <w:right w:val="none" w:sz="0" w:space="0" w:color="auto"/>
      </w:divBdr>
    </w:div>
    <w:div w:id="2077392526">
      <w:bodyDiv w:val="1"/>
      <w:marLeft w:val="0"/>
      <w:marRight w:val="0"/>
      <w:marTop w:val="0"/>
      <w:marBottom w:val="0"/>
      <w:divBdr>
        <w:top w:val="none" w:sz="0" w:space="0" w:color="auto"/>
        <w:left w:val="none" w:sz="0" w:space="0" w:color="auto"/>
        <w:bottom w:val="none" w:sz="0" w:space="0" w:color="auto"/>
        <w:right w:val="none" w:sz="0" w:space="0" w:color="auto"/>
      </w:divBdr>
      <w:divsChild>
        <w:div w:id="1874657822">
          <w:marLeft w:val="0"/>
          <w:marRight w:val="0"/>
          <w:marTop w:val="0"/>
          <w:marBottom w:val="0"/>
          <w:divBdr>
            <w:top w:val="none" w:sz="0" w:space="0" w:color="auto"/>
            <w:left w:val="none" w:sz="0" w:space="0" w:color="auto"/>
            <w:bottom w:val="none" w:sz="0" w:space="0" w:color="auto"/>
            <w:right w:val="none" w:sz="0" w:space="0" w:color="auto"/>
          </w:divBdr>
        </w:div>
      </w:divsChild>
    </w:div>
    <w:div w:id="2079742261">
      <w:bodyDiv w:val="1"/>
      <w:marLeft w:val="0"/>
      <w:marRight w:val="0"/>
      <w:marTop w:val="0"/>
      <w:marBottom w:val="0"/>
      <w:divBdr>
        <w:top w:val="none" w:sz="0" w:space="0" w:color="auto"/>
        <w:left w:val="none" w:sz="0" w:space="0" w:color="auto"/>
        <w:bottom w:val="none" w:sz="0" w:space="0" w:color="auto"/>
        <w:right w:val="none" w:sz="0" w:space="0" w:color="auto"/>
      </w:divBdr>
    </w:div>
    <w:div w:id="2084600016">
      <w:bodyDiv w:val="1"/>
      <w:marLeft w:val="0"/>
      <w:marRight w:val="0"/>
      <w:marTop w:val="0"/>
      <w:marBottom w:val="0"/>
      <w:divBdr>
        <w:top w:val="none" w:sz="0" w:space="0" w:color="auto"/>
        <w:left w:val="none" w:sz="0" w:space="0" w:color="auto"/>
        <w:bottom w:val="none" w:sz="0" w:space="0" w:color="auto"/>
        <w:right w:val="none" w:sz="0" w:space="0" w:color="auto"/>
      </w:divBdr>
      <w:divsChild>
        <w:div w:id="175391500">
          <w:marLeft w:val="0"/>
          <w:marRight w:val="0"/>
          <w:marTop w:val="0"/>
          <w:marBottom w:val="0"/>
          <w:divBdr>
            <w:top w:val="none" w:sz="0" w:space="0" w:color="auto"/>
            <w:left w:val="none" w:sz="0" w:space="0" w:color="auto"/>
            <w:bottom w:val="none" w:sz="0" w:space="0" w:color="auto"/>
            <w:right w:val="none" w:sz="0" w:space="0" w:color="auto"/>
          </w:divBdr>
        </w:div>
        <w:div w:id="324479561">
          <w:marLeft w:val="0"/>
          <w:marRight w:val="0"/>
          <w:marTop w:val="0"/>
          <w:marBottom w:val="0"/>
          <w:divBdr>
            <w:top w:val="none" w:sz="0" w:space="0" w:color="auto"/>
            <w:left w:val="none" w:sz="0" w:space="0" w:color="auto"/>
            <w:bottom w:val="none" w:sz="0" w:space="0" w:color="auto"/>
            <w:right w:val="none" w:sz="0" w:space="0" w:color="auto"/>
          </w:divBdr>
        </w:div>
        <w:div w:id="332415558">
          <w:marLeft w:val="0"/>
          <w:marRight w:val="0"/>
          <w:marTop w:val="0"/>
          <w:marBottom w:val="0"/>
          <w:divBdr>
            <w:top w:val="none" w:sz="0" w:space="0" w:color="auto"/>
            <w:left w:val="none" w:sz="0" w:space="0" w:color="auto"/>
            <w:bottom w:val="none" w:sz="0" w:space="0" w:color="auto"/>
            <w:right w:val="none" w:sz="0" w:space="0" w:color="auto"/>
          </w:divBdr>
        </w:div>
        <w:div w:id="435248376">
          <w:marLeft w:val="0"/>
          <w:marRight w:val="0"/>
          <w:marTop w:val="0"/>
          <w:marBottom w:val="0"/>
          <w:divBdr>
            <w:top w:val="none" w:sz="0" w:space="0" w:color="auto"/>
            <w:left w:val="none" w:sz="0" w:space="0" w:color="auto"/>
            <w:bottom w:val="none" w:sz="0" w:space="0" w:color="auto"/>
            <w:right w:val="none" w:sz="0" w:space="0" w:color="auto"/>
          </w:divBdr>
        </w:div>
        <w:div w:id="445199682">
          <w:marLeft w:val="0"/>
          <w:marRight w:val="0"/>
          <w:marTop w:val="0"/>
          <w:marBottom w:val="0"/>
          <w:divBdr>
            <w:top w:val="none" w:sz="0" w:space="0" w:color="auto"/>
            <w:left w:val="none" w:sz="0" w:space="0" w:color="auto"/>
            <w:bottom w:val="none" w:sz="0" w:space="0" w:color="auto"/>
            <w:right w:val="none" w:sz="0" w:space="0" w:color="auto"/>
          </w:divBdr>
        </w:div>
        <w:div w:id="803931189">
          <w:marLeft w:val="0"/>
          <w:marRight w:val="0"/>
          <w:marTop w:val="0"/>
          <w:marBottom w:val="0"/>
          <w:divBdr>
            <w:top w:val="none" w:sz="0" w:space="0" w:color="auto"/>
            <w:left w:val="none" w:sz="0" w:space="0" w:color="auto"/>
            <w:bottom w:val="none" w:sz="0" w:space="0" w:color="auto"/>
            <w:right w:val="none" w:sz="0" w:space="0" w:color="auto"/>
          </w:divBdr>
        </w:div>
        <w:div w:id="1108499423">
          <w:marLeft w:val="0"/>
          <w:marRight w:val="0"/>
          <w:marTop w:val="0"/>
          <w:marBottom w:val="0"/>
          <w:divBdr>
            <w:top w:val="none" w:sz="0" w:space="0" w:color="auto"/>
            <w:left w:val="none" w:sz="0" w:space="0" w:color="auto"/>
            <w:bottom w:val="none" w:sz="0" w:space="0" w:color="auto"/>
            <w:right w:val="none" w:sz="0" w:space="0" w:color="auto"/>
          </w:divBdr>
        </w:div>
        <w:div w:id="1236933170">
          <w:marLeft w:val="0"/>
          <w:marRight w:val="0"/>
          <w:marTop w:val="0"/>
          <w:marBottom w:val="0"/>
          <w:divBdr>
            <w:top w:val="none" w:sz="0" w:space="0" w:color="auto"/>
            <w:left w:val="none" w:sz="0" w:space="0" w:color="auto"/>
            <w:bottom w:val="none" w:sz="0" w:space="0" w:color="auto"/>
            <w:right w:val="none" w:sz="0" w:space="0" w:color="auto"/>
          </w:divBdr>
        </w:div>
        <w:div w:id="1237713125">
          <w:marLeft w:val="0"/>
          <w:marRight w:val="0"/>
          <w:marTop w:val="0"/>
          <w:marBottom w:val="0"/>
          <w:divBdr>
            <w:top w:val="none" w:sz="0" w:space="0" w:color="auto"/>
            <w:left w:val="none" w:sz="0" w:space="0" w:color="auto"/>
            <w:bottom w:val="none" w:sz="0" w:space="0" w:color="auto"/>
            <w:right w:val="none" w:sz="0" w:space="0" w:color="auto"/>
          </w:divBdr>
        </w:div>
        <w:div w:id="1244880087">
          <w:marLeft w:val="0"/>
          <w:marRight w:val="0"/>
          <w:marTop w:val="0"/>
          <w:marBottom w:val="0"/>
          <w:divBdr>
            <w:top w:val="none" w:sz="0" w:space="0" w:color="auto"/>
            <w:left w:val="none" w:sz="0" w:space="0" w:color="auto"/>
            <w:bottom w:val="none" w:sz="0" w:space="0" w:color="auto"/>
            <w:right w:val="none" w:sz="0" w:space="0" w:color="auto"/>
          </w:divBdr>
        </w:div>
        <w:div w:id="1257133521">
          <w:marLeft w:val="0"/>
          <w:marRight w:val="0"/>
          <w:marTop w:val="0"/>
          <w:marBottom w:val="0"/>
          <w:divBdr>
            <w:top w:val="none" w:sz="0" w:space="0" w:color="auto"/>
            <w:left w:val="none" w:sz="0" w:space="0" w:color="auto"/>
            <w:bottom w:val="none" w:sz="0" w:space="0" w:color="auto"/>
            <w:right w:val="none" w:sz="0" w:space="0" w:color="auto"/>
          </w:divBdr>
        </w:div>
        <w:div w:id="1268804624">
          <w:marLeft w:val="0"/>
          <w:marRight w:val="0"/>
          <w:marTop w:val="0"/>
          <w:marBottom w:val="0"/>
          <w:divBdr>
            <w:top w:val="none" w:sz="0" w:space="0" w:color="auto"/>
            <w:left w:val="none" w:sz="0" w:space="0" w:color="auto"/>
            <w:bottom w:val="none" w:sz="0" w:space="0" w:color="auto"/>
            <w:right w:val="none" w:sz="0" w:space="0" w:color="auto"/>
          </w:divBdr>
        </w:div>
        <w:div w:id="1291476389">
          <w:marLeft w:val="0"/>
          <w:marRight w:val="0"/>
          <w:marTop w:val="0"/>
          <w:marBottom w:val="0"/>
          <w:divBdr>
            <w:top w:val="none" w:sz="0" w:space="0" w:color="auto"/>
            <w:left w:val="none" w:sz="0" w:space="0" w:color="auto"/>
            <w:bottom w:val="none" w:sz="0" w:space="0" w:color="auto"/>
            <w:right w:val="none" w:sz="0" w:space="0" w:color="auto"/>
          </w:divBdr>
        </w:div>
        <w:div w:id="1371876566">
          <w:marLeft w:val="0"/>
          <w:marRight w:val="0"/>
          <w:marTop w:val="0"/>
          <w:marBottom w:val="0"/>
          <w:divBdr>
            <w:top w:val="none" w:sz="0" w:space="0" w:color="auto"/>
            <w:left w:val="none" w:sz="0" w:space="0" w:color="auto"/>
            <w:bottom w:val="none" w:sz="0" w:space="0" w:color="auto"/>
            <w:right w:val="none" w:sz="0" w:space="0" w:color="auto"/>
          </w:divBdr>
        </w:div>
        <w:div w:id="1406605406">
          <w:marLeft w:val="0"/>
          <w:marRight w:val="0"/>
          <w:marTop w:val="0"/>
          <w:marBottom w:val="0"/>
          <w:divBdr>
            <w:top w:val="none" w:sz="0" w:space="0" w:color="auto"/>
            <w:left w:val="none" w:sz="0" w:space="0" w:color="auto"/>
            <w:bottom w:val="none" w:sz="0" w:space="0" w:color="auto"/>
            <w:right w:val="none" w:sz="0" w:space="0" w:color="auto"/>
          </w:divBdr>
        </w:div>
        <w:div w:id="1485972681">
          <w:marLeft w:val="0"/>
          <w:marRight w:val="0"/>
          <w:marTop w:val="0"/>
          <w:marBottom w:val="0"/>
          <w:divBdr>
            <w:top w:val="none" w:sz="0" w:space="0" w:color="auto"/>
            <w:left w:val="none" w:sz="0" w:space="0" w:color="auto"/>
            <w:bottom w:val="none" w:sz="0" w:space="0" w:color="auto"/>
            <w:right w:val="none" w:sz="0" w:space="0" w:color="auto"/>
          </w:divBdr>
        </w:div>
        <w:div w:id="1491287510">
          <w:marLeft w:val="0"/>
          <w:marRight w:val="0"/>
          <w:marTop w:val="0"/>
          <w:marBottom w:val="0"/>
          <w:divBdr>
            <w:top w:val="none" w:sz="0" w:space="0" w:color="auto"/>
            <w:left w:val="none" w:sz="0" w:space="0" w:color="auto"/>
            <w:bottom w:val="none" w:sz="0" w:space="0" w:color="auto"/>
            <w:right w:val="none" w:sz="0" w:space="0" w:color="auto"/>
          </w:divBdr>
        </w:div>
        <w:div w:id="1743793604">
          <w:marLeft w:val="0"/>
          <w:marRight w:val="0"/>
          <w:marTop w:val="0"/>
          <w:marBottom w:val="0"/>
          <w:divBdr>
            <w:top w:val="none" w:sz="0" w:space="0" w:color="auto"/>
            <w:left w:val="none" w:sz="0" w:space="0" w:color="auto"/>
            <w:bottom w:val="none" w:sz="0" w:space="0" w:color="auto"/>
            <w:right w:val="none" w:sz="0" w:space="0" w:color="auto"/>
          </w:divBdr>
        </w:div>
        <w:div w:id="1906910298">
          <w:marLeft w:val="0"/>
          <w:marRight w:val="0"/>
          <w:marTop w:val="0"/>
          <w:marBottom w:val="0"/>
          <w:divBdr>
            <w:top w:val="none" w:sz="0" w:space="0" w:color="auto"/>
            <w:left w:val="none" w:sz="0" w:space="0" w:color="auto"/>
            <w:bottom w:val="none" w:sz="0" w:space="0" w:color="auto"/>
            <w:right w:val="none" w:sz="0" w:space="0" w:color="auto"/>
          </w:divBdr>
        </w:div>
      </w:divsChild>
    </w:div>
    <w:div w:id="2093352126">
      <w:bodyDiv w:val="1"/>
      <w:marLeft w:val="0"/>
      <w:marRight w:val="0"/>
      <w:marTop w:val="0"/>
      <w:marBottom w:val="0"/>
      <w:divBdr>
        <w:top w:val="none" w:sz="0" w:space="0" w:color="auto"/>
        <w:left w:val="none" w:sz="0" w:space="0" w:color="auto"/>
        <w:bottom w:val="none" w:sz="0" w:space="0" w:color="auto"/>
        <w:right w:val="none" w:sz="0" w:space="0" w:color="auto"/>
      </w:divBdr>
      <w:divsChild>
        <w:div w:id="1534348055">
          <w:marLeft w:val="0"/>
          <w:marRight w:val="0"/>
          <w:marTop w:val="0"/>
          <w:marBottom w:val="0"/>
          <w:divBdr>
            <w:top w:val="none" w:sz="0" w:space="0" w:color="auto"/>
            <w:left w:val="none" w:sz="0" w:space="0" w:color="auto"/>
            <w:bottom w:val="none" w:sz="0" w:space="0" w:color="auto"/>
            <w:right w:val="none" w:sz="0" w:space="0" w:color="auto"/>
          </w:divBdr>
        </w:div>
      </w:divsChild>
    </w:div>
    <w:div w:id="2107460714">
      <w:bodyDiv w:val="1"/>
      <w:marLeft w:val="0"/>
      <w:marRight w:val="0"/>
      <w:marTop w:val="0"/>
      <w:marBottom w:val="0"/>
      <w:divBdr>
        <w:top w:val="none" w:sz="0" w:space="0" w:color="auto"/>
        <w:left w:val="none" w:sz="0" w:space="0" w:color="auto"/>
        <w:bottom w:val="none" w:sz="0" w:space="0" w:color="auto"/>
        <w:right w:val="none" w:sz="0" w:space="0" w:color="auto"/>
      </w:divBdr>
      <w:divsChild>
        <w:div w:id="1452017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info@pitb.gov.pk" TargetMode="Externa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B7B325DD133314E897604A5D40729D6" ma:contentTypeVersion="0" ma:contentTypeDescription="Create a new document." ma:contentTypeScope="" ma:versionID="d924d54afb859adf100ee9c9aea80cfd">
  <xsd:schema xmlns:xsd="http://www.w3.org/2001/XMLSchema" xmlns:xs="http://www.w3.org/2001/XMLSchema" xmlns:p="http://schemas.microsoft.com/office/2006/metadata/properties" xmlns:ns2="8788aa8e-212a-49b6-922e-83dd948f8d78" targetNamespace="http://schemas.microsoft.com/office/2006/metadata/properties" ma:root="true" ma:fieldsID="47ea3c85fbd1ecb5d27b63c7b39bac4a" ns2:_="">
    <xsd:import namespace="8788aa8e-212a-49b6-922e-83dd948f8d7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8aa8e-212a-49b6-922e-83dd948f8d7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8788aa8e-212a-49b6-922e-83dd948f8d78">PITB-7-4384</_dlc_DocId>
    <_dlc_DocIdUrl xmlns="8788aa8e-212a-49b6-922e-83dd948f8d78">
      <Url>http://pitb.egdms.punjab.gov.pk:1127/_layouts/15/DocIdRedir.aspx?ID=PITB-7-4384</Url>
      <Description>PITB-7-4384</Description>
    </_dlc_DocIdUrl>
  </documentManagement>
</p:properties>
</file>

<file path=customXml/itemProps1.xml><?xml version="1.0" encoding="utf-8"?>
<ds:datastoreItem xmlns:ds="http://schemas.openxmlformats.org/officeDocument/2006/customXml" ds:itemID="{AC13D470-C968-436B-B3DD-40047E918C42}">
  <ds:schemaRefs>
    <ds:schemaRef ds:uri="http://schemas.microsoft.com/sharepoint/v3/contenttype/forms"/>
  </ds:schemaRefs>
</ds:datastoreItem>
</file>

<file path=customXml/itemProps2.xml><?xml version="1.0" encoding="utf-8"?>
<ds:datastoreItem xmlns:ds="http://schemas.openxmlformats.org/officeDocument/2006/customXml" ds:itemID="{E46B0197-5809-4E84-9FDC-F65461262F57}">
  <ds:schemaRefs>
    <ds:schemaRef ds:uri="http://schemas.microsoft.com/sharepoint/events"/>
  </ds:schemaRefs>
</ds:datastoreItem>
</file>

<file path=customXml/itemProps3.xml><?xml version="1.0" encoding="utf-8"?>
<ds:datastoreItem xmlns:ds="http://schemas.openxmlformats.org/officeDocument/2006/customXml" ds:itemID="{262CE8C9-92D2-4988-97CA-8F9E164B5E22}">
  <ds:schemaRefs>
    <ds:schemaRef ds:uri="http://schemas.openxmlformats.org/officeDocument/2006/bibliography"/>
  </ds:schemaRefs>
</ds:datastoreItem>
</file>

<file path=customXml/itemProps4.xml><?xml version="1.0" encoding="utf-8"?>
<ds:datastoreItem xmlns:ds="http://schemas.openxmlformats.org/officeDocument/2006/customXml" ds:itemID="{7AA0B6C7-78A2-491C-8EB0-FA52BBD92C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8aa8e-212a-49b6-922e-83dd948f8d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67DC53-B135-44D7-AFB1-83CC55FF0626}">
  <ds:schemaRefs>
    <ds:schemaRef ds:uri="http://schemas.microsoft.com/office/2006/metadata/properties"/>
    <ds:schemaRef ds:uri="http://schemas.microsoft.com/office/infopath/2007/PartnerControls"/>
    <ds:schemaRef ds:uri="8788aa8e-212a-49b6-922e-83dd948f8d78"/>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DGPR PITB Draft Agreement</vt:lpstr>
    </vt:vector>
  </TitlesOfParts>
  <Company>FPCCI-03133623633</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DGPR PITB Draft Agreement</dc:title>
  <dc:subject/>
  <dc:creator>Ammar Nasim | Programme Manager | NDP</dc:creator>
  <cp:keywords/>
  <dc:description/>
  <cp:lastModifiedBy>Muhammad Munir</cp:lastModifiedBy>
  <cp:revision>13</cp:revision>
  <cp:lastPrinted>2023-11-15T06:44:00Z</cp:lastPrinted>
  <dcterms:created xsi:type="dcterms:W3CDTF">2023-11-15T06:10:00Z</dcterms:created>
  <dcterms:modified xsi:type="dcterms:W3CDTF">2023-11-15T06:48:00Z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0x0101002B7B325DD133314E897604A5D40729D6</vt:lpwstr>
  </property>
  <property fmtid="{D5CDD505-2E9C-101B-9397-08002B2CF9AE}" pid="3" name="_dlc_DocIdItemGuid">
    <vt:lpwstr>a794568a-c623-4930-8b59-7ca7eea6ce1e</vt:lpwstr>
  </property>
  <property fmtid="{D5CDD505-2E9C-101B-9397-08002B2CF9AE}" pid="4" name="MarkSecret">
    <vt:bool>false</vt:bool>
  </property>
  <property fmtid="{D5CDD505-2E9C-101B-9397-08002B2CF9AE}" pid="5" name="LevelName">
    <vt:lpwstr/>
  </property>
  <property fmtid="{D5CDD505-2E9C-101B-9397-08002B2CF9AE}" pid="6" name="PageFrom">
    <vt:lpwstr>null</vt:lpwstr>
  </property>
  <property fmtid="{D5CDD505-2E9C-101B-9397-08002B2CF9AE}" pid="7" name="PageTo">
    <vt:lpwstr>null</vt:lpwstr>
  </property>
  <property fmtid="{D5CDD505-2E9C-101B-9397-08002B2CF9AE}" pid="8" name="MetaTags">
    <vt:lpwstr/>
  </property>
  <property fmtid="{D5CDD505-2E9C-101B-9397-08002B2CF9AE}" pid="9" name="FolderLevel">
    <vt:lpwstr/>
  </property>
  <property fmtid="{D5CDD505-2E9C-101B-9397-08002B2CF9AE}" pid="10" name="DocumentIndex">
    <vt:lpwstr>15</vt:lpwstr>
  </property>
  <property fmtid="{D5CDD505-2E9C-101B-9397-08002B2CF9AE}" pid="11" name="WorkflowNo">
    <vt:lpwstr/>
  </property>
  <property fmtid="{D5CDD505-2E9C-101B-9397-08002B2CF9AE}" pid="12" name="ReferenceNo">
    <vt:lpwstr/>
  </property>
  <property fmtid="{D5CDD505-2E9C-101B-9397-08002B2CF9AE}" pid="13" name="DocumentTag">
    <vt:lpwstr>Others</vt:lpwstr>
  </property>
  <property fmtid="{D5CDD505-2E9C-101B-9397-08002B2CF9AE}" pid="14" name="LevelParent">
    <vt:lpwstr/>
  </property>
</Properties>
</file>