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7D" w:rsidRDefault="00281A7D" w:rsidP="00EC1B6C">
      <w:pPr>
        <w:jc w:val="center"/>
        <w:rPr>
          <w:sz w:val="32"/>
          <w:szCs w:val="32"/>
        </w:rPr>
      </w:pPr>
      <w:r>
        <w:rPr>
          <w:sz w:val="32"/>
          <w:szCs w:val="32"/>
        </w:rPr>
        <w:t>请假系统</w:t>
      </w:r>
    </w:p>
    <w:p w:rsidR="00C762E9" w:rsidRDefault="00EC1B6C" w:rsidP="00EC1B6C">
      <w:pPr>
        <w:jc w:val="center"/>
        <w:rPr>
          <w:sz w:val="32"/>
          <w:szCs w:val="32"/>
        </w:rPr>
      </w:pPr>
      <w:r w:rsidRPr="00EC1B6C">
        <w:rPr>
          <w:sz w:val="32"/>
          <w:szCs w:val="32"/>
        </w:rPr>
        <w:t>接口设计说明书</w:t>
      </w:r>
    </w:p>
    <w:p w:rsidR="002B07BE" w:rsidRDefault="00320DCD" w:rsidP="00320DC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320DCD">
        <w:rPr>
          <w:rFonts w:hint="eastAsia"/>
          <w:sz w:val="28"/>
          <w:szCs w:val="28"/>
        </w:rPr>
        <w:t>引言</w:t>
      </w:r>
    </w:p>
    <w:p w:rsidR="00C376FE" w:rsidRDefault="00C376FE" w:rsidP="00C376FE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8"/>
        </w:rPr>
      </w:pPr>
      <w:r>
        <w:rPr>
          <w:sz w:val="24"/>
          <w:szCs w:val="28"/>
        </w:rPr>
        <w:t>设计目标</w:t>
      </w:r>
    </w:p>
    <w:p w:rsidR="00C376FE" w:rsidRDefault="00C376FE" w:rsidP="00C376FE">
      <w:pPr>
        <w:pStyle w:val="a3"/>
        <w:ind w:left="1755" w:firstLineChars="0" w:firstLine="0"/>
        <w:jc w:val="left"/>
        <w:rPr>
          <w:sz w:val="24"/>
          <w:szCs w:val="28"/>
        </w:rPr>
      </w:pPr>
    </w:p>
    <w:p w:rsidR="00C376FE" w:rsidRDefault="00440889" w:rsidP="00C376FE">
      <w:pPr>
        <w:pStyle w:val="a3"/>
        <w:ind w:left="1755"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t>通过不同的接口设计和实现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尽量做到了</w:t>
      </w:r>
      <w:r>
        <w:rPr>
          <w:rFonts w:hint="eastAsia"/>
          <w:sz w:val="24"/>
          <w:szCs w:val="28"/>
        </w:rPr>
        <w:t>“高内聚、低耦合”</w:t>
      </w:r>
      <w:r w:rsidR="008D7965">
        <w:rPr>
          <w:rFonts w:hint="eastAsia"/>
          <w:sz w:val="24"/>
          <w:szCs w:val="28"/>
        </w:rPr>
        <w:t>。</w:t>
      </w:r>
    </w:p>
    <w:p w:rsidR="005F39C3" w:rsidRDefault="006559BA" w:rsidP="00C376FE">
      <w:pPr>
        <w:pStyle w:val="a3"/>
        <w:ind w:left="1755" w:firstLineChars="0" w:firstLine="0"/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>不同功能模块之间有不同的接口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基本实现了前后端的分离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接口实现连接数据库操作等等</w:t>
      </w:r>
      <w:r>
        <w:rPr>
          <w:rFonts w:hint="eastAsia"/>
          <w:sz w:val="24"/>
          <w:szCs w:val="28"/>
        </w:rPr>
        <w:t>，避免了代码之间偶尔度过高，导致后期</w:t>
      </w:r>
      <w:r w:rsidR="0021706C">
        <w:rPr>
          <w:rFonts w:hint="eastAsia"/>
          <w:sz w:val="24"/>
          <w:szCs w:val="28"/>
        </w:rPr>
        <w:t>更换前端界面等时出现大量修改代码的</w:t>
      </w:r>
      <w:r w:rsidR="000726CF">
        <w:rPr>
          <w:rFonts w:hint="eastAsia"/>
          <w:sz w:val="24"/>
          <w:szCs w:val="28"/>
        </w:rPr>
        <w:t>难题。</w:t>
      </w:r>
    </w:p>
    <w:p w:rsidR="00C376FE" w:rsidRDefault="00C376FE" w:rsidP="00C376FE">
      <w:pPr>
        <w:pStyle w:val="a3"/>
        <w:ind w:left="1755" w:firstLineChars="0" w:firstLine="0"/>
        <w:jc w:val="left"/>
        <w:rPr>
          <w:rFonts w:hint="eastAsia"/>
          <w:sz w:val="24"/>
          <w:szCs w:val="28"/>
        </w:rPr>
      </w:pPr>
    </w:p>
    <w:p w:rsidR="00D6470C" w:rsidRDefault="00C376FE" w:rsidP="00D6470C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适用范围</w:t>
      </w:r>
    </w:p>
    <w:p w:rsidR="00D6470C" w:rsidRDefault="00D6470C" w:rsidP="00D6470C">
      <w:pPr>
        <w:pStyle w:val="a3"/>
        <w:ind w:left="1755" w:firstLineChars="0" w:firstLine="0"/>
        <w:jc w:val="left"/>
        <w:rPr>
          <w:sz w:val="24"/>
          <w:szCs w:val="28"/>
        </w:rPr>
      </w:pPr>
    </w:p>
    <w:p w:rsidR="00D6470C" w:rsidRDefault="00461EA9" w:rsidP="00D6470C">
      <w:pPr>
        <w:pStyle w:val="a3"/>
        <w:ind w:left="1755"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t>这个接口设计文档主要是适用于本公司的</w:t>
      </w:r>
      <w:r>
        <w:rPr>
          <w:rFonts w:hint="eastAsia"/>
          <w:sz w:val="24"/>
          <w:szCs w:val="28"/>
        </w:rPr>
        <w:t>“请假系统</w:t>
      </w:r>
      <w:bookmarkStart w:id="0" w:name="_GoBack"/>
      <w:bookmarkEnd w:id="0"/>
      <w:r>
        <w:rPr>
          <w:rFonts w:hint="eastAsia"/>
          <w:sz w:val="24"/>
          <w:szCs w:val="28"/>
        </w:rPr>
        <w:t>”</w:t>
      </w:r>
    </w:p>
    <w:p w:rsidR="00D6470C" w:rsidRDefault="00D6470C" w:rsidP="00D6470C">
      <w:pPr>
        <w:pStyle w:val="a3"/>
        <w:ind w:left="1755" w:firstLineChars="0" w:firstLine="0"/>
        <w:jc w:val="left"/>
        <w:rPr>
          <w:rFonts w:hint="eastAsia"/>
          <w:sz w:val="24"/>
          <w:szCs w:val="28"/>
        </w:rPr>
      </w:pPr>
    </w:p>
    <w:p w:rsidR="00D6470C" w:rsidRPr="00D6470C" w:rsidRDefault="00D6470C" w:rsidP="00D6470C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8"/>
        </w:rPr>
      </w:pPr>
    </w:p>
    <w:p w:rsidR="00320DCD" w:rsidRPr="00320DCD" w:rsidRDefault="00320DCD" w:rsidP="00320DC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</w:p>
    <w:sectPr w:rsidR="00320DCD" w:rsidRPr="00320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253B6"/>
    <w:multiLevelType w:val="hybridMultilevel"/>
    <w:tmpl w:val="AA40C870"/>
    <w:lvl w:ilvl="0" w:tplc="E71A5C5C">
      <w:start w:val="1"/>
      <w:numFmt w:val="japaneseCounting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74ED2"/>
    <w:multiLevelType w:val="multilevel"/>
    <w:tmpl w:val="08445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80" w:hanging="1800"/>
      </w:pPr>
      <w:rPr>
        <w:rFonts w:hint="default"/>
      </w:rPr>
    </w:lvl>
  </w:abstractNum>
  <w:abstractNum w:abstractNumId="2">
    <w:nsid w:val="642415DD"/>
    <w:multiLevelType w:val="hybridMultilevel"/>
    <w:tmpl w:val="771A9FD4"/>
    <w:lvl w:ilvl="0" w:tplc="192CFD84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EE"/>
    <w:rsid w:val="000726CF"/>
    <w:rsid w:val="001F5D8C"/>
    <w:rsid w:val="0021706C"/>
    <w:rsid w:val="00281A7D"/>
    <w:rsid w:val="002B07BE"/>
    <w:rsid w:val="00320DCD"/>
    <w:rsid w:val="003D4380"/>
    <w:rsid w:val="00440889"/>
    <w:rsid w:val="00461EA9"/>
    <w:rsid w:val="00570FEE"/>
    <w:rsid w:val="005F39C3"/>
    <w:rsid w:val="006559BA"/>
    <w:rsid w:val="008D7965"/>
    <w:rsid w:val="00AD1372"/>
    <w:rsid w:val="00C376FE"/>
    <w:rsid w:val="00C762E9"/>
    <w:rsid w:val="00C77DEE"/>
    <w:rsid w:val="00D6470C"/>
    <w:rsid w:val="00E2135F"/>
    <w:rsid w:val="00EC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407B3-E357-49FE-B016-8E9F679F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21</cp:revision>
  <dcterms:created xsi:type="dcterms:W3CDTF">2016-12-06T05:02:00Z</dcterms:created>
  <dcterms:modified xsi:type="dcterms:W3CDTF">2016-12-06T07:14:00Z</dcterms:modified>
</cp:coreProperties>
</file>