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022E2" w14:textId="17CDF19E" w:rsidR="00D9394F" w:rsidRDefault="00373A0D" w:rsidP="00373A0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 Задание</w:t>
      </w:r>
    </w:p>
    <w:p w14:paraId="4534BF15" w14:textId="77777777" w:rsidR="00D9394F" w:rsidRPr="00D9394F" w:rsidRDefault="00D9394F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9394F">
        <w:rPr>
          <w:rFonts w:ascii="Times New Roman" w:hAnsi="Times New Roman" w:cs="Times New Roman"/>
          <w:sz w:val="28"/>
          <w:szCs w:val="28"/>
          <w:lang w:val="ru-RU"/>
        </w:rPr>
        <w:t>Сериализация</w:t>
      </w:r>
      <w:proofErr w:type="spellEnd"/>
      <w:r w:rsidRPr="00D9394F">
        <w:rPr>
          <w:rFonts w:ascii="Times New Roman" w:hAnsi="Times New Roman" w:cs="Times New Roman"/>
          <w:sz w:val="28"/>
          <w:szCs w:val="28"/>
          <w:lang w:val="ru-RU"/>
        </w:rPr>
        <w:t xml:space="preserve"> – запись объекта в поток </w:t>
      </w:r>
    </w:p>
    <w:p w14:paraId="2C0066B8" w14:textId="13935223" w:rsidR="00D9394F" w:rsidRPr="00AF0105" w:rsidRDefault="00D9394F" w:rsidP="00373A0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939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9394F">
        <w:rPr>
          <w:rFonts w:ascii="Times New Roman" w:hAnsi="Times New Roman" w:cs="Times New Roman"/>
          <w:sz w:val="28"/>
          <w:szCs w:val="28"/>
          <w:lang w:val="ru-RU"/>
        </w:rPr>
        <w:t>Десериализация</w:t>
      </w:r>
      <w:proofErr w:type="spellEnd"/>
      <w:r w:rsidRPr="00D9394F">
        <w:rPr>
          <w:rFonts w:ascii="Times New Roman" w:hAnsi="Times New Roman" w:cs="Times New Roman"/>
          <w:sz w:val="28"/>
          <w:szCs w:val="28"/>
          <w:lang w:val="ru-RU"/>
        </w:rPr>
        <w:t xml:space="preserve"> – чтение объекта из </w:t>
      </w:r>
      <w:proofErr w:type="gramStart"/>
      <w:r w:rsidRPr="00D9394F">
        <w:rPr>
          <w:rFonts w:ascii="Times New Roman" w:hAnsi="Times New Roman" w:cs="Times New Roman"/>
          <w:sz w:val="28"/>
          <w:szCs w:val="28"/>
          <w:lang w:val="ru-RU"/>
        </w:rPr>
        <w:t>потока</w:t>
      </w:r>
      <w:proofErr w:type="gramEnd"/>
      <w:r w:rsidRPr="00D9394F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D9394F">
        <w:rPr>
          <w:rFonts w:ascii="Times New Roman" w:hAnsi="Times New Roman" w:cs="Times New Roman"/>
          <w:sz w:val="28"/>
          <w:szCs w:val="28"/>
          <w:lang w:val="ru-RU"/>
        </w:rPr>
        <w:t>сериализации</w:t>
      </w:r>
      <w:proofErr w:type="spellEnd"/>
      <w:r w:rsidRPr="00D9394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9394F">
        <w:rPr>
          <w:rFonts w:ascii="Times New Roman" w:hAnsi="Times New Roman" w:cs="Times New Roman"/>
          <w:sz w:val="28"/>
          <w:szCs w:val="28"/>
          <w:lang w:val="ru-RU"/>
        </w:rPr>
        <w:t>десериализации</w:t>
      </w:r>
      <w:proofErr w:type="spellEnd"/>
      <w:r w:rsidRPr="00D9394F">
        <w:rPr>
          <w:rFonts w:ascii="Times New Roman" w:hAnsi="Times New Roman" w:cs="Times New Roman"/>
          <w:sz w:val="28"/>
          <w:szCs w:val="28"/>
          <w:lang w:val="ru-RU"/>
        </w:rPr>
        <w:t xml:space="preserve"> мы выбираем, какие данные объекта надо записать и какие надо считать</w:t>
      </w:r>
    </w:p>
    <w:p w14:paraId="3C68588E" w14:textId="513BE294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означает преобразование объекта в поток байтов (обычно в формат, который можно сохранить или передать по сети), так что он может быть восстановлен позже. Это полезно, когда вам нужно сохранить состояние объекта или передать его через сеть или сохранить в файл.</w:t>
      </w:r>
    </w:p>
    <w:p w14:paraId="0A1A0353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Десериализация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процесс восстановления объекта из потока байтов. Это означает, что данные, которые были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сериализованы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могут быть прочитаны и преобразованы обратно в объекты в памяти.</w:t>
      </w:r>
    </w:p>
    <w:p w14:paraId="22FE426C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 Задание </w:t>
      </w:r>
    </w:p>
    <w:p w14:paraId="0F46F6B7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Открытие потока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Сначала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открыть поток для чтения или записи данных. Это может быть файловый поток, поток сокета, поток ввода-вывода в памяти и так далее. В зависимости от языка программирования и среды выполнения это может быть реализовано разными способами.</w:t>
      </w:r>
    </w:p>
    <w:p w14:paraId="307376EA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Чтение или запись данных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После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открытия потока можно читать данные из него или записывать данные в него в соответствии с вашими потребностями. Например, при чтении файлов это могут быть последовательные чтения байтов или чтение строк из файла. При записи файлов это может быть запись байтов или строк в файл.</w:t>
      </w:r>
    </w:p>
    <w:p w14:paraId="58A5BDD5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Обработка данных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После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чтения данных или записи данных обычно выполняется некоторая обработка данных в соответствии с логикой вашей программы. Это может включать в себя анализ и преобразование данных, фильтрацию, сортировку или любую другую манипуляцию данных.</w:t>
      </w:r>
    </w:p>
    <w:p w14:paraId="69707183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Закрытие потока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После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того как все операции с потоком завершены, важно закрыть его, чтобы освободить ресурсы и убедиться, что все данные правильно сохранены. Это особенно важно для файловых потоков и других ресурсоемких операций ввода-вывода.</w:t>
      </w:r>
    </w:p>
    <w:p w14:paraId="19BFA654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Обработка исключений (при необходимости)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Во время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с потоками могут возникать ошибки, такие как ошибки ввода-вывода или проблемы с доступом к ресурсам. Поэтому важно предусмотреть обработку исключений для обработки этих ситуаций и выполнения соответствующих действий для восстановления или уведомления об ошибке.</w:t>
      </w:r>
    </w:p>
    <w:p w14:paraId="197D859B" w14:textId="708DF413" w:rsidR="00691DF5" w:rsidRPr="00691DF5" w:rsidRDefault="00691DF5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1DF5">
        <w:rPr>
          <w:rFonts w:ascii="Times New Roman" w:hAnsi="Times New Roman" w:cs="Times New Roman"/>
          <w:sz w:val="28"/>
          <w:szCs w:val="28"/>
          <w:lang w:val="ru-RU"/>
        </w:rPr>
        <w:t>Поток работает 1 (один) раз! • Создан, но не запущен • Запущен (</w:t>
      </w:r>
      <w:proofErr w:type="spellStart"/>
      <w:r w:rsidRPr="00691DF5">
        <w:rPr>
          <w:rFonts w:ascii="Times New Roman" w:hAnsi="Times New Roman" w:cs="Times New Roman"/>
          <w:sz w:val="28"/>
          <w:szCs w:val="28"/>
        </w:rPr>
        <w:t>isAlive</w:t>
      </w:r>
      <w:proofErr w:type="spellEnd"/>
      <w:r w:rsidRPr="00691DF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691DF5">
        <w:rPr>
          <w:rFonts w:ascii="Times New Roman" w:hAnsi="Times New Roman" w:cs="Times New Roman"/>
          <w:sz w:val="28"/>
          <w:szCs w:val="28"/>
        </w:rPr>
        <w:t>true</w:t>
      </w:r>
      <w:r w:rsidRPr="00691DF5">
        <w:rPr>
          <w:rFonts w:ascii="Times New Roman" w:hAnsi="Times New Roman" w:cs="Times New Roman"/>
          <w:sz w:val="28"/>
          <w:szCs w:val="28"/>
          <w:lang w:val="ru-RU"/>
        </w:rPr>
        <w:t xml:space="preserve">) • Приостановлен • например, во время методов </w:t>
      </w:r>
      <w:r w:rsidRPr="00691DF5">
        <w:rPr>
          <w:rFonts w:ascii="Times New Roman" w:hAnsi="Times New Roman" w:cs="Times New Roman"/>
          <w:sz w:val="28"/>
          <w:szCs w:val="28"/>
        </w:rPr>
        <w:t>wait</w:t>
      </w:r>
      <w:r w:rsidRPr="00691D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91DF5">
        <w:rPr>
          <w:rFonts w:ascii="Times New Roman" w:hAnsi="Times New Roman" w:cs="Times New Roman"/>
          <w:sz w:val="28"/>
          <w:szCs w:val="28"/>
        </w:rPr>
        <w:t>sleep</w:t>
      </w:r>
      <w:r w:rsidRPr="00691D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91DF5">
        <w:rPr>
          <w:rFonts w:ascii="Times New Roman" w:hAnsi="Times New Roman" w:cs="Times New Roman"/>
          <w:sz w:val="28"/>
          <w:szCs w:val="28"/>
        </w:rPr>
        <w:t>join</w:t>
      </w:r>
      <w:r w:rsidRPr="00691DF5">
        <w:rPr>
          <w:rFonts w:ascii="Times New Roman" w:hAnsi="Times New Roman" w:cs="Times New Roman"/>
          <w:sz w:val="28"/>
          <w:szCs w:val="28"/>
          <w:lang w:val="ru-RU"/>
        </w:rPr>
        <w:t xml:space="preserve"> • Закончил работу (</w:t>
      </w:r>
      <w:proofErr w:type="spellStart"/>
      <w:r w:rsidRPr="00691DF5">
        <w:rPr>
          <w:rFonts w:ascii="Times New Roman" w:hAnsi="Times New Roman" w:cs="Times New Roman"/>
          <w:sz w:val="28"/>
          <w:szCs w:val="28"/>
        </w:rPr>
        <w:t>isAlive</w:t>
      </w:r>
      <w:proofErr w:type="spellEnd"/>
      <w:r w:rsidRPr="00691DF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91DF5">
        <w:rPr>
          <w:rFonts w:ascii="Times New Roman" w:hAnsi="Times New Roman" w:cs="Times New Roman"/>
          <w:sz w:val="28"/>
          <w:szCs w:val="28"/>
        </w:rPr>
        <w:t>false</w:t>
      </w:r>
      <w:r w:rsidRPr="00691DF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85CA208" w14:textId="77777777" w:rsidR="00373A0D" w:rsidRDefault="00373A0D" w:rsidP="00373A0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 Задание </w:t>
      </w:r>
    </w:p>
    <w:p w14:paraId="39599625" w14:textId="77777777" w:rsidR="00D9394F" w:rsidRPr="00D9394F" w:rsidRDefault="00D9394F" w:rsidP="00D939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394F">
        <w:rPr>
          <w:rFonts w:ascii="Times New Roman" w:hAnsi="Times New Roman" w:cs="Times New Roman"/>
          <w:sz w:val="28"/>
          <w:szCs w:val="28"/>
          <w:lang w:val="ru-RU"/>
        </w:rPr>
        <w:lastRenderedPageBreak/>
        <w:t>В языке Java различают два вида потоков:</w:t>
      </w:r>
    </w:p>
    <w:p w14:paraId="3CE1DABD" w14:textId="77777777" w:rsidR="00D9394F" w:rsidRPr="00D9394F" w:rsidRDefault="00D9394F" w:rsidP="00D939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394F">
        <w:rPr>
          <w:rFonts w:ascii="Times New Roman" w:hAnsi="Times New Roman" w:cs="Times New Roman"/>
          <w:sz w:val="28"/>
          <w:szCs w:val="28"/>
          <w:lang w:val="ru-RU"/>
        </w:rPr>
        <w:t>байтовые потоки. Это аналог потоков двоичных данных, позволяющих компактно сохранять информацию;</w:t>
      </w:r>
    </w:p>
    <w:p w14:paraId="642ED4BF" w14:textId="52BB01BB" w:rsidR="00373A0D" w:rsidRPr="00AF0105" w:rsidRDefault="00D9394F" w:rsidP="00D9394F">
      <w:pPr>
        <w:rPr>
          <w:rFonts w:ascii="Times New Roman" w:hAnsi="Times New Roman" w:cs="Times New Roman"/>
          <w:sz w:val="28"/>
          <w:szCs w:val="28"/>
        </w:rPr>
      </w:pPr>
      <w:r w:rsidRPr="00D9394F">
        <w:rPr>
          <w:rFonts w:ascii="Times New Roman" w:hAnsi="Times New Roman" w:cs="Times New Roman"/>
          <w:sz w:val="28"/>
          <w:szCs w:val="28"/>
          <w:lang w:val="ru-RU"/>
        </w:rPr>
        <w:t>символьные потоки. Это потоки, которые представлены удобным способом (для людей) кодирования информации в виде понятных текстовых символов. Во многих языках программирования символьные потоки ассоциируются с текстовым форматом представления информации.</w:t>
      </w:r>
    </w:p>
    <w:p w14:paraId="73A48AEF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 Задание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IO (ввод-вывод) и NIO (новый ввод-вывод)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два различных подхода к обработке ввода-вывода в Java. Вот их основные отличия:</w:t>
      </w:r>
    </w:p>
    <w:p w14:paraId="0A72F414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IO (ввод-вывод):</w:t>
      </w:r>
    </w:p>
    <w:p w14:paraId="770A637A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традиционный, блокирующий подход к вводу-выводу в Java, в основе которого лежат классы, такие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InputStream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OutputStream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Reader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Writer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9732B5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При использовании IO поток блокируется во время операции ввода-вывода, что означает, что программа приостанавливает свою работу, пока операция не будет завершена.</w:t>
      </w:r>
    </w:p>
    <w:p w14:paraId="17813F78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Каждая операция ввода-вывода обрабатывается отдельным потоком, что может привести к низкой эффективности в системах с большим числом одновременных операций ввода-вывода.</w:t>
      </w:r>
    </w:p>
    <w:p w14:paraId="546C9FC8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NIO (новый ввод-вывод):</w:t>
      </w:r>
    </w:p>
    <w:p w14:paraId="663A968B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NIO был введен в Java 1.4 и представляет собой альтернативный, неблокирующий подход к вводу-выводу.</w:t>
      </w:r>
    </w:p>
    <w:p w14:paraId="70AE38FF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Основными классами в NIO являются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ByteBuffer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Channel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Selector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CD7B0E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В NIO операции ввода-вывода могут быть неблокирующими, что позволяет программе продолжать работу во время ожидания завершения операции ввода-вывода.</w:t>
      </w:r>
    </w:p>
    <w:p w14:paraId="73F6C1FE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Селекторы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Selector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позволяют одному потоку управлять несколькими каналами ввода-вывода, что может привести к более эффективному использованию ресурсов в системах с большим числом одновременных операций ввода-вывода.</w:t>
      </w:r>
    </w:p>
    <w:p w14:paraId="5C7D1B6B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91B24F" w14:textId="77777777" w:rsidR="00373A0D" w:rsidRDefault="00373A0D" w:rsidP="00373A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целом, NIO часто предпочтительнее, чем традиционный IO, в ситуациях, когда требуется обрабатывать много операций ввода-вывода одновременно, или когда требуется высокая производительность ввода-вывода. Однако использование NIO может быть сложнее для понимания и реализации, чем традиционный IO.</w:t>
      </w:r>
    </w:p>
    <w:p w14:paraId="5A6B037E" w14:textId="77777777" w:rsidR="00373A0D" w:rsidRPr="00373A0D" w:rsidRDefault="00373A0D">
      <w:pPr>
        <w:rPr>
          <w:lang w:val="ru-RU"/>
        </w:rPr>
      </w:pPr>
    </w:p>
    <w:sectPr w:rsidR="00373A0D" w:rsidRPr="00373A0D" w:rsidSect="00373A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0D"/>
    <w:rsid w:val="001C2476"/>
    <w:rsid w:val="00373A0D"/>
    <w:rsid w:val="00691DF5"/>
    <w:rsid w:val="00746B34"/>
    <w:rsid w:val="0080250F"/>
    <w:rsid w:val="00AF0105"/>
    <w:rsid w:val="00D9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4C17"/>
  <w15:chartTrackingRefBased/>
  <w15:docId w15:val="{73F55188-63D6-4423-81CC-AF46A3F1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A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5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4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0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Khusaenov</dc:creator>
  <cp:keywords/>
  <dc:description/>
  <cp:lastModifiedBy>Robert Khusaenov</cp:lastModifiedBy>
  <cp:revision>4</cp:revision>
  <dcterms:created xsi:type="dcterms:W3CDTF">2024-05-18T10:22:00Z</dcterms:created>
  <dcterms:modified xsi:type="dcterms:W3CDTF">2024-05-18T10:39:00Z</dcterms:modified>
</cp:coreProperties>
</file>