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E3AC" w14:textId="77777777" w:rsidR="00387428" w:rsidRDefault="00387428" w:rsidP="003874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3308">
        <w:rPr>
          <w:rFonts w:ascii="Times New Roman" w:hAnsi="Times New Roman" w:cs="Times New Roman"/>
          <w:sz w:val="28"/>
          <w:szCs w:val="28"/>
          <w:lang w:val="ru-RU"/>
        </w:rPr>
        <w:t>Контрольная работа(теория)</w:t>
      </w:r>
    </w:p>
    <w:p w14:paraId="23F728B5" w14:textId="77777777" w:rsidR="00387428" w:rsidRDefault="00387428" w:rsidP="003874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1)Абстрактный класс – класс-заготовка для будущих классов, который не предполагает создание экземпляров класса.</w:t>
      </w:r>
    </w:p>
    <w:p w14:paraId="5BE17EE5" w14:textId="77777777" w:rsidR="00387428" w:rsidRDefault="00387428" w:rsidP="003874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62ED8">
        <w:rPr>
          <w:rFonts w:ascii="Times New Roman" w:hAnsi="Times New Roman" w:cs="Times New Roman"/>
          <w:sz w:val="28"/>
          <w:szCs w:val="28"/>
          <w:lang w:val="ru-RU"/>
        </w:rPr>
        <w:t xml:space="preserve">)Абстрактный класс — это класс, у которого не реализован один или больше методов </w:t>
      </w:r>
    </w:p>
    <w:p w14:paraId="74CDFA8B" w14:textId="77777777" w:rsidR="00387428" w:rsidRDefault="00387428" w:rsidP="003874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2ED8">
        <w:rPr>
          <w:rFonts w:ascii="Times New Roman" w:hAnsi="Times New Roman" w:cs="Times New Roman"/>
          <w:sz w:val="28"/>
          <w:szCs w:val="28"/>
          <w:lang w:val="ru-RU"/>
        </w:rPr>
        <w:t>Интерфейс — это абстрактный класс, у которого</w:t>
      </w:r>
      <w:r w:rsidRPr="00862ED8">
        <w:rPr>
          <w:rFonts w:ascii="Times New Roman" w:hAnsi="Times New Roman" w:cs="Times New Roman"/>
          <w:sz w:val="28"/>
          <w:szCs w:val="28"/>
        </w:rPr>
        <w:t> </w:t>
      </w:r>
      <w:r w:rsidRPr="00862ED8">
        <w:rPr>
          <w:rFonts w:ascii="Times New Roman" w:hAnsi="Times New Roman" w:cs="Times New Roman"/>
          <w:sz w:val="28"/>
          <w:szCs w:val="28"/>
          <w:lang w:val="ru-RU"/>
        </w:rPr>
        <w:t>ни один</w:t>
      </w:r>
      <w:r w:rsidRPr="00862ED8">
        <w:rPr>
          <w:rFonts w:ascii="Times New Roman" w:hAnsi="Times New Roman" w:cs="Times New Roman"/>
          <w:sz w:val="28"/>
          <w:szCs w:val="28"/>
        </w:rPr>
        <w:t> </w:t>
      </w:r>
      <w:r w:rsidRPr="00862ED8">
        <w:rPr>
          <w:rFonts w:ascii="Times New Roman" w:hAnsi="Times New Roman" w:cs="Times New Roman"/>
          <w:sz w:val="28"/>
          <w:szCs w:val="28"/>
          <w:lang w:val="ru-RU"/>
        </w:rPr>
        <w:t>метод не реализован, все они публичные и нет переменных класса.</w:t>
      </w:r>
    </w:p>
    <w:p w14:paraId="1D11A128" w14:textId="77777777" w:rsidR="00387428" w:rsidRDefault="00387428" w:rsidP="003874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BB1193">
        <w:rPr>
          <w:rStyle w:val="article-text"/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BB119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 использовании композиции объект не только является частью какого-то объекта, но и не может принадлежать другому объекту того же типа. Самый простой пример — двигатель автомобиля. Двигатель является частью автомобиля, но не может быть частью другого автомобиля.</w:t>
      </w:r>
    </w:p>
    <w:p w14:paraId="48603C58" w14:textId="77777777" w:rsidR="00387428" w:rsidRDefault="00387428" w:rsidP="00387428"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4)</w:t>
      </w:r>
      <w:r w:rsidRPr="00BB1193">
        <w:rPr>
          <w:rFonts w:ascii="Roboto" w:hAnsi="Roboto"/>
          <w:color w:val="333A4D"/>
          <w:shd w:val="clear" w:color="auto" w:fill="FFFFFF"/>
          <w:lang w:val="ru-RU"/>
        </w:rPr>
        <w:t xml:space="preserve"> </w:t>
      </w:r>
      <w:r w:rsidRPr="00BB1193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 xml:space="preserve">При статическом варианте развития событий метод можно вызывать при компиляции кода, происходит это </w:t>
      </w:r>
      <w:proofErr w:type="gramStart"/>
      <w:r w:rsidRPr="00BB1193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>при помощи</w:t>
      </w:r>
      <w:proofErr w:type="gramEnd"/>
      <w:r w:rsidRPr="00BB1193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 xml:space="preserve"> рассмотренной нами ранее концепции — перегрузки методов.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>У</w:t>
      </w:r>
      <w:r w:rsidRPr="00BB1193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 xml:space="preserve"> них будет одинаковое название, но разная функциональная начинка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 xml:space="preserve">. </w:t>
      </w:r>
      <w:r w:rsidRPr="00BB1193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 xml:space="preserve">В таком случае </w:t>
      </w:r>
      <w:r w:rsidRPr="00BB1193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Java</w:t>
      </w:r>
      <w:r w:rsidRPr="00BB1193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 xml:space="preserve"> позволяет пользователю свободно определять функциям идентичные названия, если они будут отличны по типу и параметрам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>.</w:t>
      </w:r>
      <w:r w:rsidRPr="00BB1193">
        <w:rPr>
          <w:rFonts w:ascii="Roboto" w:hAnsi="Roboto"/>
          <w:color w:val="333A4D"/>
          <w:shd w:val="clear" w:color="auto" w:fill="FFFFFF"/>
          <w:lang w:val="ru-RU"/>
        </w:rPr>
        <w:t xml:space="preserve"> </w:t>
      </w:r>
      <w:r w:rsidRPr="00BB1193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>При динамическом полиморфизме вызвать переопределен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>н</w:t>
      </w:r>
      <w:r w:rsidRPr="00BB1193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>ый метод можно при выполнении программы. Скопировать метод родительского класса и обозначить его в дочернем можно с помощью ссылочной переменной родительского класса, при этом вызванный метод будет определяться по объекту, на который она ссылается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>.</w:t>
      </w:r>
    </w:p>
    <w:p w14:paraId="2EF7DA61" w14:textId="77777777" w:rsidR="00387428" w:rsidRPr="00894748" w:rsidRDefault="00387428" w:rsidP="003874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>5)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Super</w:t>
      </w:r>
      <w:r w:rsidRPr="00894748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ru-RU"/>
        </w:rPr>
        <w:t xml:space="preserve">– это ключевое слово, которое обозначает суперкласс, то есть класс, производным от которого является текущий класс. </w:t>
      </w:r>
    </w:p>
    <w:p w14:paraId="6B4F09E7" w14:textId="77777777" w:rsidR="00387428" w:rsidRPr="00387428" w:rsidRDefault="00387428">
      <w:pPr>
        <w:rPr>
          <w:lang w:val="ru-RU"/>
        </w:rPr>
      </w:pPr>
    </w:p>
    <w:sectPr w:rsidR="00387428" w:rsidRPr="00387428" w:rsidSect="00F133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28"/>
    <w:rsid w:val="003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8049"/>
  <w15:chartTrackingRefBased/>
  <w15:docId w15:val="{BF54A028-77F5-474C-9ABE-48EE670E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icle-text">
    <w:name w:val="article-text"/>
    <w:basedOn w:val="a0"/>
    <w:rsid w:val="0038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Khusaenov</dc:creator>
  <cp:keywords/>
  <dc:description/>
  <cp:lastModifiedBy>Robert Khusaenov</cp:lastModifiedBy>
  <cp:revision>1</cp:revision>
  <dcterms:created xsi:type="dcterms:W3CDTF">2023-12-16T10:09:00Z</dcterms:created>
  <dcterms:modified xsi:type="dcterms:W3CDTF">2023-12-16T10:10:00Z</dcterms:modified>
</cp:coreProperties>
</file>