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 xml:space="preserve">Решение задач глобальной оптимизации </w:t>
      </w:r>
      <w:r w:rsidR="003F527F" w:rsidRPr="003F527F">
        <w:br/>
      </w:r>
      <w:r w:rsidRPr="00731CA4">
        <w:t>на графических ускорителях</w:t>
      </w:r>
      <w:r w:rsidR="00BF62E7">
        <w:rPr>
          <w:rStyle w:val="FootnoteCharacters"/>
        </w:rPr>
        <w:footnoteReference w:customMarkFollows="1" w:id="2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>ритм (на CPU) – на верхнем уровне; простой параллельный алгоритм (на GPU) - на нижнем уровне. Данная схема вычислений реализована в параллельном решателе ExaMin.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D1712F">
        <w:rPr>
          <w:b w:val="0"/>
          <w:sz w:val="20"/>
          <w:szCs w:val="20"/>
        </w:rPr>
        <w:t>г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4146B9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="003F527F" w:rsidRPr="003F527F">
        <w:rPr>
          <w:i/>
        </w:rPr>
        <w:sym w:font="Symbol" w:char="F06A"/>
      </w:r>
      <w:r>
        <w:t>(</w:t>
      </w:r>
      <w:r w:rsidR="003F527F" w:rsidRPr="003F527F">
        <w:rPr>
          <w:i/>
        </w:rPr>
        <w:t>y</w:t>
      </w:r>
      <w:r>
        <w:t>)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F0507">
              <w:rPr>
                <w:position w:val="-30"/>
              </w:rPr>
              <w:object w:dxaOrig="33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5.3pt;height:35.05pt" o:ole="">
                  <v:imagedata r:id="rId7" o:title=""/>
                </v:shape>
                <o:OLEObject Type="Embed" ProgID="Equation.3" ShapeID="_x0000_i1026" DrawAspect="Content" ObjectID="_1527518404" r:id="rId8"/>
              </w:object>
            </w:r>
            <w:r w:rsidR="00EF0507" w:rsidRPr="00AE576B">
              <w:rPr>
                <w:iCs/>
                <w:szCs w:val="22"/>
                <w:lang w:val="en-US"/>
              </w:rPr>
              <w:t>,</w: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F0507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5D597B" w:rsidRDefault="00AC51E0">
      <w:pPr>
        <w:pStyle w:val="af"/>
        <w:ind w:firstLine="0"/>
      </w:pPr>
      <w:r w:rsidRPr="00AE576B">
        <w:t xml:space="preserve">где </w:t>
      </w:r>
      <w:r w:rsidR="003F527F" w:rsidRPr="003F527F">
        <w:rPr>
          <w:i/>
        </w:rPr>
        <w:t>a</w:t>
      </w:r>
      <w:r>
        <w:t>,</w:t>
      </w:r>
      <w:r w:rsidR="003F527F" w:rsidRPr="003F527F">
        <w:t xml:space="preserve"> </w:t>
      </w:r>
      <w:r w:rsidR="003F527F" w:rsidRPr="003F527F">
        <w:rPr>
          <w:i/>
        </w:rPr>
        <w:t>b</w:t>
      </w:r>
      <w:r w:rsidRPr="00A0547B">
        <w:sym w:font="Symbol" w:char="F0CE"/>
      </w:r>
      <w:r w:rsidR="003F527F" w:rsidRPr="003F527F">
        <w:rPr>
          <w:i/>
        </w:rPr>
        <w:t>R</w:t>
      </w:r>
      <w:r w:rsidR="003F527F" w:rsidRPr="003F527F">
        <w:rPr>
          <w:i/>
          <w:vertAlign w:val="superscript"/>
        </w:rPr>
        <w:t>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ED51A2" w:rsidRPr="00A0547B">
        <w:rPr>
          <w:position w:val="-10"/>
        </w:rPr>
        <w:object w:dxaOrig="680" w:dyaOrig="340">
          <v:shape id="_x0000_i1027" type="#_x0000_t75" style="width:33.8pt;height:17.55pt" o:ole="">
            <v:imagedata r:id="rId9" o:title=""/>
          </v:shape>
          <o:OLEObject Type="Embed" ProgID="Equation.3" ShapeID="_x0000_i1027" DrawAspect="Content" ObjectID="_1527518405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ED51A2" w:rsidRPr="00A0547B">
        <w:rPr>
          <w:position w:val="-10"/>
        </w:rPr>
        <w:object w:dxaOrig="260" w:dyaOrig="340">
          <v:shape id="_x0000_i1028" type="#_x0000_t75" style="width:12.5pt;height:17.55pt" o:ole="">
            <v:imagedata r:id="rId11" o:title=""/>
          </v:shape>
          <o:OLEObject Type="Embed" ProgID="Equation.3" ShapeID="_x0000_i1028" DrawAspect="Content" ObjectID="_1527518406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ED51A2" w:rsidRPr="00A0547B">
        <w:rPr>
          <w:position w:val="-10"/>
        </w:rPr>
        <w:object w:dxaOrig="1240" w:dyaOrig="340">
          <v:shape id="_x0000_i1029" type="#_x0000_t75" style="width:61.35pt;height:17.55pt" o:ole="">
            <v:imagedata r:id="rId13" o:title=""/>
          </v:shape>
          <o:OLEObject Type="Embed" ProgID="Equation.3" ShapeID="_x0000_i1029" DrawAspect="Content" ObjectID="_1527518407" r:id="rId14"/>
        </w:object>
      </w:r>
      <w:r w:rsidRPr="002D5DC5">
        <w:t xml:space="preserve">, где </w:t>
      </w:r>
      <w:r w:rsidR="00ED51A2" w:rsidRPr="00A0547B">
        <w:rPr>
          <w:position w:val="-6"/>
        </w:rPr>
        <w:object w:dxaOrig="540" w:dyaOrig="260">
          <v:shape id="_x0000_i1030" type="#_x0000_t75" style="width:26.9pt;height:13.15pt" o:ole="">
            <v:imagedata r:id="rId15" o:title=""/>
          </v:shape>
          <o:OLEObject Type="Embed" ProgID="Equation.3" ShapeID="_x0000_i1030" DrawAspect="Content" ObjectID="_1527518408" r:id="rId16"/>
        </w:object>
      </w:r>
      <w:r>
        <w:t xml:space="preserve"> </w:t>
      </w:r>
      <w:r w:rsidRPr="002D5DC5">
        <w:t xml:space="preserve">есть заданная точность)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Относительно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bookmarkStart w:id="3" w:name="OLE_LINK3"/>
      <w:bookmarkStart w:id="4" w:name="OLE_LINK4"/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bookmarkEnd w:id="3"/>
      <w:bookmarkEnd w:id="4"/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</w:t>
      </w:r>
      <w:r w:rsidR="00001B22">
        <w:t>, в виде формулы, а алгоритмически, как результат работы некоторой подпрограммы или библиотеки</w:t>
      </w:r>
      <w:r>
        <w:t>.</w:t>
      </w:r>
    </w:p>
    <w:p w:rsidR="00EF0507" w:rsidRPr="00A0547B" w:rsidRDefault="00AC51E0" w:rsidP="00A0547B">
      <w:pPr>
        <w:pStyle w:val="af"/>
      </w:pPr>
      <w:r>
        <w:t xml:space="preserve">Во-вторых, будем предполагать, что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r w:rsidR="00EF6BD7">
        <w:t xml:space="preserve"> </w:t>
      </w:r>
      <w:r w:rsidRPr="00A0547B">
        <w:t>удовлетворяет условию Липшица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A0547B">
              <w:rPr>
                <w:position w:val="-12"/>
              </w:rPr>
              <w:object w:dxaOrig="4440" w:dyaOrig="360">
                <v:shape id="_x0000_i1031" type="#_x0000_t75" style="width:222.25pt;height:18.15pt" o:ole="">
                  <v:imagedata r:id="rId17" o:title=""/>
                </v:shape>
                <o:OLEObject Type="Embed" ProgID="Equation.3" ShapeID="_x0000_i1031" DrawAspect="Content" ObjectID="_1527518409" r:id="rId18"/>
              </w:object>
            </w:r>
          </w:p>
        </w:tc>
        <w:bookmarkStart w:id="5" w:name="f2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2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5"/>
          </w:p>
        </w:tc>
      </w:tr>
    </w:tbl>
    <w:p w:rsidR="005D597B" w:rsidRDefault="00AC51E0">
      <w:pPr>
        <w:pStyle w:val="af"/>
        <w:ind w:firstLine="0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вариации аргумента. Это предположение можно интерпретировать (применительно к прикладным зад</w:t>
      </w:r>
      <w:r w:rsidRPr="00A0547B">
        <w:t>а</w:t>
      </w:r>
      <w:r w:rsidRPr="00A0547B">
        <w:t>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fldSimple w:instr=" REF _Ref453341754 \r \h  \* MERGEFORMAT ">
        <w:r w:rsidR="00F10B3F">
          <w:t>1</w:t>
        </w:r>
      </w:fldSimple>
      <w:r w:rsidR="00001B22">
        <w:sym w:font="Symbol" w:char="F02D"/>
      </w:r>
      <w:fldSimple w:instr=" REF _Ref453341800 \r \h  \* MERGEFORMAT ">
        <w:r w:rsidR="008738F2">
          <w:t>13</w:t>
        </w:r>
      </w:fldSimple>
      <w:r w:rsidRPr="00A0547B">
        <w:t>]. В рамках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lastRenderedPageBreak/>
        <w:t>сти. Для эффективного решения быстро вычисляемых задач предлагается полностью перенести решение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>В качестве базовой задачи мы будет рассматривать одномерную задачу многоэкстремал</w:t>
      </w:r>
      <w:r>
        <w:t>ь</w:t>
      </w:r>
      <w:r>
        <w:t xml:space="preserve">ной оптимизации </w:t>
      </w:r>
      <w:r w:rsidR="00F10B3F" w:rsidRPr="007375B8">
        <w:rPr>
          <w:position w:val="-10"/>
        </w:rPr>
        <w:object w:dxaOrig="2960" w:dyaOrig="340">
          <v:shape id="_x0000_i1032" type="#_x0000_t75" style="width:147.15pt;height:18.15pt" o:ole="">
            <v:imagedata r:id="rId19" o:title=""/>
          </v:shape>
          <o:OLEObject Type="Embed" ProgID="Equation.3" ShapeID="_x0000_i1032" DrawAspect="Content" ObjectID="_1527518410" r:id="rId20"/>
        </w:object>
      </w:r>
      <w:r w:rsidR="00EF0507">
        <w:t>,</w:t>
      </w:r>
      <w:r w:rsidR="00EF0507" w:rsidRPr="00EF0507">
        <w:t xml:space="preserve"> </w:t>
      </w:r>
      <w:r w:rsidRPr="005708A3">
        <w:t xml:space="preserve">в которой целевая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 xml:space="preserve">) </w:t>
      </w:r>
      <w:r w:rsidRPr="005708A3">
        <w:t>у</w:t>
      </w:r>
      <w:r>
        <w:t>довлетвор</w:t>
      </w:r>
      <w:r>
        <w:t>я</w:t>
      </w:r>
      <w:r>
        <w:t>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="00ED51A2" w:rsidRPr="007375B8">
        <w:rPr>
          <w:position w:val="-10"/>
        </w:rPr>
        <w:object w:dxaOrig="520" w:dyaOrig="300">
          <v:shape id="_x0000_i1033" type="#_x0000_t75" style="width:26.3pt;height:15.05pt" o:ole="">
            <v:imagedata r:id="rId21" o:title=""/>
          </v:shape>
          <o:OLEObject Type="Embed" ProgID="Equation.3" ShapeID="_x0000_i1033" DrawAspect="Content" ObjectID="_1527518411" r:id="rId22"/>
        </w:object>
      </w:r>
      <w:r>
        <w:t xml:space="preserve"> вычислительных элементов. Тогда на данной итерации можно провести одновременно </w:t>
      </w:r>
      <w:r w:rsidRPr="00074F5A">
        <w:t>p</w:t>
      </w:r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r w:rsidRPr="00074F5A">
        <w:t>n</w:t>
      </w:r>
      <w:r w:rsidRPr="007D526A">
        <w:t xml:space="preserve"> </w:t>
      </w:r>
      <w:r>
        <w:t xml:space="preserve">параллельных итераций, составит </w:t>
      </w:r>
      <w:r w:rsidR="00ED51A2" w:rsidRPr="007375B8">
        <w:rPr>
          <w:position w:val="-10"/>
        </w:rPr>
        <w:object w:dxaOrig="680" w:dyaOrig="300">
          <v:shape id="_x0000_i1034" type="#_x0000_t75" style="width:33.8pt;height:15.05pt" o:ole="">
            <v:imagedata r:id="rId23" o:title=""/>
          </v:shape>
          <o:OLEObject Type="Embed" ProgID="Equation.3" ShapeID="_x0000_i1034" DrawAspect="Content" ObjectID="_1527518412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="00ED51A2" w:rsidRPr="007375B8">
        <w:rPr>
          <w:position w:val="-6"/>
        </w:rPr>
        <w:object w:dxaOrig="480" w:dyaOrig="260">
          <v:shape id="_x0000_i1035" type="#_x0000_t75" style="width:24.4pt;height:13.15pt" o:ole="">
            <v:imagedata r:id="rId25" o:title=""/>
          </v:shape>
          <o:OLEObject Type="Embed" ProgID="Equation.3" ShapeID="_x0000_i1035" DrawAspect="Content" ObjectID="_1527518413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="00ED51A2" w:rsidRPr="007375B8">
        <w:rPr>
          <w:position w:val="-8"/>
        </w:rPr>
        <w:object w:dxaOrig="780" w:dyaOrig="320">
          <v:shape id="_x0000_i1036" type="#_x0000_t75" style="width:39.45pt;height:16.3pt" o:ole="">
            <v:imagedata r:id="rId27" o:title=""/>
          </v:shape>
          <o:OLEObject Type="Embed" ProgID="Equation.3" ShapeID="_x0000_i1036" DrawAspect="Content" ObjectID="_1527518414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="00ED51A2" w:rsidRPr="007375B8">
        <w:rPr>
          <w:position w:val="-8"/>
        </w:rPr>
        <w:object w:dxaOrig="1060" w:dyaOrig="320">
          <v:shape id="_x0000_i1037" type="#_x0000_t75" style="width:53.2pt;height:16.3pt" o:ole="">
            <v:imagedata r:id="rId29" o:title=""/>
          </v:shape>
          <o:OLEObject Type="Embed" ProgID="Equation.3" ShapeID="_x0000_i1037" DrawAspect="Content" ObjectID="_1527518415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EF0507" w:rsidRDefault="004167DA" w:rsidP="00D1712F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="00ED51A2" w:rsidRPr="007375B8">
        <w:rPr>
          <w:position w:val="-10"/>
        </w:rPr>
        <w:object w:dxaOrig="2439" w:dyaOrig="340">
          <v:shape id="_x0000_i1038" type="#_x0000_t75" style="width:122.1pt;height:18.15pt" o:ole="" fillcolor="window">
            <v:imagedata r:id="rId31" o:title=""/>
          </v:shape>
          <o:OLEObject Type="Embed" ProgID="Equation.3" ShapeID="_x0000_i1038" DrawAspect="Content" ObjectID="_1527518416" r:id="rId32"/>
        </w:object>
      </w:r>
      <w:r>
        <w:t xml:space="preserve"> так что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220" w:dyaOrig="320">
                <v:shape id="_x0000_i1039" type="#_x0000_t75" style="width:110.8pt;height:16.3pt" o:ole="" fillcolor="window">
                  <v:imagedata r:id="rId33" o:title=""/>
                </v:shape>
                <o:OLEObject Type="Embed" ProgID="Equation.3" ShapeID="_x0000_i1039" DrawAspect="Content" ObjectID="_1527518417" r:id="rId3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40" type="#_x0000_t75" style="width:89.55pt;height:16.3pt" o:ole="" fillcolor="window">
            <v:imagedata r:id="rId35" o:title=""/>
          </v:shape>
          <o:OLEObject Type="Embed" ProgID="Equation.3" ShapeID="_x0000_i1040" DrawAspect="Content" ObjectID="_1527518418" r:id="rId36"/>
        </w:object>
      </w:r>
      <w:r w:rsidRPr="005574E9">
        <w:t>, вычислить величин</w:t>
      </w:r>
      <w:r>
        <w:t xml:space="preserve">ы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8"/>
              </w:rPr>
              <w:object w:dxaOrig="1719" w:dyaOrig="639">
                <v:shape id="_x0000_i1041" type="#_x0000_t75" style="width:86.4pt;height:31.95pt" o:ole="">
                  <v:imagedata r:id="rId37" o:title=""/>
                </v:shape>
                <o:OLEObject Type="Embed" ProgID="Equation.3" ShapeID="_x0000_i1041" DrawAspect="Content" ObjectID="_1527518419" r:id="rId38"/>
              </w:object>
            </w:r>
            <w:r w:rsidR="00EF0507" w:rsidRPr="005574E9">
              <w:t xml:space="preserve">, </w:t>
            </w:r>
            <w:r w:rsidRPr="007375B8">
              <w:rPr>
                <w:position w:val="-28"/>
              </w:rPr>
              <w:object w:dxaOrig="1500" w:dyaOrig="680">
                <v:shape id="_x0000_i1042" type="#_x0000_t75" style="width:75.75pt;height:34.45pt" o:ole="" fillcolor="window">
                  <v:imagedata r:id="rId39" o:title=""/>
                </v:shape>
                <o:OLEObject Type="Embed" ProgID="Equation.3" ShapeID="_x0000_i1042" DrawAspect="Content" ObjectID="_1527518420" r:id="rId40"/>
              </w:object>
            </w:r>
            <w:r w:rsidR="00EF0507" w:rsidRPr="000052E3">
              <w:t>,</w:t>
            </w:r>
          </w:p>
        </w:tc>
        <w:bookmarkStart w:id="6" w:name="f4"/>
        <w:bookmarkStart w:id="7" w:name="mu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fldSimple w:instr=" SEQ MTEqn \h \* MERGEFORMAT "/>
            <w:r w:rsidR="00EF0507" w:rsidRPr="005574E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3</w:instrText>
              </w:r>
            </w:fldSimple>
            <w:r w:rsidR="00EF0507" w:rsidRPr="005574E9">
              <w:instrText>)</w:instrText>
            </w:r>
            <w:r w:rsidRPr="009A5928">
              <w:fldChar w:fldCharType="end"/>
            </w:r>
            <w:bookmarkEnd w:id="6"/>
            <w:bookmarkEnd w:id="7"/>
          </w:p>
        </w:tc>
      </w:tr>
    </w:tbl>
    <w:p w:rsidR="00ED51A2" w:rsidRDefault="004167DA">
      <w:pPr>
        <w:pStyle w:val="af"/>
        <w:ind w:firstLine="0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3" type="#_x0000_t75" style="width:23.8pt;height:12.5pt" o:ole="">
            <v:imagedata r:id="rId41" o:title=""/>
          </v:shape>
          <o:OLEObject Type="Embed" ProgID="Equation.3" ShapeID="_x0000_i1043" DrawAspect="Content" ObjectID="_1527518421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="00ED51A2" w:rsidRPr="007375B8">
        <w:rPr>
          <w:position w:val="-10"/>
        </w:rPr>
        <w:object w:dxaOrig="1140" w:dyaOrig="320">
          <v:shape id="_x0000_i1044" type="#_x0000_t75" style="width:56.95pt;height:16.3pt" o:ole="">
            <v:imagedata r:id="rId43" o:title=""/>
          </v:shape>
          <o:OLEObject Type="Embed" ProgID="Equation.3" ShapeID="_x0000_i1044" DrawAspect="Content" ObjectID="_1527518422" r:id="rId44"/>
        </w:object>
      </w:r>
      <w:r w:rsidRPr="000E11D1">
        <w:t>.</w:t>
      </w:r>
    </w:p>
    <w:p w:rsidR="00EF0507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5" type="#_x0000_t75" style="width:95.15pt;height:16.3pt" o:ole="" fillcolor="window">
            <v:imagedata r:id="rId45" o:title=""/>
          </v:shape>
          <o:OLEObject Type="Embed" ProgID="Equation.3" ShapeID="_x0000_i1045" DrawAspect="Content" ObjectID="_1527518423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1700" w:dyaOrig="580">
                <v:shape id="_x0000_i1046" type="#_x0000_t75" style="width:85.15pt;height:28.8pt" o:ole="" fillcolor="window">
                  <v:imagedata r:id="rId47" o:title=""/>
                </v:shape>
                <o:OLEObject Type="Embed" ProgID="Equation.3" ShapeID="_x0000_i1046" DrawAspect="Content" ObjectID="_1527518424" r:id="rId48"/>
              </w:object>
            </w:r>
            <w:r w:rsidR="00EF0507" w:rsidRPr="002B2F95">
              <w:t xml:space="preserve">  </w:t>
            </w:r>
            <w:r w:rsidRPr="007375B8">
              <w:rPr>
                <w:position w:val="-22"/>
              </w:rPr>
              <w:object w:dxaOrig="2079" w:dyaOrig="580">
                <v:shape id="_x0000_i1047" type="#_x0000_t75" style="width:103.95pt;height:28.8pt" o:ole="" fillcolor="window">
                  <v:imagedata r:id="rId49" o:title=""/>
                </v:shape>
                <o:OLEObject Type="Embed" ProgID="Equation.3" ShapeID="_x0000_i1047" DrawAspect="Content" ObjectID="_1527518425" r:id="rId50"/>
              </w:object>
            </w:r>
            <w:r w:rsidR="00EF0507">
              <w:rPr>
                <w:lang w:val="en-US"/>
              </w:rPr>
              <w:t>,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A01CF7">
              <w:instrText xml:space="preserve"> </w:instrText>
            </w:r>
            <w:r w:rsidR="00EF0507" w:rsidRPr="009A5928">
              <w:instrText>MACROBUTTON</w:instrText>
            </w:r>
            <w:r w:rsidR="00EF0507" w:rsidRPr="00A01CF7">
              <w:instrText xml:space="preserve"> </w:instrText>
            </w:r>
            <w:r w:rsidR="00EF0507" w:rsidRPr="009A5928">
              <w:instrText>MTPlaceRef</w:instrText>
            </w:r>
            <w:r w:rsidR="00EF0507" w:rsidRPr="00A01CF7">
              <w:instrText xml:space="preserve"> \* </w:instrText>
            </w:r>
            <w:r w:rsidR="00EF0507" w:rsidRPr="009A5928">
              <w:instrText>MERGEFORMAT</w:instrText>
            </w:r>
            <w:r w:rsidR="00EF0507" w:rsidRPr="00A01CF7">
              <w:instrText xml:space="preserve"> </w:instrText>
            </w:r>
            <w:fldSimple w:instr=" SEQ MTEqn \h \* MERGEFORMAT "/>
            <w:r w:rsidR="00EF0507" w:rsidRPr="00A01CF7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4</w:instrText>
              </w:r>
            </w:fldSimple>
            <w:r w:rsidR="00EF0507" w:rsidRPr="00A01CF7">
              <w:instrText>)</w:instrText>
            </w:r>
            <w:r w:rsidRPr="009A5928">
              <w:fldChar w:fldCharType="end"/>
            </w:r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pStyle w:val="af"/>
              <w:jc w:val="center"/>
              <w:rPr>
                <w:szCs w:val="24"/>
              </w:rPr>
            </w:pPr>
            <w:r w:rsidRPr="00ED51A2">
              <w:rPr>
                <w:position w:val="-28"/>
              </w:rPr>
              <w:object w:dxaOrig="3080" w:dyaOrig="660">
                <v:shape id="_x0000_i1048" type="#_x0000_t75" style="width:154pt;height:33.2pt" o:ole="" fillcolor="window">
                  <v:imagedata r:id="rId51" o:title=""/>
                </v:shape>
                <o:OLEObject Type="Embed" ProgID="Equation.3" ShapeID="_x0000_i1048" DrawAspect="Content" ObjectID="_1527518426" r:id="rId52"/>
              </w:object>
            </w:r>
            <w:r w:rsidR="00EF0507" w:rsidRPr="002B2F95">
              <w:t xml:space="preserve">, </w:t>
            </w:r>
            <w:r w:rsidRPr="007375B8">
              <w:rPr>
                <w:position w:val="-10"/>
              </w:rPr>
              <w:object w:dxaOrig="1120" w:dyaOrig="300">
                <v:shape id="_x0000_i1049" type="#_x0000_t75" style="width:55.7pt;height:15.05pt" o:ole="" fillcolor="window">
                  <v:imagedata r:id="rId53" o:title=""/>
                </v:shape>
                <o:OLEObject Type="Embed" ProgID="Equation.3" ShapeID="_x0000_i1049" DrawAspect="Content" ObjectID="_1527518427" r:id="rId54"/>
              </w:object>
            </w:r>
            <w:r w:rsidR="00EF0507" w:rsidRPr="00EF0507">
              <w:t>,</w:t>
            </w:r>
          </w:p>
        </w:tc>
        <w:bookmarkStart w:id="8" w:name="f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CD3B85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CE42DE">
              <w:instrText xml:space="preserve"> </w:instrText>
            </w:r>
            <w:r w:rsidR="00EF0507" w:rsidRPr="009A5928">
              <w:instrText>MACROBUTTON</w:instrText>
            </w:r>
            <w:r w:rsidR="00EF0507" w:rsidRPr="00CE42DE">
              <w:instrText xml:space="preserve"> </w:instrText>
            </w:r>
            <w:r w:rsidR="00EF0507" w:rsidRPr="009A5928">
              <w:instrText>MTPlaceRef</w:instrText>
            </w:r>
            <w:r w:rsidR="00EF0507" w:rsidRPr="00CE42DE">
              <w:instrText xml:space="preserve"> \* </w:instrText>
            </w:r>
            <w:r w:rsidR="00EF0507" w:rsidRPr="009A5928">
              <w:instrText>MERGEFORMAT</w:instrText>
            </w:r>
            <w:r w:rsidR="00EF0507" w:rsidRPr="00CE42DE">
              <w:instrText xml:space="preserve"> </w:instrText>
            </w:r>
            <w:fldSimple w:instr=" SEQ MTEqn \h \* MERGEFORMAT "/>
            <w:r w:rsidR="00EF0507" w:rsidRPr="00CE42DE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5</w:instrText>
              </w:r>
            </w:fldSimple>
            <w:r w:rsidR="00EF0507" w:rsidRPr="00CE42DE">
              <w:instrText>)</w:instrText>
            </w:r>
            <w:r w:rsidRPr="009A5928">
              <w:fldChar w:fldCharType="end"/>
            </w:r>
            <w:bookmarkEnd w:id="8"/>
          </w:p>
        </w:tc>
      </w:tr>
    </w:tbl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="00ED51A2" w:rsidRPr="007375B8">
        <w:rPr>
          <w:position w:val="-10"/>
        </w:rPr>
        <w:object w:dxaOrig="1520" w:dyaOrig="300">
          <v:shape id="_x0000_i1050" type="#_x0000_t75" style="width:76.4pt;height:15.05pt" o:ole="">
            <v:imagedata r:id="rId55" o:title=""/>
          </v:shape>
          <o:OLEObject Type="Embed" ProgID="Equation.3" ShapeID="_x0000_i1050" DrawAspect="Content" ObjectID="_1527518428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200" w:dyaOrig="320">
                <v:shape id="_x0000_i1051" type="#_x0000_t75" style="width:159.65pt;height:16.3pt" o:ole="">
                  <v:imagedata r:id="rId57" o:title=""/>
                </v:shape>
                <o:OLEObject Type="Embed" ProgID="Equation.3" ShapeID="_x0000_i1051" DrawAspect="Content" ObjectID="_1527518429" r:id="rId58"/>
              </w:object>
            </w:r>
          </w:p>
        </w:tc>
        <w:bookmarkStart w:id="9" w:name="R_t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fldSimple w:instr=" SEQ MTEqn \h \* MERGEFORMAT "/>
            <w:r w:rsidR="00EF0507" w:rsidRPr="009A5928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6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9"/>
          </w:p>
        </w:tc>
      </w:tr>
    </w:tbl>
    <w:p w:rsidR="00ED51A2" w:rsidRDefault="004167DA">
      <w:pPr>
        <w:pStyle w:val="af"/>
        <w:ind w:firstLine="0"/>
      </w:pPr>
      <w:r>
        <w:t xml:space="preserve">и выбрать </w:t>
      </w:r>
      <w:r w:rsidRPr="00074F5A">
        <w:t>p</w:t>
      </w:r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="00ED51A2" w:rsidRPr="007375B8">
        <w:rPr>
          <w:position w:val="-14"/>
        </w:rPr>
        <w:object w:dxaOrig="1120" w:dyaOrig="360">
          <v:shape id="_x0000_i1052" type="#_x0000_t75" style="width:55.7pt;height:18.8pt" o:ole="">
            <v:imagedata r:id="rId59" o:title=""/>
          </v:shape>
          <o:OLEObject Type="Embed" ProgID="Equation.3" ShapeID="_x0000_i1052" DrawAspect="Content" ObjectID="_1527518430" r:id="rId60"/>
        </w:object>
      </w:r>
      <w:r w:rsidRPr="00BD7851">
        <w:t>.</w:t>
      </w:r>
    </w:p>
    <w:p w:rsidR="00EF0507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="00ED51A2" w:rsidRPr="007375B8">
        <w:rPr>
          <w:position w:val="-10"/>
        </w:rPr>
        <w:object w:dxaOrig="1320" w:dyaOrig="340">
          <v:shape id="_x0000_i1053" type="#_x0000_t75" style="width:66.35pt;height:18.15pt" o:ole="">
            <v:imagedata r:id="rId61" o:title=""/>
          </v:shape>
          <o:OLEObject Type="Embed" ProgID="Equation.3" ShapeID="_x0000_i1053" DrawAspect="Content" ObjectID="_1527518431" r:id="rId62"/>
        </w:object>
      </w:r>
      <w:r>
        <w:t>, вычисленных по формулам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Default="00ED51A2" w:rsidP="00ED51A2">
            <w:pPr>
              <w:spacing w:before="60" w:after="60"/>
              <w:ind w:firstLine="397"/>
              <w:jc w:val="center"/>
              <w:rPr>
                <w:lang w:val="en-US"/>
              </w:rPr>
            </w:pPr>
            <w:r w:rsidRPr="007375B8">
              <w:rPr>
                <w:position w:val="-22"/>
              </w:rPr>
              <w:object w:dxaOrig="1460" w:dyaOrig="620">
                <v:shape id="_x0000_i1054" type="#_x0000_t75" style="width:73.25pt;height:31.3pt" o:ole="" fillcolor="window">
                  <v:imagedata r:id="rId63" o:title=""/>
                </v:shape>
                <o:OLEObject Type="Embed" ProgID="Equation.3" ShapeID="_x0000_i1054" DrawAspect="Content" ObjectID="_1527518432" r:id="rId64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520" w:dyaOrig="360">
                <v:shape id="_x0000_i1055" type="#_x0000_t75" style="width:25.65pt;height:18.8pt" o:ole="" fillcolor="window">
                  <v:imagedata r:id="rId65" o:title=""/>
                </v:shape>
                <o:OLEObject Type="Embed" ProgID="Equation.3" ShapeID="_x0000_i1055" DrawAspect="Content" ObjectID="_1527518433" r:id="rId66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859" w:dyaOrig="360">
                <v:shape id="_x0000_i1056" type="#_x0000_t75" style="width:42.55pt;height:18.8pt" o:ole="">
                  <v:imagedata r:id="rId67" o:title=""/>
                </v:shape>
                <o:OLEObject Type="Embed" ProgID="Equation.3" ShapeID="_x0000_i1056" DrawAspect="Content" ObjectID="_1527518434" r:id="rId68"/>
              </w:object>
            </w:r>
            <w:r w:rsidR="00EF0507">
              <w:rPr>
                <w:lang w:val="en-US"/>
              </w:rPr>
              <w:t>,</w:t>
            </w:r>
          </w:p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2480" w:dyaOrig="620">
                <v:shape id="_x0000_i1057" type="#_x0000_t75" style="width:123.95pt;height:31.3pt" o:ole="" fillcolor="window">
                  <v:imagedata r:id="rId69" o:title=""/>
                </v:shape>
                <o:OLEObject Type="Embed" ProgID="Equation.3" ShapeID="_x0000_i1057" DrawAspect="Content" ObjectID="_1527518435" r:id="rId70"/>
              </w:object>
            </w:r>
            <w:r w:rsidR="00EF0507" w:rsidRPr="00812CFC">
              <w:t>,</w:t>
            </w:r>
            <w:r w:rsidR="00EF0507">
              <w:t xml:space="preserve"> </w:t>
            </w:r>
            <w:r w:rsidRPr="007375B8">
              <w:rPr>
                <w:position w:val="-14"/>
              </w:rPr>
              <w:object w:dxaOrig="1219" w:dyaOrig="360">
                <v:shape id="_x0000_i1058" type="#_x0000_t75" style="width:61.35pt;height:18.8pt" o:ole="" fillcolor="window">
                  <v:imagedata r:id="rId71" o:title=""/>
                </v:shape>
                <o:OLEObject Type="Embed" ProgID="Equation.3" ShapeID="_x0000_i1058" DrawAspect="Content" ObjectID="_1527518436" r:id="rId72"/>
              </w:object>
            </w:r>
            <w:r w:rsidR="00EF0507" w:rsidRPr="00812CFC">
              <w:t>.</w:t>
            </w:r>
          </w:p>
        </w:tc>
        <w:bookmarkStart w:id="10" w:name="f7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fldSimple w:instr=" SEQ MTEqn \h \* MERGEFORMAT "/>
            <w:r w:rsidR="00EF0507" w:rsidRPr="005574E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7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10"/>
          </w:p>
        </w:tc>
      </w:tr>
    </w:tbl>
    <w:p w:rsidR="00EF0507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59" type="#_x0000_t75" style="width:36.3pt;height:18.8pt" o:ole="" fillcolor="window">
            <v:imagedata r:id="rId73" o:title=""/>
          </v:shape>
          <o:OLEObject Type="Embed" ProgID="Equation.3" ShapeID="_x0000_i1059" DrawAspect="Content" ObjectID="_1527518437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60" type="#_x0000_t75" style="width:56.95pt;height:18.8pt" o:ole="">
            <v:imagedata r:id="rId75" o:title=""/>
          </v:shape>
          <o:OLEObject Type="Embed" ProgID="Equation.3" ShapeID="_x0000_i1060" DrawAspect="Content" ObjectID="_1527518438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1" type="#_x0000_t75" style="width:26.9pt;height:13.15pt" o:ole="">
            <v:imagedata r:id="rId77" o:title=""/>
          </v:shape>
          <o:OLEObject Type="Embed" ProgID="Equation.3" ShapeID="_x0000_i1061" DrawAspect="Content" ObjectID="_1527518439" r:id="rId78"/>
        </w:object>
      </w:r>
      <w:r>
        <w:t xml:space="preserve"> есть заданная точность. В качестве оценки глобально-оптимального решения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выбираются значения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18"/>
              </w:rPr>
              <w:object w:dxaOrig="1359" w:dyaOrig="420">
                <v:shape id="_x0000_i1062" type="#_x0000_t75" style="width:68.85pt;height:21.3pt" o:ole="" fillcolor="window">
                  <v:imagedata r:id="rId79" o:title=""/>
                </v:shape>
                <o:OLEObject Type="Embed" ProgID="Equation.3" ShapeID="_x0000_i1062" DrawAspect="Content" ObjectID="_1527518440" r:id="rId80"/>
              </w:object>
            </w:r>
            <w:r w:rsidR="00EF0507" w:rsidRPr="004513E2">
              <w:t xml:space="preserve">, </w:t>
            </w:r>
            <w:r w:rsidRPr="00ED51A2">
              <w:rPr>
                <w:position w:val="-18"/>
              </w:rPr>
              <w:object w:dxaOrig="1840" w:dyaOrig="420">
                <v:shape id="_x0000_i1063" type="#_x0000_t75" style="width:91.4pt;height:21.3pt" o:ole="" fillcolor="window">
                  <v:imagedata r:id="rId81" o:title=""/>
                </v:shape>
                <o:OLEObject Type="Embed" ProgID="Equation.3" ShapeID="_x0000_i1063" DrawAspect="Content" ObjectID="_1527518441" r:id="rId82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CD3B85">
        <w:fldChar w:fldCharType="begin"/>
      </w:r>
      <w:r w:rsidR="00A87BFB">
        <w:instrText xml:space="preserve"> REF _Ref421184118 \r \h </w:instrText>
      </w:r>
      <w:r w:rsidR="00CD3B85">
        <w:fldChar w:fldCharType="separate"/>
      </w:r>
      <w:r w:rsidR="00F10B3F">
        <w:t>16</w:t>
      </w:r>
      <w:r w:rsidR="00CD3B85">
        <w:fldChar w:fldCharType="end"/>
      </w:r>
      <w:r w:rsidR="00A87BFB" w:rsidRPr="00A87BFB">
        <w:t>,</w:t>
      </w:r>
      <w:r w:rsidR="003F527F" w:rsidRPr="003F527F">
        <w:t xml:space="preserve"> </w:t>
      </w:r>
      <w:r w:rsidR="00CD3B85">
        <w:fldChar w:fldCharType="begin"/>
      </w:r>
      <w:r w:rsidR="00A87BFB">
        <w:instrText xml:space="preserve"> REF _Ref421016671 \r \h </w:instrText>
      </w:r>
      <w:r w:rsidR="00CD3B85">
        <w:fldChar w:fldCharType="separate"/>
      </w:r>
      <w:r w:rsidR="00F10B3F">
        <w:t>17</w:t>
      </w:r>
      <w:r w:rsidR="00CD3B85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="00F10B3F" w:rsidRPr="00CE42DE">
          <w:t>(</w:t>
        </w:r>
        <w:r w:rsidR="00F10B3F">
          <w:t>5</w:t>
        </w:r>
        <w:r w:rsidR="00F10B3F" w:rsidRPr="00CE42DE">
          <w:t>)</w:t>
        </w:r>
      </w:fldSimple>
      <w:r w:rsidRPr="00210C11">
        <w:t xml:space="preserve"> могут рассматриваться как н</w:t>
      </w:r>
      <w:r w:rsidRPr="00210C11">
        <w:t>е</w:t>
      </w:r>
      <w:r w:rsidRPr="00210C11">
        <w:t>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r w:rsidR="00CD3B85">
        <w:fldChar w:fldCharType="begin"/>
      </w:r>
      <w:r w:rsidR="00F10B3F">
        <w:instrText xml:space="preserve"> REF R_t \h </w:instrText>
      </w:r>
      <w:r w:rsidR="00CD3B85">
        <w:fldChar w:fldCharType="separate"/>
      </w:r>
      <w:r w:rsidR="00F10B3F" w:rsidRPr="009A5928">
        <w:t>(</w:t>
      </w:r>
      <w:r w:rsidR="00F10B3F">
        <w:rPr>
          <w:noProof/>
        </w:rPr>
        <w:t>6</w:t>
      </w:r>
      <w:r w:rsidR="00F10B3F" w:rsidRPr="009A5928">
        <w:t>)</w:t>
      </w:r>
      <w:r w:rsidR="00CD3B85">
        <w:fldChar w:fldCharType="end"/>
      </w:r>
      <w:r w:rsidR="003F527F" w:rsidRPr="003F527F">
        <w:t xml:space="preserve"> </w:t>
      </w:r>
      <w:r>
        <w:t xml:space="preserve">упорядочивают интервалы по их характеристикам, и испытания проводятся </w:t>
      </w:r>
      <w:r>
        <w:lastRenderedPageBreak/>
        <w:t xml:space="preserve">параллельно в первых </w:t>
      </w:r>
      <w:r w:rsidR="003F527F" w:rsidRPr="003F527F">
        <w:rPr>
          <w:i/>
        </w:rPr>
        <w:t>p</w:t>
      </w:r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 w:rsidR="008738F2">
          <w:t>17</w:t>
        </w:r>
      </w:fldSimple>
      <w:r w:rsidRPr="003C3C7C">
        <w:t>]</w:t>
      </w:r>
      <w:r w:rsidRPr="00396B66">
        <w:t>.</w:t>
      </w:r>
    </w:p>
    <w:p w:rsidR="00731CA4" w:rsidRDefault="00731CA4" w:rsidP="00731CA4">
      <w:pPr>
        <w:pStyle w:val="1"/>
      </w:pPr>
      <w:r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</w:p>
    <w:p w:rsidR="00EF0507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r w:rsidRPr="00074F5A">
        <w:t>y</w:t>
      </w:r>
      <w:r w:rsidRPr="00FB1EAF">
        <w:t>(</w:t>
      </w:r>
      <w:r w:rsidRPr="00074F5A">
        <w:t>x</w:t>
      </w:r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4740" w:dyaOrig="340">
                <v:shape id="_x0000_i1064" type="#_x0000_t75" style="width:236.65pt;height:18.15pt" o:ole="">
                  <v:imagedata r:id="rId83" o:title=""/>
                </v:shape>
                <o:OLEObject Type="Embed" ProgID="Equation.3" ShapeID="_x0000_i1064" DrawAspect="Content" ObjectID="_1527518442" r:id="rId8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 w:rsidR="00F10B3F">
          <w:t>16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="00ED51A2" w:rsidRPr="007375B8">
        <w:rPr>
          <w:position w:val="-4"/>
        </w:rPr>
        <w:object w:dxaOrig="360" w:dyaOrig="279">
          <v:shape id="_x0000_i1065" type="#_x0000_t75" style="width:17.55pt;height:13.75pt" o:ole="">
            <v:imagedata r:id="rId85" o:title=""/>
          </v:shape>
          <o:OLEObject Type="Embed" ProgID="Equation.3" ShapeID="_x0000_i1065" DrawAspect="Content" ObjectID="_1527518443" r:id="rId86"/>
        </w:object>
      </w:r>
      <w:r>
        <w:t xml:space="preserve">, где </w:t>
      </w:r>
      <w:r w:rsidR="003F527F" w:rsidRPr="003F527F">
        <w:rPr>
          <w:i/>
        </w:rPr>
        <w:t>m</w:t>
      </w:r>
      <w:r>
        <w:t xml:space="preserve"> – параметр построения развертки</w:t>
      </w:r>
      <w:r w:rsidRPr="0068392D">
        <w:t>.</w:t>
      </w:r>
    </w:p>
    <w:p w:rsidR="00EF0507" w:rsidRPr="007375B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FB1EAF">
        <w:t xml:space="preserve"> к одномерной задаче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960" w:dyaOrig="340">
                <v:shape id="_x0000_i1066" type="#_x0000_t75" style="width:198.45pt;height:18.15pt" o:ole="">
                  <v:imagedata r:id="rId87" o:title=""/>
                </v:shape>
                <o:OLEObject Type="Embed" ProgID="Equation.3" ShapeID="_x0000_i1066" DrawAspect="Content" ObjectID="_1527518444" r:id="rId88"/>
              </w:objec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r w:rsidR="006A2F64">
        <w:t xml:space="preserve"> </w:t>
      </w:r>
      <w:r w:rsidRPr="00191DF8">
        <w:t xml:space="preserve">в области </w:t>
      </w:r>
      <w:r w:rsidRPr="006A2F64">
        <w:rPr>
          <w:i/>
        </w:rPr>
        <w:t>D</w:t>
      </w:r>
      <w:r w:rsidRPr="00074F5A">
        <w:t xml:space="preserve">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="00F10B3F" w:rsidRPr="009A5928">
          <w:t>(</w:t>
        </w:r>
        <w:r w:rsidR="00F10B3F">
          <w:t>2</w:t>
        </w:r>
        <w:r w:rsidR="00F10B3F" w:rsidRPr="009A5928">
          <w:t>)</w:t>
        </w:r>
      </w:fldSimple>
      <w:r>
        <w:t xml:space="preserve"> с константой </w:t>
      </w:r>
      <w:r w:rsidR="003F527F" w:rsidRPr="003F527F">
        <w:rPr>
          <w:i/>
        </w:rPr>
        <w:t>L</w:t>
      </w:r>
      <w:r>
        <w:t xml:space="preserve">, то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3F527F" w:rsidRPr="003F527F">
        <w:t>(</w:t>
      </w:r>
      <w:r w:rsidR="003F527F" w:rsidRPr="003F527F">
        <w:rPr>
          <w:i/>
          <w:lang w:val="en-US"/>
        </w:rPr>
        <w:t>x</w:t>
      </w:r>
      <w:r w:rsidR="003F527F" w:rsidRPr="003F527F">
        <w:t>)</w:t>
      </w:r>
      <w:r w:rsidR="00001B22">
        <w:t>)</w:t>
      </w:r>
      <w:r>
        <w:t xml:space="preserve">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условию Гельдера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2"/>
              </w:rPr>
              <w:object w:dxaOrig="3120" w:dyaOrig="400">
                <v:shape id="_x0000_i1067" type="#_x0000_t75" style="width:155.9pt;height:19.4pt" o:ole="">
                  <v:imagedata r:id="rId89" o:title=""/>
                </v:shape>
                <o:OLEObject Type="Embed" ProgID="Equation.3" ShapeID="_x0000_i1067" DrawAspect="Content" ObjectID="_1527518445" r:id="rId90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1120" w:dyaOrig="320">
                <v:shape id="_x0000_i1068" type="#_x0000_t75" style="width:55.7pt;height:16.3pt" o:ole="">
                  <v:imagedata r:id="rId91" o:title=""/>
                </v:shape>
                <o:OLEObject Type="Embed" ProgID="Equation.3" ShapeID="_x0000_i1068" DrawAspect="Content" ObjectID="_1527518446" r:id="rId92"/>
              </w:object>
            </w:r>
            <w:r w:rsidR="00EF0507" w:rsidRPr="008B481A">
              <w:t>,</w:t>
            </w:r>
          </w:p>
        </w:tc>
        <w:bookmarkStart w:id="11" w:name="f12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8B481A">
              <w:instrText xml:space="preserve"> </w:instrText>
            </w:r>
            <w:r w:rsidR="00EF0507" w:rsidRPr="009A5928">
              <w:instrText>MACROBUTTON</w:instrText>
            </w:r>
            <w:r w:rsidR="00EF0507" w:rsidRPr="008B481A">
              <w:instrText xml:space="preserve"> </w:instrText>
            </w:r>
            <w:r w:rsidR="00EF0507" w:rsidRPr="009A5928">
              <w:instrText>MTPlaceRef</w:instrText>
            </w:r>
            <w:r w:rsidR="00EF0507" w:rsidRPr="008B481A">
              <w:instrText xml:space="preserve"> \* </w:instrText>
            </w:r>
            <w:r w:rsidR="00EF0507" w:rsidRPr="009A5928">
              <w:instrText>MERGEFORMAT</w:instrText>
            </w:r>
            <w:r w:rsidR="00EF0507" w:rsidRPr="008B481A">
              <w:instrText xml:space="preserve"> </w:instrText>
            </w:r>
            <w:fldSimple w:instr=" SEQ MTEqn \h \* MERGEFORMAT "/>
            <w:r w:rsidR="00EF0507" w:rsidRPr="008B481A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8</w:instrText>
              </w:r>
            </w:fldSimple>
            <w:r w:rsidR="00EF0507" w:rsidRPr="008B481A">
              <w:instrText>)</w:instrText>
            </w:r>
            <w:r w:rsidRPr="009A5928">
              <w:fldChar w:fldCharType="end"/>
            </w:r>
            <w:bookmarkEnd w:id="11"/>
          </w:p>
        </w:tc>
      </w:tr>
    </w:tbl>
    <w:p w:rsidR="00EF0507" w:rsidRDefault="004167DA">
      <w:pPr>
        <w:pStyle w:val="af"/>
        <w:ind w:firstLine="0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6A2F64">
        <w:rPr>
          <w:i/>
        </w:rPr>
        <w:t>L</w:t>
      </w:r>
      <w:r w:rsidRPr="008B481A">
        <w:t xml:space="preserve"> </w:t>
      </w:r>
      <w:r>
        <w:t>соотношением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8"/>
              </w:rPr>
              <w:object w:dxaOrig="1219" w:dyaOrig="340">
                <v:shape id="_x0000_i1069" type="#_x0000_t75" style="width:61.35pt;height:16.9pt" o:ole="">
                  <v:imagedata r:id="rId93" o:title=""/>
                </v:shape>
                <o:OLEObject Type="Embed" ProgID="Equation.3" ShapeID="_x0000_i1069" DrawAspect="Content" ObjectID="_1527518447" r:id="rId94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2439" w:dyaOrig="320">
                <v:shape id="_x0000_i1070" type="#_x0000_t75" style="width:122.1pt;height:16.3pt" o:ole="">
                  <v:imagedata r:id="rId95" o:title=""/>
                </v:shape>
                <o:OLEObject Type="Embed" ProgID="Equation.3" ShapeID="_x0000_i1070" DrawAspect="Content" ObjectID="_1527518448" r:id="rId96"/>
              </w:object>
            </w:r>
            <w:r w:rsidR="00EF0507" w:rsidRPr="002114B1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="00F10B3F" w:rsidRPr="008B481A">
          <w:t>(</w:t>
        </w:r>
        <w:r w:rsidR="00F10B3F">
          <w:t>8</w:t>
        </w:r>
        <w:r w:rsidR="00F10B3F"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одномерным.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1" type="#_x0000_t75" style="width:14.4pt;height:16.3pt" o:ole="">
            <v:imagedata r:id="rId97" o:title=""/>
          </v:shape>
          <o:OLEObject Type="Embed" ProgID="Equation.3" ShapeID="_x0000_i1071" DrawAspect="Content" ObjectID="_1527518449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="00F10B3F" w:rsidRPr="005574E9">
          <w:t>(</w:t>
        </w:r>
        <w:r w:rsidR="00F10B3F">
          <w:t>3</w:t>
        </w:r>
        <w:r w:rsidR="00F10B3F" w:rsidRPr="005574E9">
          <w:t>)</w:t>
        </w:r>
      </w:fldSimple>
      <w:r>
        <w:sym w:font="Symbol" w:char="F02D"/>
      </w:r>
      <w:fldSimple w:instr=" REF f5 \h  \* MERGEFORMAT ">
        <w:r w:rsidR="00F10B3F" w:rsidRPr="00CE42DE">
          <w:t>(</w:t>
        </w:r>
        <w:r w:rsidR="00F10B3F">
          <w:t>5</w:t>
        </w:r>
        <w:r w:rsidR="00F10B3F" w:rsidRPr="00CE42DE">
          <w:t>)</w:t>
        </w:r>
      </w:fldSimple>
      <w:r>
        <w:t xml:space="preserve"> алгоритма</w:t>
      </w:r>
      <w:r w:rsidRPr="0039152B">
        <w:t xml:space="preserve">, </w:t>
      </w:r>
      <w:r>
        <w:t>заменяются</w:t>
      </w:r>
      <w:r w:rsidRPr="0039152B">
        <w:t xml:space="preserve"> на длины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="00ED51A2" w:rsidRPr="007375B8">
        <w:rPr>
          <w:position w:val="-10"/>
        </w:rPr>
        <w:object w:dxaOrig="1540" w:dyaOrig="340">
          <v:shape id="_x0000_i1072" type="#_x0000_t75" style="width:76.4pt;height:18.15pt" o:ole="">
            <v:imagedata r:id="rId99" o:title=""/>
          </v:shape>
          <o:OLEObject Type="Embed" ProgID="Equation.3" ShapeID="_x0000_i1072" DrawAspect="Content" ObjectID="_1527518450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="00F10B3F" w:rsidRPr="005574E9">
          <w:t>(</w:t>
        </w:r>
        <w:r w:rsidR="00F10B3F">
          <w:t>7</w:t>
        </w:r>
        <w:r w:rsidR="00F10B3F"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32"/>
              </w:rPr>
              <w:object w:dxaOrig="4540" w:dyaOrig="780">
                <v:shape id="_x0000_i1073" type="#_x0000_t75" style="width:227.25pt;height:39.45pt" o:ole="">
                  <v:imagedata r:id="rId101" o:title=""/>
                </v:shape>
                <o:OLEObject Type="Embed" ProgID="Equation.3" ShapeID="_x0000_i1073" DrawAspect="Content" ObjectID="_1527518451" r:id="rId102"/>
              </w:object>
            </w:r>
            <w:r w:rsidR="00EF0507">
              <w:t xml:space="preserve">, </w:t>
            </w:r>
            <w:r w:rsidRPr="007375B8">
              <w:rPr>
                <w:position w:val="-14"/>
              </w:rPr>
              <w:object w:dxaOrig="1219" w:dyaOrig="360">
                <v:shape id="_x0000_i1074" type="#_x0000_t75" style="width:61.35pt;height:18.8pt" o:ole="" fillcolor="window">
                  <v:imagedata r:id="rId103" o:title=""/>
                </v:shape>
                <o:OLEObject Type="Embed" ProgID="Equation.3" ShapeID="_x0000_i1074" DrawAspect="Content" ObjectID="_1527518452" r:id="rId104"/>
              </w:object>
            </w:r>
            <w:r w:rsidR="00EF0507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EF0507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r>
        <w:t xml:space="preserve">см. </w:t>
      </w:r>
      <w:r w:rsidRPr="00812CFC">
        <w:t>[</w:t>
      </w:r>
      <w:fldSimple w:instr=" REF _Ref421016679 \r \h  \* MERGEFORMAT ">
        <w:r w:rsidR="00F10B3F">
          <w:t>18</w:t>
        </w:r>
      </w:fldSimple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4080" w:dyaOrig="420">
                <v:shape id="_x0000_i1075" type="#_x0000_t75" style="width:204.1pt;height:20.65pt" o:ole="">
                  <v:imagedata r:id="rId105" o:title=""/>
                </v:shape>
                <o:OLEObject Type="Embed" ProgID="Equation.3" ShapeID="_x0000_i1075" DrawAspect="Content" ObjectID="_1527518453" r:id="rId106"/>
              </w:object>
            </w:r>
            <w:r w:rsidR="00EF0507" w:rsidRPr="008B481A">
              <w:t>,</w:t>
            </w:r>
          </w:p>
        </w:tc>
        <w:bookmarkStart w:id="12" w:name="f18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9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2"/>
          </w:p>
        </w:tc>
      </w:tr>
    </w:tbl>
    <w:p w:rsidR="005D597B" w:rsidRDefault="004167DA">
      <w:pPr>
        <w:pStyle w:val="af"/>
        <w:ind w:firstLine="0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</w:t>
      </w:r>
      <w:r w:rsidRPr="0035179D">
        <w:t>решением семейства одномерных подзадач, рекурсивно связанных между собой</w:t>
      </w:r>
      <w:r>
        <w:t>.</w:t>
      </w:r>
    </w:p>
    <w:p w:rsidR="00EF0507" w:rsidRDefault="004167DA" w:rsidP="004167DA">
      <w:pPr>
        <w:pStyle w:val="af"/>
      </w:pPr>
      <w:r>
        <w:t xml:space="preserve">Введем в рассмотрение множество функций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F0507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580" w:dyaOrig="320">
                <v:shape id="_x0000_i1076" type="#_x0000_t75" style="width:128.95pt;height:16.3pt" o:ole="">
                  <v:imagedata r:id="rId107" o:title=""/>
                </v:shape>
                <o:OLEObject Type="Embed" ProgID="Equation.3" ShapeID="_x0000_i1076" DrawAspect="Content" ObjectID="_1527518454" r:id="rId108"/>
              </w:object>
            </w:r>
            <w:r w:rsidRPr="008B481A">
              <w:t>,</w:t>
            </w:r>
          </w:p>
        </w:tc>
        <w:bookmarkStart w:id="13" w:name="f19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10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3"/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</w:pPr>
            <w:r w:rsidRPr="00ED51A2">
              <w:rPr>
                <w:position w:val="-20"/>
              </w:rPr>
              <w:object w:dxaOrig="3560" w:dyaOrig="420">
                <v:shape id="_x0000_i1077" type="#_x0000_t75" style="width:177.8pt;height:20.65pt" o:ole="">
                  <v:imagedata r:id="rId109" o:title=""/>
                </v:shape>
                <o:OLEObject Type="Embed" ProgID="Equation.3" ShapeID="_x0000_i1077" DrawAspect="Content" ObjectID="_1527518455" r:id="rId110"/>
              </w:object>
            </w:r>
            <w:r w:rsidR="00EF0507" w:rsidRPr="00C54693">
              <w:t>,</w:t>
            </w:r>
            <w:r w:rsidR="00EF0507">
              <w:t xml:space="preserve"> </w:t>
            </w:r>
            <w:r w:rsidRPr="007375B8">
              <w:rPr>
                <w:position w:val="-6"/>
              </w:rPr>
              <w:object w:dxaOrig="1120" w:dyaOrig="260">
                <v:shape id="_x0000_i1078" type="#_x0000_t75" style="width:55.7pt;height:13.15pt" o:ole="">
                  <v:imagedata r:id="rId111" o:title=""/>
                </v:shape>
                <o:OLEObject Type="Embed" ProgID="Equation.3" ShapeID="_x0000_i1078" DrawAspect="Content" ObjectID="_1527518456" r:id="rId112"/>
              </w:object>
            </w:r>
            <w:r w:rsidR="00EF0507">
              <w:t>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CD3B85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fldSimple w:instr=" SEQ MTEqn \h \* MERGEFORMAT "/>
            <w:r w:rsidR="00EF0507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11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</w:p>
        </w:tc>
      </w:tr>
    </w:tbl>
    <w:p w:rsidR="00EF0507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="00F10B3F" w:rsidRPr="0035179D">
          <w:t>(</w:t>
        </w:r>
        <w:r w:rsidR="00F10B3F">
          <w:t>9</w:t>
        </w:r>
        <w:r w:rsidR="00F10B3F" w:rsidRPr="0035179D">
          <w:t>)</w:t>
        </w:r>
      </w:fldSimple>
      <w:r>
        <w:t xml:space="preserve">, решение исходной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8E1FD8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159" w:dyaOrig="360">
                <v:shape id="_x0000_i1079" type="#_x0000_t75" style="width:158.4pt;height:18.8pt" o:ole="">
                  <v:imagedata r:id="rId113" o:title=""/>
                </v:shape>
                <o:OLEObject Type="Embed" ProgID="Equation.3" ShapeID="_x0000_i1079" DrawAspect="Content" ObjectID="_1527518457" r:id="rId114"/>
              </w:object>
            </w:r>
            <w:r>
              <w:t>.</w:t>
            </w:r>
          </w:p>
        </w:tc>
        <w:bookmarkStart w:id="14" w:name="f21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780609">
              <w:instrText xml:space="preserve"> </w:instrText>
            </w:r>
            <w:r w:rsidR="00EF0507" w:rsidRPr="009A5928">
              <w:instrText>MACROBUTTON</w:instrText>
            </w:r>
            <w:r w:rsidR="00EF0507" w:rsidRPr="00780609">
              <w:instrText xml:space="preserve"> </w:instrText>
            </w:r>
            <w:r w:rsidR="00EF0507" w:rsidRPr="009A5928">
              <w:instrText>MTPlaceRef</w:instrText>
            </w:r>
            <w:r w:rsidR="00EF0507" w:rsidRPr="00780609">
              <w:instrText xml:space="preserve"> \* </w:instrText>
            </w:r>
            <w:r w:rsidR="00EF0507" w:rsidRPr="009A5928">
              <w:instrText>MERGEFORMAT</w:instrText>
            </w:r>
            <w:r w:rsidR="00EF0507" w:rsidRPr="00780609">
              <w:instrText xml:space="preserve"> </w:instrText>
            </w:r>
            <w:fldSimple w:instr=" SEQ MTEqn \h \* MERGEFORMAT "/>
            <w:r w:rsidR="00EF0507" w:rsidRPr="00780609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12</w:instrText>
              </w:r>
            </w:fldSimple>
            <w:r w:rsidR="00EF0507" w:rsidRPr="00780609">
              <w:instrText>)</w:instrText>
            </w:r>
            <w:r w:rsidRPr="009A5928">
              <w:fldChar w:fldCharType="end"/>
            </w:r>
            <w:bookmarkEnd w:id="14"/>
          </w:p>
        </w:tc>
      </w:tr>
    </w:tbl>
    <w:p w:rsidR="008E1FD8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="00ED51A2" w:rsidRPr="007375B8">
        <w:rPr>
          <w:position w:val="-10"/>
        </w:rPr>
        <w:object w:dxaOrig="620" w:dyaOrig="320">
          <v:shape id="_x0000_i1080" type="#_x0000_t75" style="width:31.3pt;height:16.3pt" o:ole="">
            <v:imagedata r:id="rId115" o:title=""/>
          </v:shape>
          <o:OLEObject Type="Embed" ProgID="Equation.3" ShapeID="_x0000_i1080" DrawAspect="Content" ObjectID="_1527518458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8E1FD8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8E1FD8" w:rsidRPr="00EF0507" w:rsidRDefault="00ED51A2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720" w:dyaOrig="340">
                <v:shape id="_x0000_i1081" type="#_x0000_t75" style="width:186.55pt;height:18.15pt" o:ole="">
                  <v:imagedata r:id="rId117" o:title=""/>
                </v:shape>
                <o:OLEObject Type="Embed" ProgID="Equation.3" ShapeID="_x0000_i1081" DrawAspect="Content" ObjectID="_1527518459" r:id="rId118"/>
              </w:object>
            </w:r>
            <w:r w:rsidR="008E1FD8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FD8" w:rsidRPr="00EF0507" w:rsidRDefault="008E1FD8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5D597B" w:rsidRDefault="004167DA">
      <w:pPr>
        <w:pStyle w:val="af"/>
        <w:ind w:firstLine="0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2" type="#_x0000_t75" style="width:16.3pt;height:16.3pt" o:ole="">
            <v:imagedata r:id="rId119" o:title=""/>
          </v:shape>
          <o:OLEObject Type="Embed" ProgID="Equation.3" ShapeID="_x0000_i1082" DrawAspect="Content" ObjectID="_1527518460" r:id="rId120"/>
        </w:object>
      </w:r>
      <w:r>
        <w:t xml:space="preserve"> согласно </w:t>
      </w:r>
      <w:fldSimple w:instr=" REF f19 \h  \* MERGEFORMAT ">
        <w:r w:rsidR="00F10B3F" w:rsidRPr="0035179D">
          <w:t>(</w:t>
        </w:r>
        <w:r w:rsidR="00F10B3F">
          <w:t>10</w:t>
        </w:r>
        <w:r w:rsidR="00F10B3F"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6C7969" w:rsidRDefault="004167DA" w:rsidP="004167DA">
      <w:pPr>
        <w:pStyle w:val="af"/>
      </w:pPr>
      <w:r w:rsidRPr="0067156C">
        <w:t xml:space="preserve">Рассмотрим вектор </w:t>
      </w:r>
      <w:r w:rsidRPr="00A34546">
        <w:rPr>
          <w:i/>
        </w:rPr>
        <w:t>y</w:t>
      </w:r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019" w:dyaOrig="320">
                <v:shape id="_x0000_i1083" type="#_x0000_t75" style="width:151.5pt;height:16.3pt" o:ole="" fillcolor="window">
                  <v:imagedata r:id="rId121" o:title=""/>
                </v:shape>
                <o:OLEObject Type="Embed" ProgID="Equation.3" ShapeID="_x0000_i1083" DrawAspect="Content" ObjectID="_1527518461" r:id="rId122"/>
              </w:object>
            </w:r>
            <w:r w:rsidR="006C7969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EF0507" w:rsidRDefault="006C7969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D51A2" w:rsidRDefault="004167DA">
      <w:pPr>
        <w:pStyle w:val="af"/>
        <w:ind w:firstLine="0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4" type="#_x0000_t75" style="width:15.05pt;height:16.3pt" o:ole="">
            <v:imagedata r:id="rId123" o:title=""/>
          </v:shape>
          <o:OLEObject Type="Embed" ProgID="Equation.3" ShapeID="_x0000_i1084" DrawAspect="Content" ObjectID="_1527518462" r:id="rId124"/>
        </w:object>
      </w:r>
      <w:r>
        <w:t xml:space="preserve"> из последовательно взятых компонент вектора </w:t>
      </w:r>
      <w:r w:rsidRPr="006C7969">
        <w:rPr>
          <w:i/>
        </w:rPr>
        <w:t>y</w:t>
      </w:r>
      <w:r>
        <w:t xml:space="preserve">, т.е. </w:t>
      </w:r>
      <w:r w:rsidR="00ED51A2" w:rsidRPr="007375B8">
        <w:rPr>
          <w:position w:val="-14"/>
        </w:rPr>
        <w:object w:dxaOrig="1700" w:dyaOrig="360">
          <v:shape id="_x0000_i1085" type="#_x0000_t75" style="width:84.5pt;height:18.8pt" o:ole="" fillcolor="window">
            <v:imagedata r:id="rId125" o:title=""/>
          </v:shape>
          <o:OLEObject Type="Embed" ProgID="Equation.3" ShapeID="_x0000_i1085" DrawAspect="Content" ObjectID="_1527518463" r:id="rId126"/>
        </w:object>
      </w:r>
      <w:r>
        <w:t xml:space="preserve">, </w:t>
      </w:r>
      <w:r w:rsidR="00ED51A2" w:rsidRPr="007375B8">
        <w:rPr>
          <w:position w:val="-14"/>
        </w:rPr>
        <w:object w:dxaOrig="2360" w:dyaOrig="360">
          <v:shape id="_x0000_i1086" type="#_x0000_t75" style="width:118.35pt;height:18.8pt" o:ole="" fillcolor="window">
            <v:imagedata r:id="rId127" o:title=""/>
          </v:shape>
          <o:OLEObject Type="Embed" ProgID="Equation.3" ShapeID="_x0000_i1086" DrawAspect="Content" ObjectID="_1527518464" r:id="rId128"/>
        </w:object>
      </w:r>
      <w:r>
        <w:t xml:space="preserve">,…, </w:t>
      </w:r>
      <w:r w:rsidR="00ED51A2" w:rsidRPr="007375B8">
        <w:rPr>
          <w:position w:val="-14"/>
        </w:rPr>
        <w:object w:dxaOrig="2560" w:dyaOrig="360">
          <v:shape id="_x0000_i1087" type="#_x0000_t75" style="width:128.35pt;height:18.8pt" o:ole="">
            <v:imagedata r:id="rId129" o:title=""/>
          </v:shape>
          <o:OLEObject Type="Embed" ProgID="Equation.3" ShapeID="_x0000_i1087" DrawAspect="Content" ObjectID="_1527518465" r:id="rId130"/>
        </w:object>
      </w:r>
      <w:r>
        <w:t xml:space="preserve">, причем </w:t>
      </w:r>
      <w:r w:rsidR="00ED51A2" w:rsidRPr="007375B8">
        <w:rPr>
          <w:position w:val="-10"/>
        </w:rPr>
        <w:object w:dxaOrig="2079" w:dyaOrig="320">
          <v:shape id="_x0000_i1088" type="#_x0000_t75" style="width:105.2pt;height:16.3pt" o:ole="">
            <v:imagedata r:id="rId131" o:title=""/>
          </v:shape>
          <o:OLEObject Type="Embed" ProgID="Equation.3" ShapeID="_x0000_i1088" DrawAspect="Content" ObjectID="_1527518466" r:id="rId132"/>
        </w:object>
      </w:r>
      <w:r>
        <w:t>.</w:t>
      </w:r>
    </w:p>
    <w:p w:rsidR="006C7969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="00F10B3F" w:rsidRPr="0035179D">
          <w:t>(</w:t>
        </w:r>
        <w:r w:rsidR="00F10B3F">
          <w:t>9</w:t>
        </w:r>
        <w:r w:rsidR="00F10B3F"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2900" w:dyaOrig="420">
                <v:shape id="_x0000_i1089" type="#_x0000_t75" style="width:144.65pt;height:20.65pt" o:ole="">
                  <v:imagedata r:id="rId133" o:title=""/>
                </v:shape>
                <o:OLEObject Type="Embed" ProgID="Equation.3" ShapeID="_x0000_i1089" DrawAspect="Content" ObjectID="_1527518467" r:id="rId134"/>
              </w:object>
            </w:r>
            <w:r w:rsidR="006C7969" w:rsidRPr="00C54693">
              <w:t>,</w:t>
            </w:r>
          </w:p>
        </w:tc>
        <w:bookmarkStart w:id="15" w:name="f24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fldSimple w:instr=" SEQ MTEqn \h \* MERGEFORMAT "/>
            <w:r w:rsidR="006C7969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13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5"/>
          </w:p>
        </w:tc>
      </w:tr>
    </w:tbl>
    <w:p w:rsidR="00ED51A2" w:rsidRDefault="004167DA">
      <w:pPr>
        <w:pStyle w:val="af"/>
        <w:ind w:firstLine="0"/>
      </w:pPr>
      <w:r w:rsidRPr="00074F5A">
        <w:t xml:space="preserve">где подобласти </w:t>
      </w:r>
      <w:r w:rsidR="00ED51A2" w:rsidRPr="007375B8">
        <w:rPr>
          <w:position w:val="-10"/>
        </w:rPr>
        <w:object w:dxaOrig="1200" w:dyaOrig="320">
          <v:shape id="_x0000_i1090" type="#_x0000_t75" style="width:60.1pt;height:16.3pt" o:ole="" fillcolor="window">
            <v:imagedata r:id="rId135" o:title=""/>
          </v:shape>
          <o:OLEObject Type="Embed" ProgID="Equation.3" ShapeID="_x0000_i1090" DrawAspect="Content" ObjectID="_1527518468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</w:t>
      </w:r>
      <w:r w:rsidRPr="006C7969">
        <w:rPr>
          <w:i/>
        </w:rPr>
        <w:t>D</w:t>
      </w:r>
      <w:r w:rsidRPr="00074F5A">
        <w:t xml:space="preserve">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1" type="#_x0000_t75" style="width:58.25pt;height:16.3pt" o:ole="" fillcolor="window">
            <v:imagedata r:id="rId137" o:title=""/>
          </v:shape>
          <o:OLEObject Type="Embed" ProgID="Equation.3" ShapeID="_x0000_i1091" DrawAspect="Content" ObjectID="_1527518469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="00F10B3F" w:rsidRPr="009A5928">
          <w:t>(</w:t>
        </w:r>
        <w:r w:rsidR="00F10B3F">
          <w:t>1</w:t>
        </w:r>
        <w:r w:rsidR="00F10B3F"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="00F10B3F" w:rsidRPr="0035179D">
          <w:t>(</w:t>
        </w:r>
        <w:r w:rsidR="00F10B3F">
          <w:t>13</w:t>
        </w:r>
        <w:r w:rsidR="00F10B3F"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="00F10B3F" w:rsidRPr="0035179D">
          <w:t>(</w:t>
        </w:r>
        <w:r w:rsidR="00F10B3F">
          <w:t>10</w:t>
        </w:r>
        <w:r w:rsidR="00F10B3F" w:rsidRPr="0035179D">
          <w:t>)</w:t>
        </w:r>
      </w:fldSimple>
      <w:r w:rsidRPr="00074F5A">
        <w:sym w:font="Symbol" w:char="F02D"/>
      </w:r>
      <w:fldSimple w:instr=" REF f21 \h  \* MERGEFORMAT ">
        <w:r w:rsidR="00F10B3F" w:rsidRPr="00780609">
          <w:t>(</w:t>
        </w:r>
        <w:r w:rsidR="00F10B3F">
          <w:t>12</w:t>
        </w:r>
        <w:r w:rsidR="00F10B3F" w:rsidRPr="00780609">
          <w:t>)</w:t>
        </w:r>
      </w:fldSimple>
      <w:r w:rsidRPr="00074F5A">
        <w:t xml:space="preserve">. Требуется лишь заменить исходные переменные </w:t>
      </w:r>
      <w:r w:rsidR="00D1712F" w:rsidRPr="00D1712F">
        <w:rPr>
          <w:position w:val="-10"/>
        </w:rPr>
        <w:object w:dxaOrig="1100" w:dyaOrig="320">
          <v:shape id="_x0000_i1092" type="#_x0000_t75" style="width:55.7pt;height:16.3pt" o:ole="" fillcolor="window">
            <v:imagedata r:id="rId139" o:title=""/>
          </v:shape>
          <o:OLEObject Type="Embed" ProgID="Equation.3" ShapeID="_x0000_i1092" DrawAspect="Content" ObjectID="_1527518470" r:id="rId140"/>
        </w:object>
      </w:r>
      <w:r w:rsidRPr="00074F5A">
        <w:t xml:space="preserve">, на блочные переменные </w:t>
      </w:r>
      <w:r w:rsidRPr="007375B8">
        <w:rPr>
          <w:position w:val="-10"/>
        </w:rPr>
        <w:object w:dxaOrig="1160" w:dyaOrig="320">
          <v:shape id="_x0000_i1093" type="#_x0000_t75" style="width:58.25pt;height:16.3pt" o:ole="" fillcolor="window">
            <v:imagedata r:id="rId141" o:title=""/>
          </v:shape>
          <o:OLEObject Type="Embed" ProgID="Equation.3" ShapeID="_x0000_i1093" DrawAspect="Content" ObjectID="_1527518471" r:id="rId142"/>
        </w:object>
      </w:r>
      <w:r w:rsidRPr="00074F5A">
        <w:t xml:space="preserve">. </w:t>
      </w:r>
    </w:p>
    <w:p w:rsidR="006C7969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3280" w:dyaOrig="420">
                <v:shape id="_x0000_i1094" type="#_x0000_t75" style="width:164.05pt;height:20.65pt" o:ole="">
                  <v:imagedata r:id="rId143" o:title=""/>
                </v:shape>
                <o:OLEObject Type="Embed" ProgID="Equation.3" ShapeID="_x0000_i1094" DrawAspect="Content" ObjectID="_1527518472" r:id="rId144"/>
              </w:object>
            </w:r>
            <w:r w:rsidR="006C7969" w:rsidRPr="00C54693">
              <w:t>,</w:t>
            </w:r>
            <w:r w:rsidR="006C7969">
              <w:t xml:space="preserve"> </w:t>
            </w:r>
            <w:r w:rsidRPr="007375B8">
              <w:rPr>
                <w:position w:val="-6"/>
              </w:rPr>
              <w:object w:dxaOrig="1160" w:dyaOrig="260">
                <v:shape id="_x0000_i1095" type="#_x0000_t75" style="width:58.25pt;height:13.15pt" o:ole="">
                  <v:imagedata r:id="rId145" o:title=""/>
                </v:shape>
                <o:OLEObject Type="Embed" ProgID="Equation.3" ShapeID="_x0000_i1095" DrawAspect="Content" ObjectID="_1527518473" r:id="rId146"/>
              </w:object>
            </w:r>
            <w:r w:rsidR="006C7969" w:rsidRPr="0060000E">
              <w:t>,</w:t>
            </w:r>
          </w:p>
        </w:tc>
        <w:bookmarkStart w:id="16" w:name="f2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CD3B85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fldSimple w:instr=" SEQ MTEqn \h \* MERGEFORMAT "/>
            <w:r w:rsidR="006C7969" w:rsidRPr="0035179D">
              <w:instrText>(</w:instrText>
            </w:r>
            <w:fldSimple w:instr=" SEQ MTEqn \c \* Arabic \* MERGEFORMAT ">
              <w:r w:rsidR="00F10B3F">
                <w:rPr>
                  <w:noProof/>
                </w:rPr>
                <w:instrText>14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6"/>
          </w:p>
        </w:tc>
      </w:tr>
    </w:tbl>
    <w:p w:rsidR="005D597B" w:rsidRDefault="004167DA">
      <w:pPr>
        <w:pStyle w:val="af"/>
        <w:ind w:firstLine="0"/>
      </w:pPr>
      <w:r w:rsidRPr="00074F5A">
        <w:t>являются многомерными, и для их решения может быть применен способ редукции размерн</w:t>
      </w:r>
      <w:r w:rsidRPr="00074F5A">
        <w:t>о</w:t>
      </w:r>
      <w:r w:rsidRPr="00074F5A">
        <w:t>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="00ED51A2" w:rsidRPr="007375B8">
        <w:rPr>
          <w:position w:val="-6"/>
        </w:rPr>
        <w:object w:dxaOrig="720" w:dyaOrig="260">
          <v:shape id="_x0000_i1096" type="#_x0000_t75" style="width:36.3pt;height:13.75pt" o:ole="" fillcolor="window">
            <v:imagedata r:id="rId147" o:title=""/>
          </v:shape>
          <o:OLEObject Type="Embed" ProgID="Equation.3" ShapeID="_x0000_i1096" DrawAspect="Content" ObjectID="_1527518474" r:id="rId148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1520" w:dyaOrig="320">
          <v:shape id="_x0000_i1097" type="#_x0000_t75" style="width:76.4pt;height:16.3pt" o:ole="" fillcolor="window">
            <v:imagedata r:id="rId149" o:title=""/>
          </v:shape>
          <o:OLEObject Type="Embed" ProgID="Equation.3" ShapeID="_x0000_i1097" DrawAspect="Content" ObjectID="_1527518475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="00ED51A2" w:rsidRPr="007375B8">
        <w:rPr>
          <w:position w:val="-4"/>
        </w:rPr>
        <w:object w:dxaOrig="600" w:dyaOrig="240">
          <v:shape id="_x0000_i1098" type="#_x0000_t75" style="width:30.05pt;height:12.5pt" o:ole="" fillcolor="window">
            <v:imagedata r:id="rId151" o:title=""/>
          </v:shape>
          <o:OLEObject Type="Embed" ProgID="Equation.3" ShapeID="_x0000_i1098" DrawAspect="Content" ObjectID="_1527518476" r:id="rId152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960" w:dyaOrig="320">
          <v:shape id="_x0000_i1099" type="#_x0000_t75" style="width:47.6pt;height:16.3pt" o:ole="" fillcolor="window">
            <v:imagedata r:id="rId153" o:title=""/>
          </v:shape>
          <o:OLEObject Type="Embed" ProgID="Equation.3" ShapeID="_x0000_i1099" DrawAspect="Content" ObjectID="_1527518477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 xml:space="preserve">жающей [0,1] в </w:t>
      </w:r>
      <w:r w:rsidRPr="006C7969">
        <w:rPr>
          <w:i/>
        </w:rPr>
        <w:t>D</w:t>
      </w:r>
      <w:r w:rsidRPr="00074F5A">
        <w:t>; вложенные подзадачи отсутствуют.</w:t>
      </w: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>Для организации параллельных вычислений будем использовать небольшое (2-3) число уровней вложенности, при котором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="00F10B3F" w:rsidRPr="0035179D">
          <w:t>(</w:t>
        </w:r>
        <w:r w:rsidR="00F10B3F">
          <w:t>13</w:t>
        </w:r>
        <w:r w:rsidR="00F10B3F"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="00F10B3F" w:rsidRPr="0035179D">
          <w:t>(</w:t>
        </w:r>
        <w:r w:rsidR="00F10B3F">
          <w:t>14</w:t>
        </w:r>
        <w:r w:rsidR="00F10B3F"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вариативности. Например, можно варьировать количество процессоров на различных уровнях оптимизации (т.е. при решении подзадач по различным переменным </w:t>
      </w:r>
      <w:r w:rsidR="00ED51A2" w:rsidRPr="001B3965">
        <w:rPr>
          <w:position w:val="-10"/>
        </w:rPr>
        <w:object w:dxaOrig="220" w:dyaOrig="320">
          <v:shape id="_x0000_i1100" type="#_x0000_t75" style="width:11.25pt;height:16.3pt" o:ole="">
            <v:imagedata r:id="rId155" o:title=""/>
          </v:shape>
          <o:OLEObject Type="Embed" ProgID="Equation.3" ShapeID="_x0000_i1100" DrawAspect="Content" ObjectID="_1527518478" r:id="rId156"/>
        </w:object>
      </w:r>
      <w:r w:rsidRPr="00804FFA">
        <w:t>), применять различные параллельные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lastRenderedPageBreak/>
        <w:t>ки испытания, и получить обратно координаты и значения найденной точки</w:t>
      </w:r>
      <w:r w:rsidR="001B3965">
        <w:t xml:space="preserve"> глобального мин</w:t>
      </w:r>
      <w:r w:rsidR="001B3965">
        <w:t>и</w:t>
      </w:r>
      <w:r w:rsidR="001B3965">
        <w:t>мума</w:t>
      </w:r>
      <w:r w:rsidR="00A84959">
        <w:t xml:space="preserve">. </w:t>
      </w:r>
      <w:r>
        <w:t>Этот простой алгоритм позволяет оценить возможности данного подхода к решению многомерных задач глобальной оптими</w:t>
      </w:r>
      <w:r w:rsidR="00A84959">
        <w:t>зации</w:t>
      </w:r>
      <w:r w:rsidR="001B3965">
        <w:t xml:space="preserve"> и</w:t>
      </w:r>
      <w:r w:rsidR="001B3965" w:rsidRPr="001B3965">
        <w:t xml:space="preserve"> применяется только для решения задач небол</w:t>
      </w:r>
      <w:r w:rsidR="001B3965" w:rsidRPr="001B3965">
        <w:t>ь</w:t>
      </w:r>
      <w:r w:rsidR="001B3965" w:rsidRPr="001B3965">
        <w:t>шой размерности</w:t>
      </w:r>
      <w:r w:rsidR="00155AC6" w:rsidRPr="00155AC6">
        <w:t xml:space="preserve"> </w:t>
      </w:r>
      <w:r w:rsidR="001B3965" w:rsidRPr="001B3965">
        <w:t xml:space="preserve">(не более пяти).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>процессы параллельной программы будут образовывать дерево, соответствующее уровням вложенных подзадач. В соответствии с данной схемой вл</w:t>
      </w:r>
      <w:r>
        <w:t>о</w:t>
      </w:r>
      <w:r>
        <w:t>женные подзадачи</w:t>
      </w:r>
      <w:r w:rsidR="00A84959">
        <w:t xml:space="preserve"> </w:t>
      </w:r>
      <w:r w:rsidR="00ED51A2" w:rsidRPr="00ED51A2">
        <w:rPr>
          <w:position w:val="-20"/>
        </w:rPr>
        <w:object w:dxaOrig="3240" w:dyaOrig="420">
          <v:shape id="_x0000_i1101" type="#_x0000_t75" style="width:161.55pt;height:20.65pt" o:ole="">
            <v:imagedata r:id="rId157" o:title=""/>
          </v:shape>
          <o:OLEObject Type="Embed" ProgID="Equation.3" ShapeID="_x0000_i1101" DrawAspect="Content" ObjectID="_1527518479" r:id="rId158"/>
        </w:object>
      </w:r>
      <w:r w:rsidR="00A84959">
        <w:t xml:space="preserve"> </w:t>
      </w:r>
      <w:r>
        <w:t xml:space="preserve">при </w:t>
      </w:r>
      <w:r w:rsidRPr="00A0547B">
        <w:rPr>
          <w:i/>
        </w:rPr>
        <w:t>i</w:t>
      </w:r>
      <w:r w:rsidR="003F527F" w:rsidRPr="003F527F">
        <w:sym w:font="Symbol" w:char="F03D"/>
      </w:r>
      <w:r w:rsidR="003F527F" w:rsidRPr="003F527F">
        <w:t>1,…,</w:t>
      </w:r>
      <w:r w:rsidRPr="00A0547B">
        <w:rPr>
          <w:i/>
        </w:rPr>
        <w:t>M</w:t>
      </w:r>
      <w:r w:rsidR="003F527F" w:rsidRPr="003F527F">
        <w:t>–2</w:t>
      </w:r>
      <w:r w:rsidRPr="009718DA">
        <w:t xml:space="preserve"> </w:t>
      </w:r>
      <w:r>
        <w:t>решаются только с и</w:t>
      </w:r>
      <w:r>
        <w:t>с</w:t>
      </w:r>
      <w:r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ED51A2" w:rsidRPr="00A0547B">
        <w:rPr>
          <w:position w:val="-10"/>
        </w:rPr>
        <w:object w:dxaOrig="1060" w:dyaOrig="320">
          <v:shape id="_x0000_i1102" type="#_x0000_t75" style="width:53.2pt;height:16.3pt" o:ole="">
            <v:imagedata r:id="rId159" o:title=""/>
          </v:shape>
          <o:OLEObject Type="Embed" ProgID="Equation.3" ShapeID="_x0000_i1102" DrawAspect="Content" ObjectID="_1527518480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ED51A2" w:rsidRDefault="00992666">
      <w:pPr>
        <w:pStyle w:val="af"/>
        <w:ind w:firstLine="0"/>
      </w:pPr>
      <w:r>
        <w:t>Подзадача последнего (</w:t>
      </w:r>
      <w:r w:rsidRPr="006A2F64">
        <w:rPr>
          <w:i/>
        </w:rPr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="00ED51A2" w:rsidRPr="00ED51A2">
        <w:rPr>
          <w:position w:val="-20"/>
        </w:rPr>
        <w:object w:dxaOrig="3320" w:dyaOrig="420">
          <v:shape id="_x0000_i1103" type="#_x0000_t75" style="width:165.9pt;height:20.65pt" o:ole="">
            <v:imagedata r:id="rId161" o:title=""/>
          </v:shape>
          <o:OLEObject Type="Embed" ProgID="Equation.3" ShapeID="_x0000_i1103" DrawAspect="Content" ObjectID="_1527518481" r:id="rId162"/>
        </w:object>
      </w:r>
      <w:r w:rsidR="003F527F" w:rsidRPr="003F527F">
        <w:t xml:space="preserve"> </w:t>
      </w:r>
      <w:r>
        <w:t xml:space="preserve">отличается всех предыдущих подзадач – в ней происходит вычисление значений оптимизируемой функции, т.к. </w:t>
      </w:r>
      <w:r w:rsidR="00ED51A2" w:rsidRPr="00A0547B">
        <w:rPr>
          <w:position w:val="-10"/>
        </w:rPr>
        <w:object w:dxaOrig="2480" w:dyaOrig="320">
          <v:shape id="_x0000_i1104" type="#_x0000_t75" style="width:123.95pt;height:16.3pt" o:ole="">
            <v:imagedata r:id="rId163" o:title=""/>
          </v:shape>
          <o:OLEObject Type="Embed" ProgID="Equation.3" ShapeID="_x0000_i1104" DrawAspect="Content" ObjectID="_1527518482" r:id="rId164"/>
        </w:object>
      </w:r>
      <w:r>
        <w:t xml:space="preserve">. Данная подзадача </w:t>
      </w:r>
      <w:r w:rsidR="00A84959">
        <w:t>целиком решается на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 xml:space="preserve">, она также </w:t>
      </w:r>
      <w:r w:rsidR="001B3965">
        <w:t>выполняе</w:t>
      </w:r>
      <w:r w:rsidR="001B3965">
        <w:t>т</w:t>
      </w:r>
      <w:r w:rsidR="001B3965">
        <w:t>ся</w:t>
      </w:r>
      <w:r w:rsidR="00A84959">
        <w:t xml:space="preserve"> в отдельном процессе</w:t>
      </w:r>
      <w:r>
        <w:t xml:space="preserve">. 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</w:t>
      </w:r>
      <w:r w:rsidR="001B3965">
        <w:t>сора.</w:t>
      </w:r>
    </w:p>
    <w:p w:rsidR="00992666" w:rsidRDefault="00CD3B85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94.55pt;mso-position-horizontal-relative:char;mso-position-vertical-relative:line" coordorigin="1340,1924" coordsize="9103,3891">
            <o:lock v:ext="edit" aspectratio="t"/>
            <v:shape id="_x0000_s1027" type="#_x0000_t75" style="position:absolute;left:1340;top:1924;width:9103;height:3891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8738F2" w:rsidRPr="003130F2" w:rsidRDefault="008738F2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2018">
              <v:stroke dashstyle="dash"/>
              <v:textbox>
                <w:txbxContent>
                  <w:p w:rsidR="008738F2" w:rsidRPr="00CF4A59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G</w:t>
                    </w:r>
                  </w:p>
                  <w:p w:rsidR="008738F2" w:rsidRPr="00CF4A59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P</w:t>
                    </w:r>
                  </w:p>
                  <w:p w:rsidR="008738F2" w:rsidRPr="00A0547B" w:rsidRDefault="008738F2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inset="0,0,0,0">
                <w:txbxContent>
                  <w:p w:rsidR="008738F2" w:rsidRPr="004667FA" w:rsidRDefault="008738F2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3800;width:476;height:271" stroked="f">
              <v:textbox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3800;width:476;height:271" stroked="f">
              <v:textbox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68;top:5141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49" style="position:absolute;left:7617;top:5093;width:1692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  <w:p w:rsidR="008738F2" w:rsidRPr="009B4824" w:rsidRDefault="008738F2" w:rsidP="00A0547B"/>
                </w:txbxContent>
              </v:textbox>
            </v:oval>
            <v:oval id="_x0000_s1050" style="position:absolute;left:1548;top:3977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8738F2" w:rsidRPr="009B4824" w:rsidRDefault="008738F2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633" fillcolor="black">
              <v:fill r:id="rId165" o:title="Светлый вертикальный" type="pattern"/>
            </v:shape>
            <v:shape id="_x0000_s1055" type="#_x0000_t70" style="position:absolute;left:7970;top:4486;width:976;height:607" fillcolor="black">
              <v:fill r:id="rId165" o:title="Светлый вертикальный" type="pattern"/>
            </v:shape>
            <v:oval id="_x0000_s1057" style="position:absolute;left:3578;top:5141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633" fillcolor="black">
              <v:fill r:id="rId165" o:title="Светлый вертикальный" type="pattern"/>
            </v:shape>
            <v:oval id="_x0000_s1060" style="position:absolute;left:5558;top:5141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633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7" w:name="_Ref141948912"/>
      <w:bookmarkStart w:id="18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CD3B85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CD3B85">
        <w:rPr>
          <w:b/>
        </w:rPr>
        <w:fldChar w:fldCharType="separate"/>
      </w:r>
      <w:r w:rsidR="00F10B3F">
        <w:rPr>
          <w:b/>
          <w:noProof/>
        </w:rPr>
        <w:t>1</w:t>
      </w:r>
      <w:r w:rsidR="00CD3B85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7"/>
    <w:bookmarkEnd w:id="18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 xml:space="preserve">Вычислительные эксперименты проводились на одном из узлов </w:t>
      </w:r>
      <w:r w:rsidR="00ED51A2">
        <w:t>вычислительного</w:t>
      </w:r>
      <w:r>
        <w:t xml:space="preserve">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Intel </w:t>
      </w:r>
      <w:r w:rsidRPr="00074F5A">
        <w:t>Xeon</w:t>
      </w:r>
      <w:r>
        <w:t xml:space="preserve"> </w:t>
      </w:r>
      <w:r w:rsidRPr="00074F5A">
        <w:t>L</w:t>
      </w:r>
      <w:r w:rsidRPr="00926E57">
        <w:t>5630</w:t>
      </w:r>
      <w:r>
        <w:t xml:space="preserve"> 2.13 GHz, </w:t>
      </w:r>
      <w:r w:rsidRPr="00926E57">
        <w:t>24</w:t>
      </w:r>
      <w:r w:rsidRPr="001777D5">
        <w:t xml:space="preserve"> Gb RAM</w:t>
      </w:r>
      <w:r w:rsidR="001B3965">
        <w:t xml:space="preserve"> и двумя видео картами</w:t>
      </w:r>
      <w:r w:rsidR="006D5DE3">
        <w:t xml:space="preserve"> </w:t>
      </w:r>
      <w:r w:rsidR="006D5DE3" w:rsidRPr="006D5DE3">
        <w:t>NVIDIA Tesla X2070</w:t>
      </w:r>
      <w:r w:rsidRPr="001777D5">
        <w:t xml:space="preserve">. </w:t>
      </w:r>
      <w:r w:rsidRPr="005F05DC">
        <w:t>Центральный процессор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  <w:r w:rsidR="000E337B">
        <w:t>.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r w:rsidRPr="00074F5A">
        <w:t>ExaMin</w:t>
      </w:r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>решателя Exa</w:t>
      </w:r>
      <w:r w:rsidRPr="00074F5A">
        <w:t>Min</w:t>
      </w:r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="001B3965">
        <w:t xml:space="preserve"> </w:t>
      </w:r>
      <w:r w:rsidR="001B3965" w:rsidRPr="001B3965">
        <w:t>[</w:t>
      </w:r>
      <w:r w:rsidR="00CD3B85">
        <w:fldChar w:fldCharType="begin"/>
      </w:r>
      <w:r w:rsidR="00BD4FD7">
        <w:instrText xml:space="preserve"> REF _Ref453670951 \r \h </w:instrText>
      </w:r>
      <w:r w:rsidR="00CD3B85">
        <w:fldChar w:fldCharType="separate"/>
      </w:r>
      <w:r w:rsidR="00F10B3F">
        <w:t>22</w:t>
      </w:r>
      <w:r w:rsidR="00CD3B85">
        <w:fldChar w:fldCharType="end"/>
      </w:r>
      <w:r w:rsidR="001B3965" w:rsidRPr="001B3965">
        <w:t>]</w:t>
      </w:r>
      <w:r w:rsidRPr="00C92625">
        <w:t>.</w:t>
      </w:r>
      <w:r w:rsidR="00A87BFB" w:rsidRPr="00A87BFB">
        <w:t xml:space="preserve"> </w:t>
      </w:r>
      <w:r w:rsidR="00A87BFB">
        <w:t xml:space="preserve">В работах </w:t>
      </w:r>
      <w:r w:rsidR="00A87BFB" w:rsidRPr="00203E02">
        <w:t>[</w:t>
      </w:r>
      <w:r w:rsidR="00CD3B85">
        <w:fldChar w:fldCharType="begin"/>
      </w:r>
      <w:r w:rsidR="00A87BFB">
        <w:instrText xml:space="preserve"> REF _Ref453341954 \r \h </w:instrText>
      </w:r>
      <w:r w:rsidR="00CD3B85">
        <w:fldChar w:fldCharType="separate"/>
      </w:r>
      <w:r w:rsidR="00F10B3F">
        <w:t>14</w:t>
      </w:r>
      <w:r w:rsidR="00CD3B85">
        <w:fldChar w:fldCharType="end"/>
      </w:r>
      <w:r w:rsidR="00A87BFB" w:rsidRPr="00A87BFB">
        <w:t xml:space="preserve">, </w:t>
      </w:r>
      <w:r w:rsidR="00CD3B85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CD3B85">
        <w:rPr>
          <w:rStyle w:val="a4"/>
          <w:szCs w:val="24"/>
        </w:rPr>
      </w:r>
      <w:r w:rsidR="00CD3B85">
        <w:rPr>
          <w:rStyle w:val="a4"/>
          <w:szCs w:val="24"/>
        </w:rPr>
        <w:fldChar w:fldCharType="separate"/>
      </w:r>
      <w:r w:rsidR="00F10B3F">
        <w:t>15</w:t>
      </w:r>
      <w:r w:rsidR="00CD3B85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позволяющий порождать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</w:t>
      </w:r>
      <w:r w:rsidR="00A87BFB">
        <w:t>и</w:t>
      </w:r>
      <w:r w:rsidR="00A87BFB">
        <w:t>чеством локальных минимумов, размерами их областей притяжения, точкой глобального м</w:t>
      </w:r>
      <w:r w:rsidR="00A87BFB">
        <w:t>и</w:t>
      </w:r>
      <w:r w:rsidR="00A87BFB">
        <w:t>нимума,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CD3B85">
        <w:fldChar w:fldCharType="begin"/>
      </w:r>
      <w:r w:rsidR="001B7834">
        <w:instrText xml:space="preserve"> REF _Ref453584278 \r \h </w:instrText>
      </w:r>
      <w:r w:rsidR="00CD3B85">
        <w:fldChar w:fldCharType="separate"/>
      </w:r>
      <w:r w:rsidR="00F10B3F">
        <w:t>21</w:t>
      </w:r>
      <w:r w:rsidR="00CD3B85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lastRenderedPageBreak/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работающего в многопоточном 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CD3B85">
        <w:fldChar w:fldCharType="begin"/>
      </w:r>
      <w:r>
        <w:instrText xml:space="preserve"> REF _Ref396400873 \n \h </w:instrText>
      </w:r>
      <w:r w:rsidR="00CD3B85">
        <w:fldChar w:fldCharType="separate"/>
      </w:r>
      <w:r w:rsidR="008738F2">
        <w:t>20</w:t>
      </w:r>
      <w:r w:rsidR="00CD3B85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t>тался найденным, если алгоритм генерировал точку испытания</w:t>
      </w:r>
      <w:r w:rsidRPr="00F9276A">
        <w:t xml:space="preserve"> </w:t>
      </w:r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r>
        <w:t xml:space="preserve"> в </w:t>
      </w:r>
      <w:r>
        <w:rPr>
          <w:lang w:val="en-US"/>
        </w:rPr>
        <w:sym w:font="Symbol" w:char="F064"/>
      </w:r>
      <w:r>
        <w:t xml:space="preserve">-окрестности глобального минимума, т.е. </w:t>
      </w:r>
      <w:r w:rsidR="00ED51A2" w:rsidRPr="00ED51A2">
        <w:rPr>
          <w:position w:val="-14"/>
        </w:rPr>
        <w:object w:dxaOrig="1200" w:dyaOrig="400">
          <v:shape id="_x0000_i1105" type="#_x0000_t75" style="width:60.1pt;height:20.05pt" o:ole="">
            <v:imagedata r:id="rId166" o:title=""/>
          </v:shape>
          <o:OLEObject Type="Embed" ProgID="Equation.3" ShapeID="_x0000_i1105" DrawAspect="Content" ObjectID="_1527518483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CD3B85">
        <w:fldChar w:fldCharType="begin"/>
      </w:r>
      <w:r>
        <w:instrText xml:space="preserve"> REF _Ref396400873 \n \h </w:instrText>
      </w:r>
      <w:r w:rsidR="00CD3B85">
        <w:fldChar w:fldCharType="separate"/>
      </w:r>
      <w:r w:rsidR="00F10B3F">
        <w:t>20</w:t>
      </w:r>
      <w:r w:rsidR="00CD3B85">
        <w:fldChar w:fldCharType="end"/>
      </w:r>
      <w:r w:rsidRPr="00436F2D">
        <w:t>]</w:t>
      </w:r>
      <w:r w:rsidRPr="00917EBD">
        <w:t>)</w:t>
      </w:r>
      <w:r>
        <w:t xml:space="preserve"> 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="00ED51A2" w:rsidRPr="00ED51A2">
        <w:rPr>
          <w:position w:val="-12"/>
        </w:rPr>
        <w:object w:dxaOrig="940" w:dyaOrig="380">
          <v:shape id="_x0000_i1106" type="#_x0000_t75" style="width:46.95pt;height:18.8pt" o:ole="">
            <v:imagedata r:id="rId168" o:title=""/>
          </v:shape>
          <o:OLEObject Type="Embed" ProgID="Equation.3" ShapeID="_x0000_i1106" DrawAspect="Content" ObjectID="_1527518484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ED51A2">
        <w:rPr>
          <w:vertAlign w:val="superscript"/>
        </w:rPr>
        <w:sym w:font="Symbol" w:char="F02D"/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 w:rsidRPr="00917EBD">
        <w:rPr>
          <w:vertAlign w:val="superscript"/>
        </w:rPr>
        <w:t>6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 w:rsidR="00BD4FD7">
        <w:t>АГП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 w:rsidR="003F527F" w:rsidRPr="003F527F">
        <w:rPr>
          <w:i/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 w:rsidR="003F527F" w:rsidRPr="003F527F">
        <w:rPr>
          <w:i/>
          <w:lang w:val="en-US"/>
        </w:rPr>
        <w:t>r</w:t>
      </w:r>
      <w:r>
        <w:t>=5.6</w:t>
      </w:r>
      <w:r w:rsidRPr="00773E0C">
        <w:t>;</w:t>
      </w:r>
      <w:r>
        <w:t xml:space="preserve"> пар</w:t>
      </w:r>
      <w:r>
        <w:t>а</w:t>
      </w:r>
      <w:r>
        <w:t xml:space="preserve">метр построения кривой Пеано был фиксированный </w:t>
      </w:r>
      <w:r w:rsidR="00ED51A2" w:rsidRPr="00A93D0E">
        <w:rPr>
          <w:position w:val="-6"/>
        </w:rPr>
        <w:object w:dxaOrig="660" w:dyaOrig="260">
          <v:shape id="_x0000_i1107" type="#_x0000_t75" style="width:32.55pt;height:12.5pt" o:ole="">
            <v:imagedata r:id="rId170" o:title=""/>
          </v:shape>
          <o:OLEObject Type="Embed" ProgID="Equation.3" ShapeID="_x0000_i1107" DrawAspect="Content" ObjectID="_1527518485" r:id="rId171"/>
        </w:object>
      </w:r>
      <w:r>
        <w:t>.</w:t>
      </w:r>
      <w:r w:rsidRPr="00773E0C">
        <w:t xml:space="preserve"> </w:t>
      </w:r>
      <w:r>
        <w:t>Максимально допустимое число итераций</w:t>
      </w:r>
      <w:r w:rsidRPr="00330EB5">
        <w:rPr>
          <w:i/>
        </w:rPr>
        <w:t xml:space="preserve"> </w:t>
      </w:r>
      <w:r>
        <w:t xml:space="preserve">составляло </w:t>
      </w:r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 и среднее число итераций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="00F10B3F">
          <w:rPr>
            <w:noProof/>
          </w:rPr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008" w:type="dxa"/>
        <w:jc w:val="center"/>
        <w:tblInd w:w="707" w:type="dxa"/>
        <w:tblLayout w:type="fixed"/>
        <w:tblLook w:val="04A0"/>
      </w:tblPr>
      <w:tblGrid>
        <w:gridCol w:w="754"/>
        <w:gridCol w:w="1016"/>
        <w:gridCol w:w="1119"/>
        <w:gridCol w:w="1119"/>
      </w:tblGrid>
      <w:tr w:rsidR="00AA2F05" w:rsidRPr="00AA2F05" w:rsidTr="006A2F64">
        <w:trPr>
          <w:trHeight w:val="300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 решения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204644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 итераций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Default="00AA2F05" w:rsidP="00A87BFB">
      <w:pPr>
        <w:pStyle w:val="af"/>
      </w:pPr>
    </w:p>
    <w:p w:rsidR="00AA2F05" w:rsidRPr="00001B22" w:rsidRDefault="00AA2F05" w:rsidP="00A87BFB">
      <w:pPr>
        <w:pStyle w:val="af"/>
      </w:pPr>
      <w:r>
        <w:t xml:space="preserve">В таблицах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относ</w:t>
      </w:r>
      <w:r>
        <w:t>и</w:t>
      </w:r>
      <w:r>
        <w:t>тельно последовательного алгоритма (</w:t>
      </w:r>
      <w:r w:rsidR="003F527F" w:rsidRPr="003F527F">
        <w:rPr>
          <w:i/>
          <w:lang w:val="en-US"/>
        </w:rPr>
        <w:t>p</w:t>
      </w:r>
      <w:r w:rsidRPr="00CA7DD3">
        <w:t>=1</w:t>
      </w:r>
      <w:r>
        <w:t>)</w:t>
      </w:r>
      <w:r w:rsidR="003F527F" w:rsidRPr="003F527F">
        <w:t>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5637" w:type="dxa"/>
        <w:jc w:val="center"/>
        <w:tblInd w:w="636" w:type="dxa"/>
        <w:tblLayout w:type="fixed"/>
        <w:tblLook w:val="04A0"/>
      </w:tblPr>
      <w:tblGrid>
        <w:gridCol w:w="825"/>
        <w:gridCol w:w="962"/>
        <w:gridCol w:w="962"/>
        <w:gridCol w:w="963"/>
        <w:gridCol w:w="962"/>
        <w:gridCol w:w="963"/>
      </w:tblGrid>
      <w:tr w:rsidR="00AA2F05" w:rsidRPr="003F09D7" w:rsidTr="006A2F64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=8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4735" w:type="dxa"/>
        <w:jc w:val="center"/>
        <w:tblInd w:w="584" w:type="dxa"/>
        <w:tblLayout w:type="fixed"/>
        <w:tblLook w:val="04A0"/>
      </w:tblPr>
      <w:tblGrid>
        <w:gridCol w:w="877"/>
        <w:gridCol w:w="964"/>
        <w:gridCol w:w="965"/>
        <w:gridCol w:w="964"/>
        <w:gridCol w:w="965"/>
      </w:tblGrid>
      <w:tr w:rsidR="00AA2F05" w:rsidRPr="003F09D7" w:rsidTr="006A2F64">
        <w:trPr>
          <w:trHeight w:val="300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=256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=512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ED51A2" w:rsidRDefault="00AA2F05" w:rsidP="00A87BFB">
      <w:pPr>
        <w:pStyle w:val="af"/>
      </w:pPr>
      <w:r>
        <w:lastRenderedPageBreak/>
        <w:t>Результаты экспериментов показывают незначительное ускорение при решени</w:t>
      </w:r>
      <w:r w:rsidR="00ED51A2">
        <w:t>и задач с б</w:t>
      </w:r>
      <w:r w:rsidR="00ED51A2">
        <w:t>ы</w:t>
      </w:r>
      <w:r w:rsidR="00ED51A2">
        <w:t>стро вычисляемым критерием</w:t>
      </w:r>
      <w:r>
        <w:t xml:space="preserve">. </w:t>
      </w:r>
    </w:p>
    <w:p w:rsidR="003F09D7" w:rsidRDefault="00AA2F05" w:rsidP="00A87BFB">
      <w:pPr>
        <w:pStyle w:val="af"/>
      </w:pPr>
      <w:r>
        <w:t>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r w:rsidR="00A675D6">
        <w:t xml:space="preserve">перебором реализованным на </w:t>
      </w:r>
      <w:r w:rsidR="00256567">
        <w:t xml:space="preserve">графическом </w:t>
      </w:r>
      <w:r w:rsidR="00A675D6"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 xml:space="preserve">01 при </w:t>
      </w:r>
      <w:r w:rsidR="003F527F" w:rsidRPr="003F527F">
        <w:rPr>
          <w:i/>
          <w:lang w:val="en-US"/>
        </w:rPr>
        <w:t>N</w:t>
      </w:r>
      <w:r w:rsidR="0029662F">
        <w:t xml:space="preserve">=2 и </w:t>
      </w:r>
      <w:r w:rsidR="003F527F" w:rsidRPr="003F527F">
        <w:rPr>
          <w:i/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 w:rsidRPr="0029662F">
        <w:t xml:space="preserve"> </w:t>
      </w:r>
      <w:r w:rsidR="0029662F">
        <w:t>испытаний, поэтому вместо шага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3F527F" w:rsidRPr="003F527F">
        <w:rPr>
          <w:i/>
          <w:lang w:val="en-US"/>
        </w:rPr>
        <w:t>N</w:t>
      </w:r>
      <w:r w:rsidR="0029662F">
        <w:t xml:space="preserve">=4 и 0.064 при </w:t>
      </w:r>
      <w:r w:rsidR="003F527F" w:rsidRPr="003F527F">
        <w:rPr>
          <w:i/>
          <w:lang w:val="en-US"/>
        </w:rPr>
        <w:t>N</w:t>
      </w:r>
      <w:r w:rsidR="0029662F">
        <w:t>=5, естественно что при малом шаге сетки реш</w:t>
      </w:r>
      <w:r w:rsidR="0029662F">
        <w:t>а</w:t>
      </w:r>
      <w:r w:rsidR="0029662F">
        <w:t>ются не все задачи.</w:t>
      </w:r>
      <w:r w:rsidR="00A675D6">
        <w:t xml:space="preserve"> По завершению работы перебора происходит локальное уточнение методом </w:t>
      </w:r>
      <w:r w:rsidR="00A675D6" w:rsidRPr="00A675D6">
        <w:t xml:space="preserve">Хука Дживса </w:t>
      </w:r>
      <w:r w:rsidR="00A675D6">
        <w:t>[</w:t>
      </w:r>
      <w:r w:rsidR="00CD3B85">
        <w:fldChar w:fldCharType="begin"/>
      </w:r>
      <w:r w:rsidR="006D5DE3">
        <w:instrText xml:space="preserve"> REF _Ref453342495 \r \h </w:instrText>
      </w:r>
      <w:r w:rsidR="00CD3B85">
        <w:fldChar w:fldCharType="separate"/>
      </w:r>
      <w:r w:rsidR="00F10B3F">
        <w:t>19</w:t>
      </w:r>
      <w:r w:rsidR="00CD3B85">
        <w:fldChar w:fldCharType="end"/>
      </w:r>
      <w:r w:rsidR="00A675D6">
        <w:t xml:space="preserve">]. </w:t>
      </w:r>
      <w:r w:rsidR="003F09D7">
        <w:t>Ускорение</w:t>
      </w:r>
      <w:r w:rsidR="0029662F">
        <w:t xml:space="preserve"> приведены относительно последовательного АГП на централ</w:t>
      </w:r>
      <w:r w:rsidR="0029662F">
        <w:t>ь</w:t>
      </w:r>
      <w:r w:rsidR="0029662F">
        <w:t xml:space="preserve">ном процессоре. 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</w:p>
    <w:tbl>
      <w:tblPr>
        <w:tblW w:w="4541" w:type="dxa"/>
        <w:jc w:val="center"/>
        <w:tblInd w:w="673" w:type="dxa"/>
        <w:tblLayout w:type="fixed"/>
        <w:tblLook w:val="04A0"/>
      </w:tblPr>
      <w:tblGrid>
        <w:gridCol w:w="850"/>
        <w:gridCol w:w="1230"/>
        <w:gridCol w:w="1230"/>
        <w:gridCol w:w="1231"/>
      </w:tblGrid>
      <w:tr w:rsidR="006D5DE3" w:rsidRPr="003F09D7" w:rsidTr="006A2F64">
        <w:trPr>
          <w:trHeight w:val="335"/>
          <w:jc w:val="center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</w:tr>
    </w:tbl>
    <w:p w:rsidR="003F09D7" w:rsidRDefault="003F09D7" w:rsidP="00A87BFB">
      <w:pPr>
        <w:pStyle w:val="af"/>
      </w:pPr>
    </w:p>
    <w:p w:rsidR="00256567" w:rsidRDefault="003F09D7" w:rsidP="00A87BFB">
      <w:pPr>
        <w:pStyle w:val="af"/>
      </w:pPr>
      <w:r>
        <w:t>Из таблицы видно для размерности 2, 3</w:t>
      </w:r>
      <w:r w:rsidR="00A675D6">
        <w:t xml:space="preserve"> и</w:t>
      </w:r>
      <w:r>
        <w:t xml:space="preserve"> 4 за 30 000 000 испытаний решились все задачи при этом ускорение значительно лучше чем при использование параллельного вычисления только значений функции. </w:t>
      </w:r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 При большом шаге сетки р</w:t>
      </w:r>
      <w:r w:rsidR="00A675D6">
        <w:t>е</w:t>
      </w:r>
      <w:r w:rsidR="00A675D6">
        <w:t>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EA6860" w:rsidRDefault="00A675D6" w:rsidP="00A87BFB">
      <w:pPr>
        <w:pStyle w:val="af"/>
      </w:pPr>
      <w:r>
        <w:t>Далее</w:t>
      </w:r>
      <w:r w:rsidR="00A8612F">
        <w:t xml:space="preserve"> </w:t>
      </w:r>
      <w:r>
        <w:t xml:space="preserve">приведены результаты решения </w:t>
      </w:r>
      <w:r w:rsidR="00A8612F">
        <w:t>шестимерных и восьмимерных задач простого кла</w:t>
      </w:r>
      <w:r w:rsidR="00A8612F">
        <w:t>с</w:t>
      </w:r>
      <w:r w:rsidR="00A8612F">
        <w:t xml:space="preserve">са параметр </w:t>
      </w:r>
      <w:r w:rsidR="00A8612F">
        <w:rPr>
          <w:lang w:val="en-US"/>
        </w:rPr>
        <w:t>r</w:t>
      </w:r>
      <w:r w:rsidR="00A8612F">
        <w:t>=4.5</w:t>
      </w:r>
      <w:r w:rsidR="006D5DE3">
        <w:t>,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bookmarkStart w:id="19" w:name="OLE_LINK5"/>
      <w:bookmarkStart w:id="20" w:name="OLE_LINK6"/>
      <w:r w:rsidR="00001B22">
        <w:rPr>
          <w:vertAlign w:val="superscript"/>
        </w:rPr>
        <w:sym w:font="Symbol" w:char="F02D"/>
      </w:r>
      <w:bookmarkEnd w:id="19"/>
      <w:bookmarkEnd w:id="20"/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01B22">
        <w:rPr>
          <w:vertAlign w:val="superscript"/>
        </w:rPr>
        <w:sym w:font="Symbol" w:char="F02D"/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CD3B85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CD3B85">
        <w:rPr>
          <w:iCs/>
        </w:rPr>
      </w:r>
      <w:r w:rsidR="00CD3B85">
        <w:rPr>
          <w:iCs/>
        </w:rPr>
        <w:fldChar w:fldCharType="separate"/>
      </w:r>
      <w:r w:rsidR="00F10B3F" w:rsidRPr="0035179D">
        <w:t>(</w:t>
      </w:r>
      <w:r w:rsidR="00F10B3F">
        <w:rPr>
          <w:noProof/>
        </w:rPr>
        <w:t>13</w:t>
      </w:r>
      <w:r w:rsidR="00F10B3F" w:rsidRPr="0035179D">
        <w:t>)</w:t>
      </w:r>
      <w:r w:rsidR="00CD3B85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108" type="#_x0000_t75" style="width:55.1pt;height:16.3pt" o:ole="">
            <v:imagedata r:id="rId172" o:title=""/>
          </v:shape>
          <o:OLEObject Type="Embed" ProgID="Equation.3" ShapeID="_x0000_i1108" DrawAspect="Content" ObjectID="_1527518486" r:id="rId173"/>
        </w:object>
      </w:r>
      <w:r w:rsidR="0006582B">
        <w:t xml:space="preserve"> для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109" type="#_x0000_t75" style="width:55.7pt;height:16.3pt" o:ole="">
            <v:imagedata r:id="rId174" o:title=""/>
          </v:shape>
          <o:OLEObject Type="Embed" ProgID="Equation.3" ShapeID="_x0000_i1109" DrawAspect="Content" ObjectID="_1527518487" r:id="rId175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 xml:space="preserve">составляло </w:t>
      </w:r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r w:rsidR="00A8612F">
        <w:t xml:space="preserve"> = 1 000 000 на каждом уровне. Шаг сетки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основного алг</w:t>
      </w:r>
      <w:r w:rsidR="00204644">
        <w:t>о</w:t>
      </w:r>
      <w:r w:rsidR="00204644">
        <w:t>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 решения задачи</w:t>
      </w:r>
      <w:r w:rsidR="00EA6860">
        <w:t xml:space="preserve"> в следующих режимах</w:t>
      </w:r>
      <w:r w:rsidR="00C47283">
        <w:t>:</w:t>
      </w:r>
    </w:p>
    <w:p w:rsidR="005D597B" w:rsidRDefault="00C47283">
      <w:pPr>
        <w:pStyle w:val="af"/>
        <w:numPr>
          <w:ilvl w:val="0"/>
          <w:numId w:val="8"/>
        </w:numPr>
        <w:ind w:left="406" w:hanging="406"/>
      </w:pPr>
      <w:r>
        <w:t xml:space="preserve">на </w:t>
      </w:r>
      <w:r w:rsidR="003F527F" w:rsidRPr="003F527F">
        <w:t>CPU</w:t>
      </w:r>
      <w:r w:rsidR="00ED51A2">
        <w:t xml:space="preserve"> </w:t>
      </w:r>
      <w:r w:rsidR="00EA6860">
        <w:t xml:space="preserve">с использованием последовательного алгоритма глобального поиска </w:t>
      </w:r>
      <w:r>
        <w:t>(</w:t>
      </w:r>
      <w:r w:rsidR="00EA6860">
        <w:t xml:space="preserve">столбец </w:t>
      </w:r>
      <w:r w:rsidR="00EA6860">
        <w:rPr>
          <w:lang w:val="en-US"/>
        </w:rPr>
        <w:t>AGP</w:t>
      </w:r>
      <w:r>
        <w:t>);</w:t>
      </w:r>
      <w:r w:rsidR="00EA6860">
        <w:t xml:space="preserve">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>в параллельном режиме</w:t>
      </w:r>
      <w:r w:rsidR="00C47283">
        <w:t xml:space="preserve"> с использованием блочной рекурсивной схемы редукции разме</w:t>
      </w:r>
      <w:r w:rsidR="00C47283">
        <w:t>р</w:t>
      </w:r>
      <w:r w:rsidR="00C47283">
        <w:t>ности</w:t>
      </w:r>
      <w:r w:rsidR="000E3B6B">
        <w:t>,</w:t>
      </w:r>
      <w:r w:rsidR="00C47283">
        <w:t xml:space="preserve"> </w:t>
      </w:r>
      <w:r w:rsidR="000E3B6B">
        <w:t>на каждом уровне</w:t>
      </w:r>
      <w:r>
        <w:t xml:space="preserve"> вложенности используется</w:t>
      </w:r>
      <w:r w:rsidR="000E3B6B">
        <w:t xml:space="preserve"> один процесс,</w:t>
      </w:r>
      <w:r w:rsidR="00C47283">
        <w:t xml:space="preserve"> вычисления произв</w:t>
      </w:r>
      <w:r w:rsidR="00C47283">
        <w:t>о</w:t>
      </w:r>
      <w:r w:rsidR="00C47283">
        <w:t xml:space="preserve">дятся на </w:t>
      </w:r>
      <w:r w:rsidR="003F527F" w:rsidRPr="003F527F">
        <w:t>CPU</w:t>
      </w:r>
      <w:r w:rsidR="00ED51A2">
        <w:t xml:space="preserve"> </w:t>
      </w:r>
      <w:r w:rsidR="00C47283">
        <w:t>(</w:t>
      </w:r>
      <w:r>
        <w:t>столбец В-</w:t>
      </w:r>
      <w:r>
        <w:rPr>
          <w:lang w:val="en-US"/>
        </w:rPr>
        <w:t>AGP</w:t>
      </w:r>
      <w:r w:rsidR="00C47283">
        <w:t xml:space="preserve">);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 xml:space="preserve">в гибридном режиме </w:t>
      </w:r>
      <w:r w:rsidR="000E3B6B">
        <w:t>с использованием блочной рекурсивной схемы редукции размерн</w:t>
      </w:r>
      <w:r w:rsidR="000E3B6B">
        <w:t>о</w:t>
      </w:r>
      <w:r w:rsidR="000E3B6B">
        <w:t>сти, на каждом уровне один процесс, на втором уровне используется перебор реализова</w:t>
      </w:r>
      <w:r w:rsidR="000E3B6B">
        <w:t>н</w:t>
      </w:r>
      <w:r w:rsidR="000E3B6B">
        <w:t>ный на G</w:t>
      </w:r>
      <w:r w:rsidR="000E3B6B">
        <w:rPr>
          <w:lang w:val="en-US"/>
        </w:rPr>
        <w:t>PU</w:t>
      </w:r>
      <w:r w:rsidR="000E3B6B">
        <w:t xml:space="preserve"> (</w:t>
      </w:r>
      <w:r>
        <w:rPr>
          <w:lang w:val="en-US"/>
        </w:rPr>
        <w:t>H</w:t>
      </w:r>
      <w:r w:rsidR="003F527F" w:rsidRPr="003F527F">
        <w:t>-</w:t>
      </w:r>
      <w:r>
        <w:rPr>
          <w:lang w:val="en-US"/>
        </w:rPr>
        <w:t>AGP</w:t>
      </w:r>
      <w:r w:rsidR="000E3B6B">
        <w:t>).</w:t>
      </w:r>
      <w:r w:rsidR="00C47283">
        <w:t xml:space="preserve"> </w:t>
      </w:r>
    </w:p>
    <w:p w:rsidR="00A675D6" w:rsidRDefault="000E3B6B" w:rsidP="00A87BFB">
      <w:pPr>
        <w:pStyle w:val="af"/>
      </w:pPr>
      <w:r>
        <w:t>В таблице</w:t>
      </w:r>
      <w:r w:rsidR="001B7834">
        <w:t xml:space="preserve"> 6</w:t>
      </w:r>
      <w:r>
        <w:t xml:space="preserve"> приведено ускорение относительно последовательного запуска. В скобках ук</w:t>
      </w:r>
      <w:r>
        <w:t>а</w:t>
      </w:r>
      <w:r>
        <w:t>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4005" w:type="dxa"/>
        <w:jc w:val="center"/>
        <w:tblInd w:w="783" w:type="dxa"/>
        <w:tblLayout w:type="fixed"/>
        <w:tblLook w:val="04A0"/>
      </w:tblPr>
      <w:tblGrid>
        <w:gridCol w:w="678"/>
        <w:gridCol w:w="1109"/>
        <w:gridCol w:w="1109"/>
        <w:gridCol w:w="1109"/>
      </w:tblGrid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3F527F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EA6860" w:rsidRDefault="00EA6860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keepNext/>
              <w:snapToGrid w:val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lastRenderedPageBreak/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3215" w:type="dxa"/>
        <w:jc w:val="center"/>
        <w:tblInd w:w="766" w:type="dxa"/>
        <w:tblLayout w:type="fixed"/>
        <w:tblLook w:val="04A0"/>
      </w:tblPr>
      <w:tblGrid>
        <w:gridCol w:w="695"/>
        <w:gridCol w:w="1260"/>
        <w:gridCol w:w="1260"/>
      </w:tblGrid>
      <w:tr w:rsidR="00710A87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87" w:rsidRPr="000E3B6B" w:rsidRDefault="00710A8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710A87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EA6860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6,8</w:t>
            </w:r>
          </w:p>
        </w:tc>
      </w:tr>
    </w:tbl>
    <w:p w:rsidR="00F10B3F" w:rsidRDefault="00F10B3F" w:rsidP="00A87BFB">
      <w:pPr>
        <w:pStyle w:val="af"/>
        <w:rPr>
          <w:lang w:val="en-US"/>
        </w:rPr>
      </w:pPr>
    </w:p>
    <w:p w:rsidR="000E3B6B" w:rsidRPr="00C47283" w:rsidRDefault="000E3B6B" w:rsidP="00A87BFB">
      <w:pPr>
        <w:pStyle w:val="af"/>
      </w:pPr>
      <w:r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t>6. Заключение</w:t>
      </w:r>
    </w:p>
    <w:p w:rsidR="00204644" w:rsidRPr="00204644" w:rsidRDefault="00204644" w:rsidP="00204644">
      <w:pPr>
        <w:pStyle w:val="af"/>
      </w:pPr>
      <w:r>
        <w:t>Результаты проведенных экспериментов на серии тестовых задач разной размерности</w:t>
      </w:r>
      <w:r w:rsidR="00710A87">
        <w:t xml:space="preserve"> с б</w:t>
      </w:r>
      <w:r w:rsidR="00710A87">
        <w:t>ы</w:t>
      </w:r>
      <w:r w:rsidR="00710A87">
        <w:t>стро вычисляемым критерием</w:t>
      </w:r>
      <w:r>
        <w:t xml:space="preserve"> показывают, что предложенная блочная многошаговая схема р</w:t>
      </w:r>
      <w:r>
        <w:t>е</w:t>
      </w:r>
      <w:r>
        <w:t>дукции размерности в сочетании с простым алгоритмом (перебором</w:t>
      </w:r>
      <w:r w:rsidR="00710A87">
        <w:t xml:space="preserve"> по равномерной сетке в области параметров</w:t>
      </w:r>
      <w:r>
        <w:t>) эффективно реализуется на современных вычислительных системах.</w:t>
      </w:r>
    </w:p>
    <w:p w:rsidR="00F43962" w:rsidRPr="00256567" w:rsidRDefault="00F43962" w:rsidP="00F43962">
      <w:pPr>
        <w:pStyle w:val="1"/>
      </w:pPr>
      <w:r>
        <w:t>Литература</w:t>
      </w:r>
    </w:p>
    <w:p w:rsidR="005D597B" w:rsidRDefault="00794B5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1" w:name="_Ref453341754"/>
      <w:r w:rsidRPr="00801EB9">
        <w:rPr>
          <w:lang w:val="en-US"/>
        </w:rPr>
        <w:t>Sergeyev, Ya.D., Grishagin, V.A.: Sequential and parallel</w:t>
      </w:r>
      <w:r>
        <w:rPr>
          <w:lang w:val="en-US"/>
        </w:rPr>
        <w:t xml:space="preserve"> global optimization algorithms </w:t>
      </w:r>
      <w:r w:rsidR="00234E8F">
        <w:rPr>
          <w:lang w:val="en-US"/>
        </w:rPr>
        <w:t>//</w:t>
      </w:r>
      <w:r w:rsidR="004E3A3D" w:rsidRPr="00801EB9">
        <w:rPr>
          <w:lang w:val="en-US"/>
        </w:rPr>
        <w:t xml:space="preserve"> </w:t>
      </w:r>
      <w:r w:rsidRPr="009346A4">
        <w:rPr>
          <w:lang w:val="en-US"/>
        </w:rPr>
        <w:t>Opt</w:t>
      </w:r>
      <w:r w:rsidRPr="009346A4">
        <w:rPr>
          <w:lang w:val="en-US"/>
        </w:rPr>
        <w:t>i</w:t>
      </w:r>
      <w:r w:rsidRPr="009346A4">
        <w:rPr>
          <w:lang w:val="en-US"/>
        </w:rPr>
        <w:t>mization Methods and Software</w:t>
      </w:r>
      <w:r w:rsidR="004E3A3D" w:rsidRPr="004E3A3D">
        <w:rPr>
          <w:lang w:val="en-US"/>
        </w:rPr>
        <w:t>.</w:t>
      </w:r>
      <w:r w:rsidR="00234E8F">
        <w:rPr>
          <w:lang w:val="en-US"/>
        </w:rPr>
        <w:t xml:space="preserve"> 1994. Vol.</w:t>
      </w:r>
      <w:r w:rsidR="004E3A3D" w:rsidRPr="004E3A3D">
        <w:rPr>
          <w:lang w:val="en-US"/>
        </w:rPr>
        <w:t xml:space="preserve"> </w:t>
      </w:r>
      <w:r>
        <w:rPr>
          <w:lang w:val="en-US"/>
        </w:rPr>
        <w:t xml:space="preserve">3, </w:t>
      </w:r>
      <w:r w:rsidR="00234E8F">
        <w:rPr>
          <w:lang w:val="en-US"/>
        </w:rPr>
        <w:t xml:space="preserve">No. </w:t>
      </w:r>
      <w:r w:rsidR="004E3A3D" w:rsidRPr="004E3A3D">
        <w:rPr>
          <w:lang w:val="en-US"/>
        </w:rPr>
        <w:t>3</w:t>
      </w:r>
      <w:r w:rsidR="00234E8F"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4E3A3D" w:rsidRPr="004E3A3D">
        <w:rPr>
          <w:lang w:val="en-US"/>
        </w:rPr>
        <w:t xml:space="preserve"> </w:t>
      </w:r>
      <w:r w:rsidRPr="009346A4">
        <w:rPr>
          <w:lang w:val="en-US"/>
        </w:rPr>
        <w:t>111</w:t>
      </w:r>
      <w:r>
        <w:rPr>
          <w:lang w:val="en-US"/>
        </w:rPr>
        <w:sym w:font="Symbol" w:char="F02D"/>
      </w:r>
      <w:r w:rsidRPr="009346A4">
        <w:rPr>
          <w:lang w:val="en-US"/>
        </w:rPr>
        <w:t>124</w:t>
      </w:r>
      <w:bookmarkEnd w:id="21"/>
      <w:r w:rsidR="00234E8F">
        <w:rPr>
          <w:lang w:val="en-US"/>
        </w:rPr>
        <w:t>.</w:t>
      </w:r>
    </w:p>
    <w:p w:rsidR="005D597B" w:rsidRDefault="000E337B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0E337B">
        <w:t>В.П. Гергель. Об одном способе учета значений производных при минимизации многоэк</w:t>
      </w:r>
      <w:r w:rsidRPr="000E337B">
        <w:t>с</w:t>
      </w:r>
      <w:r w:rsidRPr="000E337B">
        <w:t xml:space="preserve">тремальных функций //Журнал вычислительной математики и математической физики. </w:t>
      </w:r>
      <w:r w:rsidRPr="000E337B">
        <w:rPr>
          <w:lang w:val="en-US"/>
        </w:rPr>
        <w:t>1996. Т. 36, № 6. С. 51</w:t>
      </w:r>
      <w:r w:rsidR="00794B5D">
        <w:rPr>
          <w:lang w:val="en-US"/>
        </w:rPr>
        <w:sym w:font="Symbol" w:char="F02D"/>
      </w:r>
      <w:r w:rsidRPr="000E337B">
        <w:rPr>
          <w:lang w:val="en-US"/>
        </w:rPr>
        <w:t>67</w:t>
      </w:r>
      <w:r w:rsidR="00794B5D">
        <w:rPr>
          <w:lang w:val="en-US"/>
        </w:rPr>
        <w:t>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 w:rsidR="004E3A3D" w:rsidRPr="00801EB9">
        <w:rPr>
          <w:lang w:val="en-US"/>
        </w:rPr>
        <w:t xml:space="preserve"> A global optimization algorithm f</w:t>
      </w:r>
      <w:r w:rsidR="00234E8F">
        <w:rPr>
          <w:lang w:val="en-US"/>
        </w:rPr>
        <w:t>or multivariate functions with L</w:t>
      </w:r>
      <w:r w:rsidR="004E3A3D" w:rsidRPr="00801EB9">
        <w:rPr>
          <w:lang w:val="en-US"/>
        </w:rPr>
        <w:t>ipschitzian first d</w:t>
      </w:r>
      <w:r w:rsidR="004E3A3D" w:rsidRPr="00801EB9">
        <w:rPr>
          <w:lang w:val="en-US"/>
        </w:rPr>
        <w:t>e</w:t>
      </w:r>
      <w:r w:rsidR="00234E8F">
        <w:rPr>
          <w:lang w:val="en-US"/>
        </w:rPr>
        <w:t>rivatives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 w:rsidR="00234E8F">
        <w:rPr>
          <w:lang w:val="en-US"/>
        </w:rPr>
        <w:t xml:space="preserve"> 1997. Vol.</w:t>
      </w:r>
      <w:r w:rsidR="004E3A3D" w:rsidRPr="009346A4">
        <w:rPr>
          <w:lang w:val="en-US"/>
        </w:rPr>
        <w:t xml:space="preserve"> 10</w:t>
      </w:r>
      <w:r w:rsidR="00234E8F">
        <w:rPr>
          <w:lang w:val="en-US"/>
        </w:rPr>
        <w:t xml:space="preserve"> No. </w:t>
      </w:r>
      <w:r w:rsidR="004E3A3D" w:rsidRPr="009346A4">
        <w:rPr>
          <w:lang w:val="en-US"/>
        </w:rPr>
        <w:t>3</w:t>
      </w:r>
      <w:r w:rsidR="00234E8F"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4E3A3D" w:rsidRPr="009346A4">
        <w:rPr>
          <w:lang w:val="en-US"/>
        </w:rPr>
        <w:t xml:space="preserve"> 257</w:t>
      </w:r>
      <w:r w:rsidR="00F10B3F">
        <w:rPr>
          <w:lang w:val="en-US"/>
        </w:rPr>
        <w:sym w:font="Symbol" w:char="F02D"/>
      </w:r>
      <w:r w:rsidR="004E3A3D" w:rsidRPr="009346A4">
        <w:rPr>
          <w:lang w:val="en-US"/>
        </w:rPr>
        <w:t>281</w:t>
      </w:r>
      <w:r w:rsidR="00234E8F">
        <w:rPr>
          <w:lang w:val="en-US"/>
        </w:rPr>
        <w:t>.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Grishagin V.A., Sergeyev Ya.D., Strongin</w:t>
      </w:r>
      <w:r w:rsidR="00B92E19">
        <w:rPr>
          <w:lang w:val="en-US"/>
        </w:rPr>
        <w:t xml:space="preserve"> R.G.</w:t>
      </w:r>
      <w:r w:rsidRPr="00801EB9">
        <w:rPr>
          <w:lang w:val="en-US"/>
        </w:rPr>
        <w:t xml:space="preserve"> Parallel characteristical algorithms for solving </w:t>
      </w:r>
      <w:r w:rsidR="00B92E19">
        <w:rPr>
          <w:lang w:val="en-US"/>
        </w:rPr>
        <w:t>problems of global optimization //</w:t>
      </w:r>
      <w:r w:rsidRPr="00801EB9">
        <w:rPr>
          <w:lang w:val="en-US"/>
        </w:rPr>
        <w:t xml:space="preserve"> </w:t>
      </w:r>
      <w:r w:rsidRPr="009346A4">
        <w:rPr>
          <w:lang w:val="en-US"/>
        </w:rPr>
        <w:t>Journal of Global Optimization.</w:t>
      </w:r>
      <w:r w:rsidR="00B92E19">
        <w:rPr>
          <w:lang w:val="en-US"/>
        </w:rPr>
        <w:t xml:space="preserve"> 1997. Vol.</w:t>
      </w:r>
      <w:r w:rsidRPr="009346A4">
        <w:rPr>
          <w:lang w:val="en-US"/>
        </w:rPr>
        <w:t xml:space="preserve"> 10</w:t>
      </w:r>
      <w:r w:rsidR="00B92E19">
        <w:rPr>
          <w:lang w:val="en-US"/>
        </w:rPr>
        <w:t xml:space="preserve"> No. </w:t>
      </w:r>
      <w:r w:rsidRPr="009346A4">
        <w:rPr>
          <w:lang w:val="en-US"/>
        </w:rPr>
        <w:t>2</w:t>
      </w:r>
      <w:r w:rsidR="00B92E19"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794B5D">
        <w:rPr>
          <w:lang w:val="en-US"/>
        </w:rPr>
        <w:t> </w:t>
      </w:r>
      <w:r w:rsidR="00B92E19">
        <w:rPr>
          <w:lang w:val="en-US"/>
        </w:rPr>
        <w:t>185</w:t>
      </w:r>
      <w:r w:rsidR="00F10B3F">
        <w:rPr>
          <w:lang w:val="en-US"/>
        </w:rPr>
        <w:sym w:font="Symbol" w:char="F02D"/>
      </w:r>
      <w:r w:rsidR="00B92E19">
        <w:rPr>
          <w:lang w:val="en-US"/>
        </w:rPr>
        <w:t>206.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>, Sergeyev Ya.D.</w:t>
      </w:r>
      <w:r w:rsidR="004E3A3D" w:rsidRPr="00801EB9">
        <w:rPr>
          <w:lang w:val="en-US"/>
        </w:rPr>
        <w:t xml:space="preserve"> Sequential and parallel algorithms for global minimizing functions</w:t>
      </w:r>
      <w:r>
        <w:rPr>
          <w:lang w:val="en-US"/>
        </w:rPr>
        <w:t xml:space="preserve"> with Lipschitzian derivatives // </w:t>
      </w:r>
      <w:r w:rsidR="004E3A3D" w:rsidRPr="009346A4">
        <w:rPr>
          <w:lang w:val="en-US"/>
        </w:rPr>
        <w:t>Computers and Mathematics with Applications</w:t>
      </w:r>
      <w:r>
        <w:rPr>
          <w:lang w:val="en-US"/>
        </w:rPr>
        <w:t xml:space="preserve"> 1999. Vol.</w:t>
      </w:r>
      <w:r w:rsidR="004E3A3D" w:rsidRPr="009346A4">
        <w:rPr>
          <w:lang w:val="en-US"/>
        </w:rPr>
        <w:t xml:space="preserve"> 37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4-5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4E3A3D" w:rsidRPr="009346A4">
        <w:rPr>
          <w:lang w:val="en-US"/>
        </w:rPr>
        <w:t xml:space="preserve"> 163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179</w:t>
      </w:r>
      <w:r>
        <w:rPr>
          <w:lang w:val="en-US"/>
        </w:rPr>
        <w:t>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Sergeyev Ya.D, Grishagin V.A.</w:t>
      </w:r>
      <w:r w:rsidR="004E3A3D" w:rsidRPr="00801EB9">
        <w:rPr>
          <w:lang w:val="en-US"/>
        </w:rPr>
        <w:t xml:space="preserve"> Parallel asynchronous global search and</w:t>
      </w:r>
      <w:r>
        <w:rPr>
          <w:lang w:val="en-US"/>
        </w:rPr>
        <w:t xml:space="preserve"> the nested optimization scheme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Computational Analysis and Applications.</w:t>
      </w:r>
      <w:r>
        <w:rPr>
          <w:lang w:val="en-US"/>
        </w:rPr>
        <w:t xml:space="preserve"> 2001. Vol.</w:t>
      </w:r>
      <w:r w:rsidR="004E3A3D" w:rsidRPr="009346A4">
        <w:rPr>
          <w:lang w:val="en-US"/>
        </w:rPr>
        <w:t xml:space="preserve"> 3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2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4E3A3D" w:rsidRPr="009346A4">
        <w:rPr>
          <w:lang w:val="en-US"/>
        </w:rPr>
        <w:t xml:space="preserve"> 123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145</w:t>
      </w:r>
      <w:r>
        <w:rPr>
          <w:lang w:val="en-US"/>
        </w:rPr>
        <w:t>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Strongin R.G., Sergeyev Ya.D.</w:t>
      </w:r>
      <w:r w:rsidR="004E3A3D" w:rsidRPr="00801EB9">
        <w:rPr>
          <w:lang w:val="en-US"/>
        </w:rPr>
        <w:t xml:space="preserve"> Global optimization: fractal approach and non redundant para</w:t>
      </w:r>
      <w:r w:rsidR="004E3A3D" w:rsidRPr="00801EB9">
        <w:rPr>
          <w:lang w:val="en-US"/>
        </w:rPr>
        <w:t>l</w:t>
      </w:r>
      <w:r>
        <w:rPr>
          <w:lang w:val="en-US"/>
        </w:rPr>
        <w:t>lelism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>
        <w:rPr>
          <w:lang w:val="en-US"/>
        </w:rPr>
        <w:t xml:space="preserve"> 2003. Vol</w:t>
      </w:r>
      <w:r w:rsidR="004E3A3D" w:rsidRPr="009346A4">
        <w:rPr>
          <w:lang w:val="en-US"/>
        </w:rPr>
        <w:t xml:space="preserve"> 27</w:t>
      </w:r>
      <w:r>
        <w:rPr>
          <w:lang w:val="en-US"/>
        </w:rPr>
        <w:t xml:space="preserve"> No. 1</w:t>
      </w:r>
      <w:r w:rsidR="004E3A3D" w:rsidRPr="009346A4">
        <w:rPr>
          <w:lang w:val="en-US"/>
        </w:rPr>
        <w:t xml:space="preserve">, </w:t>
      </w:r>
      <w:r w:rsidR="0002376B">
        <w:rPr>
          <w:lang w:val="en-US"/>
        </w:rPr>
        <w:t>P.</w:t>
      </w:r>
      <w:r>
        <w:rPr>
          <w:lang w:val="en-US"/>
        </w:rPr>
        <w:t xml:space="preserve"> </w:t>
      </w:r>
      <w:r w:rsidR="004E3A3D" w:rsidRPr="009346A4">
        <w:rPr>
          <w:lang w:val="en-US"/>
        </w:rPr>
        <w:t>25-50</w:t>
      </w:r>
      <w:r>
        <w:rPr>
          <w:lang w:val="en-US"/>
        </w:rPr>
        <w:t>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>, Strongin R.G.</w:t>
      </w:r>
      <w:r w:rsidR="004E3A3D" w:rsidRPr="00801EB9">
        <w:rPr>
          <w:lang w:val="en-US"/>
        </w:rPr>
        <w:t xml:space="preserve"> Parallel computing for globally optimal decisi</w:t>
      </w:r>
      <w:r>
        <w:rPr>
          <w:lang w:val="en-US"/>
        </w:rPr>
        <w:t>on making on cluster systems</w:t>
      </w:r>
      <w:r w:rsidR="004E3A3D" w:rsidRPr="00801EB9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4E3A3D" w:rsidRPr="009346A4">
        <w:rPr>
          <w:lang w:val="en-US"/>
        </w:rPr>
        <w:t>Fut</w:t>
      </w:r>
      <w:r>
        <w:rPr>
          <w:lang w:val="en-US"/>
        </w:rPr>
        <w:t>ure Generation Computer Systems 2005. Vol.</w:t>
      </w:r>
      <w:r w:rsidR="004E3A3D" w:rsidRPr="009346A4">
        <w:rPr>
          <w:lang w:val="en-US"/>
        </w:rPr>
        <w:t xml:space="preserve"> 21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5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>
        <w:rPr>
          <w:lang w:val="en-US"/>
        </w:rPr>
        <w:t xml:space="preserve"> 673-678.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Barkalov K., Polovinkin A., Meyerov I., Sidorov S., Zolotykh N.</w:t>
      </w:r>
      <w:r w:rsidR="004E3A3D" w:rsidRPr="00801EB9">
        <w:rPr>
          <w:lang w:val="en-US"/>
        </w:rPr>
        <w:t xml:space="preserve"> SVM regression parameters o</w:t>
      </w:r>
      <w:r w:rsidR="004E3A3D" w:rsidRPr="00801EB9">
        <w:rPr>
          <w:lang w:val="en-US"/>
        </w:rPr>
        <w:t>p</w:t>
      </w:r>
      <w:r w:rsidR="004E3A3D" w:rsidRPr="00801EB9">
        <w:rPr>
          <w:lang w:val="en-US"/>
        </w:rPr>
        <w:t>timization using p</w:t>
      </w:r>
      <w:r>
        <w:rPr>
          <w:lang w:val="en-US"/>
        </w:rPr>
        <w:t>arallel global search algorithm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 xml:space="preserve">Lecture Notes in Computer Science. </w:t>
      </w:r>
      <w:r>
        <w:rPr>
          <w:lang w:val="en-US"/>
        </w:rPr>
        <w:t xml:space="preserve">2013. Vol. </w:t>
      </w:r>
      <w:r w:rsidR="004E3A3D" w:rsidRPr="009346A4">
        <w:rPr>
          <w:lang w:val="en-US"/>
        </w:rPr>
        <w:t xml:space="preserve">7979, </w:t>
      </w:r>
      <w:r w:rsidR="0002376B">
        <w:rPr>
          <w:lang w:val="en-US"/>
        </w:rPr>
        <w:t>P.</w:t>
      </w:r>
      <w:r>
        <w:rPr>
          <w:lang w:val="en-US"/>
        </w:rPr>
        <w:t xml:space="preserve"> 154-166.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Barkalov K.A., Gergel V.</w:t>
      </w:r>
      <w:r w:rsidR="0002376B">
        <w:rPr>
          <w:lang w:val="en-US"/>
        </w:rPr>
        <w:t>P.</w:t>
      </w:r>
      <w:r>
        <w:rPr>
          <w:lang w:val="en-US"/>
        </w:rPr>
        <w:t xml:space="preserve"> </w:t>
      </w:r>
      <w:r w:rsidR="004E3A3D" w:rsidRPr="00801EB9">
        <w:rPr>
          <w:lang w:val="en-US"/>
        </w:rPr>
        <w:t>Multilevel scheme of dimensionality reduction for parallel global search algorithms.</w:t>
      </w:r>
      <w:r>
        <w:rPr>
          <w:lang w:val="en-US"/>
        </w:rPr>
        <w:t xml:space="preserve"> // </w:t>
      </w:r>
      <w:r w:rsidRPr="00801EB9">
        <w:rPr>
          <w:lang w:val="en-US"/>
        </w:rPr>
        <w:t>OPT-i</w:t>
      </w:r>
      <w:r>
        <w:rPr>
          <w:lang w:val="en-US"/>
        </w:rPr>
        <w:t>:</w:t>
      </w:r>
      <w:r w:rsidR="004E3A3D" w:rsidRPr="00801EB9">
        <w:rPr>
          <w:lang w:val="en-US"/>
        </w:rPr>
        <w:t xml:space="preserve"> Proceedings of the 1st International Conference on Engineering and Applied Sciences Optimization </w:t>
      </w:r>
      <w:r>
        <w:rPr>
          <w:lang w:val="en-US"/>
        </w:rPr>
        <w:t xml:space="preserve">2014. </w:t>
      </w:r>
      <w:r w:rsidR="0002376B">
        <w:rPr>
          <w:lang w:val="en-US"/>
        </w:rPr>
        <w:t>P.</w:t>
      </w:r>
      <w:r w:rsidR="004E3A3D" w:rsidRPr="00801EB9">
        <w:rPr>
          <w:lang w:val="en-US"/>
        </w:rPr>
        <w:t xml:space="preserve"> 2111</w:t>
      </w:r>
      <w:r w:rsidR="004E3A3D">
        <w:rPr>
          <w:lang w:val="en-US"/>
        </w:rPr>
        <w:t>-</w:t>
      </w:r>
      <w:r w:rsidR="004E3A3D" w:rsidRPr="00801EB9">
        <w:rPr>
          <w:lang w:val="en-US"/>
        </w:rPr>
        <w:t>2124</w:t>
      </w:r>
      <w:r>
        <w:rPr>
          <w:lang w:val="en-US"/>
        </w:rPr>
        <w:t>.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</w:t>
      </w:r>
      <w:r w:rsidR="0027198C">
        <w:rPr>
          <w:lang w:val="en-US"/>
        </w:rPr>
        <w:t xml:space="preserve"> V., Grishagin V., Israfilov R.</w:t>
      </w:r>
      <w:r w:rsidRPr="00801EB9">
        <w:rPr>
          <w:lang w:val="en-US"/>
        </w:rPr>
        <w:t xml:space="preserve"> Local tuning in nested scheme of global optimization. </w:t>
      </w:r>
      <w:r w:rsidR="0027198C">
        <w:rPr>
          <w:lang w:val="en-US"/>
        </w:rPr>
        <w:t xml:space="preserve">// </w:t>
      </w:r>
      <w:r w:rsidRPr="009346A4">
        <w:rPr>
          <w:lang w:val="en-US"/>
        </w:rPr>
        <w:t>Pr</w:t>
      </w:r>
      <w:r w:rsidRPr="009346A4">
        <w:rPr>
          <w:lang w:val="en-US"/>
        </w:rPr>
        <w:t>o</w:t>
      </w:r>
      <w:r w:rsidRPr="009346A4">
        <w:rPr>
          <w:lang w:val="en-US"/>
        </w:rPr>
        <w:t>cedia Computer Science,</w:t>
      </w:r>
      <w:r w:rsidR="0027198C">
        <w:rPr>
          <w:lang w:val="en-US"/>
        </w:rPr>
        <w:t xml:space="preserve"> 2015.</w:t>
      </w:r>
      <w:r w:rsidRPr="009346A4">
        <w:rPr>
          <w:lang w:val="en-US"/>
        </w:rPr>
        <w:t xml:space="preserve"> </w:t>
      </w:r>
      <w:r w:rsidR="0027198C">
        <w:rPr>
          <w:lang w:val="en-US"/>
        </w:rPr>
        <w:t xml:space="preserve">Vol. 51, </w:t>
      </w:r>
      <w:r w:rsidR="0002376B">
        <w:rPr>
          <w:lang w:val="en-US"/>
        </w:rPr>
        <w:t>P.</w:t>
      </w:r>
      <w:r w:rsidRPr="009346A4">
        <w:rPr>
          <w:lang w:val="en-US"/>
        </w:rPr>
        <w:t xml:space="preserve"> 865-874. 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 V., Grishagin</w:t>
      </w:r>
      <w:r w:rsidR="0027198C">
        <w:rPr>
          <w:lang w:val="en-US"/>
        </w:rPr>
        <w:t xml:space="preserve"> V., Gergel A. </w:t>
      </w:r>
      <w:r w:rsidRPr="00801EB9">
        <w:rPr>
          <w:lang w:val="en-US"/>
        </w:rPr>
        <w:t xml:space="preserve">Adaptive nested optimization scheme for multidimensional global search. </w:t>
      </w:r>
      <w:r w:rsidRPr="009346A4">
        <w:rPr>
          <w:lang w:val="en-US"/>
        </w:rPr>
        <w:t>Journal of Global Optimization,</w:t>
      </w:r>
      <w:r w:rsidR="0027198C">
        <w:rPr>
          <w:lang w:val="en-US"/>
        </w:rPr>
        <w:t xml:space="preserve"> </w:t>
      </w:r>
      <w:r w:rsidR="0027198C" w:rsidRPr="009346A4">
        <w:rPr>
          <w:lang w:val="en-US"/>
        </w:rPr>
        <w:t>2015</w:t>
      </w:r>
      <w:r w:rsidR="0027198C">
        <w:rPr>
          <w:lang w:val="en-US"/>
        </w:rPr>
        <w:t xml:space="preserve">. 17 </w:t>
      </w:r>
      <w:r w:rsidR="0002376B">
        <w:rPr>
          <w:lang w:val="en-US"/>
        </w:rPr>
        <w:t>P.</w:t>
      </w:r>
      <w:r w:rsidR="0027198C">
        <w:rPr>
          <w:lang w:val="en-US"/>
        </w:rPr>
        <w:t xml:space="preserve"> Article in Press.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2" w:name="_Ref453341800"/>
      <w:r>
        <w:rPr>
          <w:lang w:val="en-US"/>
        </w:rPr>
        <w:lastRenderedPageBreak/>
        <w:t>Barkalov K., Gergel V.</w:t>
      </w:r>
      <w:r w:rsidR="004E3A3D" w:rsidRPr="004E3A3D">
        <w:rPr>
          <w:lang w:val="en-US"/>
        </w:rPr>
        <w:t xml:space="preserve"> Para</w:t>
      </w:r>
      <w:r>
        <w:rPr>
          <w:lang w:val="en-US"/>
        </w:rPr>
        <w:t>llel global optimization on GPU //</w:t>
      </w:r>
      <w:r w:rsidR="004E3A3D" w:rsidRPr="004E3A3D">
        <w:rPr>
          <w:lang w:val="en-US"/>
        </w:rPr>
        <w:t xml:space="preserve"> Journal of Global Optimization.</w:t>
      </w:r>
      <w:r>
        <w:rPr>
          <w:lang w:val="en-US"/>
        </w:rPr>
        <w:t xml:space="preserve"> 2016.</w:t>
      </w:r>
      <w:r w:rsidR="004E3A3D" w:rsidRPr="004E3A3D">
        <w:rPr>
          <w:lang w:val="en-US"/>
        </w:rPr>
        <w:t xml:space="preserve"> 18 </w:t>
      </w:r>
      <w:r w:rsidR="0002376B">
        <w:rPr>
          <w:lang w:val="en-US"/>
        </w:rPr>
        <w:t>P.</w:t>
      </w:r>
      <w:r w:rsidR="004E3A3D" w:rsidRPr="004E3A3D">
        <w:rPr>
          <w:lang w:val="en-US"/>
        </w:rPr>
        <w:t xml:space="preserve"> Article in Press. </w:t>
      </w:r>
      <w:bookmarkEnd w:id="22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3" w:name="_Ref399682846"/>
      <w:bookmarkStart w:id="24" w:name="_Ref453341954"/>
      <w:r w:rsidRPr="00985691">
        <w:t>Сергеев</w:t>
      </w:r>
      <w:r w:rsidRPr="00001B22">
        <w:t xml:space="preserve"> </w:t>
      </w:r>
      <w:r w:rsidRPr="00985691">
        <w:t>Я</w:t>
      </w:r>
      <w:r w:rsidRPr="00001B22">
        <w:t>.</w:t>
      </w:r>
      <w:r w:rsidRPr="00985691">
        <w:t>Д</w:t>
      </w:r>
      <w:r w:rsidRPr="00001B22">
        <w:t xml:space="preserve">., </w:t>
      </w:r>
      <w:r w:rsidRPr="00985691">
        <w:t>Квасов</w:t>
      </w:r>
      <w:r w:rsidRPr="00001B22">
        <w:t xml:space="preserve"> </w:t>
      </w:r>
      <w:r w:rsidRPr="00985691">
        <w:t>Д</w:t>
      </w:r>
      <w:r w:rsidRPr="00001B22">
        <w:t>.</w:t>
      </w:r>
      <w:r w:rsidRPr="00985691">
        <w:t>Е</w:t>
      </w:r>
      <w:r w:rsidRPr="00001B22">
        <w:t xml:space="preserve">. </w:t>
      </w:r>
      <w:r w:rsidRPr="00985691">
        <w:t>Диагональные</w:t>
      </w:r>
      <w:r w:rsidRPr="00001B22">
        <w:t xml:space="preserve"> </w:t>
      </w:r>
      <w:r w:rsidRPr="00985691">
        <w:t>методы</w:t>
      </w:r>
      <w:r w:rsidRPr="00001B22">
        <w:t xml:space="preserve"> </w:t>
      </w:r>
      <w:r w:rsidRPr="00985691">
        <w:t>глобальной</w:t>
      </w:r>
      <w:r w:rsidRPr="00001B22">
        <w:t xml:space="preserve"> </w:t>
      </w:r>
      <w:r w:rsidRPr="00985691">
        <w:t>оптимизации</w:t>
      </w:r>
      <w:r w:rsidRPr="00001B22">
        <w:t xml:space="preserve">. </w:t>
      </w:r>
      <w:r w:rsidR="009C2D0E" w:rsidRPr="00C90185">
        <w:rPr>
          <w:lang w:val="en-US"/>
        </w:rPr>
        <w:t xml:space="preserve">М.: </w:t>
      </w:r>
      <w:r w:rsidRPr="00985691">
        <w:t>Физматлит</w:t>
      </w:r>
      <w:r w:rsidRPr="0027198C">
        <w:rPr>
          <w:lang w:val="en-US"/>
        </w:rPr>
        <w:t>, 2008.</w:t>
      </w:r>
      <w:bookmarkEnd w:id="23"/>
      <w:r w:rsidR="000E337B" w:rsidRPr="0027198C">
        <w:rPr>
          <w:lang w:val="en-US"/>
        </w:rPr>
        <w:t xml:space="preserve"> </w:t>
      </w:r>
      <w:r w:rsidRPr="0027198C">
        <w:rPr>
          <w:lang w:val="en-US"/>
        </w:rPr>
        <w:t xml:space="preserve">352 </w:t>
      </w:r>
      <w:r>
        <w:rPr>
          <w:lang w:val="en-US"/>
        </w:rPr>
        <w:t>c</w:t>
      </w:r>
      <w:r w:rsidRPr="0027198C">
        <w:rPr>
          <w:lang w:val="en-US"/>
        </w:rPr>
        <w:t>.</w:t>
      </w:r>
      <w:bookmarkEnd w:id="24"/>
    </w:p>
    <w:p w:rsidR="005D597B" w:rsidRDefault="0099667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5" w:name="_Ref397074367"/>
      <w:r w:rsidRPr="004E3A3D">
        <w:rPr>
          <w:lang w:val="en-US"/>
        </w:rPr>
        <w:t>Gaviano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M., Lera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D., Kvasov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 E., Sergeyev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Y. D. </w:t>
      </w:r>
      <w:r w:rsidR="00F43962" w:rsidRPr="004E3A3D">
        <w:rPr>
          <w:lang w:val="en-US"/>
        </w:rPr>
        <w:t>Software for generation of classes of test functions with known local and global mi</w:t>
      </w:r>
      <w:r>
        <w:rPr>
          <w:lang w:val="en-US"/>
        </w:rPr>
        <w:t>nima for global optimization</w:t>
      </w:r>
      <w:r w:rsidR="00F43962" w:rsidRPr="004E3A3D">
        <w:rPr>
          <w:lang w:val="en-US"/>
        </w:rPr>
        <w:t xml:space="preserve"> // ACM Transactions on Mathemati</w:t>
      </w:r>
      <w:r>
        <w:rPr>
          <w:lang w:val="en-US"/>
        </w:rPr>
        <w:t>cal Software. 2003.</w:t>
      </w:r>
      <w:r w:rsidR="00F43962" w:rsidRPr="004E3A3D">
        <w:rPr>
          <w:lang w:val="en-US"/>
        </w:rPr>
        <w:t xml:space="preserve"> Vol. </w:t>
      </w:r>
      <w:r>
        <w:rPr>
          <w:lang w:val="en-US"/>
        </w:rPr>
        <w:t xml:space="preserve">29. </w:t>
      </w:r>
      <w:r w:rsidR="0002376B">
        <w:rPr>
          <w:lang w:val="en-US"/>
        </w:rPr>
        <w:t>P.</w:t>
      </w:r>
      <w:r w:rsidR="00F43962" w:rsidRPr="004E3A3D">
        <w:rPr>
          <w:lang w:val="en-US"/>
        </w:rPr>
        <w:t xml:space="preserve"> 469-480.</w:t>
      </w:r>
      <w:bookmarkEnd w:id="25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6" w:name="_Ref421184118"/>
      <w:r w:rsidRPr="00C90185">
        <w:rPr>
          <w:lang w:val="en-US"/>
        </w:rPr>
        <w:t>Strongin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R.G.</w:t>
      </w:r>
      <w:r w:rsidRPr="00C90185">
        <w:rPr>
          <w:lang w:val="en-US"/>
        </w:rPr>
        <w:t>, Sergeyev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Ya.D.</w:t>
      </w:r>
      <w:r w:rsidRPr="00C90185">
        <w:rPr>
          <w:lang w:val="en-US"/>
        </w:rPr>
        <w:t xml:space="preserve"> Global optimization with non-convex constraints. Sequential and parallel algorithms. </w:t>
      </w:r>
      <w:r w:rsidR="0099667C" w:rsidRPr="00C90185">
        <w:rPr>
          <w:lang w:val="en-US"/>
        </w:rPr>
        <w:t>Dordrecht</w:t>
      </w:r>
      <w:r w:rsidR="0099667C"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26"/>
    </w:p>
    <w:p w:rsidR="005D597B" w:rsidRPr="009C2D0E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27" w:name="_Ref421016671"/>
      <w:r w:rsidRPr="00985691"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9C2D0E">
        <w:t xml:space="preserve">Издательство </w:t>
      </w:r>
      <w:r w:rsidR="009C2D0E" w:rsidRPr="00C90185">
        <w:rPr>
          <w:lang w:val="en-US"/>
        </w:rPr>
        <w:t xml:space="preserve">М.: </w:t>
      </w:r>
      <w:r w:rsidRPr="009C2D0E">
        <w:t>Московского университета. 2013. 280 с.</w:t>
      </w:r>
      <w:bookmarkEnd w:id="27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8" w:name="_Ref421016679"/>
      <w:r w:rsidRPr="00985691">
        <w:t xml:space="preserve">Городецкий С.Ю., Гришагин В.А. Нелинейное программирование и многоэкстремальная оптимизация. </w:t>
      </w:r>
      <w:r w:rsidRPr="00C90185">
        <w:rPr>
          <w:lang w:val="en-US"/>
        </w:rPr>
        <w:t>Н.Новгород: Изд-во ННГУ, 2007.</w:t>
      </w:r>
      <w:bookmarkEnd w:id="28"/>
    </w:p>
    <w:p w:rsidR="005D597B" w:rsidRPr="00C16B70" w:rsidRDefault="00C16B70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r w:rsidRPr="00C16B70">
        <w:t>Химмельблау Д. Прикладное нелинейное программирование. М.: Мир, 1975. 536 с</w:t>
      </w:r>
      <w:r w:rsidR="0002376B" w:rsidRPr="00C16B70">
        <w:t>.</w:t>
      </w:r>
    </w:p>
    <w:p w:rsidR="005D597B" w:rsidRPr="00C16B70" w:rsidRDefault="0025656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9" w:name="_Ref396400873"/>
      <w:r w:rsidRPr="009F3211">
        <w:rPr>
          <w:lang w:val="en-US"/>
        </w:rPr>
        <w:t>Sergeyev Ya.D., Kvasov D.E. Global search based on efficient diagonal partitions and a set of Lipschitz constants, SIAM Journal on Optimization</w:t>
      </w:r>
      <w:r w:rsidR="008E660D" w:rsidRPr="008E660D">
        <w:rPr>
          <w:lang w:val="en-US"/>
        </w:rPr>
        <w:t xml:space="preserve">. </w:t>
      </w:r>
      <w:r w:rsidR="008E660D" w:rsidRPr="00C16B70">
        <w:rPr>
          <w:lang w:val="en-US"/>
        </w:rPr>
        <w:t>2006</w:t>
      </w:r>
      <w:r w:rsidRPr="00C16B70">
        <w:rPr>
          <w:lang w:val="en-US"/>
        </w:rPr>
        <w:t xml:space="preserve"> </w:t>
      </w:r>
      <w:r w:rsidR="008E660D" w:rsidRPr="008E660D">
        <w:rPr>
          <w:lang w:val="en-US"/>
        </w:rPr>
        <w:t>No</w:t>
      </w:r>
      <w:r w:rsidR="008E660D" w:rsidRPr="00C16B70">
        <w:rPr>
          <w:lang w:val="en-US"/>
        </w:rPr>
        <w:t xml:space="preserve">. 3. </w:t>
      </w:r>
      <w:r w:rsidR="008E660D" w:rsidRPr="008E660D">
        <w:rPr>
          <w:lang w:val="en-US"/>
        </w:rPr>
        <w:t>Vol</w:t>
      </w:r>
      <w:r w:rsidR="008E660D" w:rsidRPr="00C16B70">
        <w:rPr>
          <w:lang w:val="en-US"/>
        </w:rPr>
        <w:t xml:space="preserve">. </w:t>
      </w:r>
      <w:r w:rsidRPr="00C16B70">
        <w:rPr>
          <w:lang w:val="en-US"/>
        </w:rPr>
        <w:t>16</w:t>
      </w:r>
      <w:r w:rsidR="008E660D" w:rsidRPr="00C16B70">
        <w:rPr>
          <w:lang w:val="en-US"/>
        </w:rPr>
        <w:t xml:space="preserve">. </w:t>
      </w:r>
      <w:r w:rsidR="0002376B">
        <w:rPr>
          <w:lang w:val="en-US"/>
        </w:rPr>
        <w:t>P.</w:t>
      </w:r>
      <w:r w:rsidRPr="00C16B70">
        <w:rPr>
          <w:lang w:val="en-US"/>
        </w:rPr>
        <w:t xml:space="preserve"> 910–937.</w:t>
      </w:r>
      <w:bookmarkEnd w:id="29"/>
    </w:p>
    <w:p w:rsidR="005D597B" w:rsidRDefault="001B7834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30" w:name="_Ref453584278"/>
      <w:r w:rsidRPr="00985691">
        <w:t>Сысоев А.В. Баркалов К.А. Гергель В.П. Лебедев И.Г. Решение задач глобальной оптим</w:t>
      </w:r>
      <w:r w:rsidRPr="00985691">
        <w:t>и</w:t>
      </w:r>
      <w:r w:rsidRPr="00985691">
        <w:t>зации на гетерогенных кластерных системах // Суперкомпьютерные дни в России: Труды международной конференции (28-29</w:t>
      </w:r>
      <w:r w:rsidR="000E337B">
        <w:t xml:space="preserve"> сентября 2015 г., г. Москва).Москва</w:t>
      </w:r>
      <w:r w:rsidRPr="000E337B">
        <w:t xml:space="preserve">: Изд-во МГУ. 2015. С. 411-419 </w:t>
      </w:r>
      <w:bookmarkEnd w:id="30"/>
    </w:p>
    <w:p w:rsidR="005D597B" w:rsidRDefault="00BD4FD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1" w:name="_Ref453670951"/>
      <w:r w:rsidRPr="00BD4FD7">
        <w:t xml:space="preserve">Сысоев А.В. Баркалов К.А. Гергель В.П. Лебедев И.Г. </w:t>
      </w:r>
      <w:r w:rsidRPr="00BD4FD7">
        <w:rPr>
          <w:lang w:val="en-US"/>
        </w:rPr>
        <w:t>MPI</w:t>
      </w:r>
      <w:r w:rsidRPr="00BD4FD7">
        <w:t>-реализация блочной многошаг</w:t>
      </w:r>
      <w:r w:rsidRPr="00BD4FD7">
        <w:t>о</w:t>
      </w:r>
      <w:r w:rsidRPr="00BD4FD7">
        <w:t xml:space="preserve">вой схемы параллельного решения задач глобальной оптимизации // Суперкомпьютерные дни в России: Труды международной конференции (28-29 сентября 2015 г., г. Москва).– </w:t>
      </w:r>
      <w:r w:rsidR="008E660D" w:rsidRPr="00BD4FD7">
        <w:t>Москва</w:t>
      </w:r>
      <w:r w:rsidRPr="00BD4FD7">
        <w:rPr>
          <w:lang w:val="en-US"/>
        </w:rPr>
        <w:t>: Изд-во МГУ. 2015. С. 61-68.</w:t>
      </w:r>
      <w:bookmarkEnd w:id="31"/>
    </w:p>
    <w:p w:rsidR="00731CA4" w:rsidRPr="00256567" w:rsidRDefault="00731CA4" w:rsidP="00731CA4">
      <w:pPr>
        <w:pStyle w:val="21"/>
        <w:rPr>
          <w:lang w:val="en-US"/>
        </w:rPr>
      </w:pPr>
    </w:p>
    <w:p w:rsidR="00710A87" w:rsidRDefault="00710A87">
      <w:pPr>
        <w:rPr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F62E7" w:rsidRPr="00A030C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lastRenderedPageBreak/>
        <w:t>Solving global optimization problems on GPU</w:t>
      </w:r>
      <w:r w:rsidR="003F527F" w:rsidRPr="003F527F">
        <w:rPr>
          <w:rStyle w:val="FootnoteCharacters"/>
          <w:lang w:val="en-US"/>
        </w:rPr>
        <w:footnoteReference w:customMarkFollows="1" w:id="3"/>
        <w:t>*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r w:rsidRPr="00731CA4">
        <w:rPr>
          <w:lang w:val="en-US"/>
        </w:rPr>
        <w:t>Lobachevsky State University of Nizhni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>In present study an approach for solving global optimization problems is developed. This approach is based on nested optimization scheme. A modification of this scheme based on use of different algorithms on different nested levels is proposed: complex serial algorithm (on CPU) is used on upper level; simple parallel algorithm (on GPU) is used on lower level. This scheme of computations is implemented in parallel solver ExaMin.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>cal experiments that demonstrate speedup of the algorithm are presented.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>global optimization, multiextremal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5D597B" w:rsidRDefault="00005CB0">
      <w:pPr>
        <w:pStyle w:val="a"/>
        <w:numPr>
          <w:ilvl w:val="0"/>
          <w:numId w:val="15"/>
        </w:numPr>
        <w:tabs>
          <w:tab w:val="clear" w:pos="360"/>
          <w:tab w:val="clear" w:pos="720"/>
        </w:tabs>
        <w:ind w:left="426" w:hanging="426"/>
        <w:jc w:val="both"/>
        <w:rPr>
          <w:lang w:val="en-US"/>
        </w:rPr>
      </w:pPr>
      <w:r w:rsidRPr="00001B22">
        <w:rPr>
          <w:lang w:val="en-US"/>
        </w:rPr>
        <w:t>Sergeyev, Ya.D., Grishagin, V.A. Sequential and parallel global optimization algorithms // Opt</w:t>
      </w:r>
      <w:r w:rsidRPr="00001B22">
        <w:rPr>
          <w:lang w:val="en-US"/>
        </w:rPr>
        <w:t>i</w:t>
      </w:r>
      <w:r w:rsidRPr="00001B22">
        <w:rPr>
          <w:lang w:val="en-US"/>
        </w:rPr>
        <w:t xml:space="preserve">mization Methods and Software. </w:t>
      </w:r>
      <w:r w:rsidRPr="00234E8F">
        <w:t xml:space="preserve">1994 Vol. 3. </w:t>
      </w:r>
      <w:r w:rsidR="0002376B">
        <w:t>P.</w:t>
      </w:r>
      <w:r w:rsidRPr="00234E8F">
        <w:t xml:space="preserve"> 111</w:t>
      </w:r>
      <w:r>
        <w:rPr>
          <w:lang w:val="en-US"/>
        </w:rPr>
        <w:sym w:font="Symbol" w:char="F02D"/>
      </w:r>
      <w:r w:rsidRPr="00234E8F">
        <w:t>124.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 w:rsidRPr="00234E8F">
        <w:rPr>
          <w:lang w:val="en-US"/>
        </w:rPr>
        <w:t xml:space="preserve"> A method of using derivatives in the minimiza</w:t>
      </w:r>
      <w:r>
        <w:rPr>
          <w:lang w:val="en-US"/>
        </w:rPr>
        <w:t>tion of multiextremum functions //</w:t>
      </w:r>
      <w:r w:rsidRPr="00234E8F">
        <w:rPr>
          <w:lang w:val="en-US"/>
        </w:rPr>
        <w:t xml:space="preserve"> Computational Mathematics and Mathematical Physics</w:t>
      </w:r>
      <w:r>
        <w:rPr>
          <w:lang w:val="en-US"/>
        </w:rPr>
        <w:t>. 1996. Vol.</w:t>
      </w:r>
      <w:r w:rsidRPr="00234E8F">
        <w:rPr>
          <w:lang w:val="en-US"/>
        </w:rPr>
        <w:t xml:space="preserve"> 36</w:t>
      </w:r>
      <w:r>
        <w:rPr>
          <w:lang w:val="en-US"/>
        </w:rPr>
        <w:t xml:space="preserve"> No. </w:t>
      </w:r>
      <w:r w:rsidRPr="00234E8F">
        <w:rPr>
          <w:lang w:val="en-US"/>
        </w:rPr>
        <w:t>6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 w:rsidRPr="00234E8F">
        <w:rPr>
          <w:lang w:val="en-US"/>
        </w:rPr>
        <w:t xml:space="preserve"> 729</w:t>
      </w:r>
      <w:r w:rsidR="00005CB0">
        <w:rPr>
          <w:lang w:val="en-US"/>
        </w:rPr>
        <w:sym w:font="Symbol" w:char="F02D"/>
      </w:r>
      <w:r w:rsidRPr="00234E8F">
        <w:rPr>
          <w:lang w:val="en-US"/>
        </w:rPr>
        <w:t>742</w:t>
      </w:r>
      <w:r>
        <w:rPr>
          <w:lang w:val="en-US"/>
        </w:rPr>
        <w:t>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234E8F">
        <w:rPr>
          <w:lang w:val="en-US"/>
        </w:rPr>
        <w:t>Gergel V.</w:t>
      </w:r>
      <w:r w:rsidR="0002376B">
        <w:rPr>
          <w:lang w:val="en-US"/>
        </w:rPr>
        <w:t>P.</w:t>
      </w:r>
      <w:r w:rsidRPr="00234E8F">
        <w:rPr>
          <w:lang w:val="en-US"/>
        </w:rPr>
        <w:t xml:space="preserve"> A global optimization algorithm for multivariate functions with Lipschitzian first d</w:t>
      </w:r>
      <w:r w:rsidRPr="00234E8F">
        <w:rPr>
          <w:lang w:val="en-US"/>
        </w:rPr>
        <w:t>e</w:t>
      </w:r>
      <w:r w:rsidRPr="00234E8F">
        <w:rPr>
          <w:lang w:val="en-US"/>
        </w:rPr>
        <w:t xml:space="preserve">rivatives // Journal of Global Optimization. 1997. Vol. 10 No. 3. </w:t>
      </w:r>
      <w:r w:rsidR="0002376B">
        <w:rPr>
          <w:lang w:val="en-US"/>
        </w:rPr>
        <w:t>P.</w:t>
      </w:r>
      <w:r w:rsidRPr="00234E8F">
        <w:rPr>
          <w:lang w:val="en-US"/>
        </w:rPr>
        <w:t xml:space="preserve"> 257</w:t>
      </w:r>
      <w:r w:rsidR="00005CB0">
        <w:rPr>
          <w:lang w:val="en-US"/>
        </w:rPr>
        <w:sym w:font="Symbol" w:char="F02D"/>
      </w:r>
      <w:r w:rsidRPr="00234E8F">
        <w:rPr>
          <w:lang w:val="en-US"/>
        </w:rPr>
        <w:t>281.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Grishagin V.A., Sergeyev Ya.D., Strongin R.G. Parallel characteristical algorithms for solving problems of global optimization // Journal of Global Optimization. </w:t>
      </w:r>
      <w:r w:rsidRPr="00234E8F">
        <w:t xml:space="preserve">1997. Vol. 10 No. 2. </w:t>
      </w:r>
      <w:r w:rsidR="0002376B">
        <w:t>P.</w:t>
      </w:r>
      <w:r w:rsidRPr="00234E8F">
        <w:t xml:space="preserve"> 185</w:t>
      </w:r>
      <w:r w:rsidR="00005CB0">
        <w:rPr>
          <w:lang w:val="en-US"/>
        </w:rPr>
        <w:sym w:font="Symbol" w:char="F02D"/>
      </w:r>
      <w:r w:rsidRPr="00234E8F">
        <w:t>206.</w:t>
      </w:r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Sergeyev Ya.D. Sequential and parallel algorithms for global minimizing functions with Lipschitzian derivatives // Computers and Mathematics with Applications 1999. </w:t>
      </w:r>
      <w:r w:rsidRPr="0002376B">
        <w:rPr>
          <w:lang w:val="en-US"/>
        </w:rPr>
        <w:t xml:space="preserve">Vol. 37 No. 4-5. </w:t>
      </w:r>
      <w:r w:rsidR="0002376B">
        <w:rPr>
          <w:lang w:val="en-US"/>
        </w:rPr>
        <w:t>P.</w:t>
      </w:r>
      <w:r w:rsidRPr="0002376B">
        <w:rPr>
          <w:lang w:val="en-US"/>
        </w:rPr>
        <w:t xml:space="preserve"> 163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179.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Sergeyev Ya.D, Grishagin V.A. Parallel asynchronous global search and the nested optimization scheme // Journal of Computational Analysis and Applications. </w:t>
      </w:r>
      <w:r w:rsidRPr="00234E8F">
        <w:t xml:space="preserve">2001. Vol. 3 No. 2. </w:t>
      </w:r>
      <w:r w:rsidR="0002376B">
        <w:t>P.</w:t>
      </w:r>
      <w:r w:rsidRPr="00234E8F">
        <w:t xml:space="preserve"> 123</w:t>
      </w:r>
      <w:r w:rsidR="00005CB0">
        <w:rPr>
          <w:lang w:val="en-US"/>
        </w:rPr>
        <w:sym w:font="Symbol" w:char="F02D"/>
      </w:r>
      <w:r w:rsidRPr="00234E8F">
        <w:t>145.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>Strongin R.G., Sergeyev Ya.D. Global optimization: fractal approach and non redundant para</w:t>
      </w:r>
      <w:r w:rsidRPr="00001B22">
        <w:rPr>
          <w:lang w:val="en-US"/>
        </w:rPr>
        <w:t>l</w:t>
      </w:r>
      <w:r w:rsidRPr="00001B22">
        <w:rPr>
          <w:lang w:val="en-US"/>
        </w:rPr>
        <w:t xml:space="preserve">lelism // Journal of Global Optimization. </w:t>
      </w:r>
      <w:r w:rsidRPr="00234E8F">
        <w:t xml:space="preserve">2003. Vol 27 No. 1, </w:t>
      </w:r>
      <w:r w:rsidR="0002376B">
        <w:t>P.</w:t>
      </w:r>
      <w:r w:rsidRPr="00234E8F">
        <w:t xml:space="preserve"> 25</w:t>
      </w:r>
      <w:r w:rsidR="00005CB0">
        <w:rPr>
          <w:lang w:val="en-US"/>
        </w:rPr>
        <w:sym w:font="Symbol" w:char="F02D"/>
      </w:r>
      <w:r w:rsidRPr="00234E8F">
        <w:t>50.</w:t>
      </w:r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Strongin R.G. Parallel computing for globally optimal decision making on cluster systems // Future Generation Computer Systems 2005. </w:t>
      </w:r>
      <w:r w:rsidRPr="0002376B">
        <w:rPr>
          <w:lang w:val="en-US"/>
        </w:rPr>
        <w:t xml:space="preserve">Vol. 21 No. 5. </w:t>
      </w:r>
      <w:r w:rsidR="0002376B">
        <w:rPr>
          <w:lang w:val="en-US"/>
        </w:rPr>
        <w:t>P.</w:t>
      </w:r>
      <w:r w:rsidRPr="0002376B">
        <w:rPr>
          <w:lang w:val="en-US"/>
        </w:rPr>
        <w:t xml:space="preserve"> 673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678.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Barkalov K., Polovinkin A., Meyerov I., Sidorov S., Zolotykh N. SVM regression parameters o</w:t>
      </w:r>
      <w:r w:rsidRPr="00001B22">
        <w:rPr>
          <w:lang w:val="en-US"/>
        </w:rPr>
        <w:t>p</w:t>
      </w:r>
      <w:r w:rsidRPr="00001B22">
        <w:rPr>
          <w:lang w:val="en-US"/>
        </w:rPr>
        <w:t xml:space="preserve">timization using parallel global search algorithm // Lecture Notes in Computer Science. </w:t>
      </w:r>
      <w:r w:rsidR="003F527F" w:rsidRPr="003F527F">
        <w:rPr>
          <w:lang w:val="en-US"/>
        </w:rPr>
        <w:t>2013. Vol.</w:t>
      </w:r>
      <w:r w:rsidR="00005CB0">
        <w:rPr>
          <w:lang w:val="en-US"/>
        </w:rPr>
        <w:t> </w:t>
      </w:r>
      <w:r w:rsidR="003F527F" w:rsidRPr="003F527F">
        <w:rPr>
          <w:lang w:val="en-US"/>
        </w:rPr>
        <w:t xml:space="preserve">7979, </w:t>
      </w:r>
      <w:r w:rsidR="0002376B">
        <w:rPr>
          <w:lang w:val="en-US"/>
        </w:rPr>
        <w:t>P.</w:t>
      </w:r>
      <w:r w:rsidR="003F527F" w:rsidRPr="003F527F">
        <w:rPr>
          <w:lang w:val="en-US"/>
        </w:rPr>
        <w:t xml:space="preserve"> 154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166.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Barkalov K.A., 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 Multilevel scheme of dimensionality reduction for parallel global search algorithms. // OPT-i: Proceedings of the 1st International Conference on Engineering and Applied Sciences Optimization 2014. 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 2111</w:t>
      </w:r>
      <w:r w:rsidR="00005CB0">
        <w:rPr>
          <w:lang w:val="en-US"/>
        </w:rPr>
        <w:sym w:font="Symbol" w:char="F02D"/>
      </w:r>
      <w:r w:rsidRPr="00001B22">
        <w:rPr>
          <w:lang w:val="en-US"/>
        </w:rPr>
        <w:t>2124.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>Gergel V., Grishagin V., Israfilov R. Local tuning in nested scheme of global optimization. // Pr</w:t>
      </w:r>
      <w:r w:rsidRPr="00001B22">
        <w:rPr>
          <w:lang w:val="en-US"/>
        </w:rPr>
        <w:t>o</w:t>
      </w:r>
      <w:r w:rsidRPr="00001B22">
        <w:rPr>
          <w:lang w:val="en-US"/>
        </w:rPr>
        <w:t xml:space="preserve">cedia Computer Science, 2015. </w:t>
      </w:r>
      <w:r w:rsidRPr="00234E8F">
        <w:t xml:space="preserve">Vol. 51, </w:t>
      </w:r>
      <w:r w:rsidR="0002376B">
        <w:t>P.</w:t>
      </w:r>
      <w:r w:rsidRPr="00234E8F">
        <w:t xml:space="preserve"> 865</w:t>
      </w:r>
      <w:r w:rsidR="00005CB0">
        <w:rPr>
          <w:lang w:val="en-US"/>
        </w:rPr>
        <w:sym w:font="Symbol" w:char="F02D"/>
      </w:r>
      <w:r w:rsidRPr="00234E8F">
        <w:t xml:space="preserve">874. 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Gergel A. Adaptive nested optimization scheme for multidimensional global search. </w:t>
      </w:r>
      <w:r w:rsidRPr="00234E8F">
        <w:t xml:space="preserve">Journal of Global Optimization, 2015. 17 </w:t>
      </w:r>
      <w:r w:rsidR="0002376B">
        <w:t>P.</w:t>
      </w:r>
      <w:r w:rsidRPr="00234E8F">
        <w:t xml:space="preserve"> Article in Press.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lastRenderedPageBreak/>
        <w:t xml:space="preserve">Barkalov K., Gergel V. Parallel global optimization on GPU // Journal of Global Optimization. </w:t>
      </w:r>
      <w:r w:rsidRPr="00234E8F">
        <w:t xml:space="preserve">2016. 18 </w:t>
      </w:r>
      <w:r w:rsidR="0002376B">
        <w:t>P.</w:t>
      </w:r>
      <w:r w:rsidRPr="00234E8F">
        <w:t xml:space="preserve"> Article in Press. 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Sergeyev Y.D., Kvasov D.E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Diagonal'nyye metody global'noy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 xml:space="preserve">Fizmatlit, 2008. </w:t>
      </w:r>
      <w:r w:rsidR="0002376B">
        <w:rPr>
          <w:lang w:val="en-US"/>
        </w:rPr>
        <w:t>P.</w:t>
      </w:r>
      <w:r>
        <w:rPr>
          <w:lang w:val="en-US"/>
        </w:rPr>
        <w:t xml:space="preserve"> 352.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>Gaviano M., Lera D., Kvasov D. E., Sergeyev Y. D. Software for generation of classes of test functions with known local and glo</w:t>
      </w:r>
      <w:r w:rsidRPr="00001B22">
        <w:rPr>
          <w:lang w:val="en-US"/>
        </w:rPr>
        <w:t xml:space="preserve">bal minima for global optimization // ACM Transactions on Mathematical Software. </w:t>
      </w:r>
      <w:r w:rsidRPr="00234E8F">
        <w:t xml:space="preserve">2003. Vol. 29. </w:t>
      </w:r>
      <w:r w:rsidR="0002376B">
        <w:t>P.</w:t>
      </w:r>
      <w:r w:rsidRPr="00234E8F">
        <w:t xml:space="preserve"> 469</w:t>
      </w:r>
      <w:r w:rsidR="00005CB0">
        <w:rPr>
          <w:lang w:val="en-US"/>
        </w:rPr>
        <w:sym w:font="Symbol" w:char="F02D"/>
      </w:r>
      <w:r w:rsidRPr="00234E8F">
        <w:t>480.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Strongin R.G., Sergeyev Ya.D. Global optimization with non-convex constraints. </w:t>
      </w:r>
      <w:r w:rsidRPr="00234E8F">
        <w:t>Sequential and parallel algorithms. Dordrecht, Kluwer Academic Publishers, 2000.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>Strongin R., Gergel V.</w:t>
      </w:r>
      <w:r w:rsidR="00234E8F" w:rsidRPr="001F757D">
        <w:rPr>
          <w:lang w:val="en-US"/>
        </w:rPr>
        <w:t xml:space="preserve">, </w:t>
      </w:r>
      <w:r w:rsidRPr="001F757D">
        <w:rPr>
          <w:lang w:val="en-US"/>
        </w:rPr>
        <w:t>Grishagin V., Barkalov K. Parallel'nyye vychisleniya v zadachakh glo</w:t>
      </w:r>
      <w:r w:rsidRPr="001F757D">
        <w:rPr>
          <w:lang w:val="en-US"/>
        </w:rPr>
        <w:t>b</w:t>
      </w:r>
      <w:r w:rsidRPr="001F757D">
        <w:rPr>
          <w:lang w:val="en-US"/>
        </w:rPr>
        <w:t>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Publishing of the Moscow State University</w:t>
      </w:r>
      <w:r w:rsidR="00234E8F" w:rsidRPr="001F757D">
        <w:rPr>
          <w:lang w:val="en-US"/>
        </w:rPr>
        <w:t xml:space="preserve">. </w:t>
      </w:r>
      <w:r w:rsidR="00234E8F" w:rsidRPr="00234E8F">
        <w:t xml:space="preserve">2013. </w:t>
      </w:r>
      <w:r>
        <w:t>280</w:t>
      </w:r>
      <w:r w:rsidR="00C16B70">
        <w:rPr>
          <w:lang w:val="en-US"/>
        </w:rPr>
        <w:t xml:space="preserve"> P</w:t>
      </w:r>
      <w:r w:rsidR="00234E8F" w:rsidRPr="00234E8F">
        <w:t>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2376B">
        <w:rPr>
          <w:lang w:val="en-US"/>
        </w:rPr>
        <w:t xml:space="preserve">Gorodetskiy </w:t>
      </w:r>
      <w:r>
        <w:rPr>
          <w:lang w:val="en-US"/>
        </w:rPr>
        <w:t>S</w:t>
      </w:r>
      <w:r w:rsidR="00234E8F" w:rsidRPr="0002376B">
        <w:rPr>
          <w:lang w:val="en-US"/>
        </w:rPr>
        <w:t xml:space="preserve">., </w:t>
      </w:r>
      <w:r w:rsidRPr="001F757D">
        <w:rPr>
          <w:lang w:val="en-US"/>
        </w:rPr>
        <w:t>Grishagin</w:t>
      </w:r>
      <w:r w:rsidRPr="0002376B">
        <w:rPr>
          <w:lang w:val="en-US"/>
        </w:rPr>
        <w:t xml:space="preserve"> </w:t>
      </w:r>
      <w:r w:rsidRPr="001F757D">
        <w:rPr>
          <w:lang w:val="en-US"/>
        </w:rPr>
        <w:t>V</w:t>
      </w:r>
      <w:r w:rsidR="00234E8F" w:rsidRPr="0002376B">
        <w:rPr>
          <w:lang w:val="en-US"/>
        </w:rPr>
        <w:t xml:space="preserve">. </w:t>
      </w:r>
      <w:r w:rsidR="0002376B" w:rsidRPr="0002376B">
        <w:rPr>
          <w:lang w:val="en-US"/>
        </w:rPr>
        <w:t xml:space="preserve">Nonlinear programming and multiextremal optimization. </w:t>
      </w:r>
      <w:r w:rsidR="0002376B" w:rsidRPr="0002376B">
        <w:t>Nizhni Novgorod, Publishing of the Nizhni Novgorod State University, 2007</w:t>
      </w:r>
      <w:r>
        <w:rPr>
          <w:lang w:val="en-US"/>
        </w:rPr>
        <w:t>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 xml:space="preserve">Himmelblau, D.M.: Applied Nonlinear Programming. New York, McGraw-Hill, 1972. 498 </w:t>
      </w:r>
      <w:r w:rsidR="0002376B">
        <w:rPr>
          <w:lang w:val="en-US"/>
        </w:rPr>
        <w:t>P.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 xml:space="preserve">Sergeyev Ya.D., Kvasov D.E. Global search </w:t>
      </w:r>
      <w:r w:rsidRPr="00001B22">
        <w:rPr>
          <w:lang w:val="en-US"/>
        </w:rPr>
        <w:t xml:space="preserve">based on efficient diagonal partitions and a set of Lipschitz constants, SIAM Journal on Optimization. </w:t>
      </w:r>
      <w:r w:rsidRPr="008E660D">
        <w:t xml:space="preserve">2006 </w:t>
      </w:r>
      <w:r w:rsidRPr="00234E8F">
        <w:t>No</w:t>
      </w:r>
      <w:r w:rsidRPr="008E660D">
        <w:t xml:space="preserve">. 3. </w:t>
      </w:r>
      <w:r w:rsidRPr="00234E8F">
        <w:t>Vol</w:t>
      </w:r>
      <w:r w:rsidRPr="008E660D">
        <w:t xml:space="preserve">. 16. </w:t>
      </w:r>
      <w:r w:rsidR="0002376B">
        <w:t>P.</w:t>
      </w:r>
      <w:r w:rsidRPr="008E660D">
        <w:t xml:space="preserve"> 910–937.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Sysoev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Solving the global optimization problems on heterogeneous cluster systems // Russian Supercomputing Days: Proceedings of the Intern</w:t>
      </w:r>
      <w:r w:rsidRPr="001F757D">
        <w:rPr>
          <w:lang w:val="en-US"/>
        </w:rPr>
        <w:t>a</w:t>
      </w:r>
      <w:r w:rsidRPr="001F757D">
        <w:rPr>
          <w:lang w:val="en-US"/>
        </w:rPr>
        <w:t>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</w:t>
      </w:r>
      <w:r w:rsidR="0002376B">
        <w:rPr>
          <w:lang w:val="en-US"/>
        </w:rPr>
        <w:t>P.</w:t>
      </w:r>
      <w:r w:rsidR="003F527F" w:rsidRPr="003F527F">
        <w:rPr>
          <w:lang w:val="en-US"/>
        </w:rPr>
        <w:t xml:space="preserve"> 411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 xml:space="preserve">419. </w:t>
      </w:r>
    </w:p>
    <w:p w:rsidR="00AD03BF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Sysoev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MPI implementation of dimension redu</w:t>
      </w:r>
      <w:r w:rsidRPr="001F757D">
        <w:rPr>
          <w:lang w:val="en-US"/>
        </w:rPr>
        <w:t>c</w:t>
      </w:r>
      <w:r w:rsidRPr="001F757D">
        <w:rPr>
          <w:lang w:val="en-US"/>
        </w:rPr>
        <w:t>tion multilevel scheme for parallel solving the global optimization problems // Russian Superco</w:t>
      </w:r>
      <w:r w:rsidRPr="001F757D">
        <w:rPr>
          <w:lang w:val="en-US"/>
        </w:rPr>
        <w:t>m</w:t>
      </w:r>
      <w:r w:rsidRPr="001F757D">
        <w:rPr>
          <w:lang w:val="en-US"/>
        </w:rPr>
        <w:t>puting Days: Proceedings of the International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</w:t>
      </w:r>
      <w:r w:rsidR="0002376B">
        <w:rPr>
          <w:lang w:val="en-US"/>
        </w:rPr>
        <w:t>P.</w:t>
      </w:r>
      <w:r w:rsidR="003F527F" w:rsidRPr="003F527F">
        <w:rPr>
          <w:lang w:val="en-US"/>
        </w:rPr>
        <w:t>61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68.</w:t>
      </w:r>
    </w:p>
    <w:sectPr w:rsidR="00AD03BF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F98" w:rsidRDefault="00BF1F98">
      <w:r>
        <w:separator/>
      </w:r>
    </w:p>
  </w:endnote>
  <w:endnote w:type="continuationSeparator" w:id="1">
    <w:p w:rsidR="00BF1F98" w:rsidRDefault="00BF1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F98" w:rsidRDefault="00BF1F98">
      <w:r>
        <w:separator/>
      </w:r>
    </w:p>
  </w:footnote>
  <w:footnote w:type="continuationSeparator" w:id="1">
    <w:p w:rsidR="00BF1F98" w:rsidRDefault="00BF1F98">
      <w:r>
        <w:continuationSeparator/>
      </w:r>
    </w:p>
  </w:footnote>
  <w:footnote w:id="2">
    <w:p w:rsidR="008738F2" w:rsidRPr="00A030C7" w:rsidRDefault="008738F2">
      <w:pPr>
        <w:pStyle w:val="af4"/>
        <w:jc w:val="both"/>
      </w:pPr>
      <w:r w:rsidRPr="00A030C7">
        <w:rPr>
          <w:rStyle w:val="a8"/>
        </w:rPr>
        <w:t xml:space="preserve">* </w:t>
      </w:r>
      <w:r>
        <w:t>Исследование выполнено при поддержке Российского научного фонда, проект № 15-11-30022.</w:t>
      </w:r>
    </w:p>
  </w:footnote>
  <w:footnote w:id="3">
    <w:p w:rsidR="008738F2" w:rsidRPr="00A030C7" w:rsidRDefault="008738F2" w:rsidP="00A030C7">
      <w:pPr>
        <w:pStyle w:val="af4"/>
        <w:jc w:val="both"/>
        <w:rPr>
          <w:lang w:val="en-US"/>
        </w:rPr>
      </w:pPr>
      <w:r w:rsidRPr="00A030C7">
        <w:rPr>
          <w:rStyle w:val="a8"/>
          <w:lang w:val="en-US"/>
        </w:rPr>
        <w:t xml:space="preserve">* </w:t>
      </w:r>
      <w:r>
        <w:rPr>
          <w:lang w:val="en-US"/>
        </w:rPr>
        <w:t>Th</w:t>
      </w:r>
      <w:r w:rsidRPr="00A030C7">
        <w:rPr>
          <w:lang w:val="en-US"/>
        </w:rPr>
        <w:t>is study was supported by the Russian Science Foundation, project No 15-11-30022.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6A7238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EEF"/>
    <w:multiLevelType w:val="hybridMultilevel"/>
    <w:tmpl w:val="157EC9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52AB31F2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D64"/>
    <w:rsid w:val="00001B22"/>
    <w:rsid w:val="00005CB0"/>
    <w:rsid w:val="0002376B"/>
    <w:rsid w:val="0004000A"/>
    <w:rsid w:val="0006582B"/>
    <w:rsid w:val="000D2415"/>
    <w:rsid w:val="000E337B"/>
    <w:rsid w:val="000E3B6B"/>
    <w:rsid w:val="000F056E"/>
    <w:rsid w:val="00155AC6"/>
    <w:rsid w:val="001B3965"/>
    <w:rsid w:val="001B7834"/>
    <w:rsid w:val="001F757D"/>
    <w:rsid w:val="00204644"/>
    <w:rsid w:val="00234E8F"/>
    <w:rsid w:val="00256567"/>
    <w:rsid w:val="0027198C"/>
    <w:rsid w:val="00292EA8"/>
    <w:rsid w:val="002960C5"/>
    <w:rsid w:val="0029662F"/>
    <w:rsid w:val="002B57D1"/>
    <w:rsid w:val="002F11BD"/>
    <w:rsid w:val="002F175E"/>
    <w:rsid w:val="003267F0"/>
    <w:rsid w:val="00391ECB"/>
    <w:rsid w:val="00393300"/>
    <w:rsid w:val="003A40C1"/>
    <w:rsid w:val="003F09D7"/>
    <w:rsid w:val="003F527F"/>
    <w:rsid w:val="004146B9"/>
    <w:rsid w:val="004167DA"/>
    <w:rsid w:val="004323A1"/>
    <w:rsid w:val="004406BB"/>
    <w:rsid w:val="004B1AF7"/>
    <w:rsid w:val="004C671C"/>
    <w:rsid w:val="004E24A6"/>
    <w:rsid w:val="004E3A3D"/>
    <w:rsid w:val="005D597B"/>
    <w:rsid w:val="005E2849"/>
    <w:rsid w:val="00614207"/>
    <w:rsid w:val="0064401D"/>
    <w:rsid w:val="00645AB9"/>
    <w:rsid w:val="006A2F64"/>
    <w:rsid w:val="006C7969"/>
    <w:rsid w:val="006D5DE3"/>
    <w:rsid w:val="00710A87"/>
    <w:rsid w:val="007243A1"/>
    <w:rsid w:val="00731CA4"/>
    <w:rsid w:val="00735CA3"/>
    <w:rsid w:val="00753B70"/>
    <w:rsid w:val="00794B5D"/>
    <w:rsid w:val="007959FC"/>
    <w:rsid w:val="00795D27"/>
    <w:rsid w:val="007C6D64"/>
    <w:rsid w:val="008061A8"/>
    <w:rsid w:val="00851893"/>
    <w:rsid w:val="008738F2"/>
    <w:rsid w:val="008A347C"/>
    <w:rsid w:val="008A6086"/>
    <w:rsid w:val="008E1FD8"/>
    <w:rsid w:val="008E660D"/>
    <w:rsid w:val="00985089"/>
    <w:rsid w:val="00985691"/>
    <w:rsid w:val="00992666"/>
    <w:rsid w:val="0099667C"/>
    <w:rsid w:val="009C0CC8"/>
    <w:rsid w:val="009C2D0E"/>
    <w:rsid w:val="009C2FBB"/>
    <w:rsid w:val="00A030C7"/>
    <w:rsid w:val="00A0547B"/>
    <w:rsid w:val="00A22B2D"/>
    <w:rsid w:val="00A3049F"/>
    <w:rsid w:val="00A37519"/>
    <w:rsid w:val="00A675D6"/>
    <w:rsid w:val="00A84959"/>
    <w:rsid w:val="00A8612F"/>
    <w:rsid w:val="00A87BFB"/>
    <w:rsid w:val="00AA2F05"/>
    <w:rsid w:val="00AC51E0"/>
    <w:rsid w:val="00AD03BF"/>
    <w:rsid w:val="00B14B36"/>
    <w:rsid w:val="00B437C9"/>
    <w:rsid w:val="00B92E19"/>
    <w:rsid w:val="00BA75FA"/>
    <w:rsid w:val="00BC3FBD"/>
    <w:rsid w:val="00BC480B"/>
    <w:rsid w:val="00BD4FD7"/>
    <w:rsid w:val="00BF1F98"/>
    <w:rsid w:val="00BF62E7"/>
    <w:rsid w:val="00C16B70"/>
    <w:rsid w:val="00C47283"/>
    <w:rsid w:val="00CD3B85"/>
    <w:rsid w:val="00CF4A59"/>
    <w:rsid w:val="00D04454"/>
    <w:rsid w:val="00D1712F"/>
    <w:rsid w:val="00D642F8"/>
    <w:rsid w:val="00EA0D3E"/>
    <w:rsid w:val="00EA6860"/>
    <w:rsid w:val="00ED51A2"/>
    <w:rsid w:val="00EF0507"/>
    <w:rsid w:val="00EF6BD7"/>
    <w:rsid w:val="00F03470"/>
    <w:rsid w:val="00F10B3F"/>
    <w:rsid w:val="00F12085"/>
    <w:rsid w:val="00F43962"/>
    <w:rsid w:val="00F644E5"/>
    <w:rsid w:val="00F6707F"/>
    <w:rsid w:val="00FB2BDE"/>
    <w:rsid w:val="00FC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40">
          <o:proxy start="" idref="#_x0000_s1031" connectloc="4"/>
          <o:proxy end="" idref="#_x0000_s1058" connectloc="0"/>
        </o:r>
        <o:r id="V:Rule9" type="connector" idref="#_x0000_s1041">
          <o:proxy start="" idref="#_x0000_s1032" connectloc="4"/>
          <o:proxy end="" idref="#_x0000_s1061" connectloc="0"/>
        </o:r>
        <o:r id="V:Rule10" type="connector" idref="#_x0000_s1039">
          <o:proxy start="" idref="#_x0000_s1031" connectloc="3"/>
          <o:proxy end="" idref="#_x0000_s1050" connectloc="0"/>
        </o:r>
        <o:r id="V:Rule11" type="connector" idref="#_x0000_s1034">
          <o:proxy start="" idref="#_x0000_s1030" connectloc="5"/>
          <o:proxy end="" idref="#_x0000_s1032" connectloc="0"/>
        </o:r>
        <o:r id="V:Rule12" type="connector" idref="#_x0000_s1042">
          <o:proxy start="" idref="#_x0000_s1032" connectloc="5"/>
          <o:proxy end="" idref="#_x0000_s1051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4533</Words>
  <Characters>25840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30313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24</cp:revision>
  <cp:lastPrinted>2010-10-13T13:20:00Z</cp:lastPrinted>
  <dcterms:created xsi:type="dcterms:W3CDTF">2016-06-13T09:20:00Z</dcterms:created>
  <dcterms:modified xsi:type="dcterms:W3CDTF">2016-06-15T14:44:00Z</dcterms:modified>
</cp:coreProperties>
</file>