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553F" w:rsidRPr="002D1FE3" w:rsidRDefault="002D1FE3" w:rsidP="00964051">
      <w:pPr>
        <w:pStyle w:val="papertitle"/>
        <w:rPr>
          <w:lang w:val="en-US"/>
        </w:rPr>
      </w:pPr>
      <w:r>
        <w:rPr>
          <w:lang w:val="en-US"/>
        </w:rPr>
        <w:t>Parallel</w:t>
      </w:r>
      <w:r w:rsidRPr="002D1FE3">
        <w:rPr>
          <w:lang w:val="en-US"/>
        </w:rPr>
        <w:t xml:space="preserve"> </w:t>
      </w:r>
      <w:r w:rsidR="000E6C1A">
        <w:rPr>
          <w:lang w:val="en-US"/>
        </w:rPr>
        <w:t>C</w:t>
      </w:r>
      <w:r>
        <w:rPr>
          <w:lang w:val="en-US"/>
        </w:rPr>
        <w:t>omputing</w:t>
      </w:r>
      <w:r w:rsidRPr="002D1FE3">
        <w:rPr>
          <w:lang w:val="en-US"/>
        </w:rPr>
        <w:t xml:space="preserve"> </w:t>
      </w:r>
      <w:r>
        <w:rPr>
          <w:lang w:val="en-US"/>
        </w:rPr>
        <w:t>for</w:t>
      </w:r>
      <w:r w:rsidRPr="002D1FE3">
        <w:rPr>
          <w:lang w:val="en-US"/>
        </w:rPr>
        <w:t xml:space="preserve"> </w:t>
      </w:r>
      <w:r w:rsidR="00300972">
        <w:rPr>
          <w:lang w:val="en-US"/>
        </w:rPr>
        <w:t>T</w:t>
      </w:r>
      <w:r>
        <w:rPr>
          <w:lang w:val="en-US"/>
        </w:rPr>
        <w:t>ime-</w:t>
      </w:r>
      <w:r w:rsidR="00300972">
        <w:rPr>
          <w:lang w:val="en-US"/>
        </w:rPr>
        <w:t>C</w:t>
      </w:r>
      <w:r>
        <w:rPr>
          <w:lang w:val="en-US"/>
        </w:rPr>
        <w:t xml:space="preserve">onsuming </w:t>
      </w:r>
      <w:proofErr w:type="spellStart"/>
      <w:r w:rsidR="000E6C1A">
        <w:rPr>
          <w:lang w:val="en-US"/>
        </w:rPr>
        <w:t>M</w:t>
      </w:r>
      <w:r>
        <w:rPr>
          <w:lang w:val="en-US"/>
        </w:rPr>
        <w:t>ulticriterial</w:t>
      </w:r>
      <w:proofErr w:type="spellEnd"/>
      <w:r>
        <w:rPr>
          <w:lang w:val="en-US"/>
        </w:rPr>
        <w:t xml:space="preserve"> </w:t>
      </w:r>
      <w:r w:rsidR="000E6C1A">
        <w:rPr>
          <w:lang w:val="en-US"/>
        </w:rPr>
        <w:t>O</w:t>
      </w:r>
      <w:r>
        <w:rPr>
          <w:lang w:val="en-US"/>
        </w:rPr>
        <w:t xml:space="preserve">ptimization </w:t>
      </w:r>
      <w:r w:rsidR="000E6C1A">
        <w:rPr>
          <w:lang w:val="en-US"/>
        </w:rPr>
        <w:t>P</w:t>
      </w:r>
      <w:r>
        <w:rPr>
          <w:lang w:val="en-US"/>
        </w:rPr>
        <w:t xml:space="preserve">roblems </w:t>
      </w:r>
    </w:p>
    <w:p w:rsidR="006E553F" w:rsidRPr="002D1FE3" w:rsidRDefault="00180773" w:rsidP="00964051">
      <w:pPr>
        <w:pStyle w:val="author"/>
        <w:rPr>
          <w:lang w:val="en-US"/>
        </w:rPr>
      </w:pPr>
      <w:r w:rsidRPr="00180773">
        <w:rPr>
          <w:lang w:val="en-US"/>
        </w:rPr>
        <w:t>Victor</w:t>
      </w:r>
      <w:r w:rsidR="002D1FE3" w:rsidRPr="002D1FE3">
        <w:rPr>
          <w:lang w:val="en-US"/>
        </w:rPr>
        <w:t> </w:t>
      </w:r>
      <w:proofErr w:type="spellStart"/>
      <w:r w:rsidR="002D1FE3">
        <w:rPr>
          <w:lang w:val="en-US"/>
        </w:rPr>
        <w:t>Gergel</w:t>
      </w:r>
      <w:proofErr w:type="spellEnd"/>
      <w:r w:rsidR="006E553F" w:rsidRPr="002D1FE3">
        <w:rPr>
          <w:lang w:val="en-US"/>
        </w:rPr>
        <w:t xml:space="preserve">, </w:t>
      </w:r>
      <w:proofErr w:type="spellStart"/>
      <w:r>
        <w:rPr>
          <w:lang w:val="en-US"/>
        </w:rPr>
        <w:t>Evgeny</w:t>
      </w:r>
      <w:proofErr w:type="spellEnd"/>
      <w:r w:rsidR="006E553F" w:rsidRPr="002D1FE3">
        <w:rPr>
          <w:lang w:val="en-US"/>
        </w:rPr>
        <w:t> </w:t>
      </w:r>
      <w:proofErr w:type="spellStart"/>
      <w:r w:rsidR="002D1FE3">
        <w:rPr>
          <w:lang w:val="en-US"/>
        </w:rPr>
        <w:t>Kozinov</w:t>
      </w:r>
      <w:proofErr w:type="spellEnd"/>
    </w:p>
    <w:p w:rsidR="006E553F" w:rsidRPr="002D1FE3" w:rsidRDefault="002D1FE3" w:rsidP="00964051">
      <w:pPr>
        <w:pStyle w:val="address"/>
        <w:rPr>
          <w:lang w:val="en-US"/>
        </w:rPr>
      </w:pPr>
      <w:r>
        <w:rPr>
          <w:lang w:val="en-US"/>
        </w:rPr>
        <w:t>Lobachevski National</w:t>
      </w:r>
      <w:r w:rsidRPr="002D1FE3">
        <w:rPr>
          <w:lang w:val="en-US"/>
        </w:rPr>
        <w:t xml:space="preserve"> </w:t>
      </w:r>
      <w:r>
        <w:rPr>
          <w:lang w:val="en-US"/>
        </w:rPr>
        <w:t>Research</w:t>
      </w:r>
      <w:r w:rsidRPr="002D1FE3">
        <w:rPr>
          <w:lang w:val="en-US"/>
        </w:rPr>
        <w:t xml:space="preserve"> </w:t>
      </w:r>
      <w:r>
        <w:rPr>
          <w:lang w:val="en-US"/>
        </w:rPr>
        <w:t>University</w:t>
      </w:r>
      <w:r w:rsidRPr="002D1FE3">
        <w:rPr>
          <w:lang w:val="en-US"/>
        </w:rPr>
        <w:t xml:space="preserve"> </w:t>
      </w:r>
      <w:r w:rsidR="006E553F" w:rsidRPr="002D1FE3">
        <w:rPr>
          <w:lang w:val="en-US"/>
        </w:rPr>
        <w:br/>
      </w:r>
      <w:r>
        <w:rPr>
          <w:lang w:val="en-US"/>
        </w:rPr>
        <w:t xml:space="preserve">of </w:t>
      </w:r>
      <w:proofErr w:type="spellStart"/>
      <w:r>
        <w:rPr>
          <w:lang w:val="en-US"/>
        </w:rPr>
        <w:t>Nizhnii</w:t>
      </w:r>
      <w:proofErr w:type="spellEnd"/>
      <w:r>
        <w:rPr>
          <w:lang w:val="en-US"/>
        </w:rPr>
        <w:t xml:space="preserve"> Novgorod</w:t>
      </w:r>
    </w:p>
    <w:p w:rsidR="00252BFC" w:rsidRPr="006A5BD5" w:rsidRDefault="00324D8C" w:rsidP="00252BFC">
      <w:pPr>
        <w:pStyle w:val="address"/>
        <w:rPr>
          <w:rStyle w:val="e-mail"/>
          <w:rFonts w:asciiTheme="minorHAnsi" w:hAnsiTheme="minorHAnsi"/>
        </w:rPr>
      </w:pPr>
      <w:hyperlink r:id="rId8" w:history="1">
        <w:r w:rsidR="00252BFC" w:rsidRPr="00964051">
          <w:rPr>
            <w:rStyle w:val="e-mail"/>
          </w:rPr>
          <w:t>gergel@unn.ru</w:t>
        </w:r>
      </w:hyperlink>
      <w:r w:rsidR="00252BFC" w:rsidRPr="00964051">
        <w:rPr>
          <w:rStyle w:val="e-mail"/>
        </w:rPr>
        <w:t>,</w:t>
      </w:r>
      <w:r w:rsidR="00252BFC" w:rsidRPr="006A5BD5">
        <w:rPr>
          <w:rStyle w:val="e-mail"/>
          <w:rFonts w:asciiTheme="minorHAnsi" w:hAnsiTheme="minorHAnsi"/>
        </w:rPr>
        <w:t xml:space="preserve"> </w:t>
      </w:r>
      <w:r w:rsidR="00252BFC" w:rsidRPr="00964051">
        <w:rPr>
          <w:rStyle w:val="e-mail"/>
        </w:rPr>
        <w:t>evgeny.kozinov@itmm.unn.ru</w:t>
      </w:r>
    </w:p>
    <w:p w:rsidR="006E553F" w:rsidRPr="00106920" w:rsidRDefault="00252BFC" w:rsidP="00942DC6">
      <w:pPr>
        <w:pStyle w:val="abstract"/>
        <w:spacing w:after="0"/>
        <w:jc w:val="both"/>
        <w:rPr>
          <w:b/>
          <w:lang w:val="en-US"/>
        </w:rPr>
      </w:pPr>
      <w:r w:rsidRPr="006A5BD5">
        <w:rPr>
          <w:b/>
          <w:lang w:val="en-US"/>
        </w:rPr>
        <w:t>Abstract.</w:t>
      </w:r>
      <w:r w:rsidRPr="006A5BD5">
        <w:rPr>
          <w:lang w:val="en-US"/>
        </w:rPr>
        <w:t xml:space="preserve"> </w:t>
      </w:r>
      <w:r w:rsidR="002D1FE3">
        <w:rPr>
          <w:lang w:val="en-US"/>
        </w:rPr>
        <w:t>In</w:t>
      </w:r>
      <w:r w:rsidR="002D1FE3" w:rsidRPr="006A5BD5">
        <w:rPr>
          <w:lang w:val="en-US"/>
        </w:rPr>
        <w:t xml:space="preserve"> </w:t>
      </w:r>
      <w:r w:rsidR="002D1FE3">
        <w:rPr>
          <w:lang w:val="en-US"/>
        </w:rPr>
        <w:t>the</w:t>
      </w:r>
      <w:r w:rsidR="002D1FE3" w:rsidRPr="006A5BD5">
        <w:rPr>
          <w:lang w:val="en-US"/>
        </w:rPr>
        <w:t xml:space="preserve"> </w:t>
      </w:r>
      <w:r w:rsidR="002D1FE3">
        <w:rPr>
          <w:lang w:val="en-US"/>
        </w:rPr>
        <w:t>present</w:t>
      </w:r>
      <w:r w:rsidR="002D1FE3" w:rsidRPr="006A5BD5">
        <w:rPr>
          <w:lang w:val="en-US"/>
        </w:rPr>
        <w:t xml:space="preserve"> </w:t>
      </w:r>
      <w:r w:rsidR="002D1FE3">
        <w:rPr>
          <w:lang w:val="en-US"/>
        </w:rPr>
        <w:t>paper</w:t>
      </w:r>
      <w:r w:rsidR="002D1FE3" w:rsidRPr="006A5BD5">
        <w:rPr>
          <w:lang w:val="en-US"/>
        </w:rPr>
        <w:t xml:space="preserve">, </w:t>
      </w:r>
      <w:r w:rsidR="002D1FE3">
        <w:rPr>
          <w:lang w:val="en-US"/>
        </w:rPr>
        <w:t>an</w:t>
      </w:r>
      <w:r w:rsidR="002D1FE3" w:rsidRPr="00054B08">
        <w:rPr>
          <w:lang w:val="en-US"/>
        </w:rPr>
        <w:t xml:space="preserve"> </w:t>
      </w:r>
      <w:r w:rsidR="002D1FE3">
        <w:rPr>
          <w:lang w:val="en-US"/>
        </w:rPr>
        <w:t>efficient</w:t>
      </w:r>
      <w:r w:rsidR="002D1FE3" w:rsidRPr="00054B08">
        <w:rPr>
          <w:lang w:val="en-US"/>
        </w:rPr>
        <w:t xml:space="preserve"> </w:t>
      </w:r>
      <w:r w:rsidR="002D1FE3">
        <w:rPr>
          <w:lang w:val="en-US"/>
        </w:rPr>
        <w:t>method</w:t>
      </w:r>
      <w:r w:rsidR="002D1FE3" w:rsidRPr="00054B08">
        <w:rPr>
          <w:lang w:val="en-US"/>
        </w:rPr>
        <w:t xml:space="preserve"> </w:t>
      </w:r>
      <w:r w:rsidR="00300972">
        <w:rPr>
          <w:lang w:val="en-US"/>
        </w:rPr>
        <w:t>for</w:t>
      </w:r>
      <w:r w:rsidR="00300972" w:rsidRPr="00054B08">
        <w:rPr>
          <w:lang w:val="en-US"/>
        </w:rPr>
        <w:t xml:space="preserve"> </w:t>
      </w:r>
      <w:r w:rsidR="006A5BD5">
        <w:rPr>
          <w:lang w:val="en-US"/>
        </w:rPr>
        <w:t>parallel</w:t>
      </w:r>
      <w:r w:rsidR="006A5BD5" w:rsidRPr="00054B08">
        <w:rPr>
          <w:lang w:val="en-US"/>
        </w:rPr>
        <w:t xml:space="preserve"> </w:t>
      </w:r>
      <w:r w:rsidR="006A5BD5">
        <w:rPr>
          <w:lang w:val="en-US"/>
        </w:rPr>
        <w:t>solving</w:t>
      </w:r>
      <w:r w:rsidR="006A5BD5" w:rsidRPr="00054B08">
        <w:rPr>
          <w:lang w:val="en-US"/>
        </w:rPr>
        <w:t xml:space="preserve"> </w:t>
      </w:r>
      <w:r w:rsidR="00054B08">
        <w:rPr>
          <w:lang w:val="en-US"/>
        </w:rPr>
        <w:t>the</w:t>
      </w:r>
      <w:r w:rsidR="00054B08" w:rsidRPr="00054B08">
        <w:rPr>
          <w:lang w:val="en-US"/>
        </w:rPr>
        <w:t xml:space="preserve"> </w:t>
      </w:r>
      <w:r w:rsidR="00300972">
        <w:rPr>
          <w:lang w:val="en-US"/>
        </w:rPr>
        <w:t>time-consuming</w:t>
      </w:r>
      <w:r w:rsidR="00300972" w:rsidRPr="00054B08">
        <w:rPr>
          <w:lang w:val="en-US"/>
        </w:rPr>
        <w:t xml:space="preserve"> </w:t>
      </w:r>
      <w:proofErr w:type="spellStart"/>
      <w:r w:rsidR="00054B08">
        <w:rPr>
          <w:lang w:val="en-US"/>
        </w:rPr>
        <w:t>multicriterial</w:t>
      </w:r>
      <w:proofErr w:type="spellEnd"/>
      <w:r w:rsidR="00054B08" w:rsidRPr="00054B08">
        <w:rPr>
          <w:lang w:val="en-US"/>
        </w:rPr>
        <w:t xml:space="preserve"> </w:t>
      </w:r>
      <w:r w:rsidR="00054B08">
        <w:rPr>
          <w:lang w:val="en-US"/>
        </w:rPr>
        <w:t>optimization</w:t>
      </w:r>
      <w:r w:rsidR="00054B08" w:rsidRPr="00054B08">
        <w:rPr>
          <w:lang w:val="en-US"/>
        </w:rPr>
        <w:t xml:space="preserve"> </w:t>
      </w:r>
      <w:r w:rsidR="00054B08">
        <w:rPr>
          <w:lang w:val="en-US"/>
        </w:rPr>
        <w:t>problems</w:t>
      </w:r>
      <w:r w:rsidR="006E553F" w:rsidRPr="00054B08">
        <w:rPr>
          <w:lang w:val="en-US"/>
        </w:rPr>
        <w:t xml:space="preserve">, </w:t>
      </w:r>
      <w:r w:rsidR="00054B08">
        <w:rPr>
          <w:lang w:val="en-US"/>
        </w:rPr>
        <w:t>wh</w:t>
      </w:r>
      <w:r w:rsidR="00BF23C4">
        <w:rPr>
          <w:lang w:val="en-US"/>
        </w:rPr>
        <w:t>ere</w:t>
      </w:r>
      <w:r w:rsidR="00054B08" w:rsidRPr="00054B08">
        <w:rPr>
          <w:lang w:val="en-US"/>
        </w:rPr>
        <w:t xml:space="preserve"> </w:t>
      </w:r>
      <w:r w:rsidR="00054B08">
        <w:rPr>
          <w:lang w:val="en-US"/>
        </w:rPr>
        <w:t>the</w:t>
      </w:r>
      <w:r w:rsidR="00054B08" w:rsidRPr="00054B08">
        <w:rPr>
          <w:lang w:val="en-US"/>
        </w:rPr>
        <w:t xml:space="preserve"> </w:t>
      </w:r>
      <w:r w:rsidR="00054B08">
        <w:rPr>
          <w:lang w:val="en-US"/>
        </w:rPr>
        <w:t>optimality</w:t>
      </w:r>
      <w:r w:rsidR="00054B08" w:rsidRPr="00054B08">
        <w:rPr>
          <w:lang w:val="en-US"/>
        </w:rPr>
        <w:t xml:space="preserve"> </w:t>
      </w:r>
      <w:r w:rsidR="00054B08">
        <w:rPr>
          <w:lang w:val="en-US"/>
        </w:rPr>
        <w:t>criteria</w:t>
      </w:r>
      <w:r w:rsidR="00054B08" w:rsidRPr="00054B08">
        <w:rPr>
          <w:lang w:val="en-US"/>
        </w:rPr>
        <w:t xml:space="preserve"> </w:t>
      </w:r>
      <w:r w:rsidR="00054B08">
        <w:rPr>
          <w:lang w:val="en-US"/>
        </w:rPr>
        <w:t>can be</w:t>
      </w:r>
      <w:r w:rsidR="00054B08" w:rsidRPr="00054B08">
        <w:rPr>
          <w:lang w:val="en-US"/>
        </w:rPr>
        <w:t xml:space="preserve"> </w:t>
      </w:r>
      <w:proofErr w:type="spellStart"/>
      <w:proofErr w:type="gramStart"/>
      <w:r w:rsidR="00054B08">
        <w:rPr>
          <w:lang w:val="en-US"/>
        </w:rPr>
        <w:t>multiextremal</w:t>
      </w:r>
      <w:proofErr w:type="spellEnd"/>
      <w:r w:rsidR="00054B08">
        <w:rPr>
          <w:lang w:val="en-US"/>
        </w:rPr>
        <w:t>,</w:t>
      </w:r>
      <w:proofErr w:type="gramEnd"/>
      <w:r w:rsidR="00054B08">
        <w:rPr>
          <w:lang w:val="en-US"/>
        </w:rPr>
        <w:t xml:space="preserve"> and</w:t>
      </w:r>
      <w:r w:rsidR="006E553F" w:rsidRPr="00054B08">
        <w:rPr>
          <w:lang w:val="en-US"/>
        </w:rPr>
        <w:t xml:space="preserve"> </w:t>
      </w:r>
      <w:r w:rsidR="00054B08">
        <w:rPr>
          <w:lang w:val="en-US"/>
        </w:rPr>
        <w:t xml:space="preserve">the computation of the criteria values can require </w:t>
      </w:r>
      <w:r w:rsidR="00F43FD0">
        <w:rPr>
          <w:lang w:val="en-US"/>
        </w:rPr>
        <w:t>a large amount of computations</w:t>
      </w:r>
      <w:r w:rsidR="00BF23C4">
        <w:rPr>
          <w:lang w:val="en-US"/>
        </w:rPr>
        <w:t>,</w:t>
      </w:r>
      <w:r w:rsidR="00F43FD0">
        <w:rPr>
          <w:lang w:val="en-US"/>
        </w:rPr>
        <w:t xml:space="preserve"> </w:t>
      </w:r>
      <w:r w:rsidR="00F43FD0" w:rsidRPr="002D1FE3">
        <w:rPr>
          <w:lang w:val="en-US"/>
        </w:rPr>
        <w:t>is</w:t>
      </w:r>
      <w:r w:rsidR="00F43FD0" w:rsidRPr="00F43FD0">
        <w:rPr>
          <w:lang w:val="en-US"/>
        </w:rPr>
        <w:t xml:space="preserve"> </w:t>
      </w:r>
      <w:r w:rsidR="00F43FD0" w:rsidRPr="002D1FE3">
        <w:rPr>
          <w:lang w:val="en-US"/>
        </w:rPr>
        <w:t>proposed</w:t>
      </w:r>
      <w:r w:rsidR="006E553F" w:rsidRPr="00054B08">
        <w:rPr>
          <w:lang w:val="en-US"/>
        </w:rPr>
        <w:t xml:space="preserve">. </w:t>
      </w:r>
      <w:r w:rsidR="00F43FD0">
        <w:rPr>
          <w:lang w:val="en-US"/>
        </w:rPr>
        <w:t>The</w:t>
      </w:r>
      <w:r w:rsidR="00F43FD0" w:rsidRPr="00893441">
        <w:rPr>
          <w:lang w:val="en-US"/>
        </w:rPr>
        <w:t xml:space="preserve"> </w:t>
      </w:r>
      <w:r w:rsidR="00F43FD0">
        <w:rPr>
          <w:lang w:val="en-US"/>
        </w:rPr>
        <w:t>proposed</w:t>
      </w:r>
      <w:r w:rsidR="00F43FD0" w:rsidRPr="00893441">
        <w:rPr>
          <w:lang w:val="en-US"/>
        </w:rPr>
        <w:t xml:space="preserve"> </w:t>
      </w:r>
      <w:r w:rsidR="00F43FD0">
        <w:rPr>
          <w:lang w:val="en-US"/>
        </w:rPr>
        <w:t>scheme</w:t>
      </w:r>
      <w:r w:rsidR="00F43FD0" w:rsidRPr="00893441">
        <w:rPr>
          <w:lang w:val="en-US"/>
        </w:rPr>
        <w:t xml:space="preserve"> </w:t>
      </w:r>
      <w:r w:rsidR="00F43FD0">
        <w:rPr>
          <w:lang w:val="en-US"/>
        </w:rPr>
        <w:t>of</w:t>
      </w:r>
      <w:r w:rsidR="00F43FD0" w:rsidRPr="00893441">
        <w:rPr>
          <w:lang w:val="en-US"/>
        </w:rPr>
        <w:t xml:space="preserve"> </w:t>
      </w:r>
      <w:r w:rsidR="00F43FD0">
        <w:rPr>
          <w:lang w:val="en-US"/>
        </w:rPr>
        <w:t>parallel</w:t>
      </w:r>
      <w:r w:rsidR="00F43FD0" w:rsidRPr="00893441">
        <w:rPr>
          <w:lang w:val="en-US"/>
        </w:rPr>
        <w:t xml:space="preserve"> </w:t>
      </w:r>
      <w:r w:rsidR="00F43FD0">
        <w:rPr>
          <w:lang w:val="en-US"/>
        </w:rPr>
        <w:t>computations</w:t>
      </w:r>
      <w:r w:rsidR="00F43FD0" w:rsidRPr="00893441">
        <w:rPr>
          <w:lang w:val="en-US"/>
        </w:rPr>
        <w:t xml:space="preserve"> </w:t>
      </w:r>
      <w:r w:rsidR="00106920">
        <w:rPr>
          <w:lang w:val="en-US"/>
        </w:rPr>
        <w:t xml:space="preserve">allows </w:t>
      </w:r>
      <w:r w:rsidR="00893441">
        <w:rPr>
          <w:lang w:val="en-US"/>
        </w:rPr>
        <w:t>obtaining several efficient</w:t>
      </w:r>
      <w:r w:rsidR="00893441" w:rsidRPr="00893441">
        <w:rPr>
          <w:lang w:val="en-US"/>
        </w:rPr>
        <w:t xml:space="preserve"> </w:t>
      </w:r>
      <w:r w:rsidR="00893441">
        <w:rPr>
          <w:lang w:val="en-US"/>
        </w:rPr>
        <w:t xml:space="preserve">solutions </w:t>
      </w:r>
      <w:r w:rsidR="00106920">
        <w:rPr>
          <w:lang w:val="en-US"/>
        </w:rPr>
        <w:t xml:space="preserve">of a </w:t>
      </w:r>
      <w:proofErr w:type="spellStart"/>
      <w:r w:rsidR="00106920">
        <w:rPr>
          <w:lang w:val="en-US"/>
        </w:rPr>
        <w:t>multicriterial</w:t>
      </w:r>
      <w:proofErr w:type="spellEnd"/>
      <w:r w:rsidR="00106920">
        <w:rPr>
          <w:lang w:val="en-US"/>
        </w:rPr>
        <w:t xml:space="preserve"> problem</w:t>
      </w:r>
      <w:r w:rsidR="006E553F" w:rsidRPr="00893441">
        <w:rPr>
          <w:lang w:val="en-US"/>
        </w:rPr>
        <w:t xml:space="preserve">. </w:t>
      </w:r>
      <w:r w:rsidR="00981C9C">
        <w:rPr>
          <w:lang w:val="en-US"/>
        </w:rPr>
        <w:t xml:space="preserve">During </w:t>
      </w:r>
      <w:r w:rsidR="00106920">
        <w:rPr>
          <w:lang w:val="en-US"/>
        </w:rPr>
        <w:t>performing</w:t>
      </w:r>
      <w:r w:rsidR="00106920" w:rsidRPr="00106920">
        <w:rPr>
          <w:lang w:val="en-US"/>
        </w:rPr>
        <w:t xml:space="preserve"> </w:t>
      </w:r>
      <w:r w:rsidR="00106920">
        <w:rPr>
          <w:lang w:val="en-US"/>
        </w:rPr>
        <w:t>the</w:t>
      </w:r>
      <w:r w:rsidR="00106920" w:rsidRPr="00106920">
        <w:rPr>
          <w:lang w:val="en-US"/>
        </w:rPr>
        <w:t xml:space="preserve"> </w:t>
      </w:r>
      <w:r w:rsidR="00106920">
        <w:rPr>
          <w:lang w:val="en-US"/>
        </w:rPr>
        <w:t>computations,</w:t>
      </w:r>
      <w:r w:rsidR="00106920" w:rsidRPr="00106920">
        <w:rPr>
          <w:lang w:val="en-US"/>
        </w:rPr>
        <w:t xml:space="preserve"> </w:t>
      </w:r>
      <w:r w:rsidR="00106920">
        <w:rPr>
          <w:lang w:val="en-US"/>
        </w:rPr>
        <w:t>the</w:t>
      </w:r>
      <w:r w:rsidR="00106920" w:rsidRPr="00106920">
        <w:rPr>
          <w:lang w:val="en-US"/>
        </w:rPr>
        <w:t xml:space="preserve"> </w:t>
      </w:r>
      <w:r w:rsidR="00106920">
        <w:rPr>
          <w:lang w:val="en-US"/>
        </w:rPr>
        <w:t>maxim</w:t>
      </w:r>
      <w:r w:rsidR="00981C9C">
        <w:rPr>
          <w:lang w:val="en-US"/>
        </w:rPr>
        <w:t>al</w:t>
      </w:r>
      <w:r w:rsidR="00106920" w:rsidRPr="00106920">
        <w:rPr>
          <w:lang w:val="en-US"/>
        </w:rPr>
        <w:t xml:space="preserve"> </w:t>
      </w:r>
      <w:r w:rsidR="00106920">
        <w:rPr>
          <w:lang w:val="en-US"/>
        </w:rPr>
        <w:t>use</w:t>
      </w:r>
      <w:r w:rsidR="00106920" w:rsidRPr="00106920">
        <w:rPr>
          <w:lang w:val="en-US"/>
        </w:rPr>
        <w:t xml:space="preserve"> </w:t>
      </w:r>
      <w:r w:rsidR="00106920">
        <w:rPr>
          <w:lang w:val="en-US"/>
        </w:rPr>
        <w:t>of</w:t>
      </w:r>
      <w:r w:rsidR="00106920" w:rsidRPr="00106920">
        <w:rPr>
          <w:lang w:val="en-US"/>
        </w:rPr>
        <w:t xml:space="preserve"> </w:t>
      </w:r>
      <w:r w:rsidR="00106920">
        <w:rPr>
          <w:lang w:val="en-US"/>
        </w:rPr>
        <w:t>the</w:t>
      </w:r>
      <w:r w:rsidR="00106920" w:rsidRPr="00106920">
        <w:rPr>
          <w:lang w:val="en-US"/>
        </w:rPr>
        <w:t xml:space="preserve"> </w:t>
      </w:r>
      <w:r w:rsidR="00106920">
        <w:rPr>
          <w:lang w:val="en-US"/>
        </w:rPr>
        <w:t>whole</w:t>
      </w:r>
      <w:r w:rsidR="00106920" w:rsidRPr="00106920">
        <w:rPr>
          <w:lang w:val="en-US"/>
        </w:rPr>
        <w:t xml:space="preserve"> </w:t>
      </w:r>
      <w:r w:rsidR="00981C9C">
        <w:rPr>
          <w:lang w:val="en-US"/>
        </w:rPr>
        <w:t>search information i</w:t>
      </w:r>
      <w:r w:rsidR="00106920">
        <w:rPr>
          <w:lang w:val="en-US"/>
        </w:rPr>
        <w:t>s</w:t>
      </w:r>
      <w:r w:rsidR="00106920" w:rsidRPr="00106920">
        <w:rPr>
          <w:lang w:val="en-US"/>
        </w:rPr>
        <w:t xml:space="preserve"> </w:t>
      </w:r>
      <w:r w:rsidR="00106920">
        <w:rPr>
          <w:lang w:val="en-US"/>
        </w:rPr>
        <w:t>provided</w:t>
      </w:r>
      <w:r w:rsidR="006E553F" w:rsidRPr="00106920">
        <w:rPr>
          <w:lang w:val="en-US"/>
        </w:rPr>
        <w:t>.</w:t>
      </w:r>
      <w:r w:rsidR="00300972">
        <w:rPr>
          <w:lang w:val="en-US"/>
        </w:rPr>
        <w:t xml:space="preserve"> </w:t>
      </w:r>
      <w:r w:rsidR="00106920">
        <w:rPr>
          <w:lang w:val="en-US"/>
        </w:rPr>
        <w:t>The</w:t>
      </w:r>
      <w:r w:rsidR="00106920" w:rsidRPr="00106920">
        <w:rPr>
          <w:lang w:val="en-US"/>
        </w:rPr>
        <w:t xml:space="preserve"> </w:t>
      </w:r>
      <w:r w:rsidR="00106920">
        <w:rPr>
          <w:lang w:val="en-US"/>
        </w:rPr>
        <w:t>results</w:t>
      </w:r>
      <w:r w:rsidR="00106920" w:rsidRPr="00106920">
        <w:rPr>
          <w:lang w:val="en-US"/>
        </w:rPr>
        <w:t xml:space="preserve"> </w:t>
      </w:r>
      <w:r w:rsidR="00106920">
        <w:rPr>
          <w:lang w:val="en-US"/>
        </w:rPr>
        <w:t>of</w:t>
      </w:r>
      <w:r w:rsidR="00106920" w:rsidRPr="00106920">
        <w:rPr>
          <w:lang w:val="en-US"/>
        </w:rPr>
        <w:t xml:space="preserve"> </w:t>
      </w:r>
      <w:r w:rsidR="00106920">
        <w:rPr>
          <w:lang w:val="en-US"/>
        </w:rPr>
        <w:t>the</w:t>
      </w:r>
      <w:r w:rsidR="00106920" w:rsidRPr="00106920">
        <w:rPr>
          <w:lang w:val="en-US"/>
        </w:rPr>
        <w:t xml:space="preserve"> </w:t>
      </w:r>
      <w:r w:rsidR="00433D4F">
        <w:rPr>
          <w:lang w:val="en-US"/>
        </w:rPr>
        <w:t>numeric</w:t>
      </w:r>
      <w:r w:rsidR="00106920">
        <w:rPr>
          <w:lang w:val="en-US"/>
        </w:rPr>
        <w:t>al</w:t>
      </w:r>
      <w:r w:rsidR="00106920" w:rsidRPr="00106920">
        <w:rPr>
          <w:lang w:val="en-US"/>
        </w:rPr>
        <w:t xml:space="preserve"> </w:t>
      </w:r>
      <w:r w:rsidR="00106920">
        <w:rPr>
          <w:lang w:val="en-US"/>
        </w:rPr>
        <w:t>experiments</w:t>
      </w:r>
      <w:r w:rsidR="00106920" w:rsidRPr="00106920">
        <w:rPr>
          <w:lang w:val="en-US"/>
        </w:rPr>
        <w:t xml:space="preserve"> </w:t>
      </w:r>
      <w:r w:rsidR="00106920">
        <w:rPr>
          <w:lang w:val="en-US"/>
        </w:rPr>
        <w:t>have</w:t>
      </w:r>
      <w:r w:rsidR="00106920" w:rsidRPr="00106920">
        <w:rPr>
          <w:lang w:val="en-US"/>
        </w:rPr>
        <w:t xml:space="preserve"> </w:t>
      </w:r>
      <w:r w:rsidR="00106920">
        <w:rPr>
          <w:lang w:val="en-US"/>
        </w:rPr>
        <w:t>demonstrated</w:t>
      </w:r>
      <w:r w:rsidR="00106920" w:rsidRPr="00106920">
        <w:rPr>
          <w:lang w:val="en-US"/>
        </w:rPr>
        <w:t xml:space="preserve"> </w:t>
      </w:r>
      <w:r w:rsidR="00106920">
        <w:rPr>
          <w:lang w:val="en-US"/>
        </w:rPr>
        <w:t xml:space="preserve">such an approach to allow </w:t>
      </w:r>
      <w:r w:rsidR="008B7124">
        <w:rPr>
          <w:lang w:val="en-US"/>
        </w:rPr>
        <w:t>r</w:t>
      </w:r>
      <w:r w:rsidR="00106920">
        <w:rPr>
          <w:lang w:val="en-US"/>
        </w:rPr>
        <w:t>educing</w:t>
      </w:r>
      <w:r w:rsidR="00106920" w:rsidRPr="00106920">
        <w:rPr>
          <w:lang w:val="en-US"/>
        </w:rPr>
        <w:t xml:space="preserve"> </w:t>
      </w:r>
      <w:r w:rsidR="00106920">
        <w:rPr>
          <w:lang w:val="en-US"/>
        </w:rPr>
        <w:t>the</w:t>
      </w:r>
      <w:r w:rsidR="00106920" w:rsidRPr="00106920">
        <w:rPr>
          <w:lang w:val="en-US"/>
        </w:rPr>
        <w:t xml:space="preserve"> </w:t>
      </w:r>
      <w:r w:rsidR="00106920">
        <w:rPr>
          <w:lang w:val="en-US"/>
        </w:rPr>
        <w:t>computational</w:t>
      </w:r>
      <w:r w:rsidR="00106920" w:rsidRPr="00106920">
        <w:rPr>
          <w:lang w:val="en-US"/>
        </w:rPr>
        <w:t xml:space="preserve"> </w:t>
      </w:r>
      <w:r w:rsidR="00106920">
        <w:rPr>
          <w:lang w:val="en-US"/>
        </w:rPr>
        <w:t>costs</w:t>
      </w:r>
      <w:r w:rsidR="00106920" w:rsidRPr="00106920">
        <w:rPr>
          <w:lang w:val="en-US"/>
        </w:rPr>
        <w:t xml:space="preserve"> </w:t>
      </w:r>
      <w:r w:rsidR="00106920">
        <w:rPr>
          <w:lang w:val="en-US"/>
        </w:rPr>
        <w:t xml:space="preserve">of solving the </w:t>
      </w:r>
      <w:proofErr w:type="spellStart"/>
      <w:r w:rsidR="008B7124">
        <w:rPr>
          <w:lang w:val="en-US"/>
        </w:rPr>
        <w:t>multicriterial</w:t>
      </w:r>
      <w:proofErr w:type="spellEnd"/>
      <w:r w:rsidR="008B7124">
        <w:rPr>
          <w:lang w:val="en-US"/>
        </w:rPr>
        <w:t xml:space="preserve"> optimization problems essentially </w:t>
      </w:r>
      <w:r w:rsidR="008B7124" w:rsidRPr="00106920">
        <w:rPr>
          <w:lang w:val="en-US"/>
        </w:rPr>
        <w:t xml:space="preserve">– </w:t>
      </w:r>
      <w:r w:rsidR="008B7124">
        <w:rPr>
          <w:lang w:val="en-US"/>
        </w:rPr>
        <w:t>several</w:t>
      </w:r>
      <w:r w:rsidR="008B7124" w:rsidRPr="00106920">
        <w:rPr>
          <w:lang w:val="en-US"/>
        </w:rPr>
        <w:t xml:space="preserve"> </w:t>
      </w:r>
      <w:r w:rsidR="008B7124">
        <w:rPr>
          <w:lang w:val="en-US"/>
        </w:rPr>
        <w:t>tens</w:t>
      </w:r>
      <w:r w:rsidR="008B7124" w:rsidRPr="00106920">
        <w:rPr>
          <w:lang w:val="en-US"/>
        </w:rPr>
        <w:t xml:space="preserve"> </w:t>
      </w:r>
      <w:r w:rsidR="008B7124">
        <w:rPr>
          <w:lang w:val="en-US"/>
        </w:rPr>
        <w:t>and</w:t>
      </w:r>
      <w:r w:rsidR="008B7124" w:rsidRPr="00106920">
        <w:rPr>
          <w:lang w:val="en-US"/>
        </w:rPr>
        <w:t xml:space="preserve"> </w:t>
      </w:r>
      <w:r w:rsidR="008B7124">
        <w:rPr>
          <w:lang w:val="en-US"/>
        </w:rPr>
        <w:t>hundred</w:t>
      </w:r>
      <w:r w:rsidR="008B7124" w:rsidRPr="00106920">
        <w:rPr>
          <w:lang w:val="en-US"/>
        </w:rPr>
        <w:t xml:space="preserve"> </w:t>
      </w:r>
      <w:r w:rsidR="008B7124">
        <w:rPr>
          <w:lang w:val="en-US"/>
        </w:rPr>
        <w:t>times</w:t>
      </w:r>
      <w:r w:rsidR="006E553F" w:rsidRPr="00106920">
        <w:rPr>
          <w:lang w:val="en-US"/>
        </w:rPr>
        <w:t>.</w:t>
      </w:r>
    </w:p>
    <w:p w:rsidR="006E553F" w:rsidRPr="008B7124" w:rsidRDefault="00252BFC" w:rsidP="00942DC6">
      <w:pPr>
        <w:pStyle w:val="keywords"/>
        <w:jc w:val="both"/>
        <w:rPr>
          <w:b/>
          <w:lang w:val="en-US"/>
        </w:rPr>
      </w:pPr>
      <w:r w:rsidRPr="008B7124">
        <w:rPr>
          <w:b/>
          <w:lang w:val="en-US"/>
        </w:rPr>
        <w:t>Keywords:</w:t>
      </w:r>
      <w:r w:rsidR="006E553F" w:rsidRPr="008B7124">
        <w:rPr>
          <w:i/>
          <w:lang w:val="en-US"/>
        </w:rPr>
        <w:t> </w:t>
      </w:r>
      <w:r w:rsidR="008B7124">
        <w:rPr>
          <w:lang w:val="en-US"/>
        </w:rPr>
        <w:t>Decision</w:t>
      </w:r>
      <w:r w:rsidR="008B7124" w:rsidRPr="008B7124">
        <w:rPr>
          <w:lang w:val="en-US"/>
        </w:rPr>
        <w:t xml:space="preserve"> </w:t>
      </w:r>
      <w:r w:rsidR="008B7124">
        <w:rPr>
          <w:lang w:val="en-US"/>
        </w:rPr>
        <w:t>making</w:t>
      </w:r>
      <w:r w:rsidR="006E553F" w:rsidRPr="008B7124">
        <w:rPr>
          <w:lang w:val="en-US"/>
        </w:rPr>
        <w:t xml:space="preserve">, </w:t>
      </w:r>
      <w:proofErr w:type="spellStart"/>
      <w:r w:rsidR="008B7124">
        <w:rPr>
          <w:lang w:val="en-US"/>
        </w:rPr>
        <w:t>multicriterial</w:t>
      </w:r>
      <w:proofErr w:type="spellEnd"/>
      <w:r w:rsidR="008B7124">
        <w:rPr>
          <w:lang w:val="en-US"/>
        </w:rPr>
        <w:t xml:space="preserve"> optimization</w:t>
      </w:r>
      <w:r w:rsidR="006E553F" w:rsidRPr="008B7124">
        <w:rPr>
          <w:lang w:val="en-US"/>
        </w:rPr>
        <w:t xml:space="preserve">, </w:t>
      </w:r>
      <w:r w:rsidR="008B7124">
        <w:rPr>
          <w:lang w:val="en-US"/>
        </w:rPr>
        <w:t>parallel computing</w:t>
      </w:r>
      <w:r w:rsidR="006E553F" w:rsidRPr="008B7124">
        <w:rPr>
          <w:lang w:val="en-US"/>
        </w:rPr>
        <w:t xml:space="preserve">, </w:t>
      </w:r>
      <w:r w:rsidR="008B7124">
        <w:rPr>
          <w:lang w:val="en-US"/>
        </w:rPr>
        <w:t>dimensionality reduction</w:t>
      </w:r>
      <w:r w:rsidR="006E553F" w:rsidRPr="008B7124">
        <w:rPr>
          <w:lang w:val="en-US"/>
        </w:rPr>
        <w:t xml:space="preserve">, </w:t>
      </w:r>
      <w:r w:rsidR="008202D0">
        <w:rPr>
          <w:lang w:val="en-US"/>
        </w:rPr>
        <w:t>criteria convolution</w:t>
      </w:r>
      <w:r w:rsidR="006E553F" w:rsidRPr="008B7124">
        <w:rPr>
          <w:lang w:val="en-US"/>
        </w:rPr>
        <w:t xml:space="preserve">, </w:t>
      </w:r>
      <w:r w:rsidR="008202D0">
        <w:rPr>
          <w:lang w:val="en-US"/>
        </w:rPr>
        <w:t>algorithm of global search</w:t>
      </w:r>
      <w:r w:rsidR="006E553F" w:rsidRPr="008B7124">
        <w:rPr>
          <w:lang w:val="en-US"/>
        </w:rPr>
        <w:t xml:space="preserve">, </w:t>
      </w:r>
      <w:r w:rsidR="008202D0">
        <w:rPr>
          <w:lang w:val="en-US"/>
        </w:rPr>
        <w:t>co</w:t>
      </w:r>
      <w:r w:rsidR="008202D0">
        <w:rPr>
          <w:lang w:val="en-US"/>
        </w:rPr>
        <w:t>m</w:t>
      </w:r>
      <w:r w:rsidR="008202D0">
        <w:rPr>
          <w:lang w:val="en-US"/>
        </w:rPr>
        <w:t xml:space="preserve">putation </w:t>
      </w:r>
      <w:r w:rsidR="00300972">
        <w:rPr>
          <w:lang w:val="en-US"/>
        </w:rPr>
        <w:t>complexity</w:t>
      </w:r>
      <w:r w:rsidR="006E553F" w:rsidRPr="008B7124">
        <w:rPr>
          <w:lang w:val="en-US"/>
        </w:rPr>
        <w:t>.</w:t>
      </w:r>
    </w:p>
    <w:p w:rsidR="006E553F" w:rsidRDefault="008202D0" w:rsidP="00FC646F">
      <w:pPr>
        <w:pStyle w:val="heading1"/>
      </w:pPr>
      <w:r>
        <w:rPr>
          <w:lang w:val="en-US"/>
        </w:rPr>
        <w:t>Introduction</w:t>
      </w:r>
    </w:p>
    <w:p w:rsidR="006E553F" w:rsidRPr="000F69BB" w:rsidRDefault="008202D0" w:rsidP="00252BFC">
      <w:pPr>
        <w:pStyle w:val="p1a"/>
        <w:jc w:val="both"/>
        <w:rPr>
          <w:lang w:val="en-US"/>
        </w:rPr>
      </w:pPr>
      <w:r>
        <w:rPr>
          <w:lang w:val="en-US"/>
        </w:rPr>
        <w:t>The</w:t>
      </w:r>
      <w:r w:rsidRPr="00BF23C4">
        <w:rPr>
          <w:lang w:val="en-US"/>
        </w:rPr>
        <w:t xml:space="preserve"> </w:t>
      </w:r>
      <w:r>
        <w:rPr>
          <w:lang w:val="en-US"/>
        </w:rPr>
        <w:t>statements</w:t>
      </w:r>
      <w:r w:rsidRPr="00BF23C4">
        <w:rPr>
          <w:lang w:val="en-US"/>
        </w:rPr>
        <w:t xml:space="preserve"> </w:t>
      </w:r>
      <w:r>
        <w:rPr>
          <w:lang w:val="en-US"/>
        </w:rPr>
        <w:t>of</w:t>
      </w:r>
      <w:r w:rsidRPr="00BF23C4">
        <w:rPr>
          <w:lang w:val="en-US"/>
        </w:rPr>
        <w:t xml:space="preserve"> </w:t>
      </w:r>
      <w:r>
        <w:rPr>
          <w:lang w:val="en-US"/>
        </w:rPr>
        <w:t>the</w:t>
      </w:r>
      <w:r w:rsidRPr="00BF23C4">
        <w:rPr>
          <w:lang w:val="en-US"/>
        </w:rPr>
        <w:t xml:space="preserve"> </w:t>
      </w:r>
      <w:proofErr w:type="spellStart"/>
      <w:r>
        <w:rPr>
          <w:lang w:val="en-US"/>
        </w:rPr>
        <w:t>multicriterial</w:t>
      </w:r>
      <w:proofErr w:type="spellEnd"/>
      <w:r w:rsidRPr="00BF23C4">
        <w:rPr>
          <w:lang w:val="en-US"/>
        </w:rPr>
        <w:t xml:space="preserve"> </w:t>
      </w:r>
      <w:r>
        <w:rPr>
          <w:lang w:val="en-US"/>
        </w:rPr>
        <w:t>optimization</w:t>
      </w:r>
      <w:r w:rsidRPr="00BF23C4">
        <w:rPr>
          <w:lang w:val="en-US"/>
        </w:rPr>
        <w:t xml:space="preserve"> </w:t>
      </w:r>
      <w:r w:rsidR="006E553F" w:rsidRPr="00BF23C4">
        <w:rPr>
          <w:lang w:val="en-US"/>
        </w:rPr>
        <w:t>(</w:t>
      </w:r>
      <w:r>
        <w:rPr>
          <w:lang w:val="en-US"/>
        </w:rPr>
        <w:t>MCO</w:t>
      </w:r>
      <w:r w:rsidR="006E553F" w:rsidRPr="00BF23C4">
        <w:rPr>
          <w:lang w:val="en-US"/>
        </w:rPr>
        <w:t xml:space="preserve">) </w:t>
      </w:r>
      <w:r>
        <w:rPr>
          <w:lang w:val="en-US"/>
        </w:rPr>
        <w:t>problems</w:t>
      </w:r>
      <w:r w:rsidRPr="00BF23C4">
        <w:rPr>
          <w:lang w:val="en-US"/>
        </w:rPr>
        <w:t xml:space="preserve"> </w:t>
      </w:r>
      <w:r w:rsidR="00BF23C4">
        <w:rPr>
          <w:lang w:val="en-US"/>
        </w:rPr>
        <w:t>belong</w:t>
      </w:r>
      <w:r w:rsidR="00BF23C4" w:rsidRPr="00BF23C4">
        <w:rPr>
          <w:lang w:val="en-US"/>
        </w:rPr>
        <w:t xml:space="preserve"> </w:t>
      </w:r>
      <w:r w:rsidR="00BF23C4">
        <w:rPr>
          <w:lang w:val="en-US"/>
        </w:rPr>
        <w:t>to</w:t>
      </w:r>
      <w:r w:rsidR="00BF23C4" w:rsidRPr="00BF23C4">
        <w:rPr>
          <w:lang w:val="en-US"/>
        </w:rPr>
        <w:t xml:space="preserve"> </w:t>
      </w:r>
      <w:r w:rsidR="00BF23C4">
        <w:rPr>
          <w:lang w:val="en-US"/>
        </w:rPr>
        <w:t xml:space="preserve">the most general models </w:t>
      </w:r>
      <w:r w:rsidR="00647967">
        <w:rPr>
          <w:lang w:val="en-US"/>
        </w:rPr>
        <w:t>of the decision making problems</w:t>
      </w:r>
      <w:r w:rsidR="006E553F" w:rsidRPr="00BF23C4">
        <w:rPr>
          <w:lang w:val="en-US"/>
        </w:rPr>
        <w:t xml:space="preserve">. </w:t>
      </w:r>
      <w:r w:rsidR="000F69BB">
        <w:rPr>
          <w:lang w:val="en-US"/>
        </w:rPr>
        <w:t>A</w:t>
      </w:r>
      <w:r w:rsidR="000F69BB" w:rsidRPr="000F69BB">
        <w:rPr>
          <w:lang w:val="en-US"/>
        </w:rPr>
        <w:t xml:space="preserve"> </w:t>
      </w:r>
      <w:r w:rsidR="000F69BB">
        <w:rPr>
          <w:lang w:val="en-US"/>
        </w:rPr>
        <w:t>general</w:t>
      </w:r>
      <w:r w:rsidR="000F69BB" w:rsidRPr="000F69BB">
        <w:rPr>
          <w:lang w:val="en-US"/>
        </w:rPr>
        <w:t xml:space="preserve"> </w:t>
      </w:r>
      <w:r w:rsidR="000F69BB">
        <w:rPr>
          <w:lang w:val="en-US"/>
        </w:rPr>
        <w:t>state</w:t>
      </w:r>
      <w:r w:rsidR="000F69BB" w:rsidRPr="000F69BB">
        <w:rPr>
          <w:lang w:val="en-US"/>
        </w:rPr>
        <w:t xml:space="preserve"> </w:t>
      </w:r>
      <w:r w:rsidR="000F69BB">
        <w:rPr>
          <w:lang w:val="en-US"/>
        </w:rPr>
        <w:t>of</w:t>
      </w:r>
      <w:r w:rsidR="000F69BB" w:rsidRPr="000F69BB">
        <w:rPr>
          <w:lang w:val="en-US"/>
        </w:rPr>
        <w:t xml:space="preserve"> </w:t>
      </w:r>
      <w:r w:rsidR="000F69BB">
        <w:rPr>
          <w:lang w:val="en-US"/>
        </w:rPr>
        <w:t>the</w:t>
      </w:r>
      <w:r w:rsidR="000F69BB" w:rsidRPr="000F69BB">
        <w:rPr>
          <w:lang w:val="en-US"/>
        </w:rPr>
        <w:t xml:space="preserve"> </w:t>
      </w:r>
      <w:r w:rsidR="000F69BB">
        <w:rPr>
          <w:lang w:val="en-US"/>
        </w:rPr>
        <w:t>art</w:t>
      </w:r>
      <w:r w:rsidR="000F69BB" w:rsidRPr="000F69BB">
        <w:rPr>
          <w:lang w:val="en-US"/>
        </w:rPr>
        <w:t xml:space="preserve"> </w:t>
      </w:r>
      <w:r w:rsidR="000F69BB">
        <w:rPr>
          <w:lang w:val="en-US"/>
        </w:rPr>
        <w:t>in</w:t>
      </w:r>
      <w:r w:rsidR="000F69BB" w:rsidRPr="000F69BB">
        <w:rPr>
          <w:lang w:val="en-US"/>
        </w:rPr>
        <w:t xml:space="preserve"> </w:t>
      </w:r>
      <w:r w:rsidR="000F69BB">
        <w:rPr>
          <w:lang w:val="en-US"/>
        </w:rPr>
        <w:t>the</w:t>
      </w:r>
      <w:r w:rsidR="000F69BB" w:rsidRPr="000F69BB">
        <w:rPr>
          <w:lang w:val="en-US"/>
        </w:rPr>
        <w:t xml:space="preserve"> </w:t>
      </w:r>
      <w:r w:rsidR="000F69BB">
        <w:rPr>
          <w:lang w:val="en-US"/>
        </w:rPr>
        <w:t>field</w:t>
      </w:r>
      <w:r w:rsidR="000F69BB" w:rsidRPr="000F69BB">
        <w:rPr>
          <w:lang w:val="en-US"/>
        </w:rPr>
        <w:t xml:space="preserve"> </w:t>
      </w:r>
      <w:r w:rsidR="000F69BB">
        <w:rPr>
          <w:lang w:val="en-US"/>
        </w:rPr>
        <w:t>of</w:t>
      </w:r>
      <w:r w:rsidR="000F69BB" w:rsidRPr="000F69BB">
        <w:rPr>
          <w:lang w:val="en-US"/>
        </w:rPr>
        <w:t xml:space="preserve"> </w:t>
      </w:r>
      <w:proofErr w:type="spellStart"/>
      <w:r w:rsidR="000F69BB">
        <w:rPr>
          <w:lang w:val="en-US"/>
        </w:rPr>
        <w:t>multicriterial</w:t>
      </w:r>
      <w:proofErr w:type="spellEnd"/>
      <w:r w:rsidR="000F69BB" w:rsidRPr="000F69BB">
        <w:rPr>
          <w:lang w:val="en-US"/>
        </w:rPr>
        <w:t xml:space="preserve"> </w:t>
      </w:r>
      <w:r w:rsidR="000F69BB">
        <w:rPr>
          <w:lang w:val="en-US"/>
        </w:rPr>
        <w:t>optimization is presented in the mon</w:t>
      </w:r>
      <w:r w:rsidR="000F69BB">
        <w:rPr>
          <w:lang w:val="en-US"/>
        </w:rPr>
        <w:t>o</w:t>
      </w:r>
      <w:r w:rsidR="000F69BB">
        <w:rPr>
          <w:lang w:val="en-US"/>
        </w:rPr>
        <w:t xml:space="preserve">graphs </w:t>
      </w:r>
      <w:r w:rsidR="006E553F" w:rsidRPr="000F69BB">
        <w:rPr>
          <w:lang w:val="en-US"/>
        </w:rPr>
        <w:t>[</w:t>
      </w:r>
      <w:r w:rsidR="00324D8C">
        <w:rPr>
          <w:lang w:val="en-US"/>
        </w:rPr>
        <w:fldChar w:fldCharType="begin"/>
      </w:r>
      <w:r w:rsidR="003457B5">
        <w:rPr>
          <w:lang w:val="en-US"/>
        </w:rPr>
        <w:instrText xml:space="preserve"> REF _Ref474840500 \r \h </w:instrText>
      </w:r>
      <w:r w:rsidR="00324D8C">
        <w:rPr>
          <w:lang w:val="en-US"/>
        </w:rPr>
      </w:r>
      <w:r w:rsidR="00324D8C">
        <w:rPr>
          <w:lang w:val="en-US"/>
        </w:rPr>
        <w:fldChar w:fldCharType="separate"/>
      </w:r>
      <w:r w:rsidR="00035000">
        <w:rPr>
          <w:lang w:val="en-US"/>
        </w:rPr>
        <w:t>2</w:t>
      </w:r>
      <w:r w:rsidR="00324D8C">
        <w:rPr>
          <w:lang w:val="en-US"/>
        </w:rPr>
        <w:fldChar w:fldCharType="end"/>
      </w:r>
      <w:r w:rsidR="000349C9" w:rsidRPr="000F69BB">
        <w:rPr>
          <w:lang w:val="en-US"/>
        </w:rPr>
        <w:t>-</w:t>
      </w:r>
      <w:fldSimple w:instr=" REF _Ref474421449 \r \h  \* MERGEFORMAT ">
        <w:r w:rsidR="00035000">
          <w:rPr>
            <w:lang w:val="en-US"/>
          </w:rPr>
          <w:t>4</w:t>
        </w:r>
      </w:fldSimple>
      <w:proofErr w:type="gramStart"/>
      <w:r w:rsidR="000349C9" w:rsidRPr="000F69BB">
        <w:rPr>
          <w:lang w:val="en-US"/>
        </w:rPr>
        <w:t>,</w:t>
      </w:r>
      <w:proofErr w:type="gramEnd"/>
      <w:r w:rsidR="00324D8C">
        <w:fldChar w:fldCharType="begin"/>
      </w:r>
      <w:r w:rsidR="00696F63" w:rsidRPr="0056086F">
        <w:rPr>
          <w:lang w:val="en-US"/>
        </w:rPr>
        <w:instrText xml:space="preserve"> REF _Ref474225548 \r \h  \* MERGEFORMAT </w:instrText>
      </w:r>
      <w:r w:rsidR="00324D8C">
        <w:fldChar w:fldCharType="separate"/>
      </w:r>
      <w:r w:rsidR="00035000">
        <w:rPr>
          <w:lang w:val="en-US"/>
        </w:rPr>
        <w:t>19</w:t>
      </w:r>
      <w:r w:rsidR="00324D8C">
        <w:fldChar w:fldCharType="end"/>
      </w:r>
      <w:r w:rsidR="000349C9" w:rsidRPr="000F69BB">
        <w:rPr>
          <w:lang w:val="en-US"/>
        </w:rPr>
        <w:t>]</w:t>
      </w:r>
      <w:r w:rsidR="000F69BB">
        <w:rPr>
          <w:lang w:val="en-US"/>
        </w:rPr>
        <w:t xml:space="preserve">, the reviews of the scientific and practical results are given in </w:t>
      </w:r>
      <w:r w:rsidR="006E553F" w:rsidRPr="000F69BB">
        <w:rPr>
          <w:lang w:val="en-US"/>
        </w:rPr>
        <w:t>[</w:t>
      </w:r>
      <w:fldSimple w:instr=" REF _Ref474225586 \r \h  \* MERGEFORMAT ">
        <w:r w:rsidR="00035000">
          <w:rPr>
            <w:lang w:val="en-US"/>
          </w:rPr>
          <w:t>1</w:t>
        </w:r>
      </w:fldSimple>
      <w:r w:rsidR="006E553F" w:rsidRPr="000F69BB">
        <w:rPr>
          <w:lang w:val="en-US"/>
        </w:rPr>
        <w:t>,</w:t>
      </w:r>
      <w:fldSimple w:instr=" REF _Ref474225613 \r \h  \* MERGEFORMAT ">
        <w:r w:rsidR="00035000">
          <w:rPr>
            <w:lang w:val="en-US"/>
          </w:rPr>
          <w:t>5</w:t>
        </w:r>
      </w:fldSimple>
      <w:r w:rsidR="000349C9" w:rsidRPr="000F69BB">
        <w:rPr>
          <w:lang w:val="en-US"/>
        </w:rPr>
        <w:t>-</w:t>
      </w:r>
      <w:fldSimple w:instr=" REF _Ref474225622 \r \h  \* MERGEFORMAT ">
        <w:r w:rsidR="00035000">
          <w:rPr>
            <w:lang w:val="en-US"/>
          </w:rPr>
          <w:t>8</w:t>
        </w:r>
      </w:fldSimple>
      <w:r w:rsidR="000349C9" w:rsidRPr="000F69BB">
        <w:rPr>
          <w:lang w:val="en-US"/>
        </w:rPr>
        <w:t>,</w:t>
      </w:r>
      <w:fldSimple w:instr=" REF _Ref474225638 \r \h  \* MERGEFORMAT ">
        <w:r w:rsidR="00035000">
          <w:rPr>
            <w:lang w:val="en-US"/>
          </w:rPr>
          <w:t>20</w:t>
        </w:r>
      </w:fldSimple>
      <w:r w:rsidR="006E553F" w:rsidRPr="000F69BB">
        <w:rPr>
          <w:lang w:val="en-US"/>
        </w:rPr>
        <w:t>].</w:t>
      </w:r>
    </w:p>
    <w:p w:rsidR="006E553F" w:rsidRPr="00A16C7D" w:rsidRDefault="000F69BB" w:rsidP="00375300">
      <w:pPr>
        <w:ind w:firstLine="227"/>
        <w:jc w:val="both"/>
        <w:rPr>
          <w:lang w:val="en-US"/>
        </w:rPr>
      </w:pPr>
      <w:r>
        <w:rPr>
          <w:lang w:val="en-US"/>
        </w:rPr>
        <w:t>At</w:t>
      </w:r>
      <w:r w:rsidRPr="00A16C7D">
        <w:rPr>
          <w:lang w:val="en-US"/>
        </w:rPr>
        <w:t xml:space="preserve"> </w:t>
      </w:r>
      <w:r>
        <w:rPr>
          <w:lang w:val="en-US"/>
        </w:rPr>
        <w:t>the</w:t>
      </w:r>
      <w:r w:rsidRPr="00A16C7D">
        <w:rPr>
          <w:lang w:val="en-US"/>
        </w:rPr>
        <w:t xml:space="preserve"> </w:t>
      </w:r>
      <w:r>
        <w:rPr>
          <w:lang w:val="en-US"/>
        </w:rPr>
        <w:t>same</w:t>
      </w:r>
      <w:r w:rsidRPr="00A16C7D">
        <w:rPr>
          <w:lang w:val="en-US"/>
        </w:rPr>
        <w:t xml:space="preserve"> </w:t>
      </w:r>
      <w:r>
        <w:rPr>
          <w:lang w:val="en-US"/>
        </w:rPr>
        <w:t>time</w:t>
      </w:r>
      <w:r w:rsidRPr="00A16C7D">
        <w:rPr>
          <w:lang w:val="en-US"/>
        </w:rPr>
        <w:t xml:space="preserve">, </w:t>
      </w:r>
      <w:r w:rsidR="00A16C7D">
        <w:rPr>
          <w:lang w:val="en-US"/>
        </w:rPr>
        <w:t>the MCO problems are the most compl</w:t>
      </w:r>
      <w:r w:rsidR="00300972">
        <w:rPr>
          <w:lang w:val="en-US"/>
        </w:rPr>
        <w:t>icated</w:t>
      </w:r>
      <w:r w:rsidR="00A16C7D">
        <w:rPr>
          <w:lang w:val="en-US"/>
        </w:rPr>
        <w:t xml:space="preserve"> ones</w:t>
      </w:r>
      <w:r w:rsidR="006E553F" w:rsidRPr="00A16C7D">
        <w:rPr>
          <w:lang w:val="en-US"/>
        </w:rPr>
        <w:t xml:space="preserve">. </w:t>
      </w:r>
      <w:r w:rsidR="00A16C7D">
        <w:rPr>
          <w:lang w:val="en-US"/>
        </w:rPr>
        <w:t>As</w:t>
      </w:r>
      <w:r w:rsidR="00A16C7D" w:rsidRPr="00A16C7D">
        <w:rPr>
          <w:lang w:val="en-US"/>
        </w:rPr>
        <w:t xml:space="preserve"> </w:t>
      </w:r>
      <w:r w:rsidR="00A16C7D">
        <w:rPr>
          <w:lang w:val="en-US"/>
        </w:rPr>
        <w:t>a</w:t>
      </w:r>
      <w:r w:rsidR="00A16C7D" w:rsidRPr="00A16C7D">
        <w:rPr>
          <w:lang w:val="en-US"/>
        </w:rPr>
        <w:t xml:space="preserve"> </w:t>
      </w:r>
      <w:r w:rsidR="00A16C7D">
        <w:rPr>
          <w:lang w:val="en-US"/>
        </w:rPr>
        <w:t>rule</w:t>
      </w:r>
      <w:r w:rsidR="00A16C7D" w:rsidRPr="00A16C7D">
        <w:rPr>
          <w:lang w:val="en-US"/>
        </w:rPr>
        <w:t xml:space="preserve">, </w:t>
      </w:r>
      <w:r w:rsidR="00A16C7D">
        <w:rPr>
          <w:lang w:val="en-US"/>
        </w:rPr>
        <w:t>the</w:t>
      </w:r>
      <w:r w:rsidR="00A16C7D" w:rsidRPr="00A16C7D">
        <w:rPr>
          <w:lang w:val="en-US"/>
        </w:rPr>
        <w:t xml:space="preserve"> </w:t>
      </w:r>
      <w:r w:rsidR="00A16C7D">
        <w:rPr>
          <w:lang w:val="en-US"/>
        </w:rPr>
        <w:t>solving</w:t>
      </w:r>
      <w:r w:rsidR="00A16C7D" w:rsidRPr="00A16C7D">
        <w:rPr>
          <w:lang w:val="en-US"/>
        </w:rPr>
        <w:t xml:space="preserve"> </w:t>
      </w:r>
      <w:r w:rsidR="00A16C7D">
        <w:rPr>
          <w:lang w:val="en-US"/>
        </w:rPr>
        <w:t>of</w:t>
      </w:r>
      <w:r w:rsidR="00A16C7D" w:rsidRPr="00A16C7D">
        <w:rPr>
          <w:lang w:val="en-US"/>
        </w:rPr>
        <w:t xml:space="preserve"> </w:t>
      </w:r>
      <w:r w:rsidR="00A16C7D">
        <w:rPr>
          <w:lang w:val="en-US"/>
        </w:rPr>
        <w:t>the</w:t>
      </w:r>
      <w:r w:rsidR="00A16C7D" w:rsidRPr="00A16C7D">
        <w:rPr>
          <w:lang w:val="en-US"/>
        </w:rPr>
        <w:t xml:space="preserve"> </w:t>
      </w:r>
      <w:r w:rsidR="00A16C7D">
        <w:rPr>
          <w:lang w:val="en-US"/>
        </w:rPr>
        <w:t>MCO</w:t>
      </w:r>
      <w:r w:rsidR="00A16C7D" w:rsidRPr="00A16C7D">
        <w:rPr>
          <w:lang w:val="en-US"/>
        </w:rPr>
        <w:t xml:space="preserve"> </w:t>
      </w:r>
      <w:r w:rsidR="00A16C7D">
        <w:rPr>
          <w:lang w:val="en-US"/>
        </w:rPr>
        <w:t>problems</w:t>
      </w:r>
      <w:r w:rsidR="00A16C7D" w:rsidRPr="00A16C7D">
        <w:rPr>
          <w:lang w:val="en-US"/>
        </w:rPr>
        <w:t xml:space="preserve"> </w:t>
      </w:r>
      <w:r w:rsidR="00A16C7D">
        <w:rPr>
          <w:lang w:val="en-US"/>
        </w:rPr>
        <w:t>is</w:t>
      </w:r>
      <w:r w:rsidR="00A16C7D" w:rsidRPr="00A16C7D">
        <w:rPr>
          <w:lang w:val="en-US"/>
        </w:rPr>
        <w:t xml:space="preserve"> </w:t>
      </w:r>
      <w:r w:rsidR="00A16C7D">
        <w:rPr>
          <w:lang w:val="en-US"/>
        </w:rPr>
        <w:t>reduced</w:t>
      </w:r>
      <w:r w:rsidR="00A16C7D" w:rsidRPr="00A16C7D">
        <w:rPr>
          <w:lang w:val="en-US"/>
        </w:rPr>
        <w:t xml:space="preserve"> </w:t>
      </w:r>
      <w:r w:rsidR="00A16C7D">
        <w:rPr>
          <w:lang w:val="en-US"/>
        </w:rPr>
        <w:t>to</w:t>
      </w:r>
      <w:r w:rsidR="00A16C7D" w:rsidRPr="00A16C7D">
        <w:rPr>
          <w:lang w:val="en-US"/>
        </w:rPr>
        <w:t xml:space="preserve"> </w:t>
      </w:r>
      <w:r w:rsidR="00A16C7D">
        <w:rPr>
          <w:lang w:val="en-US"/>
        </w:rPr>
        <w:t>finding</w:t>
      </w:r>
      <w:r w:rsidR="00A16C7D" w:rsidRPr="00A16C7D">
        <w:rPr>
          <w:lang w:val="en-US"/>
        </w:rPr>
        <w:t xml:space="preserve"> </w:t>
      </w:r>
      <w:r w:rsidR="00A16C7D">
        <w:rPr>
          <w:lang w:val="en-US"/>
        </w:rPr>
        <w:t>some</w:t>
      </w:r>
      <w:r w:rsidR="00A16C7D" w:rsidRPr="00A16C7D">
        <w:rPr>
          <w:lang w:val="en-US"/>
        </w:rPr>
        <w:t xml:space="preserve"> </w:t>
      </w:r>
      <w:r w:rsidR="00A16C7D">
        <w:rPr>
          <w:lang w:val="en-US"/>
        </w:rPr>
        <w:t>compr</w:t>
      </w:r>
      <w:r w:rsidR="00A16C7D">
        <w:rPr>
          <w:lang w:val="en-US"/>
        </w:rPr>
        <w:t>o</w:t>
      </w:r>
      <w:r w:rsidR="00A16C7D">
        <w:rPr>
          <w:lang w:val="en-US"/>
        </w:rPr>
        <w:t xml:space="preserve">mised </w:t>
      </w:r>
      <w:r w:rsidR="00F06279">
        <w:rPr>
          <w:lang w:val="en-US"/>
        </w:rPr>
        <w:t>solutions</w:t>
      </w:r>
      <w:r w:rsidR="006E553F" w:rsidRPr="00A16C7D">
        <w:rPr>
          <w:lang w:val="en-US"/>
        </w:rPr>
        <w:t xml:space="preserve">, </w:t>
      </w:r>
      <w:r w:rsidR="00A16C7D">
        <w:rPr>
          <w:lang w:val="en-US"/>
        </w:rPr>
        <w:t xml:space="preserve">which </w:t>
      </w:r>
      <w:r w:rsidR="00F06279">
        <w:rPr>
          <w:lang w:val="en-US"/>
        </w:rPr>
        <w:t>obtaining</w:t>
      </w:r>
      <w:r w:rsidR="00A16C7D">
        <w:rPr>
          <w:lang w:val="en-US"/>
        </w:rPr>
        <w:t xml:space="preserve"> the best values with respect to particular partial criteria is coordinated in</w:t>
      </w:r>
      <w:r w:rsidR="006E553F" w:rsidRPr="00A16C7D">
        <w:rPr>
          <w:lang w:val="en-US"/>
        </w:rPr>
        <w:t>.</w:t>
      </w:r>
    </w:p>
    <w:p w:rsidR="006E553F" w:rsidRPr="00D01AA1" w:rsidRDefault="00A16C7D" w:rsidP="00375300">
      <w:pPr>
        <w:ind w:firstLine="227"/>
        <w:jc w:val="both"/>
        <w:rPr>
          <w:lang w:val="en-US"/>
        </w:rPr>
      </w:pPr>
      <w:r>
        <w:rPr>
          <w:lang w:val="en-US"/>
        </w:rPr>
        <w:t>The</w:t>
      </w:r>
      <w:r w:rsidRPr="00AD649F">
        <w:rPr>
          <w:lang w:val="en-US"/>
        </w:rPr>
        <w:t xml:space="preserve"> </w:t>
      </w:r>
      <w:r>
        <w:rPr>
          <w:lang w:val="en-US"/>
        </w:rPr>
        <w:t>necessity</w:t>
      </w:r>
      <w:r w:rsidRPr="00AD649F">
        <w:rPr>
          <w:lang w:val="en-US"/>
        </w:rPr>
        <w:t xml:space="preserve"> </w:t>
      </w:r>
      <w:r>
        <w:rPr>
          <w:lang w:val="en-US"/>
        </w:rPr>
        <w:t>to</w:t>
      </w:r>
      <w:r w:rsidRPr="00AD649F">
        <w:rPr>
          <w:lang w:val="en-US"/>
        </w:rPr>
        <w:t xml:space="preserve"> </w:t>
      </w:r>
      <w:r>
        <w:rPr>
          <w:lang w:val="en-US"/>
        </w:rPr>
        <w:t>find</w:t>
      </w:r>
      <w:r w:rsidRPr="00AD649F">
        <w:rPr>
          <w:lang w:val="en-US"/>
        </w:rPr>
        <w:t xml:space="preserve"> </w:t>
      </w:r>
      <w:r w:rsidR="00AD649F">
        <w:rPr>
          <w:lang w:val="en-US"/>
        </w:rPr>
        <w:t>several</w:t>
      </w:r>
      <w:r w:rsidR="00AD649F" w:rsidRPr="00AD649F">
        <w:rPr>
          <w:lang w:val="en-US"/>
        </w:rPr>
        <w:t xml:space="preserve"> </w:t>
      </w:r>
      <w:r w:rsidR="00AD649F">
        <w:rPr>
          <w:lang w:val="en-US"/>
        </w:rPr>
        <w:t>efficient</w:t>
      </w:r>
      <w:r w:rsidR="00AD649F" w:rsidRPr="00AD649F">
        <w:rPr>
          <w:lang w:val="en-US"/>
        </w:rPr>
        <w:t xml:space="preserve"> </w:t>
      </w:r>
      <w:r w:rsidR="00F06279">
        <w:rPr>
          <w:lang w:val="en-US"/>
        </w:rPr>
        <w:t>solution</w:t>
      </w:r>
      <w:r w:rsidR="00AD649F">
        <w:rPr>
          <w:lang w:val="en-US"/>
        </w:rPr>
        <w:t>s</w:t>
      </w:r>
      <w:r w:rsidR="00AD649F" w:rsidRPr="00AD649F">
        <w:rPr>
          <w:lang w:val="en-US"/>
        </w:rPr>
        <w:t xml:space="preserve"> </w:t>
      </w:r>
      <w:r w:rsidR="00AD649F">
        <w:rPr>
          <w:lang w:val="en-US"/>
        </w:rPr>
        <w:t xml:space="preserve">increases </w:t>
      </w:r>
      <w:r w:rsidR="00321405">
        <w:rPr>
          <w:lang w:val="en-US"/>
        </w:rPr>
        <w:t xml:space="preserve">the computational complexity of solving the MCO problems </w:t>
      </w:r>
      <w:r w:rsidR="00AD649F">
        <w:rPr>
          <w:lang w:val="en-US"/>
        </w:rPr>
        <w:t>essentially</w:t>
      </w:r>
      <w:r w:rsidR="006E553F" w:rsidRPr="00AD649F">
        <w:rPr>
          <w:lang w:val="en-US"/>
        </w:rPr>
        <w:t xml:space="preserve">. </w:t>
      </w:r>
      <w:r w:rsidR="00321405">
        <w:rPr>
          <w:lang w:val="en-US"/>
        </w:rPr>
        <w:t>In</w:t>
      </w:r>
      <w:r w:rsidR="00321405" w:rsidRPr="00661F37">
        <w:rPr>
          <w:lang w:val="en-US"/>
        </w:rPr>
        <w:t xml:space="preserve"> </w:t>
      </w:r>
      <w:r w:rsidR="00321405">
        <w:rPr>
          <w:lang w:val="en-US"/>
        </w:rPr>
        <w:t>such</w:t>
      </w:r>
      <w:r w:rsidR="00321405" w:rsidRPr="00661F37">
        <w:rPr>
          <w:lang w:val="en-US"/>
        </w:rPr>
        <w:t xml:space="preserve"> </w:t>
      </w:r>
      <w:r w:rsidR="00321405">
        <w:rPr>
          <w:lang w:val="en-US"/>
        </w:rPr>
        <w:t>conditions</w:t>
      </w:r>
      <w:r w:rsidR="00321405" w:rsidRPr="00661F37">
        <w:rPr>
          <w:lang w:val="en-US"/>
        </w:rPr>
        <w:t xml:space="preserve">, </w:t>
      </w:r>
      <w:r w:rsidR="00321405">
        <w:rPr>
          <w:lang w:val="en-US"/>
        </w:rPr>
        <w:t>finding</w:t>
      </w:r>
      <w:r w:rsidR="00321405" w:rsidRPr="00661F37">
        <w:rPr>
          <w:lang w:val="en-US"/>
        </w:rPr>
        <w:t xml:space="preserve"> </w:t>
      </w:r>
      <w:r w:rsidR="00321405">
        <w:rPr>
          <w:lang w:val="en-US"/>
        </w:rPr>
        <w:t>even</w:t>
      </w:r>
      <w:r w:rsidR="00321405" w:rsidRPr="00661F37">
        <w:rPr>
          <w:lang w:val="en-US"/>
        </w:rPr>
        <w:t xml:space="preserve"> </w:t>
      </w:r>
      <w:r w:rsidR="00321405">
        <w:rPr>
          <w:lang w:val="en-US"/>
        </w:rPr>
        <w:t>a</w:t>
      </w:r>
      <w:r w:rsidR="00321405" w:rsidRPr="00661F37">
        <w:rPr>
          <w:lang w:val="en-US"/>
        </w:rPr>
        <w:t xml:space="preserve"> </w:t>
      </w:r>
      <w:r w:rsidR="00321405">
        <w:rPr>
          <w:lang w:val="en-US"/>
        </w:rPr>
        <w:t>single</w:t>
      </w:r>
      <w:r w:rsidR="00321405" w:rsidRPr="00661F37">
        <w:rPr>
          <w:lang w:val="en-US"/>
        </w:rPr>
        <w:t xml:space="preserve"> </w:t>
      </w:r>
      <w:r w:rsidR="00661F37">
        <w:rPr>
          <w:lang w:val="en-US"/>
        </w:rPr>
        <w:t>compromised</w:t>
      </w:r>
      <w:r w:rsidR="00661F37" w:rsidRPr="00661F37">
        <w:rPr>
          <w:lang w:val="en-US"/>
        </w:rPr>
        <w:t xml:space="preserve"> </w:t>
      </w:r>
      <w:r w:rsidR="00F06279">
        <w:rPr>
          <w:lang w:val="en-US"/>
        </w:rPr>
        <w:t>solution</w:t>
      </w:r>
      <w:r w:rsidR="00661F37" w:rsidRPr="00661F37">
        <w:rPr>
          <w:lang w:val="en-US"/>
        </w:rPr>
        <w:t xml:space="preserve"> </w:t>
      </w:r>
      <w:r w:rsidR="00661F37">
        <w:rPr>
          <w:lang w:val="en-US"/>
        </w:rPr>
        <w:t>requires</w:t>
      </w:r>
      <w:r w:rsidR="00661F37" w:rsidRPr="00661F37">
        <w:rPr>
          <w:lang w:val="en-US"/>
        </w:rPr>
        <w:t xml:space="preserve"> </w:t>
      </w:r>
      <w:r w:rsidR="00661F37">
        <w:rPr>
          <w:lang w:val="en-US"/>
        </w:rPr>
        <w:t>a large amount of co</w:t>
      </w:r>
      <w:r w:rsidR="00661F37">
        <w:rPr>
          <w:lang w:val="en-US"/>
        </w:rPr>
        <w:t>m</w:t>
      </w:r>
      <w:r w:rsidR="00661F37">
        <w:rPr>
          <w:lang w:val="en-US"/>
        </w:rPr>
        <w:t>putations</w:t>
      </w:r>
      <w:r w:rsidR="006E553F" w:rsidRPr="00661F37">
        <w:rPr>
          <w:lang w:val="en-US"/>
        </w:rPr>
        <w:t xml:space="preserve"> </w:t>
      </w:r>
      <w:r w:rsidR="00661F37">
        <w:rPr>
          <w:lang w:val="en-US"/>
        </w:rPr>
        <w:t xml:space="preserve">whereas the finding of several efficient </w:t>
      </w:r>
      <w:r w:rsidR="00F06279">
        <w:rPr>
          <w:lang w:val="en-US"/>
        </w:rPr>
        <w:t>solution</w:t>
      </w:r>
      <w:r w:rsidR="00661F37">
        <w:rPr>
          <w:lang w:val="en-US"/>
        </w:rPr>
        <w:t xml:space="preserve">s </w:t>
      </w:r>
      <w:r w:rsidR="006E553F" w:rsidRPr="00661F37">
        <w:rPr>
          <w:lang w:val="en-US"/>
        </w:rPr>
        <w:t>(</w:t>
      </w:r>
      <w:r w:rsidR="00661F37">
        <w:rPr>
          <w:lang w:val="en-US"/>
        </w:rPr>
        <w:t>or of the whole Pareto set</w:t>
      </w:r>
      <w:r w:rsidR="006E553F" w:rsidRPr="00661F37">
        <w:rPr>
          <w:lang w:val="en-US"/>
        </w:rPr>
        <w:t xml:space="preserve">) </w:t>
      </w:r>
      <w:r w:rsidR="00661F37">
        <w:rPr>
          <w:lang w:val="en-US"/>
        </w:rPr>
        <w:t>becomes a problem of high computation complexity</w:t>
      </w:r>
      <w:r w:rsidR="006E553F" w:rsidRPr="00661F37">
        <w:rPr>
          <w:lang w:val="en-US"/>
        </w:rPr>
        <w:t xml:space="preserve">. </w:t>
      </w:r>
      <w:r w:rsidR="00661F37">
        <w:rPr>
          <w:lang w:val="en-US"/>
        </w:rPr>
        <w:t>Addressing</w:t>
      </w:r>
      <w:r w:rsidR="00661F37" w:rsidRPr="00661F37">
        <w:rPr>
          <w:lang w:val="en-US"/>
        </w:rPr>
        <w:t xml:space="preserve"> </w:t>
      </w:r>
      <w:r w:rsidR="00661F37">
        <w:rPr>
          <w:lang w:val="en-US"/>
        </w:rPr>
        <w:t>this</w:t>
      </w:r>
      <w:r w:rsidR="00661F37" w:rsidRPr="00661F37">
        <w:rPr>
          <w:lang w:val="en-US"/>
        </w:rPr>
        <w:t xml:space="preserve"> </w:t>
      </w:r>
      <w:r w:rsidR="00661F37">
        <w:rPr>
          <w:lang w:val="en-US"/>
        </w:rPr>
        <w:t>problem</w:t>
      </w:r>
      <w:r w:rsidR="00661F37" w:rsidRPr="00661F37">
        <w:rPr>
          <w:lang w:val="en-US"/>
        </w:rPr>
        <w:t xml:space="preserve"> </w:t>
      </w:r>
      <w:r w:rsidR="00661F37">
        <w:rPr>
          <w:lang w:val="en-US"/>
        </w:rPr>
        <w:t>becomes</w:t>
      </w:r>
      <w:r w:rsidR="00661F37" w:rsidRPr="00661F37">
        <w:rPr>
          <w:lang w:val="en-US"/>
        </w:rPr>
        <w:t xml:space="preserve"> </w:t>
      </w:r>
      <w:r w:rsidR="00661F37">
        <w:rPr>
          <w:lang w:val="en-US"/>
        </w:rPr>
        <w:t>possible</w:t>
      </w:r>
      <w:r w:rsidR="00661F37" w:rsidRPr="00661F37">
        <w:rPr>
          <w:lang w:val="en-US"/>
        </w:rPr>
        <w:t xml:space="preserve"> </w:t>
      </w:r>
      <w:r w:rsidR="00661F37">
        <w:rPr>
          <w:lang w:val="en-US"/>
        </w:rPr>
        <w:t>at</w:t>
      </w:r>
      <w:r w:rsidR="00661F37" w:rsidRPr="00661F37">
        <w:rPr>
          <w:lang w:val="en-US"/>
        </w:rPr>
        <w:t xml:space="preserve"> </w:t>
      </w:r>
      <w:r w:rsidR="00661F37">
        <w:rPr>
          <w:lang w:val="en-US"/>
        </w:rPr>
        <w:t>the</w:t>
      </w:r>
      <w:r w:rsidR="00661F37" w:rsidRPr="00661F37">
        <w:rPr>
          <w:lang w:val="en-US"/>
        </w:rPr>
        <w:t xml:space="preserve"> </w:t>
      </w:r>
      <w:r w:rsidR="00661F37">
        <w:rPr>
          <w:lang w:val="en-US"/>
        </w:rPr>
        <w:t>maximum</w:t>
      </w:r>
      <w:r w:rsidR="00661F37" w:rsidRPr="00661F37">
        <w:rPr>
          <w:lang w:val="en-US"/>
        </w:rPr>
        <w:t xml:space="preserve"> </w:t>
      </w:r>
      <w:r w:rsidR="00661F37">
        <w:rPr>
          <w:lang w:val="en-US"/>
        </w:rPr>
        <w:t>utilization of huge comput</w:t>
      </w:r>
      <w:r w:rsidR="00661F37">
        <w:rPr>
          <w:lang w:val="en-US"/>
        </w:rPr>
        <w:t>a</w:t>
      </w:r>
      <w:r w:rsidR="00661F37">
        <w:rPr>
          <w:lang w:val="en-US"/>
        </w:rPr>
        <w:t xml:space="preserve">tional capabilities of </w:t>
      </w:r>
      <w:r w:rsidR="002B1439">
        <w:rPr>
          <w:lang w:val="en-US"/>
        </w:rPr>
        <w:t>high-performance</w:t>
      </w:r>
      <w:r w:rsidR="00661F37">
        <w:rPr>
          <w:lang w:val="en-US"/>
        </w:rPr>
        <w:t xml:space="preserve"> systems</w:t>
      </w:r>
      <w:r w:rsidR="006E553F" w:rsidRPr="00661F37">
        <w:rPr>
          <w:lang w:val="en-US"/>
        </w:rPr>
        <w:t xml:space="preserve">. </w:t>
      </w:r>
      <w:r w:rsidR="00D01AA1">
        <w:rPr>
          <w:lang w:val="en-US"/>
        </w:rPr>
        <w:t>And</w:t>
      </w:r>
      <w:r w:rsidR="00D01AA1" w:rsidRPr="00D01AA1">
        <w:rPr>
          <w:lang w:val="en-US"/>
        </w:rPr>
        <w:t xml:space="preserve">, </w:t>
      </w:r>
      <w:r w:rsidR="00D01AA1">
        <w:rPr>
          <w:lang w:val="en-US"/>
        </w:rPr>
        <w:t>besides</w:t>
      </w:r>
      <w:r w:rsidR="006E553F" w:rsidRPr="00D01AA1">
        <w:rPr>
          <w:lang w:val="en-US"/>
        </w:rPr>
        <w:t xml:space="preserve">, </w:t>
      </w:r>
      <w:r w:rsidR="00D01AA1">
        <w:rPr>
          <w:lang w:val="en-US"/>
        </w:rPr>
        <w:t>full</w:t>
      </w:r>
      <w:r w:rsidR="00D01AA1" w:rsidRPr="00D01AA1">
        <w:rPr>
          <w:lang w:val="en-US"/>
        </w:rPr>
        <w:t xml:space="preserve"> </w:t>
      </w:r>
      <w:r w:rsidR="00D01AA1">
        <w:rPr>
          <w:lang w:val="en-US"/>
        </w:rPr>
        <w:t>utilization</w:t>
      </w:r>
      <w:r w:rsidR="00D01AA1" w:rsidRPr="00D01AA1">
        <w:rPr>
          <w:lang w:val="en-US"/>
        </w:rPr>
        <w:t xml:space="preserve"> </w:t>
      </w:r>
      <w:r w:rsidR="00D01AA1">
        <w:rPr>
          <w:lang w:val="en-US"/>
        </w:rPr>
        <w:lastRenderedPageBreak/>
        <w:t>of</w:t>
      </w:r>
      <w:r w:rsidR="00D01AA1" w:rsidRPr="00D01AA1">
        <w:rPr>
          <w:lang w:val="en-US"/>
        </w:rPr>
        <w:t xml:space="preserve"> </w:t>
      </w:r>
      <w:r w:rsidR="00D01AA1">
        <w:rPr>
          <w:lang w:val="en-US"/>
        </w:rPr>
        <w:t>the</w:t>
      </w:r>
      <w:r w:rsidR="00D01AA1" w:rsidRPr="00D01AA1">
        <w:rPr>
          <w:lang w:val="en-US"/>
        </w:rPr>
        <w:t xml:space="preserve"> </w:t>
      </w:r>
      <w:r w:rsidR="00D01AA1">
        <w:rPr>
          <w:lang w:val="en-US"/>
        </w:rPr>
        <w:t>whole</w:t>
      </w:r>
      <w:r w:rsidR="00D01AA1" w:rsidRPr="00D01AA1">
        <w:rPr>
          <w:lang w:val="en-US"/>
        </w:rPr>
        <w:t xml:space="preserve"> </w:t>
      </w:r>
      <w:r w:rsidR="00D01AA1">
        <w:rPr>
          <w:lang w:val="en-US"/>
        </w:rPr>
        <w:t>search</w:t>
      </w:r>
      <w:r w:rsidR="00D01AA1" w:rsidRPr="00D01AA1">
        <w:rPr>
          <w:lang w:val="en-US"/>
        </w:rPr>
        <w:t xml:space="preserve"> </w:t>
      </w:r>
      <w:r w:rsidR="00D01AA1">
        <w:rPr>
          <w:lang w:val="en-US"/>
        </w:rPr>
        <w:t>information</w:t>
      </w:r>
      <w:r w:rsidR="006E553F" w:rsidRPr="00D01AA1">
        <w:rPr>
          <w:lang w:val="en-US"/>
        </w:rPr>
        <w:t xml:space="preserve"> </w:t>
      </w:r>
      <w:r w:rsidR="00D01AA1">
        <w:rPr>
          <w:lang w:val="en-US"/>
        </w:rPr>
        <w:t>obtained in the course of computations is necessary for</w:t>
      </w:r>
      <w:r w:rsidR="00D01AA1" w:rsidRPr="00D01AA1">
        <w:rPr>
          <w:lang w:val="en-US"/>
        </w:rPr>
        <w:t xml:space="preserve"> </w:t>
      </w:r>
      <w:r w:rsidR="00D01AA1">
        <w:rPr>
          <w:lang w:val="en-US"/>
        </w:rPr>
        <w:t>efficient</w:t>
      </w:r>
      <w:r w:rsidR="00D01AA1" w:rsidRPr="00D01AA1">
        <w:rPr>
          <w:lang w:val="en-US"/>
        </w:rPr>
        <w:t xml:space="preserve"> </w:t>
      </w:r>
      <w:r w:rsidR="00D01AA1">
        <w:rPr>
          <w:lang w:val="en-US"/>
        </w:rPr>
        <w:t>computations</w:t>
      </w:r>
      <w:r w:rsidR="006E553F" w:rsidRPr="00D01AA1">
        <w:rPr>
          <w:lang w:val="en-US"/>
        </w:rPr>
        <w:t xml:space="preserve">. </w:t>
      </w:r>
    </w:p>
    <w:p w:rsidR="006E553F" w:rsidRPr="00E824D1" w:rsidRDefault="00D01AA1" w:rsidP="00375300">
      <w:pPr>
        <w:ind w:firstLine="227"/>
        <w:jc w:val="both"/>
        <w:rPr>
          <w:lang w:val="en-US"/>
        </w:rPr>
      </w:pPr>
      <w:r>
        <w:rPr>
          <w:lang w:val="en-US"/>
        </w:rPr>
        <w:t>Further</w:t>
      </w:r>
      <w:r w:rsidRPr="00D01AA1">
        <w:rPr>
          <w:lang w:val="en-US"/>
        </w:rPr>
        <w:t xml:space="preserve"> </w:t>
      </w:r>
      <w:r>
        <w:rPr>
          <w:lang w:val="en-US"/>
        </w:rPr>
        <w:t>structure of the</w:t>
      </w:r>
      <w:r w:rsidRPr="00D01AA1">
        <w:rPr>
          <w:lang w:val="en-US"/>
        </w:rPr>
        <w:t xml:space="preserve"> </w:t>
      </w:r>
      <w:r w:rsidR="002B1439">
        <w:rPr>
          <w:lang w:val="en-US"/>
        </w:rPr>
        <w:t xml:space="preserve">paper </w:t>
      </w:r>
      <w:r>
        <w:rPr>
          <w:lang w:val="en-US"/>
        </w:rPr>
        <w:t>is as follows</w:t>
      </w:r>
      <w:r w:rsidR="006E553F" w:rsidRPr="00D01AA1">
        <w:rPr>
          <w:lang w:val="en-US"/>
        </w:rPr>
        <w:t xml:space="preserve">. </w:t>
      </w:r>
      <w:r w:rsidR="00767406">
        <w:rPr>
          <w:lang w:val="en-US"/>
        </w:rPr>
        <w:t>In</w:t>
      </w:r>
      <w:r w:rsidR="00767406" w:rsidRPr="00767406">
        <w:rPr>
          <w:lang w:val="en-US"/>
        </w:rPr>
        <w:t xml:space="preserve"> </w:t>
      </w:r>
      <w:r w:rsidR="00767406">
        <w:rPr>
          <w:lang w:val="en-US"/>
        </w:rPr>
        <w:t>Section</w:t>
      </w:r>
      <w:r w:rsidR="00767406" w:rsidRPr="00767406">
        <w:rPr>
          <w:lang w:val="en-US"/>
        </w:rPr>
        <w:t xml:space="preserve"> </w:t>
      </w:r>
      <w:r w:rsidR="006E553F" w:rsidRPr="00767406">
        <w:rPr>
          <w:lang w:val="en-US"/>
        </w:rPr>
        <w:t>2</w:t>
      </w:r>
      <w:r w:rsidR="00767406" w:rsidRPr="00767406">
        <w:rPr>
          <w:lang w:val="en-US"/>
        </w:rPr>
        <w:t>,</w:t>
      </w:r>
      <w:r w:rsidR="006E553F" w:rsidRPr="00767406">
        <w:rPr>
          <w:lang w:val="en-US"/>
        </w:rPr>
        <w:t xml:space="preserve"> </w:t>
      </w:r>
      <w:r w:rsidR="00767406">
        <w:rPr>
          <w:lang w:val="en-US"/>
        </w:rPr>
        <w:t>the</w:t>
      </w:r>
      <w:r w:rsidR="00767406" w:rsidRPr="00767406">
        <w:rPr>
          <w:lang w:val="en-US"/>
        </w:rPr>
        <w:t xml:space="preserve"> </w:t>
      </w:r>
      <w:proofErr w:type="spellStart"/>
      <w:r w:rsidR="00767406">
        <w:rPr>
          <w:lang w:val="en-US"/>
        </w:rPr>
        <w:t>multicriterial</w:t>
      </w:r>
      <w:proofErr w:type="spellEnd"/>
      <w:r w:rsidR="00767406">
        <w:rPr>
          <w:lang w:val="en-US"/>
        </w:rPr>
        <w:t xml:space="preserve"> optimization problem statement is</w:t>
      </w:r>
      <w:r w:rsidR="00767406" w:rsidRPr="00767406">
        <w:rPr>
          <w:lang w:val="en-US"/>
        </w:rPr>
        <w:t xml:space="preserve"> </w:t>
      </w:r>
      <w:r w:rsidR="00767406">
        <w:rPr>
          <w:lang w:val="en-US"/>
        </w:rPr>
        <w:t>given</w:t>
      </w:r>
      <w:r w:rsidR="006E553F" w:rsidRPr="00767406">
        <w:rPr>
          <w:lang w:val="en-US"/>
        </w:rPr>
        <w:t xml:space="preserve">. </w:t>
      </w:r>
      <w:r w:rsidR="00767406">
        <w:rPr>
          <w:lang w:val="en-US"/>
        </w:rPr>
        <w:t>In</w:t>
      </w:r>
      <w:r w:rsidR="00767406" w:rsidRPr="00062F5D">
        <w:rPr>
          <w:lang w:val="en-US"/>
        </w:rPr>
        <w:t xml:space="preserve"> </w:t>
      </w:r>
      <w:r w:rsidR="00767406">
        <w:rPr>
          <w:lang w:val="en-US"/>
        </w:rPr>
        <w:t>Section</w:t>
      </w:r>
      <w:r w:rsidR="00767406" w:rsidRPr="00062F5D">
        <w:rPr>
          <w:lang w:val="en-US"/>
        </w:rPr>
        <w:t xml:space="preserve"> </w:t>
      </w:r>
      <w:r w:rsidR="006E553F" w:rsidRPr="00062F5D">
        <w:rPr>
          <w:lang w:val="en-US"/>
        </w:rPr>
        <w:t>3</w:t>
      </w:r>
      <w:r w:rsidR="00767406" w:rsidRPr="00062F5D">
        <w:rPr>
          <w:lang w:val="en-US"/>
        </w:rPr>
        <w:t>,</w:t>
      </w:r>
      <w:r w:rsidR="006E553F" w:rsidRPr="00062F5D">
        <w:rPr>
          <w:lang w:val="en-US"/>
        </w:rPr>
        <w:t xml:space="preserve"> </w:t>
      </w:r>
      <w:r w:rsidR="00767406">
        <w:rPr>
          <w:lang w:val="en-US"/>
        </w:rPr>
        <w:t>a</w:t>
      </w:r>
      <w:r w:rsidR="00767406" w:rsidRPr="00062F5D">
        <w:rPr>
          <w:lang w:val="en-US"/>
        </w:rPr>
        <w:t xml:space="preserve"> </w:t>
      </w:r>
      <w:r w:rsidR="00767406">
        <w:rPr>
          <w:lang w:val="en-US"/>
        </w:rPr>
        <w:t>scheme</w:t>
      </w:r>
      <w:r w:rsidR="00767406" w:rsidRPr="00062F5D">
        <w:rPr>
          <w:lang w:val="en-US"/>
        </w:rPr>
        <w:t xml:space="preserve"> </w:t>
      </w:r>
      <w:r w:rsidR="00062F5D">
        <w:rPr>
          <w:lang w:val="en-US"/>
        </w:rPr>
        <w:t>of</w:t>
      </w:r>
      <w:r w:rsidR="00062F5D" w:rsidRPr="00062F5D">
        <w:rPr>
          <w:lang w:val="en-US"/>
        </w:rPr>
        <w:t xml:space="preserve"> </w:t>
      </w:r>
      <w:r w:rsidR="00062F5D">
        <w:rPr>
          <w:lang w:val="en-US"/>
        </w:rPr>
        <w:t>parallel</w:t>
      </w:r>
      <w:r w:rsidR="00062F5D" w:rsidRPr="00062F5D">
        <w:rPr>
          <w:lang w:val="en-US"/>
        </w:rPr>
        <w:t xml:space="preserve"> </w:t>
      </w:r>
      <w:r w:rsidR="00062F5D">
        <w:rPr>
          <w:lang w:val="en-US"/>
        </w:rPr>
        <w:t>computations</w:t>
      </w:r>
      <w:r w:rsidR="00062F5D" w:rsidRPr="00062F5D">
        <w:rPr>
          <w:lang w:val="en-US"/>
        </w:rPr>
        <w:t xml:space="preserve"> </w:t>
      </w:r>
      <w:r w:rsidR="00062F5D">
        <w:rPr>
          <w:lang w:val="en-US"/>
        </w:rPr>
        <w:t>for</w:t>
      </w:r>
      <w:r w:rsidR="00062F5D" w:rsidRPr="00062F5D">
        <w:rPr>
          <w:lang w:val="en-US"/>
        </w:rPr>
        <w:t xml:space="preserve"> </w:t>
      </w:r>
      <w:r w:rsidR="00062F5D">
        <w:rPr>
          <w:lang w:val="en-US"/>
        </w:rPr>
        <w:t>the</w:t>
      </w:r>
      <w:r w:rsidR="00062F5D" w:rsidRPr="00062F5D">
        <w:rPr>
          <w:lang w:val="en-US"/>
        </w:rPr>
        <w:t xml:space="preserve"> </w:t>
      </w:r>
      <w:r w:rsidR="00062F5D">
        <w:rPr>
          <w:lang w:val="en-US"/>
        </w:rPr>
        <w:t>simultaneous</w:t>
      </w:r>
      <w:r w:rsidR="00062F5D" w:rsidRPr="00062F5D">
        <w:rPr>
          <w:lang w:val="en-US"/>
        </w:rPr>
        <w:t xml:space="preserve"> </w:t>
      </w:r>
      <w:r w:rsidR="00062F5D">
        <w:rPr>
          <w:lang w:val="en-US"/>
        </w:rPr>
        <w:t xml:space="preserve">solving of a set of </w:t>
      </w:r>
      <w:proofErr w:type="spellStart"/>
      <w:r w:rsidR="00062F5D">
        <w:rPr>
          <w:lang w:val="en-US"/>
        </w:rPr>
        <w:t>multicriterial</w:t>
      </w:r>
      <w:proofErr w:type="spellEnd"/>
      <w:r w:rsidR="00062F5D">
        <w:rPr>
          <w:lang w:val="en-US"/>
        </w:rPr>
        <w:t xml:space="preserve"> global optimization problems is</w:t>
      </w:r>
      <w:r w:rsidR="00062F5D" w:rsidRPr="00062F5D">
        <w:rPr>
          <w:lang w:val="en-US"/>
        </w:rPr>
        <w:t xml:space="preserve"> </w:t>
      </w:r>
      <w:r w:rsidR="00062F5D">
        <w:rPr>
          <w:lang w:val="en-US"/>
        </w:rPr>
        <w:t>proposed</w:t>
      </w:r>
      <w:r w:rsidR="006E553F" w:rsidRPr="00062F5D">
        <w:rPr>
          <w:lang w:val="en-US"/>
        </w:rPr>
        <w:t xml:space="preserve">. </w:t>
      </w:r>
      <w:r w:rsidR="00062F5D">
        <w:rPr>
          <w:lang w:val="en-US"/>
        </w:rPr>
        <w:t>In</w:t>
      </w:r>
      <w:r w:rsidR="00062F5D" w:rsidRPr="00E824D1">
        <w:rPr>
          <w:lang w:val="en-US"/>
        </w:rPr>
        <w:t xml:space="preserve"> </w:t>
      </w:r>
      <w:r w:rsidR="00062F5D">
        <w:rPr>
          <w:lang w:val="en-US"/>
        </w:rPr>
        <w:t>Section</w:t>
      </w:r>
      <w:r w:rsidR="00062F5D" w:rsidRPr="00E824D1">
        <w:rPr>
          <w:lang w:val="en-US"/>
        </w:rPr>
        <w:t xml:space="preserve"> </w:t>
      </w:r>
      <w:r w:rsidR="006E553F" w:rsidRPr="00E824D1">
        <w:rPr>
          <w:lang w:val="en-US"/>
        </w:rPr>
        <w:t>4</w:t>
      </w:r>
      <w:r w:rsidR="00062F5D" w:rsidRPr="00E824D1">
        <w:rPr>
          <w:lang w:val="en-US"/>
        </w:rPr>
        <w:t>,</w:t>
      </w:r>
      <w:r w:rsidR="006E553F" w:rsidRPr="00E824D1">
        <w:rPr>
          <w:lang w:val="en-US"/>
        </w:rPr>
        <w:t xml:space="preserve"> </w:t>
      </w:r>
      <w:r w:rsidR="00062F5D">
        <w:rPr>
          <w:lang w:val="en-US"/>
        </w:rPr>
        <w:t>a</w:t>
      </w:r>
      <w:r w:rsidR="00062F5D" w:rsidRPr="00E824D1">
        <w:rPr>
          <w:lang w:val="en-US"/>
        </w:rPr>
        <w:t xml:space="preserve"> </w:t>
      </w:r>
      <w:r w:rsidR="00062F5D">
        <w:rPr>
          <w:lang w:val="en-US"/>
        </w:rPr>
        <w:t>parallel</w:t>
      </w:r>
      <w:r w:rsidR="00062F5D" w:rsidRPr="00E824D1">
        <w:rPr>
          <w:lang w:val="en-US"/>
        </w:rPr>
        <w:t xml:space="preserve"> </w:t>
      </w:r>
      <w:r w:rsidR="00062F5D">
        <w:rPr>
          <w:lang w:val="en-US"/>
        </w:rPr>
        <w:t>algorithm</w:t>
      </w:r>
      <w:r w:rsidR="00062F5D" w:rsidRPr="00E824D1">
        <w:rPr>
          <w:lang w:val="en-US"/>
        </w:rPr>
        <w:t xml:space="preserve"> </w:t>
      </w:r>
      <w:r w:rsidR="00E824D1">
        <w:rPr>
          <w:lang w:val="en-US"/>
        </w:rPr>
        <w:t>of</w:t>
      </w:r>
      <w:r w:rsidR="00E824D1" w:rsidRPr="00E824D1">
        <w:rPr>
          <w:lang w:val="en-US"/>
        </w:rPr>
        <w:t xml:space="preserve"> </w:t>
      </w:r>
      <w:proofErr w:type="spellStart"/>
      <w:r w:rsidR="00E824D1">
        <w:rPr>
          <w:lang w:val="en-US"/>
        </w:rPr>
        <w:t>multicriterial</w:t>
      </w:r>
      <w:proofErr w:type="spellEnd"/>
      <w:r w:rsidR="00E824D1" w:rsidRPr="00E824D1">
        <w:rPr>
          <w:lang w:val="en-US"/>
        </w:rPr>
        <w:t xml:space="preserve"> </w:t>
      </w:r>
      <w:r w:rsidR="00E824D1">
        <w:rPr>
          <w:lang w:val="en-US"/>
        </w:rPr>
        <w:t>global</w:t>
      </w:r>
      <w:r w:rsidR="00E824D1" w:rsidRPr="00E824D1">
        <w:rPr>
          <w:lang w:val="en-US"/>
        </w:rPr>
        <w:t xml:space="preserve"> </w:t>
      </w:r>
      <w:r w:rsidR="00E824D1">
        <w:rPr>
          <w:lang w:val="en-US"/>
        </w:rPr>
        <w:t>search</w:t>
      </w:r>
      <w:r w:rsidR="00E824D1" w:rsidRPr="00E824D1">
        <w:rPr>
          <w:lang w:val="en-US"/>
        </w:rPr>
        <w:t xml:space="preserve"> </w:t>
      </w:r>
      <w:r w:rsidR="00E824D1">
        <w:rPr>
          <w:lang w:val="en-US"/>
        </w:rPr>
        <w:t>for high performance comput</w:t>
      </w:r>
      <w:r w:rsidR="0056787D">
        <w:rPr>
          <w:lang w:val="en-US"/>
        </w:rPr>
        <w:t>ing</w:t>
      </w:r>
      <w:r w:rsidR="00E824D1">
        <w:rPr>
          <w:lang w:val="en-US"/>
        </w:rPr>
        <w:t xml:space="preserve"> systems is</w:t>
      </w:r>
      <w:r w:rsidR="00E824D1" w:rsidRPr="00E824D1">
        <w:rPr>
          <w:lang w:val="en-US"/>
        </w:rPr>
        <w:t xml:space="preserve"> </w:t>
      </w:r>
      <w:r w:rsidR="00E824D1">
        <w:rPr>
          <w:lang w:val="en-US"/>
        </w:rPr>
        <w:t>pr</w:t>
      </w:r>
      <w:r w:rsidR="00E824D1">
        <w:rPr>
          <w:lang w:val="en-US"/>
        </w:rPr>
        <w:t>e</w:t>
      </w:r>
      <w:r w:rsidR="00E824D1">
        <w:rPr>
          <w:lang w:val="en-US"/>
        </w:rPr>
        <w:t>sented. Section</w:t>
      </w:r>
      <w:r w:rsidR="00E824D1" w:rsidRPr="00CD1504">
        <w:rPr>
          <w:lang w:val="en-US"/>
        </w:rPr>
        <w:t xml:space="preserve"> </w:t>
      </w:r>
      <w:r w:rsidR="006E553F" w:rsidRPr="00CD1504">
        <w:rPr>
          <w:lang w:val="en-US"/>
        </w:rPr>
        <w:t xml:space="preserve">5 </w:t>
      </w:r>
      <w:r w:rsidR="00E824D1">
        <w:rPr>
          <w:lang w:val="en-US"/>
        </w:rPr>
        <w:t>presents</w:t>
      </w:r>
      <w:r w:rsidR="00E824D1" w:rsidRPr="00CD1504">
        <w:rPr>
          <w:lang w:val="en-US"/>
        </w:rPr>
        <w:t xml:space="preserve"> </w:t>
      </w:r>
      <w:r w:rsidR="00E824D1">
        <w:rPr>
          <w:lang w:val="en-US"/>
        </w:rPr>
        <w:t>the</w:t>
      </w:r>
      <w:r w:rsidR="00E824D1" w:rsidRPr="00CD1504">
        <w:rPr>
          <w:lang w:val="en-US"/>
        </w:rPr>
        <w:t xml:space="preserve"> </w:t>
      </w:r>
      <w:r w:rsidR="00E824D1">
        <w:rPr>
          <w:lang w:val="en-US"/>
        </w:rPr>
        <w:t>results</w:t>
      </w:r>
      <w:r w:rsidR="00E824D1" w:rsidRPr="00CD1504">
        <w:rPr>
          <w:lang w:val="en-US"/>
        </w:rPr>
        <w:t xml:space="preserve"> </w:t>
      </w:r>
      <w:r w:rsidR="00E824D1">
        <w:rPr>
          <w:lang w:val="en-US"/>
        </w:rPr>
        <w:t>of</w:t>
      </w:r>
      <w:r w:rsidR="00E824D1" w:rsidRPr="00CD1504">
        <w:rPr>
          <w:lang w:val="en-US"/>
        </w:rPr>
        <w:t xml:space="preserve"> </w:t>
      </w:r>
      <w:r w:rsidR="00E824D1">
        <w:rPr>
          <w:lang w:val="en-US"/>
        </w:rPr>
        <w:t>numerical</w:t>
      </w:r>
      <w:r w:rsidR="00E824D1" w:rsidRPr="00CD1504">
        <w:rPr>
          <w:lang w:val="en-US"/>
        </w:rPr>
        <w:t xml:space="preserve"> </w:t>
      </w:r>
      <w:r w:rsidR="00E824D1">
        <w:rPr>
          <w:lang w:val="en-US"/>
        </w:rPr>
        <w:t>experiments</w:t>
      </w:r>
      <w:r w:rsidR="006E553F" w:rsidRPr="00CD1504">
        <w:rPr>
          <w:lang w:val="en-US"/>
        </w:rPr>
        <w:t xml:space="preserve">. </w:t>
      </w:r>
      <w:r w:rsidR="00E824D1">
        <w:rPr>
          <w:lang w:val="en-US"/>
        </w:rPr>
        <w:t>In</w:t>
      </w:r>
      <w:r w:rsidR="00E824D1" w:rsidRPr="00E824D1">
        <w:rPr>
          <w:lang w:val="en-US"/>
        </w:rPr>
        <w:t xml:space="preserve"> </w:t>
      </w:r>
      <w:r w:rsidR="00E824D1">
        <w:rPr>
          <w:lang w:val="en-US"/>
        </w:rPr>
        <w:t>Conclusion</w:t>
      </w:r>
      <w:r w:rsidR="00E824D1" w:rsidRPr="00E824D1">
        <w:rPr>
          <w:lang w:val="en-US"/>
        </w:rPr>
        <w:t xml:space="preserve">, </w:t>
      </w:r>
      <w:r w:rsidR="002B1439">
        <w:rPr>
          <w:lang w:val="en-US"/>
        </w:rPr>
        <w:t>t</w:t>
      </w:r>
      <w:r w:rsidR="00E824D1">
        <w:rPr>
          <w:lang w:val="en-US"/>
        </w:rPr>
        <w:t>he</w:t>
      </w:r>
      <w:r w:rsidR="00E824D1" w:rsidRPr="00E824D1">
        <w:rPr>
          <w:lang w:val="en-US"/>
        </w:rPr>
        <w:t xml:space="preserve"> </w:t>
      </w:r>
      <w:r w:rsidR="00E824D1">
        <w:rPr>
          <w:lang w:val="en-US"/>
        </w:rPr>
        <w:t>obtained</w:t>
      </w:r>
      <w:r w:rsidR="00E824D1" w:rsidRPr="00E824D1">
        <w:rPr>
          <w:lang w:val="en-US"/>
        </w:rPr>
        <w:t xml:space="preserve"> </w:t>
      </w:r>
      <w:r w:rsidR="00E824D1">
        <w:rPr>
          <w:lang w:val="en-US"/>
        </w:rPr>
        <w:t>results</w:t>
      </w:r>
      <w:r w:rsidR="00E824D1" w:rsidRPr="00E824D1">
        <w:rPr>
          <w:lang w:val="en-US"/>
        </w:rPr>
        <w:t xml:space="preserve"> </w:t>
      </w:r>
      <w:r w:rsidR="00E824D1">
        <w:rPr>
          <w:lang w:val="en-US"/>
        </w:rPr>
        <w:t>are</w:t>
      </w:r>
      <w:r w:rsidR="00E824D1" w:rsidRPr="00E824D1">
        <w:rPr>
          <w:lang w:val="en-US"/>
        </w:rPr>
        <w:t xml:space="preserve"> </w:t>
      </w:r>
      <w:r w:rsidR="00E824D1">
        <w:rPr>
          <w:lang w:val="en-US"/>
        </w:rPr>
        <w:t>discussed</w:t>
      </w:r>
      <w:r w:rsidR="00E824D1" w:rsidRPr="00E824D1">
        <w:rPr>
          <w:lang w:val="en-US"/>
        </w:rPr>
        <w:t xml:space="preserve"> </w:t>
      </w:r>
      <w:r w:rsidR="00E824D1">
        <w:rPr>
          <w:lang w:val="en-US"/>
        </w:rPr>
        <w:t>and main</w:t>
      </w:r>
      <w:r w:rsidR="00E824D1" w:rsidRPr="00E824D1">
        <w:rPr>
          <w:lang w:val="en-US"/>
        </w:rPr>
        <w:t xml:space="preserve"> </w:t>
      </w:r>
      <w:r w:rsidR="00E824D1">
        <w:rPr>
          <w:lang w:val="en-US"/>
        </w:rPr>
        <w:t>directions</w:t>
      </w:r>
      <w:r w:rsidR="00E824D1" w:rsidRPr="00E824D1">
        <w:rPr>
          <w:lang w:val="en-US"/>
        </w:rPr>
        <w:t xml:space="preserve"> </w:t>
      </w:r>
      <w:r w:rsidR="00E824D1">
        <w:rPr>
          <w:lang w:val="en-US"/>
        </w:rPr>
        <w:t>of</w:t>
      </w:r>
      <w:r w:rsidR="00E824D1" w:rsidRPr="00E824D1">
        <w:rPr>
          <w:lang w:val="en-US"/>
        </w:rPr>
        <w:t xml:space="preserve"> </w:t>
      </w:r>
      <w:r w:rsidR="00E824D1">
        <w:rPr>
          <w:lang w:val="en-US"/>
        </w:rPr>
        <w:t>further investigations are outlined</w:t>
      </w:r>
      <w:r w:rsidR="006E553F" w:rsidRPr="00E824D1">
        <w:rPr>
          <w:lang w:val="en-US"/>
        </w:rPr>
        <w:t>.</w:t>
      </w:r>
    </w:p>
    <w:p w:rsidR="006E553F" w:rsidRPr="000E6C1A" w:rsidRDefault="000E6C1A" w:rsidP="00FC646F">
      <w:pPr>
        <w:pStyle w:val="heading1"/>
        <w:rPr>
          <w:lang w:val="en-US"/>
        </w:rPr>
      </w:pPr>
      <w:proofErr w:type="spellStart"/>
      <w:r>
        <w:rPr>
          <w:lang w:val="en-US"/>
        </w:rPr>
        <w:t>Mu</w:t>
      </w:r>
      <w:r w:rsidR="00981C9C">
        <w:rPr>
          <w:lang w:val="en-US"/>
        </w:rPr>
        <w:t>l</w:t>
      </w:r>
      <w:r>
        <w:rPr>
          <w:lang w:val="en-US"/>
        </w:rPr>
        <w:t>ticriterial</w:t>
      </w:r>
      <w:proofErr w:type="spellEnd"/>
      <w:r>
        <w:rPr>
          <w:lang w:val="en-US"/>
        </w:rPr>
        <w:t xml:space="preserve"> Optimization Problem Statement</w:t>
      </w:r>
    </w:p>
    <w:p w:rsidR="006E553F" w:rsidRPr="00A13453" w:rsidRDefault="0006243F" w:rsidP="001F439A">
      <w:pPr>
        <w:pStyle w:val="af9"/>
        <w:ind w:firstLine="0"/>
        <w:rPr>
          <w:lang w:val="en-US"/>
        </w:rPr>
      </w:pPr>
      <w:r>
        <w:rPr>
          <w:lang w:val="en-US"/>
        </w:rPr>
        <w:t>The</w:t>
      </w:r>
      <w:r w:rsidRPr="00A13453">
        <w:rPr>
          <w:lang w:val="en-US"/>
        </w:rPr>
        <w:t xml:space="preserve"> </w:t>
      </w:r>
      <w:r>
        <w:rPr>
          <w:lang w:val="en-US"/>
        </w:rPr>
        <w:t>problem</w:t>
      </w:r>
      <w:r w:rsidRPr="00A13453">
        <w:rPr>
          <w:lang w:val="en-US"/>
        </w:rPr>
        <w:t xml:space="preserve"> </w:t>
      </w:r>
      <w:r>
        <w:rPr>
          <w:lang w:val="en-US"/>
        </w:rPr>
        <w:t>of</w:t>
      </w:r>
      <w:r w:rsidRPr="00A13453">
        <w:rPr>
          <w:lang w:val="en-US"/>
        </w:rPr>
        <w:t xml:space="preserve"> </w:t>
      </w:r>
      <w:proofErr w:type="spellStart"/>
      <w:r>
        <w:rPr>
          <w:lang w:val="en-US"/>
        </w:rPr>
        <w:t>multicriterial</w:t>
      </w:r>
      <w:proofErr w:type="spellEnd"/>
      <w:r w:rsidRPr="00A13453">
        <w:rPr>
          <w:lang w:val="en-US"/>
        </w:rPr>
        <w:t xml:space="preserve"> </w:t>
      </w:r>
      <w:r w:rsidR="006E553F" w:rsidRPr="00A13453">
        <w:rPr>
          <w:lang w:val="en-US"/>
        </w:rPr>
        <w:t>(</w:t>
      </w:r>
      <w:r>
        <w:rPr>
          <w:lang w:val="en-US"/>
        </w:rPr>
        <w:t>or</w:t>
      </w:r>
      <w:r w:rsidRPr="00A13453">
        <w:rPr>
          <w:lang w:val="en-US"/>
        </w:rPr>
        <w:t xml:space="preserve"> </w:t>
      </w:r>
      <w:r w:rsidR="002B1439">
        <w:rPr>
          <w:lang w:val="en-US"/>
        </w:rPr>
        <w:t>multi-objective</w:t>
      </w:r>
      <w:r w:rsidR="006E553F" w:rsidRPr="00A13453">
        <w:rPr>
          <w:lang w:val="en-US"/>
        </w:rPr>
        <w:t xml:space="preserve">) </w:t>
      </w:r>
      <w:r w:rsidR="00A13453">
        <w:rPr>
          <w:lang w:val="en-US"/>
        </w:rPr>
        <w:t xml:space="preserve">optimization </w:t>
      </w:r>
      <w:r w:rsidR="006E553F" w:rsidRPr="00A13453">
        <w:rPr>
          <w:lang w:val="en-US"/>
        </w:rPr>
        <w:t>(</w:t>
      </w:r>
      <w:r w:rsidR="00A13453">
        <w:rPr>
          <w:lang w:val="en-US"/>
        </w:rPr>
        <w:t>MCO</w:t>
      </w:r>
      <w:r w:rsidR="006E553F" w:rsidRPr="00A13453">
        <w:rPr>
          <w:lang w:val="en-US"/>
        </w:rPr>
        <w:t xml:space="preserve">) </w:t>
      </w:r>
      <w:r w:rsidR="00A13453">
        <w:rPr>
          <w:lang w:val="en-US"/>
        </w:rPr>
        <w:t>can be defined as follows</w:t>
      </w:r>
      <w:r w:rsidR="006E553F" w:rsidRPr="00A13453">
        <w:rPr>
          <w:lang w:val="en-US"/>
        </w:rPr>
        <w:t>:</w:t>
      </w:r>
    </w:p>
    <w:tbl>
      <w:tblPr>
        <w:tblStyle w:val="aff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632"/>
        <w:gridCol w:w="502"/>
      </w:tblGrid>
      <w:tr w:rsidR="006E553F" w:rsidTr="00891620">
        <w:tc>
          <w:tcPr>
            <w:tcW w:w="8755" w:type="dxa"/>
          </w:tcPr>
          <w:p w:rsidR="006E553F" w:rsidRPr="00776C5C" w:rsidRDefault="003457B5" w:rsidP="00964051">
            <w:pPr>
              <w:pStyle w:val="equation"/>
              <w:jc w:val="center"/>
              <w:rPr>
                <w:lang w:val="en-US"/>
              </w:rPr>
            </w:pPr>
            <m:oMath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 xml:space="preserve">= 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,…,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AE"/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 xml:space="preserve"> </m:t>
              </m:r>
              <m:r>
                <w:rPr>
                  <w:rFonts w:ascii="Cambria Math" w:hAnsi="Cambria Math"/>
                  <w:lang w:val="en-US"/>
                </w:rPr>
                <m:t>min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 xml:space="preserve">,  </m:t>
              </m:r>
              <m:r>
                <w:rPr>
                  <w:rFonts w:ascii="Cambria Math" w:hAnsi="Cambria Math"/>
                  <w:lang w:val="en-US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∈</m:t>
              </m:r>
              <m:r>
                <w:rPr>
                  <w:rFonts w:ascii="Cambria Math" w:hAnsi="Cambria Math"/>
                  <w:lang w:val="en-US"/>
                </w:rPr>
                <m:t>D</m:t>
              </m:r>
            </m:oMath>
            <w:r w:rsidR="006E553F" w:rsidRPr="00CD1504">
              <w:rPr>
                <w:lang w:val="en-US"/>
              </w:rPr>
              <w:t>,</w:t>
            </w:r>
          </w:p>
        </w:tc>
        <w:tc>
          <w:tcPr>
            <w:tcW w:w="531" w:type="dxa"/>
            <w:vAlign w:val="center"/>
          </w:tcPr>
          <w:p w:rsidR="006E553F" w:rsidRPr="00EF41A2" w:rsidRDefault="006E553F" w:rsidP="00891620">
            <w:pPr>
              <w:pStyle w:val="af9"/>
              <w:ind w:firstLine="0"/>
              <w:jc w:val="center"/>
            </w:pPr>
            <w:r w:rsidRPr="00EF41A2">
              <w:t>(1)</w:t>
            </w:r>
          </w:p>
        </w:tc>
      </w:tr>
    </w:tbl>
    <w:p w:rsidR="006E553F" w:rsidRPr="003C2A87" w:rsidRDefault="003C0783" w:rsidP="00C44A94">
      <w:pPr>
        <w:pStyle w:val="af9"/>
        <w:ind w:firstLine="0"/>
        <w:rPr>
          <w:lang w:val="en-US"/>
        </w:rPr>
      </w:pPr>
      <w:proofErr w:type="gramStart"/>
      <w:r>
        <w:rPr>
          <w:lang w:val="en-US"/>
        </w:rPr>
        <w:t>where</w:t>
      </w:r>
      <w:proofErr w:type="gramEnd"/>
      <w:r w:rsidRPr="003C2A87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y =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  <w:lang w:val="en-US"/>
          </w:rPr>
          <m:t>)</m:t>
        </m:r>
      </m:oMath>
      <w:r w:rsidR="006E553F" w:rsidRPr="003C2A87">
        <w:rPr>
          <w:lang w:val="en-US"/>
        </w:rPr>
        <w:t xml:space="preserve"> </w:t>
      </w:r>
      <w:r>
        <w:rPr>
          <w:lang w:val="en-US"/>
        </w:rPr>
        <w:t>is</w:t>
      </w:r>
      <w:r w:rsidRPr="003C2A87">
        <w:rPr>
          <w:lang w:val="en-US"/>
        </w:rPr>
        <w:t xml:space="preserve"> </w:t>
      </w:r>
      <w:r>
        <w:rPr>
          <w:lang w:val="en-US"/>
        </w:rPr>
        <w:t>a</w:t>
      </w:r>
      <w:r w:rsidRPr="003C2A87">
        <w:rPr>
          <w:lang w:val="en-US"/>
        </w:rPr>
        <w:t xml:space="preserve"> </w:t>
      </w:r>
      <w:r>
        <w:rPr>
          <w:lang w:val="en-US"/>
        </w:rPr>
        <w:t>vector</w:t>
      </w:r>
      <w:r w:rsidRPr="003C2A87">
        <w:rPr>
          <w:lang w:val="en-US"/>
        </w:rPr>
        <w:t xml:space="preserve"> </w:t>
      </w:r>
      <w:r>
        <w:rPr>
          <w:lang w:val="en-US"/>
        </w:rPr>
        <w:t>of</w:t>
      </w:r>
      <w:r w:rsidRPr="003C2A87">
        <w:rPr>
          <w:lang w:val="en-US"/>
        </w:rPr>
        <w:t xml:space="preserve"> </w:t>
      </w:r>
      <w:r>
        <w:rPr>
          <w:lang w:val="en-US"/>
        </w:rPr>
        <w:t>varied</w:t>
      </w:r>
      <w:r w:rsidRPr="003C2A87">
        <w:rPr>
          <w:lang w:val="en-US"/>
        </w:rPr>
        <w:t xml:space="preserve"> </w:t>
      </w:r>
      <w:r>
        <w:rPr>
          <w:lang w:val="en-US"/>
        </w:rPr>
        <w:t>parameters</w:t>
      </w:r>
      <w:r w:rsidR="006E553F" w:rsidRPr="003C2A87">
        <w:rPr>
          <w:lang w:val="en-US"/>
        </w:rPr>
        <w:t>,</w:t>
      </w:r>
      <w:r w:rsidR="00C44A94" w:rsidRPr="003C2A87">
        <w:rPr>
          <w:lang w:val="en-US"/>
        </w:rPr>
        <w:t xml:space="preserve"> </w:t>
      </w:r>
      <w:r w:rsidR="006E553F" w:rsidRPr="00437C01">
        <w:rPr>
          <w:i/>
          <w:lang w:val="en-US"/>
        </w:rPr>
        <w:t>N</w:t>
      </w:r>
      <w:r w:rsidR="006E553F" w:rsidRPr="003C2A87">
        <w:rPr>
          <w:lang w:val="en-US"/>
        </w:rPr>
        <w:t xml:space="preserve"> </w:t>
      </w:r>
      <w:r>
        <w:rPr>
          <w:lang w:val="en-US"/>
        </w:rPr>
        <w:t>is</w:t>
      </w:r>
      <w:r w:rsidRPr="003C2A87">
        <w:rPr>
          <w:lang w:val="en-US"/>
        </w:rPr>
        <w:t xml:space="preserve"> </w:t>
      </w:r>
      <w:r>
        <w:rPr>
          <w:lang w:val="en-US"/>
        </w:rPr>
        <w:t>the</w:t>
      </w:r>
      <w:r w:rsidRPr="003C2A87">
        <w:rPr>
          <w:lang w:val="en-US"/>
        </w:rPr>
        <w:t xml:space="preserve"> </w:t>
      </w:r>
      <w:r>
        <w:rPr>
          <w:lang w:val="en-US"/>
        </w:rPr>
        <w:t>dime</w:t>
      </w:r>
      <w:r>
        <w:rPr>
          <w:lang w:val="en-US"/>
        </w:rPr>
        <w:t>n</w:t>
      </w:r>
      <w:r>
        <w:rPr>
          <w:lang w:val="en-US"/>
        </w:rPr>
        <w:t>sionality</w:t>
      </w:r>
      <w:r w:rsidRPr="003C2A87">
        <w:rPr>
          <w:lang w:val="en-US"/>
        </w:rPr>
        <w:t xml:space="preserve"> </w:t>
      </w:r>
      <w:r>
        <w:rPr>
          <w:lang w:val="en-US"/>
        </w:rPr>
        <w:t>of</w:t>
      </w:r>
      <w:r w:rsidRPr="003C2A87">
        <w:rPr>
          <w:lang w:val="en-US"/>
        </w:rPr>
        <w:t xml:space="preserve"> </w:t>
      </w:r>
      <w:r>
        <w:rPr>
          <w:lang w:val="en-US"/>
        </w:rPr>
        <w:t>the</w:t>
      </w:r>
      <w:r w:rsidRPr="003C2A87">
        <w:rPr>
          <w:lang w:val="en-US"/>
        </w:rPr>
        <w:t xml:space="preserve"> </w:t>
      </w:r>
      <w:r>
        <w:rPr>
          <w:lang w:val="en-US"/>
        </w:rPr>
        <w:t>problem</w:t>
      </w:r>
      <w:r w:rsidRPr="003C2A87">
        <w:rPr>
          <w:lang w:val="en-US"/>
        </w:rPr>
        <w:t xml:space="preserve"> </w:t>
      </w:r>
      <w:r w:rsidR="003C2A87">
        <w:rPr>
          <w:lang w:val="en-US"/>
        </w:rPr>
        <w:t>being</w:t>
      </w:r>
      <w:r w:rsidR="003C2A87" w:rsidRPr="003C2A87">
        <w:rPr>
          <w:lang w:val="en-US"/>
        </w:rPr>
        <w:t xml:space="preserve"> </w:t>
      </w:r>
      <w:r w:rsidR="003C2A87">
        <w:rPr>
          <w:lang w:val="en-US"/>
        </w:rPr>
        <w:t>solved</w:t>
      </w:r>
      <w:r w:rsidR="006E553F" w:rsidRPr="003C2A87">
        <w:rPr>
          <w:lang w:val="en-US"/>
        </w:rPr>
        <w:t>,</w:t>
      </w:r>
      <w:r w:rsidR="00C44A94" w:rsidRPr="003C2A87">
        <w:rPr>
          <w:lang w:val="en-US"/>
        </w:rPr>
        <w:t xml:space="preserve"> </w:t>
      </w:r>
      <w:r w:rsidR="003C2A87">
        <w:rPr>
          <w:lang w:val="en-US"/>
        </w:rPr>
        <w:t>and</w:t>
      </w:r>
      <w:r w:rsidR="003C2A87" w:rsidRPr="003C2A87">
        <w:rPr>
          <w:lang w:val="en-US"/>
        </w:rPr>
        <w:t xml:space="preserve"> </w:t>
      </w:r>
      <w:r w:rsidR="006E553F" w:rsidRPr="00437C01">
        <w:rPr>
          <w:i/>
          <w:lang w:val="en-US"/>
        </w:rPr>
        <w:t>D</w:t>
      </w:r>
      <w:r w:rsidR="006E553F" w:rsidRPr="003C2A87">
        <w:rPr>
          <w:lang w:val="en-US"/>
        </w:rPr>
        <w:t xml:space="preserve"> </w:t>
      </w:r>
      <w:r w:rsidR="003C2A87">
        <w:rPr>
          <w:lang w:val="en-US"/>
        </w:rPr>
        <w:t>is</w:t>
      </w:r>
      <w:r w:rsidR="003C2A87" w:rsidRPr="003C2A87">
        <w:rPr>
          <w:lang w:val="en-US"/>
        </w:rPr>
        <w:t xml:space="preserve"> </w:t>
      </w:r>
      <w:r w:rsidR="003C2A87">
        <w:rPr>
          <w:lang w:val="en-US"/>
        </w:rPr>
        <w:t>the</w:t>
      </w:r>
      <w:r w:rsidR="003C2A87" w:rsidRPr="003C2A87">
        <w:rPr>
          <w:lang w:val="en-US"/>
        </w:rPr>
        <w:t xml:space="preserve"> </w:t>
      </w:r>
      <w:r w:rsidR="003C2A87">
        <w:rPr>
          <w:lang w:val="en-US"/>
        </w:rPr>
        <w:t>search</w:t>
      </w:r>
      <w:r w:rsidR="003C2A87" w:rsidRPr="003C2A87">
        <w:rPr>
          <w:lang w:val="en-US"/>
        </w:rPr>
        <w:t xml:space="preserve"> </w:t>
      </w:r>
      <w:r w:rsidR="003C2A87">
        <w:rPr>
          <w:lang w:val="en-US"/>
        </w:rPr>
        <w:t>domain being</w:t>
      </w:r>
      <w:r w:rsidR="003C2A87" w:rsidRPr="003C2A87">
        <w:rPr>
          <w:lang w:val="en-US"/>
        </w:rPr>
        <w:t xml:space="preserve"> </w:t>
      </w:r>
      <w:r w:rsidR="003C2A87">
        <w:rPr>
          <w:lang w:val="en-US"/>
        </w:rPr>
        <w:t>an</w:t>
      </w:r>
      <w:r w:rsidR="006E553F" w:rsidRPr="003C2A87">
        <w:rPr>
          <w:lang w:val="en-US"/>
        </w:rPr>
        <w:t xml:space="preserve"> </w:t>
      </w:r>
      <w:r w:rsidR="006E553F" w:rsidRPr="00437C01">
        <w:rPr>
          <w:i/>
          <w:lang w:val="en-US"/>
        </w:rPr>
        <w:t>N</w:t>
      </w:r>
      <w:r w:rsidR="006E553F" w:rsidRPr="003C2A87">
        <w:rPr>
          <w:lang w:val="en-US"/>
        </w:rPr>
        <w:t>-</w:t>
      </w:r>
      <w:r w:rsidR="003C2A87">
        <w:rPr>
          <w:lang w:val="en-US"/>
        </w:rPr>
        <w:t xml:space="preserve">dimensional </w:t>
      </w:r>
      <w:proofErr w:type="spellStart"/>
      <w:r w:rsidR="003C2A87">
        <w:rPr>
          <w:lang w:val="en-US"/>
        </w:rPr>
        <w:t>hyperparallelepiped</w:t>
      </w:r>
      <w:proofErr w:type="spellEnd"/>
    </w:p>
    <w:p w:rsidR="006E553F" w:rsidRPr="003C2A87" w:rsidRDefault="00964051" w:rsidP="00964051">
      <w:pPr>
        <w:pStyle w:val="equation"/>
        <w:rPr>
          <w:oMath/>
          <w:rFonts w:ascii="Cambria Math" w:hAnsi="Cambria Math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D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= { </m:t>
          </m:r>
          <m:r>
            <w:rPr>
              <w:rFonts w:ascii="Cambria Math" w:hAnsi="Cambria Math"/>
              <w:lang w:val="en-US"/>
            </w:rPr>
            <m:t>y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∈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vertAlign w:val="superscript"/>
                  <w:lang w:val="en-US"/>
                </w:rPr>
                <m:t>N</m:t>
              </m:r>
              <m:ctrlPr>
                <w:rPr>
                  <w:rFonts w:ascii="Cambria Math" w:hAnsi="Cambria Math"/>
                  <w:vertAlign w:val="superscript"/>
                  <w:lang w:val="en-US"/>
                </w:rPr>
              </m:ctrlPr>
            </m:sup>
          </m:sSup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: 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vertAlign w:val="subscript"/>
                  <w:lang w:val="en-US"/>
                </w:rPr>
                <m:t>i</m:t>
              </m:r>
              <m:ctrlPr>
                <w:rPr>
                  <w:rFonts w:ascii="Cambria Math" w:hAnsi="Cambria Math"/>
                  <w:vertAlign w:val="subscript"/>
                  <w:lang w:val="en-US"/>
                </w:rPr>
              </m:ctrlP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≤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vertAlign w:val="subscript"/>
                  <w:lang w:val="en-US"/>
                </w:rPr>
                <m:t>i</m:t>
              </m:r>
              <m:ctrlPr>
                <w:rPr>
                  <w:rFonts w:ascii="Cambria Math" w:hAnsi="Cambria Math"/>
                  <w:vertAlign w:val="subscript"/>
                  <w:lang w:val="en-US"/>
                </w:rPr>
              </m:ctrlP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≤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vertAlign w:val="subscript"/>
                  <w:lang w:val="en-US"/>
                </w:rPr>
                <m:t>i</m:t>
              </m:r>
              <m:ctrlPr>
                <w:rPr>
                  <w:rFonts w:ascii="Cambria Math" w:hAnsi="Cambria Math"/>
                  <w:vertAlign w:val="subscript"/>
                  <w:lang w:val="en-US"/>
                </w:rPr>
              </m:ctrlP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, 1≤</m:t>
          </m:r>
          <m:r>
            <w:rPr>
              <w:rFonts w:ascii="Cambria Math" w:hAnsi="Cambria Math"/>
              <w:lang w:val="en-US"/>
            </w:rPr>
            <m:t>i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≤</m:t>
          </m:r>
          <m:r>
            <w:rPr>
              <w:rFonts w:ascii="Cambria Math" w:hAnsi="Cambria Math"/>
              <w:lang w:val="en-US"/>
            </w:rPr>
            <m:t>N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}</m:t>
          </m:r>
        </m:oMath>
      </m:oMathPara>
    </w:p>
    <w:p w:rsidR="00933CD1" w:rsidRPr="00D35257" w:rsidRDefault="003C2A87" w:rsidP="00964051">
      <w:pPr>
        <w:jc w:val="both"/>
        <w:rPr>
          <w:lang w:val="en-US"/>
        </w:rPr>
      </w:pPr>
      <w:proofErr w:type="gramStart"/>
      <w:r>
        <w:rPr>
          <w:lang w:val="en-US"/>
        </w:rPr>
        <w:t>at</w:t>
      </w:r>
      <w:proofErr w:type="gramEnd"/>
      <w:r w:rsidRPr="002A07D7">
        <w:rPr>
          <w:lang w:val="en-US"/>
        </w:rPr>
        <w:t xml:space="preserve"> </w:t>
      </w:r>
      <w:r>
        <w:rPr>
          <w:lang w:val="en-US"/>
        </w:rPr>
        <w:t>given</w:t>
      </w:r>
      <w:r w:rsidRPr="002A07D7">
        <w:rPr>
          <w:lang w:val="en-US"/>
        </w:rPr>
        <w:t xml:space="preserve"> </w:t>
      </w:r>
      <w:r>
        <w:rPr>
          <w:lang w:val="en-US"/>
        </w:rPr>
        <w:t>boundary</w:t>
      </w:r>
      <w:r w:rsidRPr="002A07D7">
        <w:rPr>
          <w:lang w:val="en-US"/>
        </w:rPr>
        <w:t xml:space="preserve"> </w:t>
      </w:r>
      <w:r>
        <w:rPr>
          <w:lang w:val="en-US"/>
        </w:rPr>
        <w:t>vectors</w:t>
      </w:r>
      <w:r w:rsidRPr="002A07D7">
        <w:rPr>
          <w:lang w:val="en-US"/>
        </w:rPr>
        <w:t xml:space="preserve"> </w:t>
      </w:r>
      <w:r w:rsidR="006E553F" w:rsidRPr="00437C01">
        <w:rPr>
          <w:i/>
          <w:lang w:val="en-US"/>
        </w:rPr>
        <w:t>a</w:t>
      </w:r>
      <w:r w:rsidR="006E553F" w:rsidRPr="002A07D7">
        <w:rPr>
          <w:lang w:val="en-US"/>
        </w:rPr>
        <w:t xml:space="preserve"> </w:t>
      </w:r>
      <w:r>
        <w:rPr>
          <w:lang w:val="en-US"/>
        </w:rPr>
        <w:t>and</w:t>
      </w:r>
      <w:r w:rsidR="006E553F" w:rsidRPr="002A07D7">
        <w:rPr>
          <w:lang w:val="en-US"/>
        </w:rPr>
        <w:t xml:space="preserve"> </w:t>
      </w:r>
      <w:r w:rsidR="006E553F" w:rsidRPr="00437C01">
        <w:rPr>
          <w:i/>
          <w:lang w:val="en-US"/>
        </w:rPr>
        <w:t>b</w:t>
      </w:r>
      <w:r w:rsidR="006E553F" w:rsidRPr="002A07D7">
        <w:rPr>
          <w:lang w:val="en-US"/>
        </w:rPr>
        <w:t xml:space="preserve">. </w:t>
      </w:r>
      <w:r>
        <w:rPr>
          <w:lang w:val="en-US"/>
        </w:rPr>
        <w:t>Without</w:t>
      </w:r>
      <w:r w:rsidRPr="002A07D7">
        <w:rPr>
          <w:lang w:val="en-US"/>
        </w:rPr>
        <w:t xml:space="preserve"> </w:t>
      </w:r>
      <w:r>
        <w:rPr>
          <w:lang w:val="en-US"/>
        </w:rPr>
        <w:t>a</w:t>
      </w:r>
      <w:r w:rsidRPr="002A07D7">
        <w:rPr>
          <w:lang w:val="en-US"/>
        </w:rPr>
        <w:t xml:space="preserve"> </w:t>
      </w:r>
      <w:r>
        <w:rPr>
          <w:lang w:val="en-US"/>
        </w:rPr>
        <w:t>loss</w:t>
      </w:r>
      <w:r w:rsidRPr="002A07D7">
        <w:rPr>
          <w:lang w:val="en-US"/>
        </w:rPr>
        <w:t xml:space="preserve"> </w:t>
      </w:r>
      <w:r>
        <w:rPr>
          <w:lang w:val="en-US"/>
        </w:rPr>
        <w:t>in</w:t>
      </w:r>
      <w:r w:rsidRPr="002A07D7">
        <w:rPr>
          <w:lang w:val="en-US"/>
        </w:rPr>
        <w:t xml:space="preserve"> </w:t>
      </w:r>
      <w:r>
        <w:rPr>
          <w:lang w:val="en-US"/>
        </w:rPr>
        <w:t>generality</w:t>
      </w:r>
      <w:r w:rsidR="006E553F" w:rsidRPr="002A07D7">
        <w:rPr>
          <w:lang w:val="en-US"/>
        </w:rPr>
        <w:t xml:space="preserve">, </w:t>
      </w:r>
      <w:r>
        <w:rPr>
          <w:lang w:val="en-US"/>
        </w:rPr>
        <w:t>the</w:t>
      </w:r>
      <w:r w:rsidRPr="002A07D7">
        <w:rPr>
          <w:lang w:val="en-US"/>
        </w:rPr>
        <w:t xml:space="preserve"> </w:t>
      </w:r>
      <w:r>
        <w:rPr>
          <w:lang w:val="en-US"/>
        </w:rPr>
        <w:t>partial</w:t>
      </w:r>
      <w:r w:rsidRPr="002A07D7">
        <w:rPr>
          <w:lang w:val="en-US"/>
        </w:rPr>
        <w:t xml:space="preserve"> </w:t>
      </w:r>
      <w:r>
        <w:rPr>
          <w:lang w:val="en-US"/>
        </w:rPr>
        <w:t>criteria</w:t>
      </w:r>
      <w:r w:rsidRPr="002A07D7">
        <w:rPr>
          <w:lang w:val="en-US"/>
        </w:rPr>
        <w:t xml:space="preserve"> </w:t>
      </w:r>
      <w:r>
        <w:rPr>
          <w:lang w:val="en-US"/>
        </w:rPr>
        <w:t>values</w:t>
      </w:r>
      <w:r w:rsidRPr="002A07D7">
        <w:rPr>
          <w:lang w:val="en-US"/>
        </w:rPr>
        <w:t xml:space="preserve"> </w:t>
      </w:r>
      <w:r w:rsidR="002A07D7">
        <w:rPr>
          <w:lang w:val="en-US"/>
        </w:rPr>
        <w:t>in</w:t>
      </w:r>
      <w:r w:rsidR="002A07D7" w:rsidRPr="002A07D7">
        <w:rPr>
          <w:lang w:val="en-US"/>
        </w:rPr>
        <w:t xml:space="preserve"> </w:t>
      </w:r>
      <w:r w:rsidR="002A07D7">
        <w:rPr>
          <w:lang w:val="en-US"/>
        </w:rPr>
        <w:t>problem</w:t>
      </w:r>
      <w:r w:rsidR="002A07D7" w:rsidRPr="002A07D7">
        <w:rPr>
          <w:lang w:val="en-US"/>
        </w:rPr>
        <w:t xml:space="preserve"> (1)</w:t>
      </w:r>
      <w:r w:rsidR="002A07D7">
        <w:rPr>
          <w:lang w:val="en-US"/>
        </w:rPr>
        <w:t xml:space="preserve"> are</w:t>
      </w:r>
      <w:r w:rsidR="002A07D7" w:rsidRPr="002A07D7">
        <w:rPr>
          <w:lang w:val="en-US"/>
        </w:rPr>
        <w:t xml:space="preserve"> </w:t>
      </w:r>
      <w:r w:rsidR="002A07D7">
        <w:rPr>
          <w:lang w:val="en-US"/>
        </w:rPr>
        <w:t>supposed to be non-negative, and the d</w:t>
      </w:r>
      <w:r w:rsidR="002A07D7">
        <w:rPr>
          <w:lang w:val="en-US"/>
        </w:rPr>
        <w:t>e</w:t>
      </w:r>
      <w:r w:rsidR="002A07D7">
        <w:rPr>
          <w:lang w:val="en-US"/>
        </w:rPr>
        <w:t>crease of these ones corresponds to the increase of the efficiency of the co</w:t>
      </w:r>
      <w:r w:rsidR="002A07D7">
        <w:rPr>
          <w:lang w:val="en-US"/>
        </w:rPr>
        <w:t>n</w:t>
      </w:r>
      <w:r w:rsidR="002A07D7">
        <w:rPr>
          <w:lang w:val="en-US"/>
        </w:rPr>
        <w:t xml:space="preserve">sidered </w:t>
      </w:r>
      <w:proofErr w:type="gramStart"/>
      <w:r w:rsidR="00F06279">
        <w:rPr>
          <w:lang w:val="en-US"/>
        </w:rPr>
        <w:t>solution</w:t>
      </w:r>
      <w:r w:rsidR="002A07D7">
        <w:rPr>
          <w:lang w:val="en-US"/>
        </w:rPr>
        <w:t xml:space="preserve">s </w:t>
      </w:r>
      <m:oMath>
        <w:proofErr w:type="gramEnd"/>
        <m:r>
          <w:rPr>
            <w:rFonts w:ascii="Cambria Math" w:hAnsi="Cambria Math"/>
            <w:lang w:val="en-US"/>
          </w:rPr>
          <m:t>y∈D</m:t>
        </m:r>
      </m:oMath>
      <w:r w:rsidR="006E553F" w:rsidRPr="002A07D7">
        <w:rPr>
          <w:i/>
          <w:lang w:val="en-US"/>
        </w:rPr>
        <w:t>.</w:t>
      </w:r>
      <w:r w:rsidR="00933CD1" w:rsidRPr="00933CD1">
        <w:rPr>
          <w:lang w:val="en-US"/>
        </w:rPr>
        <w:t xml:space="preserve"> </w:t>
      </w:r>
      <w:r w:rsidR="00933CD1">
        <w:rPr>
          <w:lang w:val="en-US"/>
        </w:rPr>
        <w:t>It is also supposed that the</w:t>
      </w:r>
      <w:r w:rsidR="00933CD1" w:rsidRPr="00D35257">
        <w:rPr>
          <w:lang w:val="en-US"/>
        </w:rPr>
        <w:t xml:space="preserve"> </w:t>
      </w:r>
      <w:r w:rsidR="00933CD1">
        <w:rPr>
          <w:lang w:val="en-US"/>
        </w:rPr>
        <w:t>partial</w:t>
      </w:r>
      <w:r w:rsidR="00933CD1" w:rsidRPr="00D35257">
        <w:rPr>
          <w:lang w:val="en-US"/>
        </w:rPr>
        <w:t xml:space="preserve"> </w:t>
      </w:r>
      <w:r w:rsidR="00933CD1">
        <w:rPr>
          <w:lang w:val="en-US"/>
        </w:rPr>
        <w:t xml:space="preserve">criteria </w:t>
      </w:r>
      <w:proofErr w:type="spellStart"/>
      <w:r w:rsidR="00933CD1">
        <w:rPr>
          <w:i/>
          <w:lang w:val="en-US"/>
        </w:rPr>
        <w:t>f</w:t>
      </w:r>
      <w:r w:rsidR="00933CD1" w:rsidRPr="00437C01">
        <w:rPr>
          <w:i/>
          <w:vertAlign w:val="subscript"/>
          <w:lang w:val="en-US"/>
        </w:rPr>
        <w:t>i</w:t>
      </w:r>
      <w:proofErr w:type="spellEnd"/>
      <w:r w:rsidR="00933CD1" w:rsidRPr="00D35257">
        <w:rPr>
          <w:lang w:val="en-US"/>
        </w:rPr>
        <w:t>(</w:t>
      </w:r>
      <w:r w:rsidR="00933CD1" w:rsidRPr="0012064F">
        <w:rPr>
          <w:i/>
          <w:lang w:val="en-US"/>
        </w:rPr>
        <w:t>y</w:t>
      </w:r>
      <w:r w:rsidR="00933CD1" w:rsidRPr="00D35257">
        <w:rPr>
          <w:lang w:val="en-US"/>
        </w:rPr>
        <w:t>), 1</w:t>
      </w:r>
      <w:r w:rsidR="00933CD1">
        <w:sym w:font="Symbol" w:char="F0A3"/>
      </w:r>
      <w:proofErr w:type="spellStart"/>
      <w:r w:rsidR="00933CD1" w:rsidRPr="00437C01">
        <w:rPr>
          <w:i/>
          <w:lang w:val="en-US"/>
        </w:rPr>
        <w:t>i</w:t>
      </w:r>
      <w:proofErr w:type="spellEnd"/>
      <w:r w:rsidR="00933CD1">
        <w:sym w:font="Symbol" w:char="F0A3"/>
      </w:r>
      <w:r w:rsidR="00933CD1">
        <w:rPr>
          <w:i/>
          <w:lang w:val="en-US"/>
        </w:rPr>
        <w:t>s</w:t>
      </w:r>
      <w:r w:rsidR="00933CD1" w:rsidRPr="00D35257">
        <w:rPr>
          <w:lang w:val="en-US"/>
        </w:rPr>
        <w:t xml:space="preserve"> </w:t>
      </w:r>
      <w:r w:rsidR="00933CD1">
        <w:rPr>
          <w:lang w:val="en-US"/>
        </w:rPr>
        <w:t xml:space="preserve">satisfy the </w:t>
      </w:r>
      <w:proofErr w:type="spellStart"/>
      <w:r w:rsidR="00933CD1">
        <w:rPr>
          <w:lang w:val="en-US"/>
        </w:rPr>
        <w:t>Lipschitz</w:t>
      </w:r>
      <w:proofErr w:type="spellEnd"/>
      <w:r w:rsidR="00933CD1">
        <w:rPr>
          <w:lang w:val="en-US"/>
        </w:rPr>
        <w:t xml:space="preserve"> condition</w:t>
      </w:r>
    </w:p>
    <w:tbl>
      <w:tblPr>
        <w:tblStyle w:val="aff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639"/>
        <w:gridCol w:w="495"/>
      </w:tblGrid>
      <w:tr w:rsidR="00933CD1" w:rsidTr="00891620">
        <w:tc>
          <w:tcPr>
            <w:tcW w:w="8755" w:type="dxa"/>
          </w:tcPr>
          <w:p w:rsidR="00933CD1" w:rsidRPr="0053346D" w:rsidRDefault="003457B5" w:rsidP="00964051">
            <w:pPr>
              <w:pStyle w:val="af9"/>
              <w:spacing w:before="120"/>
              <w:jc w:val="center"/>
              <w:rPr>
                <w:lang w:val="en-US"/>
              </w:rPr>
            </w:pPr>
            <w:r w:rsidRPr="0012064F">
              <w:rPr>
                <w:position w:val="-14"/>
                <w:sz w:val="24"/>
                <w:szCs w:val="24"/>
              </w:rPr>
              <w:object w:dxaOrig="3760" w:dyaOrig="4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87.85pt;height:20.65pt" o:ole="">
                  <v:imagedata r:id="rId9" o:title=""/>
                </v:shape>
                <o:OLEObject Type="Embed" ProgID="Equation.3" ShapeID="_x0000_i1025" DrawAspect="Content" ObjectID="_1549551370" r:id="rId10"/>
              </w:object>
            </w:r>
            <w:r w:rsidR="00933CD1" w:rsidRPr="0012064F">
              <w:rPr>
                <w:sz w:val="24"/>
                <w:szCs w:val="24"/>
              </w:rPr>
              <w:t xml:space="preserve">, </w:t>
            </w:r>
            <m:oMath>
              <m:r>
                <w:rPr>
                  <w:rFonts w:ascii="Cambria Math" w:hAnsi="Cambria Math"/>
                </w:rPr>
                <m:t>1≤</m:t>
              </m:r>
              <m:r>
                <w:rPr>
                  <w:rFonts w:ascii="Cambria Math" w:hAnsi="Cambria Math"/>
                  <w:lang w:val="en-US"/>
                </w:rPr>
                <m:t>i</m:t>
              </m:r>
              <m:r>
                <w:rPr>
                  <w:rFonts w:ascii="Cambria Math" w:hAnsi="Cambria Math"/>
                </w:rPr>
                <m:t>≤</m:t>
              </m:r>
              <m:r>
                <w:rPr>
                  <w:rFonts w:ascii="Cambria Math" w:hAnsi="Cambria Math"/>
                  <w:lang w:val="en-US"/>
                </w:rPr>
                <m:t>s</m:t>
              </m:r>
            </m:oMath>
            <w:r w:rsidR="00933CD1">
              <w:rPr>
                <w:i/>
              </w:rPr>
              <w:t>.</w:t>
            </w:r>
            <w:r w:rsidR="00933CD1" w:rsidRPr="0053346D">
              <w:rPr>
                <w:i/>
                <w:lang w:val="en-US"/>
              </w:rPr>
              <w:t xml:space="preserve"> </w:t>
            </w:r>
          </w:p>
        </w:tc>
        <w:tc>
          <w:tcPr>
            <w:tcW w:w="531" w:type="dxa"/>
            <w:vAlign w:val="center"/>
          </w:tcPr>
          <w:p w:rsidR="00933CD1" w:rsidRPr="0053346D" w:rsidRDefault="00933CD1" w:rsidP="00891620">
            <w:pPr>
              <w:pStyle w:val="af9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  <w:r>
              <w:t>2</w:t>
            </w:r>
            <w:r>
              <w:rPr>
                <w:lang w:val="en-US"/>
              </w:rPr>
              <w:t>)</w:t>
            </w:r>
          </w:p>
        </w:tc>
      </w:tr>
    </w:tbl>
    <w:p w:rsidR="00933CD1" w:rsidRPr="00D35257" w:rsidRDefault="00933CD1" w:rsidP="00964051">
      <w:pPr>
        <w:pStyle w:val="af9"/>
        <w:spacing w:before="120" w:after="60"/>
        <w:ind w:firstLine="0"/>
        <w:rPr>
          <w:lang w:val="en-US"/>
        </w:rPr>
      </w:pPr>
      <w:proofErr w:type="gramStart"/>
      <w:r>
        <w:rPr>
          <w:lang w:val="en-US"/>
        </w:rPr>
        <w:t xml:space="preserve">where </w:t>
      </w:r>
      <m:oMath>
        <w:proofErr w:type="gramEnd"/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vertAlign w:val="subscript"/>
                <w:lang w:val="en-US"/>
              </w:rPr>
              <m:t>i</m:t>
            </m:r>
            <m:ctrlPr>
              <w:rPr>
                <w:rFonts w:ascii="Cambria Math" w:hAnsi="Cambria Math"/>
                <w:i/>
                <w:vertAlign w:val="subscript"/>
                <w:lang w:val="en-US"/>
              </w:rPr>
            </m:ctrlPr>
          </m:sub>
        </m:sSub>
      </m:oMath>
      <w:r w:rsidRPr="00D35257">
        <w:rPr>
          <w:lang w:val="en-US"/>
        </w:rPr>
        <w:t xml:space="preserve">, </w:t>
      </w:r>
      <m:oMath>
        <m:r>
          <w:rPr>
            <w:rFonts w:ascii="Cambria Math" w:hAnsi="Cambria Math"/>
            <w:lang w:val="en-US"/>
          </w:rPr>
          <m:t>1≤i≤s</m:t>
        </m:r>
      </m:oMath>
      <w:r w:rsidRPr="00D35257">
        <w:rPr>
          <w:lang w:val="en-US"/>
        </w:rPr>
        <w:t xml:space="preserve"> </w:t>
      </w:r>
      <w:r>
        <w:rPr>
          <w:lang w:val="en-US"/>
        </w:rPr>
        <w:t xml:space="preserve">are the </w:t>
      </w:r>
      <w:proofErr w:type="spellStart"/>
      <w:r>
        <w:rPr>
          <w:lang w:val="en-US"/>
        </w:rPr>
        <w:t>Lipschitz</w:t>
      </w:r>
      <w:proofErr w:type="spellEnd"/>
      <w:r>
        <w:rPr>
          <w:lang w:val="en-US"/>
        </w:rPr>
        <w:t xml:space="preserve"> constants for the corresponding partial criteria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vertAlign w:val="subscript"/>
                <w:lang w:val="en-US"/>
              </w:rPr>
              <m:t>i</m:t>
            </m:r>
            <m:ctrlPr>
              <w:rPr>
                <w:rFonts w:ascii="Cambria Math" w:hAnsi="Cambria Math"/>
                <w:i/>
                <w:vertAlign w:val="subscript"/>
                <w:lang w:val="en-US"/>
              </w:rPr>
            </m:ctrlP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y</m:t>
            </m:r>
          </m:e>
        </m:d>
      </m:oMath>
      <w:r w:rsidRPr="00D35257">
        <w:rPr>
          <w:lang w:val="en-US"/>
        </w:rPr>
        <w:t xml:space="preserve">, </w:t>
      </w:r>
      <m:oMath>
        <m:r>
          <w:rPr>
            <w:rFonts w:ascii="Cambria Math" w:hAnsi="Cambria Math"/>
            <w:lang w:val="en-US"/>
          </w:rPr>
          <m:t>1≤i≤s</m:t>
        </m:r>
      </m:oMath>
      <w:r w:rsidRPr="00D35257">
        <w:rPr>
          <w:lang w:val="en-US"/>
        </w:rPr>
        <w:t xml:space="preserve">, </w:t>
      </w:r>
      <w:r>
        <w:rPr>
          <w:lang w:val="en-US"/>
        </w:rPr>
        <w:t>and</w:t>
      </w:r>
      <w:r w:rsidRPr="00D35257">
        <w:rPr>
          <w:lang w:val="en-US"/>
        </w:rPr>
        <w:t xml:space="preserve"> </w:t>
      </w:r>
      <w:r w:rsidRPr="0012064F">
        <w:rPr>
          <w:position w:val="-14"/>
          <w:sz w:val="24"/>
          <w:szCs w:val="24"/>
        </w:rPr>
        <w:object w:dxaOrig="240" w:dyaOrig="400">
          <v:shape id="_x0000_i1026" type="#_x0000_t75" style="width:13.15pt;height:20.65pt" o:ole="">
            <v:imagedata r:id="rId11" o:title=""/>
          </v:shape>
          <o:OLEObject Type="Embed" ProgID="Equation.3" ShapeID="_x0000_i1026" DrawAspect="Content" ObjectID="_1549551371" r:id="rId12"/>
        </w:object>
      </w:r>
      <w:r w:rsidRPr="00D35257">
        <w:rPr>
          <w:sz w:val="24"/>
          <w:szCs w:val="24"/>
          <w:lang w:val="en-US"/>
        </w:rPr>
        <w:t xml:space="preserve"> </w:t>
      </w:r>
      <w:r w:rsidRPr="003E15DB">
        <w:rPr>
          <w:szCs w:val="24"/>
          <w:lang w:val="en-US"/>
        </w:rPr>
        <w:t>denotes</w:t>
      </w:r>
      <w:r w:rsidRPr="00D35257">
        <w:rPr>
          <w:szCs w:val="24"/>
          <w:lang w:val="en-US"/>
        </w:rPr>
        <w:t xml:space="preserve"> </w:t>
      </w:r>
      <w:r w:rsidRPr="003E15DB">
        <w:rPr>
          <w:szCs w:val="24"/>
          <w:lang w:val="en-US"/>
        </w:rPr>
        <w:t>the</w:t>
      </w:r>
      <w:r w:rsidRPr="00D35257">
        <w:rPr>
          <w:szCs w:val="24"/>
          <w:lang w:val="en-US"/>
        </w:rPr>
        <w:t xml:space="preserve"> </w:t>
      </w:r>
      <w:r w:rsidRPr="003E15DB">
        <w:rPr>
          <w:szCs w:val="24"/>
          <w:lang w:val="en-US"/>
        </w:rPr>
        <w:t>norm</w:t>
      </w:r>
      <w:r w:rsidRPr="00D35257">
        <w:rPr>
          <w:szCs w:val="24"/>
          <w:lang w:val="en-US"/>
        </w:rPr>
        <w:t xml:space="preserve"> </w:t>
      </w:r>
      <w:r w:rsidRPr="003E15DB">
        <w:rPr>
          <w:szCs w:val="24"/>
          <w:lang w:val="en-US"/>
        </w:rPr>
        <w:t>in</w:t>
      </w:r>
      <w:r w:rsidRPr="00D35257">
        <w:rPr>
          <w:szCs w:val="24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Cs w:val="24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szCs w:val="24"/>
                <w:lang w:val="en-US"/>
              </w:rPr>
              <m:t>N</m:t>
            </m:r>
          </m:sup>
        </m:sSup>
      </m:oMath>
      <w:r w:rsidRPr="00D35257">
        <w:rPr>
          <w:szCs w:val="24"/>
          <w:lang w:val="en-US"/>
        </w:rPr>
        <w:t xml:space="preserve"> </w:t>
      </w:r>
      <w:r w:rsidRPr="003E15DB">
        <w:rPr>
          <w:szCs w:val="24"/>
          <w:lang w:val="en-US"/>
        </w:rPr>
        <w:t>space</w:t>
      </w:r>
      <w:r w:rsidRPr="00D35257">
        <w:rPr>
          <w:szCs w:val="24"/>
          <w:lang w:val="en-US"/>
        </w:rPr>
        <w:t xml:space="preserve">. </w:t>
      </w:r>
    </w:p>
    <w:p w:rsidR="006E553F" w:rsidRPr="00524804" w:rsidRDefault="002A07D7" w:rsidP="00375300">
      <w:pPr>
        <w:ind w:firstLine="227"/>
        <w:jc w:val="both"/>
        <w:rPr>
          <w:lang w:val="en-US"/>
        </w:rPr>
      </w:pPr>
      <w:r>
        <w:rPr>
          <w:lang w:val="en-US"/>
        </w:rPr>
        <w:t>As</w:t>
      </w:r>
      <w:r w:rsidRPr="002A07D7">
        <w:rPr>
          <w:lang w:val="en-US"/>
        </w:rPr>
        <w:t xml:space="preserve"> </w:t>
      </w:r>
      <w:r>
        <w:rPr>
          <w:lang w:val="en-US"/>
        </w:rPr>
        <w:t>a</w:t>
      </w:r>
      <w:r w:rsidRPr="002A07D7">
        <w:rPr>
          <w:lang w:val="en-US"/>
        </w:rPr>
        <w:t xml:space="preserve"> </w:t>
      </w:r>
      <w:r>
        <w:rPr>
          <w:lang w:val="en-US"/>
        </w:rPr>
        <w:t>solution</w:t>
      </w:r>
      <w:r w:rsidRPr="002A07D7">
        <w:rPr>
          <w:lang w:val="en-US"/>
        </w:rPr>
        <w:t xml:space="preserve"> </w:t>
      </w:r>
      <w:r>
        <w:rPr>
          <w:lang w:val="en-US"/>
        </w:rPr>
        <w:t>of</w:t>
      </w:r>
      <w:r w:rsidRPr="002A07D7">
        <w:rPr>
          <w:lang w:val="en-US"/>
        </w:rPr>
        <w:t xml:space="preserve"> </w:t>
      </w:r>
      <w:r>
        <w:rPr>
          <w:lang w:val="en-US"/>
        </w:rPr>
        <w:t>the</w:t>
      </w:r>
      <w:r w:rsidRPr="002A07D7">
        <w:rPr>
          <w:lang w:val="en-US"/>
        </w:rPr>
        <w:t xml:space="preserve"> </w:t>
      </w:r>
      <w:r>
        <w:rPr>
          <w:lang w:val="en-US"/>
        </w:rPr>
        <w:t>MCO</w:t>
      </w:r>
      <w:r w:rsidRPr="002A07D7">
        <w:rPr>
          <w:lang w:val="en-US"/>
        </w:rPr>
        <w:t xml:space="preserve"> </w:t>
      </w:r>
      <w:r>
        <w:rPr>
          <w:lang w:val="en-US"/>
        </w:rPr>
        <w:t>problem</w:t>
      </w:r>
      <w:r w:rsidR="00295899">
        <w:rPr>
          <w:lang w:val="en-US"/>
        </w:rPr>
        <w:t>,</w:t>
      </w:r>
      <w:r w:rsidRPr="002A07D7">
        <w:rPr>
          <w:lang w:val="en-US"/>
        </w:rPr>
        <w:t xml:space="preserve"> </w:t>
      </w:r>
      <w:r>
        <w:rPr>
          <w:lang w:val="en-US"/>
        </w:rPr>
        <w:t>any</w:t>
      </w:r>
      <w:r w:rsidRPr="002A07D7">
        <w:rPr>
          <w:lang w:val="en-US"/>
        </w:rPr>
        <w:t xml:space="preserve"> </w:t>
      </w:r>
      <w:r>
        <w:rPr>
          <w:lang w:val="en-US"/>
        </w:rPr>
        <w:t>efficient</w:t>
      </w:r>
      <w:r w:rsidRPr="002A07D7">
        <w:rPr>
          <w:lang w:val="en-US"/>
        </w:rPr>
        <w:t xml:space="preserve"> </w:t>
      </w:r>
      <w:r w:rsidR="00F06279">
        <w:rPr>
          <w:lang w:val="en-US"/>
        </w:rPr>
        <w:t>solution</w:t>
      </w:r>
      <w:r>
        <w:rPr>
          <w:lang w:val="en-US"/>
        </w:rPr>
        <w:t xml:space="preserve"> </w:t>
      </w:r>
      <w:r w:rsidR="006E553F" w:rsidRPr="002A07D7">
        <w:rPr>
          <w:lang w:val="en-US"/>
        </w:rPr>
        <w:t>(</w:t>
      </w:r>
      <w:r w:rsidR="003872FA">
        <w:rPr>
          <w:i/>
          <w:lang w:val="en-US"/>
        </w:rPr>
        <w:t>a p</w:t>
      </w:r>
      <w:r>
        <w:rPr>
          <w:i/>
          <w:lang w:val="en-US"/>
        </w:rPr>
        <w:t>artial sol</w:t>
      </w:r>
      <w:r>
        <w:rPr>
          <w:i/>
          <w:lang w:val="en-US"/>
        </w:rPr>
        <w:t>u</w:t>
      </w:r>
      <w:r>
        <w:rPr>
          <w:i/>
          <w:lang w:val="en-US"/>
        </w:rPr>
        <w:t>tion</w:t>
      </w:r>
      <w:r w:rsidR="006E553F" w:rsidRPr="002A07D7">
        <w:rPr>
          <w:lang w:val="en-US"/>
        </w:rPr>
        <w:t>)</w:t>
      </w:r>
      <w:r>
        <w:rPr>
          <w:lang w:val="en-US"/>
        </w:rPr>
        <w:t xml:space="preserve"> is</w:t>
      </w:r>
      <w:r w:rsidRPr="002A07D7">
        <w:rPr>
          <w:lang w:val="en-US"/>
        </w:rPr>
        <w:t xml:space="preserve"> </w:t>
      </w:r>
      <w:r>
        <w:rPr>
          <w:lang w:val="en-US"/>
        </w:rPr>
        <w:t>considered</w:t>
      </w:r>
      <w:r w:rsidR="006E553F" w:rsidRPr="002A07D7">
        <w:rPr>
          <w:lang w:val="en-US"/>
        </w:rPr>
        <w:t xml:space="preserve">. </w:t>
      </w:r>
      <w:r w:rsidR="00524804">
        <w:rPr>
          <w:lang w:val="en-US"/>
        </w:rPr>
        <w:t>In</w:t>
      </w:r>
      <w:r w:rsidR="00524804" w:rsidRPr="00524804">
        <w:rPr>
          <w:lang w:val="en-US"/>
        </w:rPr>
        <w:t xml:space="preserve"> </w:t>
      </w:r>
      <w:r w:rsidR="00524804">
        <w:rPr>
          <w:lang w:val="en-US"/>
        </w:rPr>
        <w:t>the</w:t>
      </w:r>
      <w:r w:rsidR="00524804" w:rsidRPr="00524804">
        <w:rPr>
          <w:lang w:val="en-US"/>
        </w:rPr>
        <w:t xml:space="preserve"> </w:t>
      </w:r>
      <w:r w:rsidR="00524804">
        <w:rPr>
          <w:lang w:val="en-US"/>
        </w:rPr>
        <w:t>general</w:t>
      </w:r>
      <w:r w:rsidR="00524804" w:rsidRPr="00524804">
        <w:rPr>
          <w:lang w:val="en-US"/>
        </w:rPr>
        <w:t xml:space="preserve"> </w:t>
      </w:r>
      <w:r w:rsidR="00524804">
        <w:rPr>
          <w:lang w:val="en-US"/>
        </w:rPr>
        <w:t>case</w:t>
      </w:r>
      <w:r w:rsidR="00524804" w:rsidRPr="00524804">
        <w:rPr>
          <w:lang w:val="en-US"/>
        </w:rPr>
        <w:t xml:space="preserve">, </w:t>
      </w:r>
      <w:r w:rsidR="00524804">
        <w:rPr>
          <w:lang w:val="en-US"/>
        </w:rPr>
        <w:t>in</w:t>
      </w:r>
      <w:r w:rsidR="00524804" w:rsidRPr="00524804">
        <w:rPr>
          <w:lang w:val="en-US"/>
        </w:rPr>
        <w:t xml:space="preserve"> </w:t>
      </w:r>
      <w:r w:rsidR="00524804">
        <w:rPr>
          <w:lang w:val="en-US"/>
        </w:rPr>
        <w:t>solving</w:t>
      </w:r>
      <w:r w:rsidR="00524804" w:rsidRPr="00524804">
        <w:rPr>
          <w:lang w:val="en-US"/>
        </w:rPr>
        <w:t xml:space="preserve"> </w:t>
      </w:r>
      <w:r w:rsidR="00524804">
        <w:rPr>
          <w:lang w:val="en-US"/>
        </w:rPr>
        <w:t>a</w:t>
      </w:r>
      <w:r w:rsidR="00524804" w:rsidRPr="00524804">
        <w:rPr>
          <w:lang w:val="en-US"/>
        </w:rPr>
        <w:t xml:space="preserve"> </w:t>
      </w:r>
      <w:r w:rsidR="00524804">
        <w:rPr>
          <w:lang w:val="en-US"/>
        </w:rPr>
        <w:t>MCO</w:t>
      </w:r>
      <w:r w:rsidR="00524804" w:rsidRPr="00524804">
        <w:rPr>
          <w:lang w:val="en-US"/>
        </w:rPr>
        <w:t xml:space="preserve"> </w:t>
      </w:r>
      <w:r w:rsidR="00524804">
        <w:rPr>
          <w:lang w:val="en-US"/>
        </w:rPr>
        <w:t>problem,</w:t>
      </w:r>
      <w:r w:rsidR="00524804" w:rsidRPr="00524804">
        <w:rPr>
          <w:lang w:val="en-US"/>
        </w:rPr>
        <w:t xml:space="preserve"> </w:t>
      </w:r>
      <w:r w:rsidR="00524804">
        <w:rPr>
          <w:lang w:val="en-US"/>
        </w:rPr>
        <w:t>it is ne</w:t>
      </w:r>
      <w:r w:rsidR="00524804">
        <w:rPr>
          <w:lang w:val="en-US"/>
        </w:rPr>
        <w:t>c</w:t>
      </w:r>
      <w:r w:rsidR="00524804">
        <w:rPr>
          <w:lang w:val="en-US"/>
        </w:rPr>
        <w:t>essary to</w:t>
      </w:r>
      <w:r w:rsidR="00524804" w:rsidRPr="00524804">
        <w:rPr>
          <w:lang w:val="en-US"/>
        </w:rPr>
        <w:t xml:space="preserve"> </w:t>
      </w:r>
      <w:r w:rsidR="00524804">
        <w:rPr>
          <w:lang w:val="en-US"/>
        </w:rPr>
        <w:t>find</w:t>
      </w:r>
      <w:r w:rsidR="00524804" w:rsidRPr="00524804">
        <w:rPr>
          <w:lang w:val="en-US"/>
        </w:rPr>
        <w:t xml:space="preserve"> </w:t>
      </w:r>
      <w:r w:rsidR="00524804">
        <w:rPr>
          <w:lang w:val="en-US"/>
        </w:rPr>
        <w:t>the</w:t>
      </w:r>
      <w:r w:rsidR="00524804" w:rsidRPr="00524804">
        <w:rPr>
          <w:lang w:val="en-US"/>
        </w:rPr>
        <w:t xml:space="preserve"> </w:t>
      </w:r>
      <w:r w:rsidR="00524804">
        <w:rPr>
          <w:lang w:val="en-US"/>
        </w:rPr>
        <w:t>whole</w:t>
      </w:r>
      <w:r w:rsidR="00524804" w:rsidRPr="00524804">
        <w:rPr>
          <w:lang w:val="en-US"/>
        </w:rPr>
        <w:t xml:space="preserve"> </w:t>
      </w:r>
      <w:r w:rsidR="00524804">
        <w:rPr>
          <w:lang w:val="en-US"/>
        </w:rPr>
        <w:t>set</w:t>
      </w:r>
      <w:r w:rsidR="00524804" w:rsidRPr="00524804">
        <w:rPr>
          <w:lang w:val="en-US"/>
        </w:rPr>
        <w:t xml:space="preserve"> </w:t>
      </w:r>
      <w:r w:rsidR="00524804">
        <w:rPr>
          <w:lang w:val="en-US"/>
        </w:rPr>
        <w:t>of</w:t>
      </w:r>
      <w:r w:rsidR="00524804" w:rsidRPr="00524804">
        <w:rPr>
          <w:lang w:val="en-US"/>
        </w:rPr>
        <w:t xml:space="preserve"> </w:t>
      </w:r>
      <w:r w:rsidR="00524804">
        <w:rPr>
          <w:lang w:val="en-US"/>
        </w:rPr>
        <w:t>Pareto</w:t>
      </w:r>
      <w:r w:rsidR="006E553F" w:rsidRPr="00524804">
        <w:rPr>
          <w:lang w:val="en-US"/>
        </w:rPr>
        <w:t>-</w:t>
      </w:r>
      <w:r w:rsidR="00524804">
        <w:rPr>
          <w:lang w:val="en-US"/>
        </w:rPr>
        <w:t xml:space="preserve">optimal </w:t>
      </w:r>
      <w:r w:rsidR="00F06279">
        <w:rPr>
          <w:lang w:val="en-US"/>
        </w:rPr>
        <w:t>solution</w:t>
      </w:r>
      <w:r w:rsidR="00524804">
        <w:rPr>
          <w:lang w:val="en-US"/>
        </w:rPr>
        <w:t xml:space="preserve">s </w:t>
      </w:r>
      <m:oMath>
        <m:r>
          <w:rPr>
            <w:rFonts w:ascii="Cambria Math" w:hAnsi="Cambria Math"/>
            <w:lang w:val="en-US"/>
          </w:rPr>
          <m:t>PD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f,D</m:t>
            </m:r>
          </m:e>
        </m:d>
      </m:oMath>
      <w:r w:rsidR="006E553F" w:rsidRPr="00524804">
        <w:rPr>
          <w:lang w:val="en-US"/>
        </w:rPr>
        <w:t xml:space="preserve"> (</w:t>
      </w:r>
      <w:r w:rsidR="00524804">
        <w:rPr>
          <w:i/>
          <w:lang w:val="en-US"/>
        </w:rPr>
        <w:t>a full sol</w:t>
      </w:r>
      <w:r w:rsidR="00524804">
        <w:rPr>
          <w:i/>
          <w:lang w:val="en-US"/>
        </w:rPr>
        <w:t>u</w:t>
      </w:r>
      <w:r w:rsidR="00524804">
        <w:rPr>
          <w:i/>
          <w:lang w:val="en-US"/>
        </w:rPr>
        <w:t>tion of a MCO problem</w:t>
      </w:r>
      <w:r w:rsidR="006E553F" w:rsidRPr="00524804">
        <w:rPr>
          <w:lang w:val="en-US"/>
        </w:rPr>
        <w:t>).</w:t>
      </w:r>
    </w:p>
    <w:p w:rsidR="006E553F" w:rsidRPr="00D35257" w:rsidRDefault="003872FA" w:rsidP="00933CD1">
      <w:pPr>
        <w:ind w:firstLine="227"/>
        <w:jc w:val="both"/>
        <w:rPr>
          <w:lang w:val="en-US"/>
        </w:rPr>
      </w:pPr>
      <w:r>
        <w:rPr>
          <w:lang w:val="en-US"/>
        </w:rPr>
        <w:t>In</w:t>
      </w:r>
      <w:r w:rsidRPr="003872FA">
        <w:rPr>
          <w:lang w:val="en-US"/>
        </w:rPr>
        <w:t xml:space="preserve"> </w:t>
      </w:r>
      <w:r>
        <w:rPr>
          <w:lang w:val="en-US"/>
        </w:rPr>
        <w:t>the</w:t>
      </w:r>
      <w:r w:rsidRPr="003872FA">
        <w:rPr>
          <w:lang w:val="en-US"/>
        </w:rPr>
        <w:t xml:space="preserve"> </w:t>
      </w:r>
      <w:r>
        <w:rPr>
          <w:lang w:val="en-US"/>
        </w:rPr>
        <w:t>present</w:t>
      </w:r>
      <w:r w:rsidRPr="003872FA">
        <w:rPr>
          <w:lang w:val="en-US"/>
        </w:rPr>
        <w:t xml:space="preserve"> </w:t>
      </w:r>
      <w:r>
        <w:rPr>
          <w:lang w:val="en-US"/>
        </w:rPr>
        <w:t>work</w:t>
      </w:r>
      <w:r w:rsidRPr="003872FA">
        <w:rPr>
          <w:lang w:val="en-US"/>
        </w:rPr>
        <w:t xml:space="preserve">, </w:t>
      </w:r>
      <w:r>
        <w:rPr>
          <w:lang w:val="en-US"/>
        </w:rPr>
        <w:t>the</w:t>
      </w:r>
      <w:r w:rsidRPr="003872FA">
        <w:rPr>
          <w:lang w:val="en-US"/>
        </w:rPr>
        <w:t xml:space="preserve"> </w:t>
      </w:r>
      <w:r>
        <w:rPr>
          <w:lang w:val="en-US"/>
        </w:rPr>
        <w:t>MCO</w:t>
      </w:r>
      <w:r w:rsidRPr="003872FA">
        <w:rPr>
          <w:lang w:val="en-US"/>
        </w:rPr>
        <w:t xml:space="preserve"> </w:t>
      </w:r>
      <w:r>
        <w:rPr>
          <w:lang w:val="en-US"/>
        </w:rPr>
        <w:t>problems</w:t>
      </w:r>
      <w:r w:rsidRPr="003872FA">
        <w:rPr>
          <w:lang w:val="en-US"/>
        </w:rPr>
        <w:t xml:space="preserve"> </w:t>
      </w:r>
      <w:r w:rsidRPr="00933CD1">
        <w:rPr>
          <w:szCs w:val="22"/>
          <w:lang w:val="en-US"/>
        </w:rPr>
        <w:t xml:space="preserve">are considered in </w:t>
      </w:r>
      <w:r w:rsidR="00051B89" w:rsidRPr="00051B89">
        <w:rPr>
          <w:szCs w:val="22"/>
          <w:lang w:val="en-US" w:eastAsia="en-US"/>
        </w:rPr>
        <w:t xml:space="preserve">the context </w:t>
      </w:r>
      <w:proofErr w:type="gramStart"/>
      <w:r w:rsidR="00051B89" w:rsidRPr="00051B89">
        <w:rPr>
          <w:szCs w:val="22"/>
          <w:lang w:val="en-US" w:eastAsia="en-US"/>
        </w:rPr>
        <w:t xml:space="preserve">of </w:t>
      </w:r>
      <w:r w:rsidRPr="00933CD1">
        <w:rPr>
          <w:szCs w:val="22"/>
          <w:lang w:val="en-US"/>
        </w:rPr>
        <w:t xml:space="preserve"> the</w:t>
      </w:r>
      <w:proofErr w:type="gramEnd"/>
      <w:r w:rsidRPr="00933CD1">
        <w:rPr>
          <w:szCs w:val="22"/>
          <w:lang w:val="en-US"/>
        </w:rPr>
        <w:t xml:space="preserve"> most compl</w:t>
      </w:r>
      <w:r w:rsidR="002B1439" w:rsidRPr="00933CD1">
        <w:rPr>
          <w:szCs w:val="22"/>
          <w:lang w:val="en-US"/>
        </w:rPr>
        <w:t>icated</w:t>
      </w:r>
      <w:r w:rsidRPr="00933CD1">
        <w:rPr>
          <w:szCs w:val="22"/>
          <w:lang w:val="en-US"/>
        </w:rPr>
        <w:t xml:space="preserve"> problems of </w:t>
      </w:r>
      <w:r w:rsidR="002B1439" w:rsidRPr="00933CD1">
        <w:rPr>
          <w:szCs w:val="22"/>
          <w:lang w:val="en-US"/>
        </w:rPr>
        <w:t>decision making</w:t>
      </w:r>
      <w:r w:rsidR="006E553F" w:rsidRPr="003872FA">
        <w:rPr>
          <w:lang w:val="en-US"/>
        </w:rPr>
        <w:t xml:space="preserve">, </w:t>
      </w:r>
      <w:r>
        <w:rPr>
          <w:lang w:val="en-US"/>
        </w:rPr>
        <w:t xml:space="preserve">where the partial criteria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vertAlign w:val="subscript"/>
                <w:lang w:val="en-US"/>
              </w:rPr>
              <m:t>i</m:t>
            </m:r>
            <m:ctrlPr>
              <w:rPr>
                <w:rFonts w:ascii="Cambria Math" w:hAnsi="Cambria Math"/>
                <w:i/>
                <w:vertAlign w:val="subscript"/>
                <w:lang w:val="en-US"/>
              </w:rPr>
            </m:ctrlP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y</m:t>
            </m:r>
          </m:e>
        </m:d>
      </m:oMath>
      <w:r w:rsidR="006E553F" w:rsidRPr="003872FA">
        <w:rPr>
          <w:lang w:val="en-US"/>
        </w:rPr>
        <w:t xml:space="preserve">, </w:t>
      </w:r>
      <m:oMath>
        <m:r>
          <w:rPr>
            <w:rFonts w:ascii="Cambria Math" w:hAnsi="Cambria Math"/>
            <w:lang w:val="en-US"/>
          </w:rPr>
          <m:t>1≤i≤s</m:t>
        </m:r>
      </m:oMath>
      <w:r w:rsidR="006E553F" w:rsidRPr="003872FA">
        <w:rPr>
          <w:lang w:val="en-US"/>
        </w:rPr>
        <w:t xml:space="preserve"> </w:t>
      </w:r>
      <w:r w:rsidR="001D2E88">
        <w:rPr>
          <w:lang w:val="en-US"/>
        </w:rPr>
        <w:t xml:space="preserve">can be </w:t>
      </w:r>
      <w:proofErr w:type="spellStart"/>
      <w:r w:rsidR="001D2E88">
        <w:rPr>
          <w:lang w:val="en-US"/>
        </w:rPr>
        <w:t>multiextremal</w:t>
      </w:r>
      <w:proofErr w:type="spellEnd"/>
      <w:r w:rsidR="006E553F" w:rsidRPr="003872FA">
        <w:rPr>
          <w:lang w:val="en-US"/>
        </w:rPr>
        <w:t xml:space="preserve">, </w:t>
      </w:r>
      <w:r w:rsidR="001D2E88">
        <w:rPr>
          <w:lang w:val="en-US"/>
        </w:rPr>
        <w:t xml:space="preserve">and the obtaining of the criteria values at the points of the search domain </w:t>
      </w:r>
      <m:oMath>
        <m:r>
          <w:rPr>
            <w:rFonts w:ascii="Cambria Math" w:hAnsi="Cambria Math"/>
            <w:lang w:val="en-US"/>
          </w:rPr>
          <m:t>y∈D</m:t>
        </m:r>
      </m:oMath>
      <w:r w:rsidR="006E553F" w:rsidRPr="003872FA">
        <w:rPr>
          <w:lang w:val="en-US"/>
        </w:rPr>
        <w:t xml:space="preserve"> </w:t>
      </w:r>
      <w:r w:rsidR="001D2E88">
        <w:rPr>
          <w:lang w:val="en-US"/>
        </w:rPr>
        <w:t>can require a considerable amount of computations</w:t>
      </w:r>
      <w:r w:rsidR="006E553F" w:rsidRPr="003872FA">
        <w:rPr>
          <w:lang w:val="en-US"/>
        </w:rPr>
        <w:t xml:space="preserve">. </w:t>
      </w:r>
      <w:r w:rsidR="00D35257">
        <w:rPr>
          <w:lang w:val="en-US"/>
        </w:rPr>
        <w:t>In</w:t>
      </w:r>
      <w:r w:rsidR="00D35257" w:rsidRPr="00D35257">
        <w:rPr>
          <w:lang w:val="en-US"/>
        </w:rPr>
        <w:t xml:space="preserve"> </w:t>
      </w:r>
      <w:r w:rsidR="00D35257">
        <w:rPr>
          <w:lang w:val="en-US"/>
        </w:rPr>
        <w:t>the</w:t>
      </w:r>
      <w:r w:rsidR="00D35257" w:rsidRPr="00D35257">
        <w:rPr>
          <w:lang w:val="en-US"/>
        </w:rPr>
        <w:t xml:space="preserve"> </w:t>
      </w:r>
      <w:r w:rsidR="009C6CCD" w:rsidRPr="009C6CCD">
        <w:rPr>
          <w:lang w:val="en-US"/>
        </w:rPr>
        <w:t>paper</w:t>
      </w:r>
      <w:r w:rsidR="00D35257" w:rsidRPr="00D35257">
        <w:rPr>
          <w:lang w:val="en-US"/>
        </w:rPr>
        <w:t xml:space="preserve">, </w:t>
      </w:r>
      <w:r w:rsidR="00D35257">
        <w:rPr>
          <w:lang w:val="en-US"/>
        </w:rPr>
        <w:t>it</w:t>
      </w:r>
      <w:r w:rsidR="00D35257" w:rsidRPr="00D35257">
        <w:rPr>
          <w:lang w:val="en-US"/>
        </w:rPr>
        <w:t xml:space="preserve"> </w:t>
      </w:r>
      <w:r w:rsidR="00D35257">
        <w:rPr>
          <w:lang w:val="en-US"/>
        </w:rPr>
        <w:t>is</w:t>
      </w:r>
      <w:r w:rsidR="00D35257" w:rsidRPr="00D35257">
        <w:rPr>
          <w:lang w:val="en-US"/>
        </w:rPr>
        <w:t xml:space="preserve"> </w:t>
      </w:r>
      <w:r w:rsidR="00D35257">
        <w:rPr>
          <w:lang w:val="en-US"/>
        </w:rPr>
        <w:t>proposed</w:t>
      </w:r>
      <w:r w:rsidR="00D35257" w:rsidRPr="00D35257">
        <w:rPr>
          <w:lang w:val="en-US"/>
        </w:rPr>
        <w:t xml:space="preserve"> </w:t>
      </w:r>
      <w:r w:rsidR="00D35257">
        <w:rPr>
          <w:lang w:val="en-US"/>
        </w:rPr>
        <w:t>to</w:t>
      </w:r>
      <w:r w:rsidR="00D35257" w:rsidRPr="00D35257">
        <w:rPr>
          <w:lang w:val="en-US"/>
        </w:rPr>
        <w:t xml:space="preserve"> </w:t>
      </w:r>
      <w:r w:rsidR="00D35257">
        <w:rPr>
          <w:lang w:val="en-US"/>
        </w:rPr>
        <w:t>use</w:t>
      </w:r>
      <w:r w:rsidR="00D35257" w:rsidRPr="00D35257">
        <w:rPr>
          <w:lang w:val="en-US"/>
        </w:rPr>
        <w:t xml:space="preserve"> </w:t>
      </w:r>
      <w:r w:rsidR="00D35257">
        <w:rPr>
          <w:lang w:val="en-US"/>
        </w:rPr>
        <w:t>the</w:t>
      </w:r>
      <w:r w:rsidR="00D35257" w:rsidRPr="00D35257">
        <w:rPr>
          <w:lang w:val="en-US"/>
        </w:rPr>
        <w:t xml:space="preserve"> </w:t>
      </w:r>
      <w:proofErr w:type="spellStart"/>
      <w:r w:rsidR="00D35257">
        <w:rPr>
          <w:lang w:val="en-US"/>
        </w:rPr>
        <w:t>minimax</w:t>
      </w:r>
      <w:proofErr w:type="spellEnd"/>
      <w:r w:rsidR="00D35257">
        <w:rPr>
          <w:lang w:val="en-US"/>
        </w:rPr>
        <w:t xml:space="preserve"> convolution of </w:t>
      </w:r>
      <w:r w:rsidR="00D35257">
        <w:rPr>
          <w:lang w:val="en-US"/>
        </w:rPr>
        <w:lastRenderedPageBreak/>
        <w:t xml:space="preserve">partial criteria, according to which the solving of the problem </w:t>
      </w:r>
      <w:r w:rsidR="006E553F" w:rsidRPr="00D35257">
        <w:rPr>
          <w:lang w:val="en-US"/>
        </w:rPr>
        <w:t xml:space="preserve">(1) </w:t>
      </w:r>
      <w:r w:rsidR="00D35257">
        <w:rPr>
          <w:lang w:val="en-US"/>
        </w:rPr>
        <w:t>is reduced to the solving of a family of the global optimization problems</w:t>
      </w:r>
      <w:r w:rsidR="006E553F" w:rsidRPr="00D35257">
        <w:rPr>
          <w:lang w:val="en-US"/>
        </w:rPr>
        <w:t>:</w:t>
      </w:r>
    </w:p>
    <w:tbl>
      <w:tblPr>
        <w:tblStyle w:val="aff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657"/>
        <w:gridCol w:w="477"/>
      </w:tblGrid>
      <w:tr w:rsidR="006E553F" w:rsidTr="000349C9">
        <w:tc>
          <w:tcPr>
            <w:tcW w:w="8755" w:type="dxa"/>
          </w:tcPr>
          <w:p w:rsidR="006E553F" w:rsidRPr="0053346D" w:rsidRDefault="006E553F" w:rsidP="00776C5C">
            <w:pPr>
              <w:pStyle w:val="af9"/>
              <w:spacing w:before="120"/>
              <w:jc w:val="center"/>
              <w:rPr>
                <w:lang w:val="en-US"/>
              </w:rPr>
            </w:pPr>
            <w:r w:rsidRPr="004C03F1">
              <w:rPr>
                <w:position w:val="-28"/>
                <w:sz w:val="24"/>
                <w:szCs w:val="24"/>
              </w:rPr>
              <w:object w:dxaOrig="5280" w:dyaOrig="680">
                <v:shape id="_x0000_i1027" type="#_x0000_t75" style="width:264.85pt;height:35.7pt" o:ole="">
                  <v:imagedata r:id="rId13" o:title=""/>
                </v:shape>
                <o:OLEObject Type="Embed" ProgID="Equation.3" ShapeID="_x0000_i1027" DrawAspect="Content" ObjectID="_1549551372" r:id="rId14"/>
              </w:object>
            </w:r>
            <w:r>
              <w:rPr>
                <w:sz w:val="24"/>
                <w:szCs w:val="24"/>
              </w:rPr>
              <w:t>,</w:t>
            </w:r>
            <w:r w:rsidRPr="0053346D">
              <w:rPr>
                <w:i/>
                <w:lang w:val="en-US"/>
              </w:rPr>
              <w:t xml:space="preserve"> </w:t>
            </w:r>
          </w:p>
        </w:tc>
        <w:tc>
          <w:tcPr>
            <w:tcW w:w="531" w:type="dxa"/>
            <w:vMerge w:val="restart"/>
            <w:vAlign w:val="center"/>
          </w:tcPr>
          <w:p w:rsidR="006E553F" w:rsidRPr="0053346D" w:rsidRDefault="006E553F" w:rsidP="000349C9">
            <w:pPr>
              <w:pStyle w:val="af9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  <w:r>
              <w:t>3</w:t>
            </w:r>
            <w:r>
              <w:rPr>
                <w:lang w:val="en-US"/>
              </w:rPr>
              <w:t>)</w:t>
            </w:r>
          </w:p>
        </w:tc>
      </w:tr>
      <w:tr w:rsidR="006E553F" w:rsidRPr="009C6CCD" w:rsidTr="000349C9">
        <w:tc>
          <w:tcPr>
            <w:tcW w:w="8755" w:type="dxa"/>
          </w:tcPr>
          <w:p w:rsidR="006E553F" w:rsidRPr="004C03F1" w:rsidRDefault="005F721D" w:rsidP="000349C9">
            <w:pPr>
              <w:pStyle w:val="af9"/>
              <w:jc w:val="center"/>
              <w:rPr>
                <w:sz w:val="24"/>
                <w:szCs w:val="24"/>
                <w:lang w:val="en-US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λ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∈</m:t>
              </m:r>
              <m:r>
                <w:rPr>
                  <w:rFonts w:ascii="Cambria Math" w:hAnsi="Cambria Math"/>
                  <w:sz w:val="24"/>
                  <w:szCs w:val="24"/>
                </w:rPr>
                <m:t>Λ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s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 xml:space="preserve"> :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s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=1,</m:t>
                  </m:r>
                </m:e>
              </m:nary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 xml:space="preserve"> 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≥0,   1≤i≤</m:t>
              </m:r>
            </m:oMath>
            <w:r w:rsidR="006E553F" w:rsidRPr="00B313DD">
              <w:rPr>
                <w:i/>
                <w:sz w:val="24"/>
                <w:szCs w:val="24"/>
                <w:lang w:val="en-US"/>
              </w:rPr>
              <w:t>s</w:t>
            </w:r>
            <w:r w:rsidR="006E553F" w:rsidRPr="004C03F1">
              <w:rPr>
                <w:sz w:val="24"/>
                <w:szCs w:val="24"/>
                <w:lang w:val="en-US"/>
              </w:rPr>
              <w:t>,</w:t>
            </w:r>
          </w:p>
        </w:tc>
        <w:tc>
          <w:tcPr>
            <w:tcW w:w="531" w:type="dxa"/>
            <w:vMerge/>
          </w:tcPr>
          <w:p w:rsidR="006E553F" w:rsidRPr="004C03F1" w:rsidRDefault="006E553F" w:rsidP="000349C9">
            <w:pPr>
              <w:pStyle w:val="af9"/>
              <w:ind w:firstLine="0"/>
              <w:rPr>
                <w:lang w:val="en-US"/>
              </w:rPr>
            </w:pPr>
          </w:p>
        </w:tc>
      </w:tr>
    </w:tbl>
    <w:p w:rsidR="006E553F" w:rsidRPr="00524576" w:rsidRDefault="00D35257" w:rsidP="00776C5C">
      <w:pPr>
        <w:pStyle w:val="af9"/>
        <w:tabs>
          <w:tab w:val="left" w:pos="709"/>
        </w:tabs>
        <w:spacing w:before="120" w:after="60"/>
        <w:ind w:firstLine="0"/>
        <w:rPr>
          <w:lang w:val="en-US"/>
        </w:rPr>
      </w:pPr>
      <w:proofErr w:type="gramStart"/>
      <w:r>
        <w:rPr>
          <w:lang w:val="en-US"/>
        </w:rPr>
        <w:t>where</w:t>
      </w:r>
      <w:proofErr w:type="gramEnd"/>
      <w:r w:rsidRPr="00452C93">
        <w:rPr>
          <w:lang w:val="en-US"/>
        </w:rPr>
        <w:t xml:space="preserve"> </w:t>
      </w:r>
      <m:oMath>
        <m:r>
          <w:rPr>
            <w:rFonts w:ascii="Cambria Math" w:hAnsi="Cambria Math"/>
          </w:rPr>
          <m:t>ρ</m:t>
        </m:r>
        <m:r>
          <w:rPr>
            <w:rFonts w:ascii="Cambria Math" w:hAnsi="Cambria Math"/>
            <w:lang w:val="en-US"/>
          </w:rPr>
          <m:t>&gt;0</m:t>
        </m:r>
      </m:oMath>
      <w:r w:rsidR="006E553F" w:rsidRPr="00452C93">
        <w:rPr>
          <w:lang w:val="en-US"/>
        </w:rPr>
        <w:t xml:space="preserve"> </w:t>
      </w:r>
      <w:r w:rsidR="006E553F" w:rsidRPr="004C03F1">
        <w:rPr>
          <w:lang w:val="en-US"/>
        </w:rPr>
        <w:t>is</w:t>
      </w:r>
      <w:r w:rsidR="006E553F" w:rsidRPr="00452C93">
        <w:rPr>
          <w:lang w:val="en-US"/>
        </w:rPr>
        <w:t xml:space="preserve"> </w:t>
      </w:r>
      <w:r w:rsidR="006E553F" w:rsidRPr="004C03F1">
        <w:rPr>
          <w:lang w:val="en-US"/>
        </w:rPr>
        <w:t>a</w:t>
      </w:r>
      <w:r w:rsidR="006E553F" w:rsidRPr="00452C93">
        <w:rPr>
          <w:lang w:val="en-US"/>
        </w:rPr>
        <w:t xml:space="preserve"> </w:t>
      </w:r>
      <w:r w:rsidR="006E553F" w:rsidRPr="004C03F1">
        <w:rPr>
          <w:lang w:val="en-US"/>
        </w:rPr>
        <w:t>small</w:t>
      </w:r>
      <w:r w:rsidR="006E553F" w:rsidRPr="00452C93">
        <w:rPr>
          <w:lang w:val="en-US"/>
        </w:rPr>
        <w:t xml:space="preserve"> </w:t>
      </w:r>
      <w:r w:rsidR="006E553F" w:rsidRPr="004C03F1">
        <w:rPr>
          <w:lang w:val="en-US"/>
        </w:rPr>
        <w:t>positive</w:t>
      </w:r>
      <w:r w:rsidR="006E553F" w:rsidRPr="00452C93">
        <w:rPr>
          <w:lang w:val="en-US"/>
        </w:rPr>
        <w:t xml:space="preserve"> </w:t>
      </w:r>
      <w:r w:rsidR="006E553F" w:rsidRPr="004C03F1">
        <w:rPr>
          <w:lang w:val="en-US"/>
        </w:rPr>
        <w:t>number</w:t>
      </w:r>
      <w:r w:rsidR="006E553F" w:rsidRPr="00452C93">
        <w:rPr>
          <w:lang w:val="en-US"/>
        </w:rPr>
        <w:t xml:space="preserve"> (</w:t>
      </w:r>
      <w:r w:rsidR="00452C93">
        <w:rPr>
          <w:lang w:val="en-US"/>
        </w:rPr>
        <w:t>the</w:t>
      </w:r>
      <w:r w:rsidR="00452C93" w:rsidRPr="00452C93">
        <w:rPr>
          <w:lang w:val="en-US"/>
        </w:rPr>
        <w:t xml:space="preserve"> </w:t>
      </w:r>
      <w:r w:rsidR="00452C93">
        <w:rPr>
          <w:lang w:val="en-US"/>
        </w:rPr>
        <w:t>last</w:t>
      </w:r>
      <w:r w:rsidR="00452C93" w:rsidRPr="00452C93">
        <w:rPr>
          <w:lang w:val="en-US"/>
        </w:rPr>
        <w:t xml:space="preserve"> </w:t>
      </w:r>
      <w:r w:rsidR="006E553F">
        <w:rPr>
          <w:lang w:val="en-US"/>
        </w:rPr>
        <w:t>term</w:t>
      </w:r>
      <w:r w:rsidR="006E553F" w:rsidRPr="00452C93">
        <w:rPr>
          <w:lang w:val="en-US"/>
        </w:rPr>
        <w:t xml:space="preserve"> </w:t>
      </w:r>
      <w:r w:rsidR="00452C93">
        <w:rPr>
          <w:lang w:val="en-US"/>
        </w:rPr>
        <w:t>in</w:t>
      </w:r>
      <w:r w:rsidR="00452C93" w:rsidRPr="00452C93">
        <w:rPr>
          <w:lang w:val="en-US"/>
        </w:rPr>
        <w:t xml:space="preserve"> </w:t>
      </w:r>
      <w:r w:rsidR="00452C93">
        <w:rPr>
          <w:lang w:val="en-US"/>
        </w:rPr>
        <w:t>the</w:t>
      </w:r>
      <w:r w:rsidR="00452C93" w:rsidRPr="00452C93">
        <w:rPr>
          <w:lang w:val="en-US"/>
        </w:rPr>
        <w:t xml:space="preserve"> </w:t>
      </w:r>
      <w:r w:rsidR="00452C93">
        <w:rPr>
          <w:lang w:val="en-US"/>
        </w:rPr>
        <w:t xml:space="preserve">expression for </w:t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i/>
              </w:rPr>
              <w:sym w:font="Symbol" w:char="F06C"/>
            </m:r>
            <m:r>
              <w:rPr>
                <w:rFonts w:ascii="Cambria Math" w:hAnsi="Cambria Math"/>
                <w:lang w:val="en-US"/>
              </w:rPr>
              <m:t>,y</m:t>
            </m:r>
          </m:e>
        </m:d>
      </m:oMath>
      <w:r w:rsidR="006E553F" w:rsidRPr="00452C93">
        <w:rPr>
          <w:lang w:val="en-US"/>
        </w:rPr>
        <w:t xml:space="preserve"> </w:t>
      </w:r>
      <w:r w:rsidR="00452C93">
        <w:rPr>
          <w:lang w:val="en-US"/>
        </w:rPr>
        <w:t xml:space="preserve">allows obtaining </w:t>
      </w:r>
      <w:r w:rsidR="00C04C3D">
        <w:rPr>
          <w:lang w:val="en-US"/>
        </w:rPr>
        <w:t xml:space="preserve">the </w:t>
      </w:r>
      <w:r w:rsidR="00933CD1">
        <w:rPr>
          <w:lang w:val="en-US"/>
        </w:rPr>
        <w:t xml:space="preserve">Pareto </w:t>
      </w:r>
      <w:r w:rsidR="00C04C3D">
        <w:rPr>
          <w:lang w:val="en-US"/>
        </w:rPr>
        <w:t xml:space="preserve">optimal </w:t>
      </w:r>
      <w:r w:rsidR="00F06279">
        <w:rPr>
          <w:lang w:val="en-US"/>
        </w:rPr>
        <w:t>solution</w:t>
      </w:r>
      <w:r w:rsidR="00C04C3D">
        <w:rPr>
          <w:lang w:val="en-US"/>
        </w:rPr>
        <w:t xml:space="preserve">s at the appropriate </w:t>
      </w:r>
      <w:r w:rsidR="00933CD1">
        <w:rPr>
          <w:lang w:val="en-US"/>
        </w:rPr>
        <w:t xml:space="preserve">value </w:t>
      </w:r>
      <w:r w:rsidR="00C04C3D">
        <w:rPr>
          <w:lang w:val="en-US"/>
        </w:rPr>
        <w:t xml:space="preserve">of coefficient </w:t>
      </w:r>
      <m:oMath>
        <m:r>
          <w:rPr>
            <w:rFonts w:ascii="Cambria Math" w:hAnsi="Cambria Math"/>
          </w:rPr>
          <m:t>ρ</m:t>
        </m:r>
      </m:oMath>
      <w:r w:rsidR="00C04C3D">
        <w:rPr>
          <w:lang w:val="en-US"/>
        </w:rPr>
        <w:t xml:space="preserve"> </w:t>
      </w:r>
      <w:r w:rsidR="005F721D">
        <w:rPr>
          <w:lang w:val="en-US"/>
        </w:rPr>
        <w:t>–</w:t>
      </w:r>
      <w:r w:rsidR="006E553F" w:rsidRPr="00452C93">
        <w:rPr>
          <w:lang w:val="en-US"/>
        </w:rPr>
        <w:t xml:space="preserve"> </w:t>
      </w:r>
      <w:r w:rsidR="00C04C3D">
        <w:rPr>
          <w:lang w:val="en-US"/>
        </w:rPr>
        <w:t>see</w:t>
      </w:r>
      <w:r w:rsidR="006E553F" w:rsidRPr="00452C93">
        <w:rPr>
          <w:lang w:val="en-US"/>
        </w:rPr>
        <w:t xml:space="preserve">, </w:t>
      </w:r>
      <w:r w:rsidR="00C04C3D">
        <w:rPr>
          <w:lang w:val="en-US"/>
        </w:rPr>
        <w:t>for example</w:t>
      </w:r>
      <w:r w:rsidR="006E553F" w:rsidRPr="00452C93">
        <w:rPr>
          <w:lang w:val="en-US"/>
        </w:rPr>
        <w:t>, [</w:t>
      </w:r>
      <w:r w:rsidR="00324D8C">
        <w:rPr>
          <w:lang w:val="en-US"/>
        </w:rPr>
        <w:fldChar w:fldCharType="begin"/>
      </w:r>
      <w:r w:rsidR="000349C9" w:rsidRPr="00452C93">
        <w:rPr>
          <w:lang w:val="en-US"/>
        </w:rPr>
        <w:instrText xml:space="preserve"> REF _Ref474225767 \r \h </w:instrText>
      </w:r>
      <w:r w:rsidR="00324D8C">
        <w:rPr>
          <w:lang w:val="en-US"/>
        </w:rPr>
      </w:r>
      <w:r w:rsidR="00324D8C">
        <w:rPr>
          <w:lang w:val="en-US"/>
        </w:rPr>
        <w:fldChar w:fldCharType="separate"/>
      </w:r>
      <w:r w:rsidR="00035000">
        <w:rPr>
          <w:lang w:val="en-US"/>
        </w:rPr>
        <w:t>22</w:t>
      </w:r>
      <w:r w:rsidR="00324D8C">
        <w:rPr>
          <w:lang w:val="en-US"/>
        </w:rPr>
        <w:fldChar w:fldCharType="end"/>
      </w:r>
      <w:r w:rsidR="000349C9" w:rsidRPr="00452C93">
        <w:rPr>
          <w:lang w:val="en-US"/>
        </w:rPr>
        <w:t xml:space="preserve">, </w:t>
      </w:r>
      <w:r w:rsidR="00324D8C">
        <w:rPr>
          <w:lang w:val="en-US"/>
        </w:rPr>
        <w:fldChar w:fldCharType="begin"/>
      </w:r>
      <w:r w:rsidR="000349C9" w:rsidRPr="00452C93">
        <w:rPr>
          <w:lang w:val="en-US"/>
        </w:rPr>
        <w:instrText xml:space="preserve"> </w:instrText>
      </w:r>
      <w:r w:rsidR="000349C9">
        <w:rPr>
          <w:lang w:val="en-US"/>
        </w:rPr>
        <w:instrText>REF</w:instrText>
      </w:r>
      <w:r w:rsidR="000349C9" w:rsidRPr="00452C93">
        <w:rPr>
          <w:lang w:val="en-US"/>
        </w:rPr>
        <w:instrText xml:space="preserve"> _</w:instrText>
      </w:r>
      <w:r w:rsidR="000349C9">
        <w:rPr>
          <w:lang w:val="en-US"/>
        </w:rPr>
        <w:instrText>Ref</w:instrText>
      </w:r>
      <w:r w:rsidR="000349C9" w:rsidRPr="00452C93">
        <w:rPr>
          <w:lang w:val="en-US"/>
        </w:rPr>
        <w:instrText>474225772 \</w:instrText>
      </w:r>
      <w:r w:rsidR="000349C9">
        <w:rPr>
          <w:lang w:val="en-US"/>
        </w:rPr>
        <w:instrText>r</w:instrText>
      </w:r>
      <w:r w:rsidR="000349C9" w:rsidRPr="00452C93">
        <w:rPr>
          <w:lang w:val="en-US"/>
        </w:rPr>
        <w:instrText xml:space="preserve"> \</w:instrText>
      </w:r>
      <w:r w:rsidR="000349C9">
        <w:rPr>
          <w:lang w:val="en-US"/>
        </w:rPr>
        <w:instrText>h</w:instrText>
      </w:r>
      <w:r w:rsidR="000349C9" w:rsidRPr="00452C93">
        <w:rPr>
          <w:lang w:val="en-US"/>
        </w:rPr>
        <w:instrText xml:space="preserve"> </w:instrText>
      </w:r>
      <w:r w:rsidR="00324D8C">
        <w:rPr>
          <w:lang w:val="en-US"/>
        </w:rPr>
      </w:r>
      <w:r w:rsidR="00324D8C">
        <w:rPr>
          <w:lang w:val="en-US"/>
        </w:rPr>
        <w:fldChar w:fldCharType="separate"/>
      </w:r>
      <w:r w:rsidR="00035000">
        <w:rPr>
          <w:lang w:val="en-US"/>
        </w:rPr>
        <w:t>23</w:t>
      </w:r>
      <w:r w:rsidR="00324D8C">
        <w:rPr>
          <w:lang w:val="en-US"/>
        </w:rPr>
        <w:fldChar w:fldCharType="end"/>
      </w:r>
      <w:r w:rsidR="006E553F" w:rsidRPr="00452C93">
        <w:rPr>
          <w:lang w:val="en-US"/>
        </w:rPr>
        <w:t>]</w:t>
      </w:r>
      <w:r w:rsidR="00933CD1">
        <w:rPr>
          <w:lang w:val="en-US"/>
        </w:rPr>
        <w:t>)</w:t>
      </w:r>
      <w:r w:rsidR="006E553F" w:rsidRPr="00452C93">
        <w:rPr>
          <w:lang w:val="en-US"/>
        </w:rPr>
        <w:t xml:space="preserve">. </w:t>
      </w:r>
      <w:r w:rsidR="00C04C3D">
        <w:rPr>
          <w:lang w:val="en-US"/>
        </w:rPr>
        <w:t>It</w:t>
      </w:r>
      <w:r w:rsidR="00C04C3D" w:rsidRPr="00524576">
        <w:rPr>
          <w:lang w:val="en-US"/>
        </w:rPr>
        <w:t xml:space="preserve"> </w:t>
      </w:r>
      <w:r w:rsidR="00C04C3D">
        <w:rPr>
          <w:lang w:val="en-US"/>
        </w:rPr>
        <w:t>is</w:t>
      </w:r>
      <w:r w:rsidR="00C04C3D" w:rsidRPr="00524576">
        <w:rPr>
          <w:lang w:val="en-US"/>
        </w:rPr>
        <w:t xml:space="preserve"> </w:t>
      </w:r>
      <w:r w:rsidR="00C04C3D">
        <w:rPr>
          <w:lang w:val="en-US"/>
        </w:rPr>
        <w:t>worth</w:t>
      </w:r>
      <w:r w:rsidR="00C04C3D" w:rsidRPr="00524576">
        <w:rPr>
          <w:lang w:val="en-US"/>
        </w:rPr>
        <w:t xml:space="preserve"> </w:t>
      </w:r>
      <w:r w:rsidR="00C04C3D">
        <w:rPr>
          <w:lang w:val="en-US"/>
        </w:rPr>
        <w:t>noting</w:t>
      </w:r>
      <w:r w:rsidR="00C04C3D" w:rsidRPr="00524576">
        <w:rPr>
          <w:lang w:val="en-US"/>
        </w:rPr>
        <w:t xml:space="preserve"> </w:t>
      </w:r>
      <w:r w:rsidR="00C04C3D">
        <w:rPr>
          <w:lang w:val="en-US"/>
        </w:rPr>
        <w:t>that</w:t>
      </w:r>
      <w:r w:rsidR="006E553F" w:rsidRPr="00524576">
        <w:rPr>
          <w:lang w:val="en-US"/>
        </w:rPr>
        <w:t xml:space="preserve"> </w:t>
      </w:r>
      <w:r w:rsidR="00524576">
        <w:rPr>
          <w:lang w:val="en-US"/>
        </w:rPr>
        <w:t>the</w:t>
      </w:r>
      <w:r w:rsidR="00524576" w:rsidRPr="00524576">
        <w:rPr>
          <w:lang w:val="en-US"/>
        </w:rPr>
        <w:t xml:space="preserve"> int</w:t>
      </w:r>
      <w:r w:rsidR="00524576" w:rsidRPr="00524576">
        <w:rPr>
          <w:lang w:val="en-US"/>
        </w:rPr>
        <w:t>e</w:t>
      </w:r>
      <w:r w:rsidR="00524576" w:rsidRPr="00524576">
        <w:rPr>
          <w:lang w:val="en-US"/>
        </w:rPr>
        <w:t xml:space="preserve">grated scalar criterion </w:t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i/>
              </w:rPr>
              <w:sym w:font="Symbol" w:char="F06C"/>
            </m:r>
            <m:r>
              <w:rPr>
                <w:rFonts w:ascii="Cambria Math" w:hAnsi="Cambria Math"/>
                <w:lang w:val="en-US"/>
              </w:rPr>
              <m:t>,y</m:t>
            </m:r>
          </m:e>
        </m:d>
      </m:oMath>
      <w:r w:rsidR="006E553F" w:rsidRPr="00524576">
        <w:rPr>
          <w:lang w:val="en-US"/>
        </w:rPr>
        <w:t xml:space="preserve"> </w:t>
      </w:r>
      <w:r w:rsidR="00524576">
        <w:rPr>
          <w:lang w:val="en-US"/>
        </w:rPr>
        <w:t xml:space="preserve">also satisfies the </w:t>
      </w:r>
      <w:proofErr w:type="spellStart"/>
      <w:r w:rsidR="00524576">
        <w:rPr>
          <w:lang w:val="en-US"/>
        </w:rPr>
        <w:t>Lipschitz</w:t>
      </w:r>
      <w:proofErr w:type="spellEnd"/>
      <w:r w:rsidR="00524576">
        <w:rPr>
          <w:lang w:val="en-US"/>
        </w:rPr>
        <w:t xml:space="preserve"> condition </w:t>
      </w:r>
    </w:p>
    <w:tbl>
      <w:tblPr>
        <w:tblStyle w:val="aff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642"/>
        <w:gridCol w:w="492"/>
      </w:tblGrid>
      <w:tr w:rsidR="006E553F" w:rsidTr="00A323D4">
        <w:tc>
          <w:tcPr>
            <w:tcW w:w="8755" w:type="dxa"/>
          </w:tcPr>
          <w:p w:rsidR="006E553F" w:rsidRPr="0053346D" w:rsidRDefault="006E553F" w:rsidP="00565E28">
            <w:pPr>
              <w:pStyle w:val="af9"/>
              <w:spacing w:before="120"/>
              <w:jc w:val="center"/>
              <w:rPr>
                <w:lang w:val="en-US"/>
              </w:rPr>
            </w:pPr>
            <w:r w:rsidRPr="0012064F">
              <w:rPr>
                <w:position w:val="-14"/>
                <w:sz w:val="24"/>
                <w:szCs w:val="24"/>
              </w:rPr>
              <w:object w:dxaOrig="4080" w:dyaOrig="400">
                <v:shape id="_x0000_i1028" type="#_x0000_t75" style="width:202.85pt;height:20.65pt" o:ole="">
                  <v:imagedata r:id="rId15" o:title=""/>
                </v:shape>
                <o:OLEObject Type="Embed" ProgID="Equation.3" ShapeID="_x0000_i1028" DrawAspect="Content" ObjectID="_1549551373" r:id="rId16"/>
              </w:object>
            </w:r>
            <w:r>
              <w:rPr>
                <w:i/>
              </w:rPr>
              <w:t>.</w:t>
            </w:r>
            <w:r w:rsidRPr="0053346D">
              <w:rPr>
                <w:i/>
                <w:lang w:val="en-US"/>
              </w:rPr>
              <w:t xml:space="preserve"> </w:t>
            </w:r>
          </w:p>
        </w:tc>
        <w:tc>
          <w:tcPr>
            <w:tcW w:w="531" w:type="dxa"/>
            <w:vAlign w:val="center"/>
          </w:tcPr>
          <w:p w:rsidR="006E553F" w:rsidRPr="0053346D" w:rsidRDefault="006E553F" w:rsidP="00A323D4">
            <w:pPr>
              <w:pStyle w:val="af9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  <w:r>
              <w:t>4</w:t>
            </w:r>
            <w:r>
              <w:rPr>
                <w:lang w:val="en-US"/>
              </w:rPr>
              <w:t>)</w:t>
            </w:r>
          </w:p>
        </w:tc>
      </w:tr>
    </w:tbl>
    <w:p w:rsidR="006E553F" w:rsidRPr="00B02BCC" w:rsidRDefault="00B02BCC" w:rsidP="00FC646F">
      <w:pPr>
        <w:pStyle w:val="heading1"/>
        <w:rPr>
          <w:lang w:val="en-US"/>
        </w:rPr>
      </w:pPr>
      <w:r>
        <w:rPr>
          <w:lang w:val="en-US"/>
        </w:rPr>
        <w:t>Parallel</w:t>
      </w:r>
      <w:r w:rsidRPr="00B02BCC">
        <w:rPr>
          <w:lang w:val="en-US"/>
        </w:rPr>
        <w:t xml:space="preserve"> </w:t>
      </w:r>
      <w:r>
        <w:rPr>
          <w:lang w:val="en-US"/>
        </w:rPr>
        <w:t>Computations</w:t>
      </w:r>
      <w:r w:rsidRPr="00B02BCC">
        <w:rPr>
          <w:lang w:val="en-US"/>
        </w:rPr>
        <w:t xml:space="preserve"> </w:t>
      </w:r>
      <w:r>
        <w:rPr>
          <w:lang w:val="en-US"/>
        </w:rPr>
        <w:t>in</w:t>
      </w:r>
      <w:r w:rsidRPr="00B02BCC">
        <w:rPr>
          <w:lang w:val="en-US"/>
        </w:rPr>
        <w:t xml:space="preserve"> </w:t>
      </w:r>
      <w:r>
        <w:rPr>
          <w:lang w:val="en-US"/>
        </w:rPr>
        <w:t>the</w:t>
      </w:r>
      <w:r w:rsidRPr="00B02BCC">
        <w:rPr>
          <w:lang w:val="en-US"/>
        </w:rPr>
        <w:t xml:space="preserve"> </w:t>
      </w:r>
      <w:proofErr w:type="spellStart"/>
      <w:r>
        <w:rPr>
          <w:lang w:val="en-US"/>
        </w:rPr>
        <w:t>Multicriterial</w:t>
      </w:r>
      <w:proofErr w:type="spellEnd"/>
      <w:r>
        <w:rPr>
          <w:lang w:val="en-US"/>
        </w:rPr>
        <w:t xml:space="preserve"> Global Optimization Problems</w:t>
      </w:r>
    </w:p>
    <w:p w:rsidR="006E553F" w:rsidRPr="00B02BCC" w:rsidRDefault="00B02BCC" w:rsidP="00253705">
      <w:pPr>
        <w:pStyle w:val="p1a"/>
        <w:jc w:val="both"/>
        <w:rPr>
          <w:lang w:val="en-US"/>
        </w:rPr>
      </w:pPr>
      <w:r>
        <w:rPr>
          <w:lang w:val="en-US"/>
        </w:rPr>
        <w:t>The</w:t>
      </w:r>
      <w:r w:rsidRPr="00B02BCC">
        <w:rPr>
          <w:lang w:val="en-US"/>
        </w:rPr>
        <w:t xml:space="preserve"> </w:t>
      </w:r>
      <w:proofErr w:type="spellStart"/>
      <w:r>
        <w:rPr>
          <w:lang w:val="en-US"/>
        </w:rPr>
        <w:t>scalarization</w:t>
      </w:r>
      <w:proofErr w:type="spellEnd"/>
      <w:r w:rsidRPr="00B02BCC">
        <w:rPr>
          <w:lang w:val="en-US"/>
        </w:rPr>
        <w:t xml:space="preserve"> </w:t>
      </w:r>
      <w:r>
        <w:rPr>
          <w:lang w:val="en-US"/>
        </w:rPr>
        <w:t>of</w:t>
      </w:r>
      <w:r w:rsidRPr="00B02BCC">
        <w:rPr>
          <w:lang w:val="en-US"/>
        </w:rPr>
        <w:t xml:space="preserve"> </w:t>
      </w:r>
      <w:r>
        <w:rPr>
          <w:lang w:val="en-US"/>
        </w:rPr>
        <w:t>the</w:t>
      </w:r>
      <w:r w:rsidRPr="00B02BCC">
        <w:rPr>
          <w:lang w:val="en-US"/>
        </w:rPr>
        <w:t xml:space="preserve"> </w:t>
      </w:r>
      <w:r>
        <w:rPr>
          <w:lang w:val="en-US"/>
        </w:rPr>
        <w:t>vector</w:t>
      </w:r>
      <w:r w:rsidRPr="00B02BCC">
        <w:rPr>
          <w:lang w:val="en-US"/>
        </w:rPr>
        <w:t xml:space="preserve"> </w:t>
      </w:r>
      <w:r>
        <w:rPr>
          <w:lang w:val="en-US"/>
        </w:rPr>
        <w:t>criterion</w:t>
      </w:r>
      <w:r w:rsidR="006E553F" w:rsidRPr="00B02BCC">
        <w:rPr>
          <w:lang w:val="en-US"/>
        </w:rPr>
        <w:t xml:space="preserve"> </w:t>
      </w:r>
      <w:r>
        <w:rPr>
          <w:lang w:val="en-US"/>
        </w:rPr>
        <w:t xml:space="preserve">allows reducing the solving of the MCO problem </w:t>
      </w:r>
      <w:r w:rsidR="006E553F" w:rsidRPr="00B02BCC">
        <w:rPr>
          <w:lang w:val="en-US"/>
        </w:rPr>
        <w:t xml:space="preserve">(1) </w:t>
      </w:r>
      <w:r>
        <w:rPr>
          <w:lang w:val="en-US"/>
        </w:rPr>
        <w:t xml:space="preserve">to solving a series of the </w:t>
      </w:r>
      <w:proofErr w:type="spellStart"/>
      <w:r>
        <w:rPr>
          <w:lang w:val="en-US"/>
        </w:rPr>
        <w:t>multiextremal</w:t>
      </w:r>
      <w:proofErr w:type="spellEnd"/>
      <w:r>
        <w:rPr>
          <w:lang w:val="en-US"/>
        </w:rPr>
        <w:t xml:space="preserve"> problems </w:t>
      </w:r>
      <w:r w:rsidR="006E553F" w:rsidRPr="00B02BCC">
        <w:rPr>
          <w:lang w:val="en-US"/>
        </w:rPr>
        <w:t xml:space="preserve">(3). </w:t>
      </w:r>
      <w:r>
        <w:rPr>
          <w:lang w:val="en-US"/>
        </w:rPr>
        <w:t>And</w:t>
      </w:r>
      <w:r w:rsidR="006E553F" w:rsidRPr="00B02BCC">
        <w:rPr>
          <w:lang w:val="en-US"/>
        </w:rPr>
        <w:t xml:space="preserve">, </w:t>
      </w:r>
      <w:r>
        <w:rPr>
          <w:lang w:val="en-US"/>
        </w:rPr>
        <w:t>therefore</w:t>
      </w:r>
      <w:r w:rsidR="006E553F" w:rsidRPr="00B02BCC">
        <w:rPr>
          <w:lang w:val="en-US"/>
        </w:rPr>
        <w:t xml:space="preserve">, </w:t>
      </w:r>
      <w:r>
        <w:rPr>
          <w:lang w:val="en-US"/>
        </w:rPr>
        <w:t>the</w:t>
      </w:r>
      <w:r w:rsidRPr="00B02BCC">
        <w:rPr>
          <w:lang w:val="en-US"/>
        </w:rPr>
        <w:t xml:space="preserve"> </w:t>
      </w:r>
      <w:r>
        <w:rPr>
          <w:lang w:val="en-US"/>
        </w:rPr>
        <w:t>problem</w:t>
      </w:r>
      <w:r w:rsidRPr="00B02BCC">
        <w:rPr>
          <w:lang w:val="en-US"/>
        </w:rPr>
        <w:t xml:space="preserve"> </w:t>
      </w:r>
      <w:r>
        <w:rPr>
          <w:lang w:val="en-US"/>
        </w:rPr>
        <w:t>of</w:t>
      </w:r>
      <w:r w:rsidRPr="00B02BCC">
        <w:rPr>
          <w:lang w:val="en-US"/>
        </w:rPr>
        <w:t xml:space="preserve"> </w:t>
      </w:r>
      <w:r>
        <w:rPr>
          <w:lang w:val="en-US"/>
        </w:rPr>
        <w:t>development</w:t>
      </w:r>
      <w:r w:rsidRPr="00B02BCC">
        <w:rPr>
          <w:lang w:val="en-US"/>
        </w:rPr>
        <w:t xml:space="preserve"> </w:t>
      </w:r>
      <w:r>
        <w:rPr>
          <w:lang w:val="en-US"/>
        </w:rPr>
        <w:t>of</w:t>
      </w:r>
      <w:r w:rsidRPr="00B02BCC">
        <w:rPr>
          <w:lang w:val="en-US"/>
        </w:rPr>
        <w:t xml:space="preserve"> </w:t>
      </w:r>
      <w:r>
        <w:rPr>
          <w:lang w:val="en-US"/>
        </w:rPr>
        <w:t>the</w:t>
      </w:r>
      <w:r w:rsidRPr="00B02BCC">
        <w:rPr>
          <w:lang w:val="en-US"/>
        </w:rPr>
        <w:t xml:space="preserve"> </w:t>
      </w:r>
      <w:r>
        <w:rPr>
          <w:lang w:val="en-US"/>
        </w:rPr>
        <w:t>methods</w:t>
      </w:r>
      <w:r w:rsidRPr="00B02BCC">
        <w:rPr>
          <w:lang w:val="en-US"/>
        </w:rPr>
        <w:t xml:space="preserve"> </w:t>
      </w:r>
      <w:r w:rsidR="00F22CF0">
        <w:rPr>
          <w:lang w:val="en-US"/>
        </w:rPr>
        <w:t xml:space="preserve">for </w:t>
      </w:r>
      <w:r>
        <w:rPr>
          <w:lang w:val="en-US"/>
        </w:rPr>
        <w:t xml:space="preserve">solving the MCO problems is resolved by the possibility of a wide </w:t>
      </w:r>
      <w:r w:rsidR="00F22CF0">
        <w:rPr>
          <w:lang w:val="en-US"/>
        </w:rPr>
        <w:t xml:space="preserve">use </w:t>
      </w:r>
      <w:r w:rsidR="00961F72">
        <w:rPr>
          <w:lang w:val="en-US"/>
        </w:rPr>
        <w:t>of the efficient parallel global search algorithms</w:t>
      </w:r>
      <w:r w:rsidR="006E553F" w:rsidRPr="00B02BCC">
        <w:rPr>
          <w:lang w:val="en-US"/>
        </w:rPr>
        <w:t>.</w:t>
      </w:r>
    </w:p>
    <w:p w:rsidR="006E553F" w:rsidRPr="00961F72" w:rsidRDefault="00961F72" w:rsidP="00253705">
      <w:pPr>
        <w:pStyle w:val="p1a"/>
        <w:ind w:firstLine="227"/>
        <w:jc w:val="both"/>
        <w:rPr>
          <w:lang w:val="en-US"/>
        </w:rPr>
      </w:pPr>
      <w:r>
        <w:rPr>
          <w:lang w:val="en-US"/>
        </w:rPr>
        <w:t>The</w:t>
      </w:r>
      <w:r w:rsidRPr="00961F72">
        <w:rPr>
          <w:lang w:val="en-US"/>
        </w:rPr>
        <w:t xml:space="preserve"> </w:t>
      </w:r>
      <w:r>
        <w:rPr>
          <w:lang w:val="en-US"/>
        </w:rPr>
        <w:t>proposed</w:t>
      </w:r>
      <w:r w:rsidRPr="00961F72">
        <w:rPr>
          <w:lang w:val="en-US"/>
        </w:rPr>
        <w:t xml:space="preserve"> </w:t>
      </w:r>
      <w:r>
        <w:rPr>
          <w:lang w:val="en-US"/>
        </w:rPr>
        <w:t>approach</w:t>
      </w:r>
      <w:r w:rsidRPr="00961F72">
        <w:rPr>
          <w:lang w:val="en-US"/>
        </w:rPr>
        <w:t xml:space="preserve"> </w:t>
      </w:r>
      <w:r w:rsidR="00F22CF0">
        <w:rPr>
          <w:lang w:val="en-US"/>
        </w:rPr>
        <w:t>of</w:t>
      </w:r>
      <w:r w:rsidRPr="00961F72">
        <w:rPr>
          <w:lang w:val="en-US"/>
        </w:rPr>
        <w:t xml:space="preserve"> </w:t>
      </w:r>
      <w:r>
        <w:rPr>
          <w:lang w:val="en-US"/>
        </w:rPr>
        <w:t>parallel</w:t>
      </w:r>
      <w:r w:rsidRPr="00961F72">
        <w:rPr>
          <w:lang w:val="en-US"/>
        </w:rPr>
        <w:t xml:space="preserve"> </w:t>
      </w:r>
      <w:r>
        <w:rPr>
          <w:lang w:val="en-US"/>
        </w:rPr>
        <w:t xml:space="preserve">computations </w:t>
      </w:r>
      <w:r w:rsidR="006845AA">
        <w:rPr>
          <w:lang w:val="en-US"/>
        </w:rPr>
        <w:t>for</w:t>
      </w:r>
      <w:r>
        <w:rPr>
          <w:lang w:val="en-US"/>
        </w:rPr>
        <w:t xml:space="preserve"> solving time consu</w:t>
      </w:r>
      <w:r>
        <w:rPr>
          <w:lang w:val="en-US"/>
        </w:rPr>
        <w:t>m</w:t>
      </w:r>
      <w:r>
        <w:rPr>
          <w:lang w:val="en-US"/>
        </w:rPr>
        <w:t xml:space="preserve">ing global search problems is based on the following main </w:t>
      </w:r>
      <w:r w:rsidR="00F22CF0">
        <w:rPr>
          <w:lang w:val="en-US"/>
        </w:rPr>
        <w:t>statements</w:t>
      </w:r>
      <w:r w:rsidR="006E553F" w:rsidRPr="00961F72">
        <w:rPr>
          <w:lang w:val="en-US"/>
        </w:rPr>
        <w:t>:</w:t>
      </w:r>
    </w:p>
    <w:p w:rsidR="006E553F" w:rsidRPr="00403FC0" w:rsidRDefault="006845AA" w:rsidP="00253705">
      <w:pPr>
        <w:pStyle w:val="bulletitem"/>
        <w:jc w:val="both"/>
        <w:rPr>
          <w:lang w:val="en-US"/>
        </w:rPr>
      </w:pPr>
      <w:r>
        <w:rPr>
          <w:lang w:val="en-US"/>
        </w:rPr>
        <w:t>The</w:t>
      </w:r>
      <w:r w:rsidRPr="00403FC0">
        <w:rPr>
          <w:lang w:val="en-US"/>
        </w:rPr>
        <w:t xml:space="preserve"> </w:t>
      </w:r>
      <w:r>
        <w:rPr>
          <w:lang w:val="en-US"/>
        </w:rPr>
        <w:t>parallelism</w:t>
      </w:r>
      <w:r w:rsidRPr="00403FC0">
        <w:rPr>
          <w:lang w:val="en-US"/>
        </w:rPr>
        <w:t xml:space="preserve"> </w:t>
      </w:r>
      <w:r>
        <w:rPr>
          <w:lang w:val="en-US"/>
        </w:rPr>
        <w:t>of</w:t>
      </w:r>
      <w:r w:rsidRPr="00403FC0">
        <w:rPr>
          <w:lang w:val="en-US"/>
        </w:rPr>
        <w:t xml:space="preserve"> </w:t>
      </w:r>
      <w:r>
        <w:rPr>
          <w:lang w:val="en-US"/>
        </w:rPr>
        <w:t>the</w:t>
      </w:r>
      <w:r w:rsidRPr="00403FC0">
        <w:rPr>
          <w:lang w:val="en-US"/>
        </w:rPr>
        <w:t xml:space="preserve"> </w:t>
      </w:r>
      <w:r>
        <w:rPr>
          <w:lang w:val="en-US"/>
        </w:rPr>
        <w:t>performed</w:t>
      </w:r>
      <w:r w:rsidRPr="00403FC0">
        <w:rPr>
          <w:lang w:val="en-US"/>
        </w:rPr>
        <w:t xml:space="preserve"> </w:t>
      </w:r>
      <w:r>
        <w:rPr>
          <w:lang w:val="en-US"/>
        </w:rPr>
        <w:t>computation</w:t>
      </w:r>
      <w:r w:rsidR="00403FC0">
        <w:rPr>
          <w:lang w:val="en-US"/>
        </w:rPr>
        <w:t>s</w:t>
      </w:r>
      <w:r w:rsidRPr="00403FC0">
        <w:rPr>
          <w:lang w:val="en-US"/>
        </w:rPr>
        <w:t xml:space="preserve"> </w:t>
      </w:r>
      <w:r w:rsidR="00403FC0">
        <w:rPr>
          <w:lang w:val="en-US"/>
        </w:rPr>
        <w:t>is</w:t>
      </w:r>
      <w:r w:rsidR="00403FC0" w:rsidRPr="00403FC0">
        <w:rPr>
          <w:lang w:val="en-US"/>
        </w:rPr>
        <w:t xml:space="preserve"> </w:t>
      </w:r>
      <w:r w:rsidR="00403FC0">
        <w:rPr>
          <w:lang w:val="en-US"/>
        </w:rPr>
        <w:t>provided</w:t>
      </w:r>
      <w:r w:rsidR="00403FC0" w:rsidRPr="00403FC0">
        <w:rPr>
          <w:lang w:val="en-US"/>
        </w:rPr>
        <w:t xml:space="preserve"> </w:t>
      </w:r>
      <w:r w:rsidR="00403FC0">
        <w:rPr>
          <w:lang w:val="en-US"/>
        </w:rPr>
        <w:t>by</w:t>
      </w:r>
      <w:r w:rsidR="00403FC0" w:rsidRPr="00403FC0">
        <w:rPr>
          <w:lang w:val="en-US"/>
        </w:rPr>
        <w:t xml:space="preserve"> </w:t>
      </w:r>
      <w:r w:rsidR="00403FC0">
        <w:rPr>
          <w:lang w:val="en-US"/>
        </w:rPr>
        <w:t>means</w:t>
      </w:r>
      <w:r w:rsidR="00403FC0" w:rsidRPr="00403FC0">
        <w:rPr>
          <w:lang w:val="en-US"/>
        </w:rPr>
        <w:t xml:space="preserve"> </w:t>
      </w:r>
      <w:r w:rsidR="00403FC0">
        <w:rPr>
          <w:lang w:val="en-US"/>
        </w:rPr>
        <w:t>of</w:t>
      </w:r>
      <w:r w:rsidR="00403FC0" w:rsidRPr="00403FC0">
        <w:rPr>
          <w:lang w:val="en-US"/>
        </w:rPr>
        <w:t xml:space="preserve"> </w:t>
      </w:r>
      <w:r w:rsidR="00403FC0">
        <w:rPr>
          <w:lang w:val="en-US"/>
        </w:rPr>
        <w:t>simultaneous</w:t>
      </w:r>
      <w:r w:rsidR="006E553F" w:rsidRPr="00403FC0">
        <w:rPr>
          <w:lang w:val="en-US"/>
        </w:rPr>
        <w:t xml:space="preserve"> </w:t>
      </w:r>
      <w:r w:rsidR="00403FC0">
        <w:rPr>
          <w:lang w:val="en-US"/>
        </w:rPr>
        <w:t>computing</w:t>
      </w:r>
      <w:r w:rsidR="00403FC0" w:rsidRPr="00403FC0">
        <w:rPr>
          <w:lang w:val="en-US"/>
        </w:rPr>
        <w:t xml:space="preserve"> </w:t>
      </w:r>
      <w:r w:rsidR="00403FC0">
        <w:rPr>
          <w:lang w:val="en-US"/>
        </w:rPr>
        <w:t>the</w:t>
      </w:r>
      <w:r w:rsidR="00403FC0" w:rsidRPr="00403FC0">
        <w:rPr>
          <w:lang w:val="en-US"/>
        </w:rPr>
        <w:t xml:space="preserve"> </w:t>
      </w:r>
      <w:r w:rsidR="00403FC0">
        <w:rPr>
          <w:lang w:val="en-US"/>
        </w:rPr>
        <w:t>values</w:t>
      </w:r>
      <w:r w:rsidR="00403FC0" w:rsidRPr="00403FC0">
        <w:rPr>
          <w:lang w:val="en-US"/>
        </w:rPr>
        <w:t xml:space="preserve"> </w:t>
      </w:r>
      <w:r w:rsidR="00403FC0">
        <w:rPr>
          <w:lang w:val="en-US"/>
        </w:rPr>
        <w:t xml:space="preserve">of the partial </w:t>
      </w:r>
      <w:proofErr w:type="gramStart"/>
      <w:r w:rsidR="00403FC0">
        <w:rPr>
          <w:lang w:val="en-US"/>
        </w:rPr>
        <w:t xml:space="preserve">criteria </w:t>
      </w:r>
      <m:oMath>
        <w:proofErr w:type="gramEnd"/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vertAlign w:val="subscript"/>
                <w:lang w:val="en-US"/>
              </w:rPr>
              <m:t>i</m:t>
            </m:r>
            <m:ctrlPr>
              <w:rPr>
                <w:rFonts w:ascii="Cambria Math" w:hAnsi="Cambria Math"/>
                <w:i/>
                <w:vertAlign w:val="subscript"/>
                <w:lang w:val="en-US"/>
              </w:rPr>
            </m:ctrlP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y</m:t>
            </m:r>
          </m:e>
        </m:d>
      </m:oMath>
      <w:r w:rsidR="006E553F" w:rsidRPr="00403FC0">
        <w:rPr>
          <w:lang w:val="en-US"/>
        </w:rPr>
        <w:t xml:space="preserve">, </w:t>
      </w:r>
      <m:oMath>
        <m:r>
          <w:rPr>
            <w:rFonts w:ascii="Cambria Math" w:hAnsi="Cambria Math"/>
            <w:lang w:val="en-US"/>
          </w:rPr>
          <m:t>1≤i≤s</m:t>
        </m:r>
      </m:oMath>
      <w:r w:rsidR="006E553F" w:rsidRPr="00403FC0">
        <w:rPr>
          <w:lang w:val="en-US"/>
        </w:rPr>
        <w:t xml:space="preserve"> </w:t>
      </w:r>
      <w:r w:rsidR="00403FC0">
        <w:rPr>
          <w:lang w:val="en-US"/>
        </w:rPr>
        <w:t xml:space="preserve">at several different points of the search domain </w:t>
      </w:r>
      <m:oMath>
        <m:r>
          <w:rPr>
            <w:rFonts w:ascii="Cambria Math" w:hAnsi="Cambria Math"/>
            <w:lang w:val="en-US"/>
          </w:rPr>
          <m:t>D</m:t>
        </m:r>
      </m:oMath>
      <w:r w:rsidR="006E553F" w:rsidRPr="00403FC0">
        <w:rPr>
          <w:lang w:val="en-US"/>
        </w:rPr>
        <w:t xml:space="preserve">. </w:t>
      </w:r>
      <w:r w:rsidR="007A59C0">
        <w:rPr>
          <w:lang w:val="en-US"/>
        </w:rPr>
        <w:t xml:space="preserve">Such an approach provides the parallelization of the most computation costly part of the global search processes and is a general one </w:t>
      </w:r>
      <w:r w:rsidR="006E553F" w:rsidRPr="00403FC0">
        <w:rPr>
          <w:lang w:val="en-US"/>
        </w:rPr>
        <w:t xml:space="preserve">– </w:t>
      </w:r>
      <w:r w:rsidR="007A59C0">
        <w:rPr>
          <w:lang w:val="en-US"/>
        </w:rPr>
        <w:t xml:space="preserve">it can be applied </w:t>
      </w:r>
      <w:r w:rsidR="00874862">
        <w:rPr>
          <w:lang w:val="en-US"/>
        </w:rPr>
        <w:t>for many global search methods for various global optimization problems</w:t>
      </w:r>
      <w:r w:rsidR="006E553F" w:rsidRPr="00403FC0">
        <w:rPr>
          <w:lang w:val="en-US"/>
        </w:rPr>
        <w:t>.</w:t>
      </w:r>
    </w:p>
    <w:p w:rsidR="006E553F" w:rsidRPr="007359AD" w:rsidRDefault="00874862" w:rsidP="00253705">
      <w:pPr>
        <w:pStyle w:val="bulletitem"/>
        <w:jc w:val="both"/>
        <w:rPr>
          <w:lang w:val="en-US"/>
        </w:rPr>
      </w:pPr>
      <w:r>
        <w:rPr>
          <w:lang w:val="en-US"/>
        </w:rPr>
        <w:t>The</w:t>
      </w:r>
      <w:r w:rsidRPr="007359AD">
        <w:rPr>
          <w:lang w:val="en-US"/>
        </w:rPr>
        <w:t xml:space="preserve"> </w:t>
      </w:r>
      <w:r>
        <w:rPr>
          <w:lang w:val="en-US"/>
        </w:rPr>
        <w:t>parallel</w:t>
      </w:r>
      <w:r w:rsidRPr="007359AD">
        <w:rPr>
          <w:lang w:val="en-US"/>
        </w:rPr>
        <w:t xml:space="preserve"> </w:t>
      </w:r>
      <w:r>
        <w:rPr>
          <w:lang w:val="en-US"/>
        </w:rPr>
        <w:t>computations</w:t>
      </w:r>
      <w:r w:rsidRPr="007359AD">
        <w:rPr>
          <w:lang w:val="en-US"/>
        </w:rPr>
        <w:t xml:space="preserve"> </w:t>
      </w:r>
      <w:r>
        <w:rPr>
          <w:lang w:val="en-US"/>
        </w:rPr>
        <w:t>of</w:t>
      </w:r>
      <w:r w:rsidRPr="007359AD">
        <w:rPr>
          <w:lang w:val="en-US"/>
        </w:rPr>
        <w:t xml:space="preserve"> </w:t>
      </w:r>
      <w:r>
        <w:rPr>
          <w:lang w:val="en-US"/>
        </w:rPr>
        <w:t>the</w:t>
      </w:r>
      <w:r w:rsidRPr="007359AD">
        <w:rPr>
          <w:lang w:val="en-US"/>
        </w:rPr>
        <w:t xml:space="preserve"> </w:t>
      </w:r>
      <w:r>
        <w:rPr>
          <w:lang w:val="en-US"/>
        </w:rPr>
        <w:t>partial</w:t>
      </w:r>
      <w:r w:rsidRPr="007359AD">
        <w:rPr>
          <w:lang w:val="en-US"/>
        </w:rPr>
        <w:t xml:space="preserve"> </w:t>
      </w:r>
      <w:r>
        <w:rPr>
          <w:lang w:val="en-US"/>
        </w:rPr>
        <w:t>criteria</w:t>
      </w:r>
      <w:r w:rsidRPr="007359AD">
        <w:rPr>
          <w:lang w:val="en-US"/>
        </w:rPr>
        <w:t xml:space="preserve"> </w:t>
      </w:r>
      <w:proofErr w:type="gramStart"/>
      <w:r>
        <w:rPr>
          <w:lang w:val="en-US"/>
        </w:rPr>
        <w:t>values</w:t>
      </w:r>
      <w:r w:rsidRPr="007359AD">
        <w:rPr>
          <w:lang w:val="en-US"/>
        </w:rPr>
        <w:t xml:space="preserve"> </w:t>
      </w:r>
      <m:oMath>
        <w:proofErr w:type="gramEnd"/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vertAlign w:val="subscript"/>
                <w:lang w:val="en-US"/>
              </w:rPr>
              <m:t>i</m:t>
            </m:r>
            <m:ctrlPr>
              <w:rPr>
                <w:rFonts w:ascii="Cambria Math" w:hAnsi="Cambria Math"/>
                <w:i/>
                <w:vertAlign w:val="subscript"/>
                <w:lang w:val="en-US"/>
              </w:rPr>
            </m:ctrlP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y</m:t>
            </m:r>
          </m:e>
        </m:d>
      </m:oMath>
      <w:r w:rsidR="006E553F" w:rsidRPr="007359AD">
        <w:rPr>
          <w:lang w:val="en-US"/>
        </w:rPr>
        <w:t xml:space="preserve">, </w:t>
      </w:r>
      <m:oMath>
        <m:r>
          <w:rPr>
            <w:rFonts w:ascii="Cambria Math" w:hAnsi="Cambria Math"/>
            <w:lang w:val="en-US"/>
          </w:rPr>
          <m:t>1≤i≤s</m:t>
        </m:r>
      </m:oMath>
      <w:r w:rsidR="006E553F" w:rsidRPr="007359AD">
        <w:rPr>
          <w:lang w:val="en-US"/>
        </w:rPr>
        <w:t xml:space="preserve"> </w:t>
      </w:r>
      <w:r w:rsidR="007359AD">
        <w:rPr>
          <w:lang w:val="en-US"/>
        </w:rPr>
        <w:t>is</w:t>
      </w:r>
      <w:r w:rsidR="007359AD" w:rsidRPr="007359AD">
        <w:rPr>
          <w:lang w:val="en-US"/>
        </w:rPr>
        <w:t xml:space="preserve"> </w:t>
      </w:r>
      <w:r w:rsidR="00F22CF0">
        <w:rPr>
          <w:lang w:val="en-US"/>
        </w:rPr>
        <w:t>provided</w:t>
      </w:r>
      <w:r w:rsidR="00F22CF0" w:rsidRPr="007359AD">
        <w:rPr>
          <w:lang w:val="en-US"/>
        </w:rPr>
        <w:t xml:space="preserve"> </w:t>
      </w:r>
      <w:r w:rsidR="007359AD">
        <w:rPr>
          <w:lang w:val="en-US"/>
        </w:rPr>
        <w:t>by</w:t>
      </w:r>
      <w:r w:rsidR="007359AD" w:rsidRPr="007359AD">
        <w:rPr>
          <w:lang w:val="en-US"/>
        </w:rPr>
        <w:t xml:space="preserve"> </w:t>
      </w:r>
      <w:r w:rsidR="007359AD">
        <w:rPr>
          <w:lang w:val="en-US"/>
        </w:rPr>
        <w:t>means</w:t>
      </w:r>
      <w:r w:rsidR="007359AD" w:rsidRPr="007359AD">
        <w:rPr>
          <w:lang w:val="en-US"/>
        </w:rPr>
        <w:t xml:space="preserve"> </w:t>
      </w:r>
      <w:r w:rsidR="007359AD">
        <w:rPr>
          <w:lang w:val="en-US"/>
        </w:rPr>
        <w:t>of</w:t>
      </w:r>
      <w:r w:rsidR="007359AD" w:rsidRPr="007359AD">
        <w:rPr>
          <w:lang w:val="en-US"/>
        </w:rPr>
        <w:t xml:space="preserve"> </w:t>
      </w:r>
      <w:r w:rsidR="007359AD">
        <w:rPr>
          <w:lang w:val="en-US"/>
        </w:rPr>
        <w:t>the simultaneous</w:t>
      </w:r>
      <w:r w:rsidR="007359AD" w:rsidRPr="007359AD">
        <w:rPr>
          <w:lang w:val="en-US"/>
        </w:rPr>
        <w:t xml:space="preserve"> </w:t>
      </w:r>
      <w:r w:rsidR="007359AD">
        <w:rPr>
          <w:lang w:val="en-US"/>
        </w:rPr>
        <w:t>solving of several global optimiz</w:t>
      </w:r>
      <w:r w:rsidR="007359AD">
        <w:rPr>
          <w:lang w:val="en-US"/>
        </w:rPr>
        <w:t>a</w:t>
      </w:r>
      <w:r w:rsidR="007359AD">
        <w:rPr>
          <w:lang w:val="en-US"/>
        </w:rPr>
        <w:t xml:space="preserve">tion problems </w:t>
      </w:r>
      <w:r w:rsidR="006E553F" w:rsidRPr="007359AD">
        <w:rPr>
          <w:lang w:val="en-US"/>
        </w:rPr>
        <w:t xml:space="preserve">(3) </w:t>
      </w:r>
      <w:r w:rsidR="00236956">
        <w:rPr>
          <w:lang w:val="en-US"/>
        </w:rPr>
        <w:t>for various values of the coefficients</w:t>
      </w:r>
      <w:r w:rsidR="006E553F" w:rsidRPr="007359AD"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i/>
              </w:rPr>
              <w:sym w:font="Symbol" w:char="F06C"/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vertAlign w:val="subscript"/>
                <w:lang w:val="en-US"/>
              </w:rPr>
              <m:t>i</m:t>
            </m:r>
            <m:ctrlPr>
              <w:rPr>
                <w:rFonts w:ascii="Cambria Math" w:hAnsi="Cambria Math"/>
                <w:i/>
                <w:vertAlign w:val="subscript"/>
                <w:lang w:val="en-US"/>
              </w:rPr>
            </m:ctrlPr>
          </m:sub>
        </m:sSub>
      </m:oMath>
      <w:r w:rsidR="006E553F" w:rsidRPr="007359AD">
        <w:rPr>
          <w:lang w:val="en-US"/>
        </w:rPr>
        <w:t xml:space="preserve">, </w:t>
      </w:r>
      <m:oMath>
        <m:r>
          <w:rPr>
            <w:rFonts w:ascii="Cambria Math" w:hAnsi="Cambria Math"/>
            <w:lang w:val="en-US"/>
          </w:rPr>
          <m:t>1≤i≤s</m:t>
        </m:r>
      </m:oMath>
      <w:r w:rsidR="006E553F" w:rsidRPr="007359AD">
        <w:rPr>
          <w:lang w:val="en-US"/>
        </w:rPr>
        <w:t xml:space="preserve">. </w:t>
      </w:r>
      <w:r w:rsidR="00236956">
        <w:rPr>
          <w:lang w:val="en-US"/>
        </w:rPr>
        <w:t xml:space="preserve">For solving the problems of the family </w:t>
      </w:r>
      <w:r w:rsidR="006E553F" w:rsidRPr="007359AD">
        <w:rPr>
          <w:lang w:val="en-US"/>
        </w:rPr>
        <w:t>(3)</w:t>
      </w:r>
      <w:r w:rsidR="00236956">
        <w:rPr>
          <w:lang w:val="en-US"/>
        </w:rPr>
        <w:t>, a set of comput</w:t>
      </w:r>
      <w:r w:rsidR="00F22CF0">
        <w:rPr>
          <w:lang w:val="en-US"/>
        </w:rPr>
        <w:t>ational</w:t>
      </w:r>
      <w:r w:rsidR="00236956">
        <w:rPr>
          <w:lang w:val="en-US"/>
        </w:rPr>
        <w:t xml:space="preserve"> nodes of the high performance systems with distributed memory can be applied</w:t>
      </w:r>
      <w:r w:rsidR="006E553F" w:rsidRPr="007359AD">
        <w:rPr>
          <w:lang w:val="en-US"/>
        </w:rPr>
        <w:t>.</w:t>
      </w:r>
    </w:p>
    <w:p w:rsidR="006E553F" w:rsidRPr="005752B0" w:rsidRDefault="00D41578" w:rsidP="00253705">
      <w:pPr>
        <w:pStyle w:val="bulletitem"/>
        <w:jc w:val="both"/>
        <w:rPr>
          <w:lang w:val="en-US"/>
        </w:rPr>
      </w:pPr>
      <w:r>
        <w:rPr>
          <w:lang w:val="en-US"/>
        </w:rPr>
        <w:t>In</w:t>
      </w:r>
      <w:r w:rsidRPr="005752B0">
        <w:rPr>
          <w:lang w:val="en-US"/>
        </w:rPr>
        <w:t xml:space="preserve"> </w:t>
      </w:r>
      <w:r>
        <w:rPr>
          <w:lang w:val="en-US"/>
        </w:rPr>
        <w:t>the</w:t>
      </w:r>
      <w:r w:rsidRPr="005752B0">
        <w:rPr>
          <w:lang w:val="en-US"/>
        </w:rPr>
        <w:t xml:space="preserve"> </w:t>
      </w:r>
      <w:r>
        <w:rPr>
          <w:lang w:val="en-US"/>
        </w:rPr>
        <w:t>course</w:t>
      </w:r>
      <w:r w:rsidRPr="005752B0">
        <w:rPr>
          <w:lang w:val="en-US"/>
        </w:rPr>
        <w:t xml:space="preserve"> </w:t>
      </w:r>
      <w:r>
        <w:rPr>
          <w:lang w:val="en-US"/>
        </w:rPr>
        <w:t>of</w:t>
      </w:r>
      <w:r w:rsidRPr="005752B0">
        <w:rPr>
          <w:lang w:val="en-US"/>
        </w:rPr>
        <w:t xml:space="preserve"> </w:t>
      </w:r>
      <w:r>
        <w:rPr>
          <w:lang w:val="en-US"/>
        </w:rPr>
        <w:t>parallel</w:t>
      </w:r>
      <w:r w:rsidRPr="005752B0">
        <w:rPr>
          <w:lang w:val="en-US"/>
        </w:rPr>
        <w:t xml:space="preserve"> </w:t>
      </w:r>
      <w:r>
        <w:rPr>
          <w:lang w:val="en-US"/>
        </w:rPr>
        <w:t>computations</w:t>
      </w:r>
      <w:r w:rsidR="00201296">
        <w:rPr>
          <w:lang w:val="en-US"/>
        </w:rPr>
        <w:t>,</w:t>
      </w:r>
      <w:r w:rsidRPr="005752B0">
        <w:rPr>
          <w:lang w:val="en-US"/>
        </w:rPr>
        <w:t xml:space="preserve"> </w:t>
      </w:r>
      <w:r w:rsidR="005752B0">
        <w:rPr>
          <w:lang w:val="en-US"/>
        </w:rPr>
        <w:t>the results of computations</w:t>
      </w:r>
      <w:r w:rsidR="00F22CF0">
        <w:rPr>
          <w:lang w:val="en-US"/>
        </w:rPr>
        <w:t xml:space="preserve"> are i</w:t>
      </w:r>
      <w:r w:rsidR="00F22CF0">
        <w:rPr>
          <w:lang w:val="en-US"/>
        </w:rPr>
        <w:t>n</w:t>
      </w:r>
      <w:r w:rsidR="00F22CF0">
        <w:rPr>
          <w:lang w:val="en-US"/>
        </w:rPr>
        <w:t xml:space="preserve">terchanged </w:t>
      </w:r>
      <w:r w:rsidR="005752B0">
        <w:rPr>
          <w:lang w:val="en-US"/>
        </w:rPr>
        <w:t xml:space="preserve">between all employed processors because of the information compatibility of the global optimization problems of the family </w:t>
      </w:r>
      <w:r w:rsidR="006E553F" w:rsidRPr="005752B0">
        <w:rPr>
          <w:lang w:val="en-US"/>
        </w:rPr>
        <w:t>(3).</w:t>
      </w:r>
    </w:p>
    <w:p w:rsidR="006E553F" w:rsidRPr="005752B0" w:rsidRDefault="005752B0" w:rsidP="00253705">
      <w:pPr>
        <w:pStyle w:val="p1a"/>
        <w:spacing w:before="120"/>
        <w:ind w:firstLine="227"/>
        <w:rPr>
          <w:lang w:val="en-US"/>
        </w:rPr>
      </w:pPr>
      <w:r>
        <w:rPr>
          <w:lang w:val="en-US"/>
        </w:rPr>
        <w:t>Below</w:t>
      </w:r>
      <w:r w:rsidRPr="005752B0">
        <w:rPr>
          <w:lang w:val="en-US"/>
        </w:rPr>
        <w:t xml:space="preserve">, </w:t>
      </w:r>
      <w:r>
        <w:rPr>
          <w:lang w:val="en-US"/>
        </w:rPr>
        <w:t>these</w:t>
      </w:r>
      <w:r w:rsidRPr="005752B0">
        <w:rPr>
          <w:lang w:val="en-US"/>
        </w:rPr>
        <w:t xml:space="preserve"> </w:t>
      </w:r>
      <w:r>
        <w:rPr>
          <w:lang w:val="en-US"/>
        </w:rPr>
        <w:t>statements</w:t>
      </w:r>
      <w:r w:rsidRPr="005752B0">
        <w:rPr>
          <w:lang w:val="en-US"/>
        </w:rPr>
        <w:t xml:space="preserve"> </w:t>
      </w:r>
      <w:r>
        <w:rPr>
          <w:lang w:val="en-US"/>
        </w:rPr>
        <w:t>will be considered</w:t>
      </w:r>
      <w:r w:rsidR="006E553F" w:rsidRPr="005752B0">
        <w:rPr>
          <w:lang w:val="en-US"/>
        </w:rPr>
        <w:t xml:space="preserve"> </w:t>
      </w:r>
      <w:r>
        <w:rPr>
          <w:lang w:val="en-US"/>
        </w:rPr>
        <w:t>in more details</w:t>
      </w:r>
      <w:r w:rsidR="006E553F" w:rsidRPr="005752B0">
        <w:rPr>
          <w:lang w:val="en-US"/>
        </w:rPr>
        <w:t>.</w:t>
      </w:r>
    </w:p>
    <w:p w:rsidR="006E553F" w:rsidRPr="005752B0" w:rsidRDefault="0056787D" w:rsidP="00FC646F">
      <w:pPr>
        <w:pStyle w:val="heading2"/>
        <w:rPr>
          <w:lang w:val="en-US"/>
        </w:rPr>
      </w:pPr>
      <w:r>
        <w:rPr>
          <w:lang w:val="en-US"/>
        </w:rPr>
        <w:lastRenderedPageBreak/>
        <w:t>Structure</w:t>
      </w:r>
      <w:r w:rsidRPr="005752B0">
        <w:rPr>
          <w:lang w:val="en-US"/>
        </w:rPr>
        <w:t xml:space="preserve"> </w:t>
      </w:r>
      <w:r w:rsidR="005752B0">
        <w:rPr>
          <w:lang w:val="en-US"/>
        </w:rPr>
        <w:t xml:space="preserve">of the </w:t>
      </w:r>
      <w:r>
        <w:rPr>
          <w:lang w:val="en-US"/>
        </w:rPr>
        <w:t xml:space="preserve">Global </w:t>
      </w:r>
      <w:r w:rsidR="005752B0">
        <w:rPr>
          <w:lang w:val="en-US"/>
        </w:rPr>
        <w:t xml:space="preserve">Search Information </w:t>
      </w:r>
    </w:p>
    <w:p w:rsidR="006E553F" w:rsidRPr="007A078D" w:rsidRDefault="00062554" w:rsidP="00375300">
      <w:pPr>
        <w:jc w:val="both"/>
        <w:rPr>
          <w:lang w:val="en-US"/>
        </w:rPr>
      </w:pPr>
      <w:r>
        <w:rPr>
          <w:lang w:val="en-US"/>
        </w:rPr>
        <w:t>The</w:t>
      </w:r>
      <w:r w:rsidRPr="00062554">
        <w:rPr>
          <w:lang w:val="en-US"/>
        </w:rPr>
        <w:t xml:space="preserve"> </w:t>
      </w:r>
      <w:r>
        <w:rPr>
          <w:lang w:val="en-US"/>
        </w:rPr>
        <w:t>numerical</w:t>
      </w:r>
      <w:r w:rsidRPr="00062554">
        <w:rPr>
          <w:lang w:val="en-US"/>
        </w:rPr>
        <w:t xml:space="preserve"> </w:t>
      </w:r>
      <w:r>
        <w:rPr>
          <w:lang w:val="en-US"/>
        </w:rPr>
        <w:t>solving</w:t>
      </w:r>
      <w:r w:rsidRPr="00062554">
        <w:rPr>
          <w:lang w:val="en-US"/>
        </w:rPr>
        <w:t xml:space="preserve"> </w:t>
      </w:r>
      <w:r>
        <w:rPr>
          <w:lang w:val="en-US"/>
        </w:rPr>
        <w:t>of</w:t>
      </w:r>
      <w:r w:rsidRPr="00062554">
        <w:rPr>
          <w:lang w:val="en-US"/>
        </w:rPr>
        <w:t xml:space="preserve"> </w:t>
      </w:r>
      <w:r>
        <w:rPr>
          <w:lang w:val="en-US"/>
        </w:rPr>
        <w:t>the</w:t>
      </w:r>
      <w:r w:rsidRPr="00062554">
        <w:rPr>
          <w:lang w:val="en-US"/>
        </w:rPr>
        <w:t xml:space="preserve"> </w:t>
      </w:r>
      <w:r>
        <w:rPr>
          <w:lang w:val="en-US"/>
        </w:rPr>
        <w:t>optimization</w:t>
      </w:r>
      <w:r w:rsidRPr="00062554">
        <w:rPr>
          <w:lang w:val="en-US"/>
        </w:rPr>
        <w:t xml:space="preserve"> </w:t>
      </w:r>
      <w:r>
        <w:rPr>
          <w:lang w:val="en-US"/>
        </w:rPr>
        <w:t>problems</w:t>
      </w:r>
      <w:r w:rsidRPr="00062554">
        <w:rPr>
          <w:lang w:val="en-US"/>
        </w:rPr>
        <w:t xml:space="preserve"> </w:t>
      </w:r>
      <w:r>
        <w:rPr>
          <w:lang w:val="en-US"/>
        </w:rPr>
        <w:t>consists</w:t>
      </w:r>
      <w:r w:rsidRPr="00062554">
        <w:rPr>
          <w:lang w:val="en-US"/>
        </w:rPr>
        <w:t xml:space="preserve"> </w:t>
      </w:r>
      <w:r>
        <w:rPr>
          <w:lang w:val="en-US"/>
        </w:rPr>
        <w:t>usually in a s</w:t>
      </w:r>
      <w:r>
        <w:rPr>
          <w:lang w:val="en-US"/>
        </w:rPr>
        <w:t>e</w:t>
      </w:r>
      <w:r>
        <w:rPr>
          <w:lang w:val="en-US"/>
        </w:rPr>
        <w:t xml:space="preserve">quential computing </w:t>
      </w:r>
      <w:r w:rsidR="007A078D">
        <w:rPr>
          <w:lang w:val="en-US"/>
        </w:rPr>
        <w:t xml:space="preserve">the values of the partial criteria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f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d>
      </m:oMath>
      <w:r w:rsidR="006E553F" w:rsidRPr="00062554">
        <w:rPr>
          <w:lang w:val="en-US"/>
        </w:rPr>
        <w:t xml:space="preserve"> </w:t>
      </w:r>
      <w:r w:rsidR="007A078D">
        <w:rPr>
          <w:lang w:val="en-US"/>
        </w:rPr>
        <w:t>at the points</w:t>
      </w:r>
      <w:r w:rsidR="006E553F" w:rsidRPr="00062554">
        <w:rPr>
          <w:lang w:val="en-US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  <w:lang w:val="en-US"/>
          </w:rPr>
          <m:t>,  1≤</m:t>
        </m:r>
        <m:r>
          <w:rPr>
            <w:rFonts w:ascii="Cambria Math" w:hAnsi="Cambria Math"/>
          </w:rPr>
          <m:t>i</m:t>
        </m:r>
        <m:r>
          <w:rPr>
            <w:rFonts w:ascii="Cambria Math" w:hAnsi="Cambria Math"/>
            <w:lang w:val="en-US"/>
          </w:rPr>
          <m:t>≤</m:t>
        </m:r>
        <m:r>
          <w:rPr>
            <w:rFonts w:ascii="Cambria Math" w:hAnsi="Cambria Math"/>
          </w:rPr>
          <m:t>k</m:t>
        </m:r>
      </m:oMath>
      <w:r w:rsidR="006E553F" w:rsidRPr="00062554">
        <w:rPr>
          <w:lang w:val="en-US"/>
        </w:rPr>
        <w:t xml:space="preserve"> </w:t>
      </w:r>
      <w:r w:rsidR="007A078D">
        <w:rPr>
          <w:lang w:val="en-US"/>
        </w:rPr>
        <w:t xml:space="preserve">of the search </w:t>
      </w:r>
      <w:proofErr w:type="gramStart"/>
      <w:r w:rsidR="007A078D">
        <w:rPr>
          <w:lang w:val="en-US"/>
        </w:rPr>
        <w:t xml:space="preserve">domain </w:t>
      </w:r>
      <m:oMath>
        <w:proofErr w:type="gramEnd"/>
        <m:r>
          <w:rPr>
            <w:rFonts w:ascii="Cambria Math" w:hAnsi="Cambria Math"/>
          </w:rPr>
          <m:t>D</m:t>
        </m:r>
      </m:oMath>
      <w:r w:rsidR="006E553F" w:rsidRPr="00062554">
        <w:rPr>
          <w:lang w:val="en-US"/>
        </w:rPr>
        <w:t xml:space="preserve">. </w:t>
      </w:r>
      <w:r w:rsidR="007A078D">
        <w:rPr>
          <w:lang w:val="en-US"/>
        </w:rPr>
        <w:t>The</w:t>
      </w:r>
      <w:r w:rsidR="007A078D" w:rsidRPr="007A078D">
        <w:rPr>
          <w:lang w:val="en-US"/>
        </w:rPr>
        <w:t xml:space="preserve"> </w:t>
      </w:r>
      <w:r w:rsidR="007A078D">
        <w:rPr>
          <w:lang w:val="en-US"/>
        </w:rPr>
        <w:t>search</w:t>
      </w:r>
      <w:r w:rsidR="007A078D" w:rsidRPr="007A078D">
        <w:rPr>
          <w:lang w:val="en-US"/>
        </w:rPr>
        <w:t xml:space="preserve"> </w:t>
      </w:r>
      <w:r w:rsidR="007A078D">
        <w:rPr>
          <w:lang w:val="en-US"/>
        </w:rPr>
        <w:t>information obtained</w:t>
      </w:r>
      <w:r w:rsidR="007A078D" w:rsidRPr="007A078D">
        <w:rPr>
          <w:lang w:val="en-US"/>
        </w:rPr>
        <w:t xml:space="preserve"> </w:t>
      </w:r>
      <w:r w:rsidR="007A078D">
        <w:rPr>
          <w:lang w:val="en-US"/>
        </w:rPr>
        <w:t>as</w:t>
      </w:r>
      <w:r w:rsidR="007A078D" w:rsidRPr="007A078D">
        <w:rPr>
          <w:lang w:val="en-US"/>
        </w:rPr>
        <w:t xml:space="preserve"> </w:t>
      </w:r>
      <w:r w:rsidR="007A078D">
        <w:rPr>
          <w:lang w:val="en-US"/>
        </w:rPr>
        <w:t>a</w:t>
      </w:r>
      <w:r w:rsidR="007A078D" w:rsidRPr="007A078D">
        <w:rPr>
          <w:lang w:val="en-US"/>
        </w:rPr>
        <w:t xml:space="preserve"> </w:t>
      </w:r>
      <w:r w:rsidR="007A078D">
        <w:rPr>
          <w:lang w:val="en-US"/>
        </w:rPr>
        <w:t>result</w:t>
      </w:r>
      <w:r w:rsidR="007A078D" w:rsidRPr="007A078D">
        <w:rPr>
          <w:lang w:val="en-US"/>
        </w:rPr>
        <w:t xml:space="preserve"> </w:t>
      </w:r>
      <w:r w:rsidR="007A078D">
        <w:rPr>
          <w:lang w:val="en-US"/>
        </w:rPr>
        <w:t>of</w:t>
      </w:r>
      <w:r w:rsidR="007A078D" w:rsidRPr="007A078D">
        <w:rPr>
          <w:lang w:val="en-US"/>
        </w:rPr>
        <w:t xml:space="preserve"> </w:t>
      </w:r>
      <w:r w:rsidR="007A078D">
        <w:rPr>
          <w:lang w:val="en-US"/>
        </w:rPr>
        <w:t xml:space="preserve">computations can be represented </w:t>
      </w:r>
      <w:r w:rsidR="00524D65">
        <w:rPr>
          <w:lang w:val="en-US"/>
        </w:rPr>
        <w:t xml:space="preserve">in the form of the </w:t>
      </w:r>
      <w:r w:rsidR="0056787D">
        <w:rPr>
          <w:i/>
          <w:lang w:val="en-US"/>
        </w:rPr>
        <w:t>S</w:t>
      </w:r>
      <w:r w:rsidR="00524D65">
        <w:rPr>
          <w:i/>
          <w:lang w:val="en-US"/>
        </w:rPr>
        <w:t xml:space="preserve">et of the </w:t>
      </w:r>
      <w:r w:rsidR="0056787D">
        <w:rPr>
          <w:i/>
          <w:lang w:val="en-US"/>
        </w:rPr>
        <w:t>S</w:t>
      </w:r>
      <w:r w:rsidR="00524D65">
        <w:rPr>
          <w:i/>
          <w:lang w:val="en-US"/>
        </w:rPr>
        <w:t xml:space="preserve">earch </w:t>
      </w:r>
      <w:r w:rsidR="0056787D">
        <w:rPr>
          <w:i/>
          <w:lang w:val="en-US"/>
        </w:rPr>
        <w:t>I</w:t>
      </w:r>
      <w:r w:rsidR="00524D65">
        <w:rPr>
          <w:i/>
          <w:lang w:val="en-US"/>
        </w:rPr>
        <w:t xml:space="preserve">nformation </w:t>
      </w:r>
      <w:r w:rsidR="006E553F" w:rsidRPr="007A078D">
        <w:rPr>
          <w:lang w:val="en-US"/>
        </w:rPr>
        <w:t>(</w:t>
      </w:r>
      <w:r w:rsidR="00524D65">
        <w:rPr>
          <w:lang w:val="en-US"/>
        </w:rPr>
        <w:t>SS</w:t>
      </w:r>
      <w:r w:rsidR="00201296">
        <w:rPr>
          <w:lang w:val="en-US"/>
        </w:rPr>
        <w:t>I</w:t>
      </w:r>
      <w:r w:rsidR="006E553F" w:rsidRPr="007A078D">
        <w:rPr>
          <w:lang w:val="en-US"/>
        </w:rPr>
        <w:t>):</w:t>
      </w:r>
    </w:p>
    <w:tbl>
      <w:tblPr>
        <w:tblStyle w:val="affc"/>
        <w:tblW w:w="0" w:type="auto"/>
        <w:tblLook w:val="04A0"/>
      </w:tblPr>
      <w:tblGrid>
        <w:gridCol w:w="6589"/>
        <w:gridCol w:w="545"/>
      </w:tblGrid>
      <w:tr w:rsidR="006E553F" w:rsidTr="003333FE">
        <w:tc>
          <w:tcPr>
            <w:tcW w:w="8703" w:type="dxa"/>
            <w:tcBorders>
              <w:top w:val="nil"/>
              <w:left w:val="nil"/>
              <w:bottom w:val="nil"/>
              <w:right w:val="nil"/>
            </w:tcBorders>
          </w:tcPr>
          <w:p w:rsidR="006E553F" w:rsidRPr="00CD1504" w:rsidRDefault="00324D8C" w:rsidP="003333FE">
            <w:pPr>
              <w:pStyle w:val="af9"/>
              <w:spacing w:before="120"/>
              <w:jc w:val="center"/>
              <w:rPr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f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=f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</m:sup>
                              </m:sSup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:1≤i≤k</m:t>
                  </m:r>
                </m:e>
              </m:d>
            </m:oMath>
            <w:r w:rsidR="006E553F" w:rsidRPr="00CD1504">
              <w:rPr>
                <w:lang w:val="en-US"/>
              </w:rPr>
              <w:t>.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E553F" w:rsidRPr="0053346D" w:rsidRDefault="006E553F" w:rsidP="003333FE">
            <w:pPr>
              <w:pStyle w:val="af9"/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(</w:t>
            </w:r>
            <w:r>
              <w:t>5</w:t>
            </w:r>
            <w:r>
              <w:rPr>
                <w:lang w:val="en-US"/>
              </w:rPr>
              <w:t>)</w:t>
            </w:r>
          </w:p>
        </w:tc>
      </w:tr>
    </w:tbl>
    <w:p w:rsidR="006E553F" w:rsidRPr="007451A0" w:rsidRDefault="00CD1504" w:rsidP="003333FE">
      <w:pPr>
        <w:spacing w:before="120"/>
        <w:ind w:firstLine="227"/>
        <w:jc w:val="both"/>
        <w:rPr>
          <w:lang w:val="en-US"/>
        </w:rPr>
      </w:pPr>
      <w:r>
        <w:rPr>
          <w:lang w:val="en-US"/>
        </w:rPr>
        <w:t>The</w:t>
      </w:r>
      <w:r w:rsidRPr="007451A0">
        <w:rPr>
          <w:lang w:val="en-US"/>
        </w:rPr>
        <w:t xml:space="preserve"> </w:t>
      </w:r>
      <w:r>
        <w:rPr>
          <w:lang w:val="en-US"/>
        </w:rPr>
        <w:t>availability</w:t>
      </w:r>
      <w:r w:rsidRPr="007451A0">
        <w:rPr>
          <w:lang w:val="en-US"/>
        </w:rPr>
        <w:t xml:space="preserve"> </w:t>
      </w:r>
      <w:r>
        <w:rPr>
          <w:lang w:val="en-US"/>
        </w:rPr>
        <w:t>of</w:t>
      </w:r>
      <w:r w:rsidRPr="007451A0">
        <w:rPr>
          <w:lang w:val="en-US"/>
        </w:rPr>
        <w:t xml:space="preserve"> </w:t>
      </w:r>
      <w:r>
        <w:rPr>
          <w:lang w:val="en-US"/>
        </w:rPr>
        <w:t>SS</w:t>
      </w:r>
      <w:r w:rsidR="00201296">
        <w:rPr>
          <w:lang w:val="en-US"/>
        </w:rPr>
        <w:t>I</w:t>
      </w:r>
      <w:r w:rsidRPr="007451A0">
        <w:rPr>
          <w:lang w:val="en-US"/>
        </w:rPr>
        <w:t xml:space="preserve"> </w:t>
      </w:r>
      <w:r>
        <w:rPr>
          <w:lang w:val="en-US"/>
        </w:rPr>
        <w:t>allows</w:t>
      </w:r>
      <w:r w:rsidRPr="007451A0">
        <w:rPr>
          <w:lang w:val="en-US"/>
        </w:rPr>
        <w:t xml:space="preserve"> </w:t>
      </w:r>
      <w:r w:rsidR="007451A0">
        <w:rPr>
          <w:lang w:val="en-US"/>
        </w:rPr>
        <w:t>reducing</w:t>
      </w:r>
      <w:r w:rsidR="007451A0" w:rsidRPr="007451A0">
        <w:rPr>
          <w:lang w:val="en-US"/>
        </w:rPr>
        <w:t xml:space="preserve"> </w:t>
      </w:r>
      <w:r w:rsidR="007451A0">
        <w:rPr>
          <w:lang w:val="en-US"/>
        </w:rPr>
        <w:t>the</w:t>
      </w:r>
      <w:r w:rsidR="007451A0" w:rsidRPr="007451A0">
        <w:rPr>
          <w:lang w:val="en-US"/>
        </w:rPr>
        <w:t xml:space="preserve"> </w:t>
      </w:r>
      <w:r w:rsidR="007451A0">
        <w:rPr>
          <w:lang w:val="en-US"/>
        </w:rPr>
        <w:t>results</w:t>
      </w:r>
      <w:r w:rsidR="007451A0" w:rsidRPr="007451A0">
        <w:rPr>
          <w:lang w:val="en-US"/>
        </w:rPr>
        <w:t xml:space="preserve"> </w:t>
      </w:r>
      <w:r w:rsidR="007451A0">
        <w:rPr>
          <w:lang w:val="en-US"/>
        </w:rPr>
        <w:t>of</w:t>
      </w:r>
      <w:r w:rsidR="007451A0" w:rsidRPr="007451A0">
        <w:rPr>
          <w:lang w:val="en-US"/>
        </w:rPr>
        <w:t xml:space="preserve"> </w:t>
      </w:r>
      <w:r w:rsidR="007451A0">
        <w:rPr>
          <w:lang w:val="en-US"/>
        </w:rPr>
        <w:t>the</w:t>
      </w:r>
      <w:r w:rsidR="007451A0" w:rsidRPr="007451A0">
        <w:rPr>
          <w:lang w:val="en-US"/>
        </w:rPr>
        <w:t xml:space="preserve"> </w:t>
      </w:r>
      <w:r w:rsidR="007451A0">
        <w:rPr>
          <w:lang w:val="en-US"/>
        </w:rPr>
        <w:t>previous</w:t>
      </w:r>
      <w:r w:rsidR="007451A0" w:rsidRPr="007451A0">
        <w:rPr>
          <w:lang w:val="en-US"/>
        </w:rPr>
        <w:t xml:space="preserve"> </w:t>
      </w:r>
      <w:r w:rsidR="007451A0">
        <w:rPr>
          <w:lang w:val="en-US"/>
        </w:rPr>
        <w:t>comput</w:t>
      </w:r>
      <w:r w:rsidR="007451A0">
        <w:rPr>
          <w:lang w:val="en-US"/>
        </w:rPr>
        <w:t>a</w:t>
      </w:r>
      <w:r w:rsidR="007451A0">
        <w:rPr>
          <w:lang w:val="en-US"/>
        </w:rPr>
        <w:t>tions</w:t>
      </w:r>
      <w:r w:rsidR="007451A0" w:rsidRPr="007451A0">
        <w:rPr>
          <w:lang w:val="en-US"/>
        </w:rPr>
        <w:t xml:space="preserve"> </w:t>
      </w:r>
      <w:r w:rsidR="007451A0">
        <w:rPr>
          <w:lang w:val="en-US"/>
        </w:rPr>
        <w:t>to</w:t>
      </w:r>
      <w:r w:rsidR="007451A0" w:rsidRPr="007451A0">
        <w:rPr>
          <w:lang w:val="en-US"/>
        </w:rPr>
        <w:t xml:space="preserve"> </w:t>
      </w:r>
      <w:r w:rsidR="007451A0">
        <w:rPr>
          <w:lang w:val="en-US"/>
        </w:rPr>
        <w:t>the</w:t>
      </w:r>
      <w:r w:rsidR="007451A0" w:rsidRPr="007451A0">
        <w:rPr>
          <w:lang w:val="en-US"/>
        </w:rPr>
        <w:t xml:space="preserve"> </w:t>
      </w:r>
      <w:r w:rsidR="007451A0">
        <w:rPr>
          <w:lang w:val="en-US"/>
        </w:rPr>
        <w:t>values</w:t>
      </w:r>
      <w:r w:rsidR="007451A0" w:rsidRPr="007451A0">
        <w:rPr>
          <w:lang w:val="en-US"/>
        </w:rPr>
        <w:t xml:space="preserve"> </w:t>
      </w:r>
      <w:r w:rsidR="007451A0">
        <w:rPr>
          <w:lang w:val="en-US"/>
        </w:rPr>
        <w:t>of</w:t>
      </w:r>
      <w:r w:rsidR="007451A0" w:rsidRPr="007451A0">
        <w:rPr>
          <w:lang w:val="en-US"/>
        </w:rPr>
        <w:t xml:space="preserve"> </w:t>
      </w:r>
      <w:r w:rsidR="007451A0">
        <w:rPr>
          <w:lang w:val="en-US"/>
        </w:rPr>
        <w:t>any</w:t>
      </w:r>
      <w:r w:rsidR="007451A0" w:rsidRPr="007451A0">
        <w:rPr>
          <w:lang w:val="en-US"/>
        </w:rPr>
        <w:t xml:space="preserve"> </w:t>
      </w:r>
      <w:r w:rsidR="007451A0">
        <w:rPr>
          <w:lang w:val="en-US"/>
        </w:rPr>
        <w:t>next</w:t>
      </w:r>
      <w:r w:rsidR="007451A0" w:rsidRPr="007451A0">
        <w:rPr>
          <w:lang w:val="en-US"/>
        </w:rPr>
        <w:t xml:space="preserve"> </w:t>
      </w:r>
      <w:r w:rsidR="007451A0">
        <w:rPr>
          <w:lang w:val="en-US"/>
        </w:rPr>
        <w:t>optimization</w:t>
      </w:r>
      <w:r w:rsidR="007451A0" w:rsidRPr="007451A0">
        <w:rPr>
          <w:lang w:val="en-US"/>
        </w:rPr>
        <w:t xml:space="preserve"> </w:t>
      </w:r>
      <w:r w:rsidR="007451A0">
        <w:rPr>
          <w:lang w:val="en-US"/>
        </w:rPr>
        <w:t>problem</w:t>
      </w:r>
      <w:r w:rsidR="007451A0" w:rsidRPr="007451A0">
        <w:rPr>
          <w:lang w:val="en-US"/>
        </w:rPr>
        <w:t xml:space="preserve"> </w:t>
      </w:r>
      <w:r w:rsidR="006E553F" w:rsidRPr="007451A0">
        <w:rPr>
          <w:lang w:val="en-US"/>
        </w:rPr>
        <w:t>(3)</w:t>
      </w:r>
      <w:r w:rsidR="007451A0" w:rsidRPr="007451A0">
        <w:rPr>
          <w:lang w:val="en-US"/>
        </w:rPr>
        <w:t xml:space="preserve"> </w:t>
      </w:r>
      <w:r w:rsidR="007451A0">
        <w:rPr>
          <w:lang w:val="en-US"/>
        </w:rPr>
        <w:t>being</w:t>
      </w:r>
      <w:r w:rsidR="007451A0" w:rsidRPr="007451A0">
        <w:rPr>
          <w:lang w:val="en-US"/>
        </w:rPr>
        <w:t xml:space="preserve"> </w:t>
      </w:r>
      <w:r w:rsidR="007451A0">
        <w:rPr>
          <w:lang w:val="en-US"/>
        </w:rPr>
        <w:t>solved</w:t>
      </w:r>
      <w:r w:rsidR="006E553F" w:rsidRPr="007451A0">
        <w:rPr>
          <w:lang w:val="en-US"/>
        </w:rPr>
        <w:t xml:space="preserve"> </w:t>
      </w:r>
      <w:r w:rsidR="007451A0">
        <w:rPr>
          <w:lang w:val="en-US"/>
        </w:rPr>
        <w:t>without</w:t>
      </w:r>
      <w:r w:rsidR="007451A0" w:rsidRPr="007451A0">
        <w:rPr>
          <w:lang w:val="en-US"/>
        </w:rPr>
        <w:t xml:space="preserve"> </w:t>
      </w:r>
      <w:r w:rsidR="007451A0">
        <w:rPr>
          <w:lang w:val="en-US"/>
        </w:rPr>
        <w:t>any</w:t>
      </w:r>
      <w:r w:rsidR="007451A0" w:rsidRPr="007451A0">
        <w:rPr>
          <w:lang w:val="en-US"/>
        </w:rPr>
        <w:t xml:space="preserve"> </w:t>
      </w:r>
      <w:r w:rsidR="007451A0">
        <w:rPr>
          <w:lang w:val="en-US"/>
        </w:rPr>
        <w:t>time</w:t>
      </w:r>
      <w:r w:rsidR="007451A0" w:rsidRPr="007451A0">
        <w:rPr>
          <w:lang w:val="en-US"/>
        </w:rPr>
        <w:t>-</w:t>
      </w:r>
      <w:r w:rsidR="007451A0">
        <w:rPr>
          <w:lang w:val="en-US"/>
        </w:rPr>
        <w:t>consuming</w:t>
      </w:r>
      <w:r w:rsidR="007451A0" w:rsidRPr="007451A0">
        <w:rPr>
          <w:lang w:val="en-US"/>
        </w:rPr>
        <w:t xml:space="preserve"> </w:t>
      </w:r>
      <w:r w:rsidR="007451A0">
        <w:rPr>
          <w:lang w:val="en-US"/>
        </w:rPr>
        <w:t xml:space="preserve">computations of the partial criteria </w:t>
      </w:r>
      <w:proofErr w:type="gramStart"/>
      <w:r w:rsidR="007451A0">
        <w:rPr>
          <w:lang w:val="en-US"/>
        </w:rPr>
        <w:t xml:space="preserve">values </w:t>
      </w:r>
      <m:oMath>
        <w:proofErr w:type="gramEnd"/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4"/>
                <w:vertAlign w:val="subscript"/>
                <w:lang w:val="en-US"/>
              </w:rPr>
              <m:t>i</m:t>
            </m:r>
            <m:ctrlPr>
              <w:rPr>
                <w:rFonts w:ascii="Cambria Math" w:hAnsi="Cambria Math"/>
                <w:i/>
                <w:sz w:val="24"/>
                <w:vertAlign w:val="subscript"/>
                <w:lang w:val="en-US"/>
              </w:rPr>
            </m:ctrlPr>
          </m:sub>
        </m:sSub>
        <m:r>
          <w:rPr>
            <w:rFonts w:ascii="Cambria Math" w:hAnsi="Cambria Math"/>
            <w:sz w:val="24"/>
            <w:lang w:val="en-US"/>
          </w:rPr>
          <m:t>(y)</m:t>
        </m:r>
      </m:oMath>
      <w:r w:rsidR="006E553F" w:rsidRPr="007451A0">
        <w:rPr>
          <w:sz w:val="24"/>
          <w:lang w:val="en-US"/>
        </w:rPr>
        <w:t xml:space="preserve">, </w:t>
      </w:r>
      <m:oMath>
        <m:r>
          <w:rPr>
            <w:rFonts w:ascii="Cambria Math" w:hAnsi="Cambria Math"/>
            <w:sz w:val="24"/>
            <w:lang w:val="en-US"/>
          </w:rPr>
          <m:t>1≤i≤s</m:t>
        </m:r>
      </m:oMath>
      <w:r w:rsidR="006E553F" w:rsidRPr="007451A0">
        <w:rPr>
          <w:lang w:val="en-US"/>
        </w:rPr>
        <w:t xml:space="preserve"> </w:t>
      </w:r>
      <w:r w:rsidR="007451A0">
        <w:rPr>
          <w:lang w:val="en-US"/>
        </w:rPr>
        <w:t xml:space="preserve">from </w:t>
      </w:r>
      <w:r w:rsidR="006E553F" w:rsidRPr="007451A0">
        <w:rPr>
          <w:lang w:val="en-US"/>
        </w:rPr>
        <w:t xml:space="preserve">(1) </w:t>
      </w:r>
      <w:r w:rsidR="007451A0">
        <w:rPr>
          <w:lang w:val="en-US"/>
        </w:rPr>
        <w:t xml:space="preserve">for new values of the convolution coefficients </w:t>
      </w:r>
      <m:oMath>
        <m:sSubSup>
          <m:sSubSup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SupPr>
          <m:e>
            <m:r>
              <w:rPr>
                <w:rFonts w:ascii="Cambria Math" w:hAnsi="Cambria Math"/>
                <w:sz w:val="24"/>
                <w:lang w:val="en-US"/>
              </w:rPr>
              <m:t>λ</m:t>
            </m:r>
          </m:e>
          <m:sub>
            <m:r>
              <w:rPr>
                <w:rFonts w:ascii="Cambria Math" w:hAnsi="Cambria Math"/>
                <w:sz w:val="24"/>
                <w:lang w:val="en-US"/>
              </w:rPr>
              <m:t>j</m:t>
            </m:r>
          </m:sub>
          <m:sup>
            <m:r>
              <w:rPr>
                <w:rFonts w:ascii="Cambria Math" w:hAnsi="Cambria Math"/>
                <w:sz w:val="24"/>
                <w:lang w:val="en-US"/>
              </w:rPr>
              <m:t>'</m:t>
            </m:r>
          </m:sup>
        </m:sSubSup>
      </m:oMath>
      <w:r w:rsidR="006E553F" w:rsidRPr="007451A0">
        <w:rPr>
          <w:lang w:val="en-US"/>
        </w:rPr>
        <w:t xml:space="preserve">, </w:t>
      </w:r>
      <m:oMath>
        <m:r>
          <w:rPr>
            <w:rFonts w:ascii="Cambria Math" w:hAnsi="Cambria Math"/>
            <w:lang w:val="en-US"/>
          </w:rPr>
          <m:t>1≤j≤s</m:t>
        </m:r>
      </m:oMath>
      <w:r w:rsidR="007451A0">
        <w:rPr>
          <w:lang w:val="en-US"/>
        </w:rPr>
        <w:t xml:space="preserve"> i</w:t>
      </w:r>
      <w:r w:rsidR="006E553F" w:rsidRPr="007451A0">
        <w:rPr>
          <w:lang w:val="en-US"/>
        </w:rPr>
        <w:t>.</w:t>
      </w:r>
      <w:r w:rsidR="007451A0">
        <w:rPr>
          <w:lang w:val="en-US"/>
        </w:rPr>
        <w:t xml:space="preserve"> e</w:t>
      </w:r>
      <w:r w:rsidR="006E553F" w:rsidRPr="007451A0">
        <w:rPr>
          <w:lang w:val="en-US"/>
        </w:rPr>
        <w:t>.</w:t>
      </w:r>
    </w:p>
    <w:tbl>
      <w:tblPr>
        <w:tblStyle w:val="affc"/>
        <w:tblW w:w="0" w:type="auto"/>
        <w:tblLook w:val="04A0"/>
      </w:tblPr>
      <w:tblGrid>
        <w:gridCol w:w="6398"/>
        <w:gridCol w:w="736"/>
      </w:tblGrid>
      <w:tr w:rsidR="006E553F" w:rsidRPr="00201296" w:rsidTr="003333FE">
        <w:tc>
          <w:tcPr>
            <w:tcW w:w="8330" w:type="dxa"/>
            <w:tcBorders>
              <w:top w:val="nil"/>
              <w:left w:val="nil"/>
              <w:bottom w:val="nil"/>
              <w:right w:val="nil"/>
            </w:tcBorders>
          </w:tcPr>
          <w:p w:rsidR="006E553F" w:rsidRPr="007451A0" w:rsidRDefault="00324D8C" w:rsidP="003333FE">
            <w:pPr>
              <w:pStyle w:val="af9"/>
              <w:spacing w:before="120"/>
              <w:jc w:val="center"/>
              <w:rPr>
                <w:lang w:val="en-US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4"/>
                      <w:lang w:val="en-US"/>
                    </w:rPr>
                    <m:t>'</m:t>
                  </m:r>
                </m:sup>
              </m:sSubSup>
              <m:r>
                <w:rPr>
                  <w:rFonts w:ascii="Cambria Math"/>
                  <w:lang w:val="en-US"/>
                </w:rPr>
                <m:t>=</m:t>
              </m:r>
              <m:func>
                <m:funcPr>
                  <m:ctrlPr>
                    <w:rPr>
                      <w:rFonts w:ascii="Cambria Math" w:hAnsi="Cambria Math" w:cs="Cambria Math"/>
                      <w:i/>
                    </w:rPr>
                  </m:ctrlPr>
                </m:funcPr>
                <m:fName>
                  <m:r>
                    <w:rPr>
                      <w:rFonts w:ascii="Cambria Math"/>
                      <w:lang w:val="en-US"/>
                    </w:rPr>
                    <m:t>max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'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</m:t>
                          </m:r>
                        </m:sup>
                      </m:sSubSup>
                      <m:r>
                        <w:rPr>
                          <w:rFonts w:ascii="Cambria Math"/>
                          <w:lang w:val="en-US"/>
                        </w:rPr>
                        <m:t>,1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≤j≤s</m:t>
                      </m:r>
                    </m:e>
                  </m:d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func>
              <m:r>
                <w:rPr>
                  <w:rFonts w:ascii="Cambria Math" w:hAnsi="Cambria Math"/>
                  <w:lang w:val="en-US"/>
                </w:rPr>
                <m:t xml:space="preserve">, </m:t>
              </m:r>
              <m:r>
                <w:rPr>
                  <w:rFonts w:ascii="Cambria Math"/>
                  <w:lang w:val="en-US"/>
                </w:rPr>
                <m:t>1</m:t>
              </m:r>
              <m:r>
                <w:rPr>
                  <w:rFonts w:ascii="Cambria Math" w:hAnsi="Cambria Math"/>
                  <w:lang w:val="en-US"/>
                </w:rPr>
                <m:t>≤i≤k</m:t>
              </m:r>
            </m:oMath>
            <w:r w:rsidR="006E553F" w:rsidRPr="007451A0">
              <w:rPr>
                <w:lang w:val="en-US"/>
              </w:rPr>
              <w:t>.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E553F" w:rsidRPr="007451A0" w:rsidRDefault="006E553F" w:rsidP="003333FE">
            <w:pPr>
              <w:pStyle w:val="af9"/>
              <w:ind w:left="-3" w:firstLine="0"/>
              <w:jc w:val="right"/>
              <w:rPr>
                <w:lang w:val="en-US"/>
              </w:rPr>
            </w:pPr>
            <w:r w:rsidRPr="007451A0">
              <w:rPr>
                <w:lang w:val="en-US"/>
              </w:rPr>
              <w:t>(6)</w:t>
            </w:r>
          </w:p>
        </w:tc>
      </w:tr>
    </w:tbl>
    <w:p w:rsidR="006E553F" w:rsidRPr="0077114C" w:rsidRDefault="007451A0" w:rsidP="003333FE">
      <w:pPr>
        <w:spacing w:before="120"/>
        <w:ind w:firstLine="227"/>
        <w:jc w:val="both"/>
        <w:rPr>
          <w:lang w:val="en-US"/>
        </w:rPr>
      </w:pPr>
      <w:r>
        <w:rPr>
          <w:lang w:val="en-US"/>
        </w:rPr>
        <w:t>And</w:t>
      </w:r>
      <w:r w:rsidR="006E553F" w:rsidRPr="007451A0">
        <w:rPr>
          <w:lang w:val="en-US"/>
        </w:rPr>
        <w:t xml:space="preserve">, </w:t>
      </w:r>
      <w:r>
        <w:rPr>
          <w:lang w:val="en-US"/>
        </w:rPr>
        <w:t>this</w:t>
      </w:r>
      <w:r w:rsidRPr="007451A0">
        <w:rPr>
          <w:lang w:val="en-US"/>
        </w:rPr>
        <w:t xml:space="preserve"> </w:t>
      </w:r>
      <w:r>
        <w:rPr>
          <w:lang w:val="en-US"/>
        </w:rPr>
        <w:t>way</w:t>
      </w:r>
      <w:r w:rsidRPr="007451A0">
        <w:rPr>
          <w:lang w:val="en-US"/>
        </w:rPr>
        <w:t>,</w:t>
      </w:r>
      <w:r w:rsidR="006E553F" w:rsidRPr="007451A0">
        <w:rPr>
          <w:lang w:val="en-US"/>
        </w:rPr>
        <w:t xml:space="preserve"> </w:t>
      </w:r>
      <w:r>
        <w:rPr>
          <w:lang w:val="en-US"/>
        </w:rPr>
        <w:t>all</w:t>
      </w:r>
      <w:r w:rsidRPr="007451A0">
        <w:rPr>
          <w:lang w:val="en-US"/>
        </w:rPr>
        <w:t xml:space="preserve"> </w:t>
      </w:r>
      <w:r>
        <w:rPr>
          <w:lang w:val="en-US"/>
        </w:rPr>
        <w:t>the</w:t>
      </w:r>
      <w:r w:rsidRPr="007451A0">
        <w:rPr>
          <w:lang w:val="en-US"/>
        </w:rPr>
        <w:t xml:space="preserve"> </w:t>
      </w:r>
      <w:r>
        <w:rPr>
          <w:lang w:val="en-US"/>
        </w:rPr>
        <w:t>search</w:t>
      </w:r>
      <w:r w:rsidRPr="007451A0">
        <w:rPr>
          <w:lang w:val="en-US"/>
        </w:rPr>
        <w:t xml:space="preserve"> </w:t>
      </w:r>
      <w:r>
        <w:rPr>
          <w:lang w:val="en-US"/>
        </w:rPr>
        <w:t>information</w:t>
      </w:r>
      <w:r w:rsidRPr="007451A0">
        <w:rPr>
          <w:lang w:val="en-US"/>
        </w:rPr>
        <w:t xml:space="preserve"> </w:t>
      </w:r>
      <w:r>
        <w:rPr>
          <w:lang w:val="en-US"/>
        </w:rPr>
        <w:t>in full amount can</w:t>
      </w:r>
      <w:r w:rsidRPr="007451A0">
        <w:rPr>
          <w:lang w:val="en-US"/>
        </w:rPr>
        <w:t xml:space="preserve"> </w:t>
      </w:r>
      <w:r>
        <w:rPr>
          <w:lang w:val="en-US"/>
        </w:rPr>
        <w:t>be</w:t>
      </w:r>
      <w:r w:rsidRPr="007451A0">
        <w:rPr>
          <w:lang w:val="en-US"/>
        </w:rPr>
        <w:t xml:space="preserve"> </w:t>
      </w:r>
      <w:r>
        <w:rPr>
          <w:lang w:val="en-US"/>
        </w:rPr>
        <w:t>employed</w:t>
      </w:r>
      <w:r w:rsidRPr="007451A0">
        <w:rPr>
          <w:lang w:val="en-US"/>
        </w:rPr>
        <w:t xml:space="preserve"> </w:t>
      </w:r>
      <w:r>
        <w:rPr>
          <w:lang w:val="en-US"/>
        </w:rPr>
        <w:t>for continuing the computations</w:t>
      </w:r>
      <w:r w:rsidR="0077114C">
        <w:rPr>
          <w:lang w:val="en-US"/>
        </w:rPr>
        <w:t>.</w:t>
      </w:r>
      <w:r>
        <w:rPr>
          <w:lang w:val="en-US"/>
        </w:rPr>
        <w:t xml:space="preserve"> </w:t>
      </w:r>
      <w:r w:rsidR="0077114C">
        <w:rPr>
          <w:lang w:val="en-US"/>
        </w:rPr>
        <w:t>In</w:t>
      </w:r>
      <w:r w:rsidR="0077114C" w:rsidRPr="0077114C">
        <w:rPr>
          <w:lang w:val="en-US"/>
        </w:rPr>
        <w:t xml:space="preserve"> </w:t>
      </w:r>
      <w:r w:rsidR="0077114C">
        <w:rPr>
          <w:lang w:val="en-US"/>
        </w:rPr>
        <w:t>general</w:t>
      </w:r>
      <w:r w:rsidR="006E553F" w:rsidRPr="0077114C">
        <w:rPr>
          <w:lang w:val="en-US"/>
        </w:rPr>
        <w:t xml:space="preserve">, </w:t>
      </w:r>
      <w:r w:rsidR="0077114C">
        <w:rPr>
          <w:lang w:val="en-US"/>
        </w:rPr>
        <w:t>the</w:t>
      </w:r>
      <w:r w:rsidR="0077114C" w:rsidRPr="0077114C">
        <w:rPr>
          <w:lang w:val="en-US"/>
        </w:rPr>
        <w:t xml:space="preserve"> </w:t>
      </w:r>
      <w:r w:rsidR="0077114C">
        <w:rPr>
          <w:lang w:val="en-US"/>
        </w:rPr>
        <w:t>reuse</w:t>
      </w:r>
      <w:r w:rsidR="0077114C" w:rsidRPr="0077114C">
        <w:rPr>
          <w:lang w:val="en-US"/>
        </w:rPr>
        <w:t xml:space="preserve"> </w:t>
      </w:r>
      <w:r w:rsidR="0077114C">
        <w:rPr>
          <w:lang w:val="en-US"/>
        </w:rPr>
        <w:t>of</w:t>
      </w:r>
      <w:r w:rsidR="0077114C" w:rsidRPr="0077114C">
        <w:rPr>
          <w:lang w:val="en-US"/>
        </w:rPr>
        <w:t xml:space="preserve"> </w:t>
      </w:r>
      <w:r w:rsidR="0077114C">
        <w:rPr>
          <w:lang w:val="en-US"/>
        </w:rPr>
        <w:t>the</w:t>
      </w:r>
      <w:r w:rsidR="0077114C" w:rsidRPr="0077114C">
        <w:rPr>
          <w:lang w:val="en-US"/>
        </w:rPr>
        <w:t xml:space="preserve"> </w:t>
      </w:r>
      <w:r w:rsidR="0077114C">
        <w:rPr>
          <w:lang w:val="en-US"/>
        </w:rPr>
        <w:t>search</w:t>
      </w:r>
      <w:r w:rsidR="0077114C" w:rsidRPr="0077114C">
        <w:rPr>
          <w:lang w:val="en-US"/>
        </w:rPr>
        <w:t xml:space="preserve"> </w:t>
      </w:r>
      <w:r w:rsidR="0077114C">
        <w:rPr>
          <w:lang w:val="en-US"/>
        </w:rPr>
        <w:t>info</w:t>
      </w:r>
      <w:r w:rsidR="0077114C">
        <w:rPr>
          <w:lang w:val="en-US"/>
        </w:rPr>
        <w:t>r</w:t>
      </w:r>
      <w:r w:rsidR="0077114C">
        <w:rPr>
          <w:lang w:val="en-US"/>
        </w:rPr>
        <w:t>mation</w:t>
      </w:r>
      <w:r w:rsidR="0077114C" w:rsidRPr="0077114C">
        <w:rPr>
          <w:lang w:val="en-US"/>
        </w:rPr>
        <w:t xml:space="preserve"> </w:t>
      </w:r>
      <w:r w:rsidR="0077114C">
        <w:rPr>
          <w:lang w:val="en-US"/>
        </w:rPr>
        <w:t>will</w:t>
      </w:r>
      <w:r w:rsidR="0077114C" w:rsidRPr="0077114C">
        <w:rPr>
          <w:lang w:val="en-US"/>
        </w:rPr>
        <w:t xml:space="preserve"> </w:t>
      </w:r>
      <w:r w:rsidR="0077114C">
        <w:rPr>
          <w:lang w:val="en-US"/>
        </w:rPr>
        <w:t>require</w:t>
      </w:r>
      <w:r w:rsidR="0077114C" w:rsidRPr="0077114C">
        <w:rPr>
          <w:lang w:val="en-US"/>
        </w:rPr>
        <w:t xml:space="preserve"> </w:t>
      </w:r>
      <w:r w:rsidR="0077114C">
        <w:rPr>
          <w:lang w:val="en-US"/>
        </w:rPr>
        <w:t>less</w:t>
      </w:r>
      <w:r w:rsidR="0077114C" w:rsidRPr="0077114C">
        <w:rPr>
          <w:lang w:val="en-US"/>
        </w:rPr>
        <w:t xml:space="preserve"> </w:t>
      </w:r>
      <w:r w:rsidR="0077114C">
        <w:rPr>
          <w:lang w:val="en-US"/>
        </w:rPr>
        <w:t>and</w:t>
      </w:r>
      <w:r w:rsidR="0077114C" w:rsidRPr="0077114C">
        <w:rPr>
          <w:lang w:val="en-US"/>
        </w:rPr>
        <w:t xml:space="preserve"> </w:t>
      </w:r>
      <w:r w:rsidR="0077114C">
        <w:rPr>
          <w:lang w:val="en-US"/>
        </w:rPr>
        <w:t>less</w:t>
      </w:r>
      <w:r w:rsidR="0077114C" w:rsidRPr="0077114C">
        <w:rPr>
          <w:lang w:val="en-US"/>
        </w:rPr>
        <w:t xml:space="preserve"> </w:t>
      </w:r>
      <w:r w:rsidR="0077114C">
        <w:rPr>
          <w:lang w:val="en-US"/>
        </w:rPr>
        <w:t>computations for solving every next optim</w:t>
      </w:r>
      <w:r w:rsidR="0077114C">
        <w:rPr>
          <w:lang w:val="en-US"/>
        </w:rPr>
        <w:t>i</w:t>
      </w:r>
      <w:r w:rsidR="0077114C">
        <w:rPr>
          <w:lang w:val="en-US"/>
        </w:rPr>
        <w:t xml:space="preserve">zation problem down to the execution </w:t>
      </w:r>
      <w:r w:rsidR="00201296">
        <w:rPr>
          <w:lang w:val="en-US"/>
        </w:rPr>
        <w:t xml:space="preserve">of </w:t>
      </w:r>
      <w:r w:rsidR="0077114C">
        <w:rPr>
          <w:lang w:val="en-US"/>
        </w:rPr>
        <w:t xml:space="preserve">several iterations only to find the next efficient </w:t>
      </w:r>
      <w:r w:rsidR="00F06279">
        <w:rPr>
          <w:lang w:val="en-US"/>
        </w:rPr>
        <w:t>solution</w:t>
      </w:r>
      <w:r w:rsidR="006E553F" w:rsidRPr="0077114C">
        <w:rPr>
          <w:lang w:val="en-US"/>
        </w:rPr>
        <w:t>.</w:t>
      </w:r>
    </w:p>
    <w:p w:rsidR="006E553F" w:rsidRPr="00F8521B" w:rsidRDefault="00F8521B" w:rsidP="00FC646F">
      <w:pPr>
        <w:pStyle w:val="heading2"/>
        <w:rPr>
          <w:lang w:val="en-US"/>
        </w:rPr>
      </w:pPr>
      <w:r>
        <w:rPr>
          <w:lang w:val="en-US"/>
        </w:rPr>
        <w:t>General</w:t>
      </w:r>
      <w:r w:rsidRPr="00F8521B">
        <w:rPr>
          <w:lang w:val="en-US"/>
        </w:rPr>
        <w:t xml:space="preserve"> </w:t>
      </w:r>
      <w:r>
        <w:rPr>
          <w:lang w:val="en-US"/>
        </w:rPr>
        <w:t>Scheme</w:t>
      </w:r>
      <w:r w:rsidRPr="00F8521B">
        <w:rPr>
          <w:lang w:val="en-US"/>
        </w:rPr>
        <w:t xml:space="preserve"> </w:t>
      </w:r>
      <w:r>
        <w:rPr>
          <w:lang w:val="en-US"/>
        </w:rPr>
        <w:t>of</w:t>
      </w:r>
      <w:r w:rsidRPr="00F8521B">
        <w:rPr>
          <w:lang w:val="en-US"/>
        </w:rPr>
        <w:t xml:space="preserve"> </w:t>
      </w:r>
      <w:r>
        <w:rPr>
          <w:lang w:val="en-US"/>
        </w:rPr>
        <w:t>Parallel</w:t>
      </w:r>
      <w:r w:rsidRPr="00F8521B">
        <w:rPr>
          <w:lang w:val="en-US"/>
        </w:rPr>
        <w:t xml:space="preserve"> </w:t>
      </w:r>
      <w:r>
        <w:rPr>
          <w:lang w:val="en-US"/>
        </w:rPr>
        <w:t xml:space="preserve">Computations </w:t>
      </w:r>
    </w:p>
    <w:p w:rsidR="006E553F" w:rsidRPr="00E8011D" w:rsidRDefault="00277103" w:rsidP="00375300">
      <w:pPr>
        <w:jc w:val="both"/>
        <w:rPr>
          <w:lang w:val="en-US"/>
        </w:rPr>
      </w:pPr>
      <w:r>
        <w:rPr>
          <w:lang w:val="en-US"/>
        </w:rPr>
        <w:t>As</w:t>
      </w:r>
      <w:r w:rsidRPr="00277103">
        <w:rPr>
          <w:lang w:val="en-US"/>
        </w:rPr>
        <w:t xml:space="preserve"> </w:t>
      </w:r>
      <w:r>
        <w:rPr>
          <w:lang w:val="en-US"/>
        </w:rPr>
        <w:t>it</w:t>
      </w:r>
      <w:r w:rsidRPr="00277103">
        <w:rPr>
          <w:lang w:val="en-US"/>
        </w:rPr>
        <w:t xml:space="preserve"> </w:t>
      </w:r>
      <w:r>
        <w:rPr>
          <w:lang w:val="en-US"/>
        </w:rPr>
        <w:t>has</w:t>
      </w:r>
      <w:r w:rsidRPr="00277103">
        <w:rPr>
          <w:lang w:val="en-US"/>
        </w:rPr>
        <w:t xml:space="preserve"> </w:t>
      </w:r>
      <w:r>
        <w:rPr>
          <w:lang w:val="en-US"/>
        </w:rPr>
        <w:t>been</w:t>
      </w:r>
      <w:r w:rsidRPr="00277103">
        <w:rPr>
          <w:lang w:val="en-US"/>
        </w:rPr>
        <w:t xml:space="preserve"> </w:t>
      </w:r>
      <w:r>
        <w:rPr>
          <w:lang w:val="en-US"/>
        </w:rPr>
        <w:t>already</w:t>
      </w:r>
      <w:r w:rsidRPr="00277103">
        <w:rPr>
          <w:lang w:val="en-US"/>
        </w:rPr>
        <w:t xml:space="preserve"> </w:t>
      </w:r>
      <w:r>
        <w:rPr>
          <w:lang w:val="en-US"/>
        </w:rPr>
        <w:t>mentioned</w:t>
      </w:r>
      <w:r w:rsidRPr="00277103">
        <w:rPr>
          <w:lang w:val="en-US"/>
        </w:rPr>
        <w:t xml:space="preserve"> </w:t>
      </w:r>
      <w:r>
        <w:rPr>
          <w:lang w:val="en-US"/>
        </w:rPr>
        <w:t>above</w:t>
      </w:r>
      <w:r w:rsidRPr="00277103">
        <w:rPr>
          <w:lang w:val="en-US"/>
        </w:rPr>
        <w:t xml:space="preserve">, </w:t>
      </w:r>
      <w:r>
        <w:rPr>
          <w:lang w:val="en-US"/>
        </w:rPr>
        <w:t>when</w:t>
      </w:r>
      <w:r w:rsidRPr="00277103">
        <w:rPr>
          <w:lang w:val="en-US"/>
        </w:rPr>
        <w:t xml:space="preserve"> </w:t>
      </w:r>
      <w:r>
        <w:rPr>
          <w:lang w:val="en-US"/>
        </w:rPr>
        <w:t>solving</w:t>
      </w:r>
      <w:r w:rsidRPr="00277103">
        <w:rPr>
          <w:lang w:val="en-US"/>
        </w:rPr>
        <w:t xml:space="preserve"> </w:t>
      </w:r>
      <w:r>
        <w:rPr>
          <w:lang w:val="en-US"/>
        </w:rPr>
        <w:t>a</w:t>
      </w:r>
      <w:r w:rsidRPr="00277103">
        <w:rPr>
          <w:lang w:val="en-US"/>
        </w:rPr>
        <w:t xml:space="preserve"> </w:t>
      </w:r>
      <w:proofErr w:type="spellStart"/>
      <w:r>
        <w:rPr>
          <w:lang w:val="en-US"/>
        </w:rPr>
        <w:t>multicriterial</w:t>
      </w:r>
      <w:proofErr w:type="spellEnd"/>
      <w:r w:rsidRPr="00277103">
        <w:rPr>
          <w:lang w:val="en-US"/>
        </w:rPr>
        <w:t xml:space="preserve"> </w:t>
      </w:r>
      <w:r>
        <w:rPr>
          <w:lang w:val="en-US"/>
        </w:rPr>
        <w:t>optim</w:t>
      </w:r>
      <w:r>
        <w:rPr>
          <w:lang w:val="en-US"/>
        </w:rPr>
        <w:t>i</w:t>
      </w:r>
      <w:r>
        <w:rPr>
          <w:lang w:val="en-US"/>
        </w:rPr>
        <w:t>zation</w:t>
      </w:r>
      <w:r w:rsidRPr="00277103">
        <w:rPr>
          <w:lang w:val="en-US"/>
        </w:rPr>
        <w:t xml:space="preserve"> </w:t>
      </w:r>
      <w:r>
        <w:rPr>
          <w:lang w:val="en-US"/>
        </w:rPr>
        <w:t>problem</w:t>
      </w:r>
      <w:r w:rsidRPr="00277103">
        <w:rPr>
          <w:lang w:val="en-US"/>
        </w:rPr>
        <w:t xml:space="preserve"> </w:t>
      </w:r>
      <w:r w:rsidR="006E553F" w:rsidRPr="00277103">
        <w:rPr>
          <w:lang w:val="en-US"/>
        </w:rPr>
        <w:t>(1)</w:t>
      </w:r>
      <w:r>
        <w:rPr>
          <w:lang w:val="en-US"/>
        </w:rPr>
        <w:t xml:space="preserve">, in order to find several different efficient </w:t>
      </w:r>
      <w:r w:rsidR="00F06279">
        <w:rPr>
          <w:lang w:val="en-US"/>
        </w:rPr>
        <w:t>solution</w:t>
      </w:r>
      <w:r>
        <w:rPr>
          <w:lang w:val="en-US"/>
        </w:rPr>
        <w:t>s, sol</w:t>
      </w:r>
      <w:r>
        <w:rPr>
          <w:lang w:val="en-US"/>
        </w:rPr>
        <w:t>v</w:t>
      </w:r>
      <w:r>
        <w:rPr>
          <w:lang w:val="en-US"/>
        </w:rPr>
        <w:t>ing</w:t>
      </w:r>
      <w:r w:rsidRPr="00E8011D">
        <w:rPr>
          <w:lang w:val="en-US"/>
        </w:rPr>
        <w:t xml:space="preserve"> </w:t>
      </w:r>
      <w:r>
        <w:rPr>
          <w:lang w:val="en-US"/>
        </w:rPr>
        <w:t>a</w:t>
      </w:r>
      <w:r w:rsidRPr="00E8011D">
        <w:rPr>
          <w:lang w:val="en-US"/>
        </w:rPr>
        <w:t xml:space="preserve"> </w:t>
      </w:r>
      <w:r>
        <w:rPr>
          <w:lang w:val="en-US"/>
        </w:rPr>
        <w:t>series</w:t>
      </w:r>
      <w:r w:rsidRPr="00E8011D">
        <w:rPr>
          <w:lang w:val="en-US"/>
        </w:rPr>
        <w:t xml:space="preserve"> </w:t>
      </w:r>
      <w:r w:rsidR="00201296">
        <w:rPr>
          <w:lang w:val="en-US"/>
        </w:rPr>
        <w:t xml:space="preserve">of </w:t>
      </w:r>
      <w:r>
        <w:rPr>
          <w:lang w:val="en-US"/>
        </w:rPr>
        <w:t>scalar</w:t>
      </w:r>
      <w:r w:rsidRPr="00E8011D">
        <w:rPr>
          <w:lang w:val="en-US"/>
        </w:rPr>
        <w:t xml:space="preserve"> </w:t>
      </w:r>
      <w:r>
        <w:rPr>
          <w:lang w:val="en-US"/>
        </w:rPr>
        <w:t>problems</w:t>
      </w:r>
      <w:r w:rsidRPr="00E8011D">
        <w:rPr>
          <w:lang w:val="en-US"/>
        </w:rPr>
        <w:t xml:space="preserve"> </w:t>
      </w:r>
      <w:r w:rsidR="006E553F" w:rsidRPr="00E8011D">
        <w:rPr>
          <w:lang w:val="en-US"/>
        </w:rPr>
        <w:t xml:space="preserve">(3) </w:t>
      </w:r>
      <w:r>
        <w:rPr>
          <w:lang w:val="en-US"/>
        </w:rPr>
        <w:t>with</w:t>
      </w:r>
      <w:r w:rsidRPr="00E8011D">
        <w:rPr>
          <w:lang w:val="en-US"/>
        </w:rPr>
        <w:t xml:space="preserve"> </w:t>
      </w:r>
      <w:r>
        <w:rPr>
          <w:lang w:val="en-US"/>
        </w:rPr>
        <w:t>various</w:t>
      </w:r>
      <w:r w:rsidRPr="00E8011D">
        <w:rPr>
          <w:lang w:val="en-US"/>
        </w:rPr>
        <w:t xml:space="preserve"> </w:t>
      </w:r>
      <w:r w:rsidR="00E8011D">
        <w:rPr>
          <w:lang w:val="en-US"/>
        </w:rPr>
        <w:t xml:space="preserve">values of the </w:t>
      </w:r>
      <w:r w:rsidR="0056787D">
        <w:rPr>
          <w:lang w:val="en-US"/>
        </w:rPr>
        <w:t xml:space="preserve">coefficients </w:t>
      </w:r>
      <w:r w:rsidR="00E8011D">
        <w:rPr>
          <w:lang w:val="en-US"/>
        </w:rPr>
        <w:t xml:space="preserve">of the </w:t>
      </w:r>
      <w:proofErr w:type="spellStart"/>
      <w:r w:rsidR="00E8011D">
        <w:rPr>
          <w:lang w:val="en-US"/>
        </w:rPr>
        <w:t>minimax</w:t>
      </w:r>
      <w:proofErr w:type="spellEnd"/>
      <w:r w:rsidR="00E8011D">
        <w:rPr>
          <w:lang w:val="en-US"/>
        </w:rPr>
        <w:t xml:space="preserve"> convolution of the partial criteria</w:t>
      </w:r>
      <w:r w:rsidR="00201296">
        <w:rPr>
          <w:lang w:val="en-US"/>
        </w:rPr>
        <w:t xml:space="preserve"> may</w:t>
      </w:r>
      <w:r w:rsidR="00201296" w:rsidRPr="009278AA">
        <w:rPr>
          <w:lang w:val="en-US"/>
        </w:rPr>
        <w:t xml:space="preserve"> </w:t>
      </w:r>
      <w:r w:rsidR="00201296">
        <w:rPr>
          <w:lang w:val="en-US"/>
        </w:rPr>
        <w:t>be</w:t>
      </w:r>
      <w:r w:rsidR="00201296" w:rsidRPr="009278AA">
        <w:rPr>
          <w:lang w:val="en-US"/>
        </w:rPr>
        <w:t xml:space="preserve"> </w:t>
      </w:r>
      <w:r w:rsidR="00201296">
        <w:rPr>
          <w:lang w:val="en-US"/>
        </w:rPr>
        <w:t>required</w:t>
      </w:r>
      <w:r w:rsidR="00E8011D">
        <w:rPr>
          <w:lang w:val="en-US"/>
        </w:rPr>
        <w:t xml:space="preserve"> </w:t>
      </w:r>
    </w:p>
    <w:tbl>
      <w:tblPr>
        <w:tblW w:w="0" w:type="auto"/>
        <w:jc w:val="center"/>
        <w:tblLook w:val="0000"/>
      </w:tblPr>
      <w:tblGrid>
        <w:gridCol w:w="6272"/>
        <w:gridCol w:w="862"/>
      </w:tblGrid>
      <w:tr w:rsidR="006E553F" w:rsidRPr="00273A2D" w:rsidTr="003333FE">
        <w:trPr>
          <w:jc w:val="center"/>
        </w:trPr>
        <w:tc>
          <w:tcPr>
            <w:tcW w:w="8207" w:type="dxa"/>
          </w:tcPr>
          <w:p w:rsidR="006E553F" w:rsidRPr="00273A2D" w:rsidRDefault="00324D8C" w:rsidP="003333FE">
            <w:pPr>
              <w:spacing w:before="120" w:after="60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22"/>
                        <w:lang w:val="en-US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2"/>
                        <w:lang w:val="en-US"/>
                      </w:rPr>
                      <m:t>Φ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  <w:szCs w:val="2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2"/>
                        <w:lang w:val="en-US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  <w:szCs w:val="22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Cs w:val="22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2"/>
                            <w:lang w:val="en-US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2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2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2"/>
                            <w:lang w:val="en-US"/>
                          </w:rPr>
                          <m:t>y</m:t>
                        </m:r>
                      </m:e>
                    </m:d>
                    <m:r>
                      <w:rPr>
                        <w:rFonts w:ascii="Cambria Math" w:hAnsi="Cambria Math"/>
                        <w:szCs w:val="22"/>
                        <w:lang w:val="en-US"/>
                      </w:rPr>
                      <m:t>, 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2"/>
                            <w:lang w:val="en-US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2"/>
                          </w:rPr>
                          <m:t>q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2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2"/>
                            <w:lang w:val="en-US"/>
                          </w:rPr>
                          <m:t>y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Cs w:val="22"/>
                    <w:lang w:val="en-US"/>
                  </w:rPr>
                  <m:t xml:space="preserve">, 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2"/>
                        <w:lang w:val="en-US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szCs w:val="22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2"/>
                        <w:lang w:val="en-US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  <w:szCs w:val="22"/>
                  </w:rPr>
                  <m:t>=</m:t>
                </m:r>
                <m:r>
                  <w:rPr>
                    <w:rFonts w:ascii="Cambria Math" w:hAnsi="Cambria Math"/>
                    <w:szCs w:val="22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2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2"/>
                            <w:lang w:val="en-U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2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2"/>
                      </w:rPr>
                      <m:t>,</m:t>
                    </m:r>
                    <m:r>
                      <w:rPr>
                        <w:rFonts w:ascii="Cambria Math" w:hAnsi="Cambria Math"/>
                        <w:szCs w:val="22"/>
                        <w:lang w:val="en-US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  <w:szCs w:val="22"/>
                  </w:rPr>
                  <m:t>, 1</m:t>
                </m:r>
                <m:r>
                  <w:rPr>
                    <w:rFonts w:ascii="Cambria Math" w:hAnsi="Cambria Math"/>
                  </w:rPr>
                  <m:t>≤</m:t>
                </m:r>
                <m:r>
                  <w:rPr>
                    <w:rFonts w:ascii="Cambria Math" w:hAnsi="Cambria Math"/>
                    <w:lang w:val="en-US"/>
                  </w:rPr>
                  <m:t>l</m:t>
                </m:r>
                <m:r>
                  <w:rPr>
                    <w:rFonts w:ascii="Cambria Math" w:hAnsi="Cambria Math"/>
                  </w:rPr>
                  <m:t>≤q</m:t>
                </m:r>
                <m:r>
                  <w:rPr>
                    <w:rFonts w:ascii="Cambria Math" w:hAnsi="Cambria Math"/>
                    <w:szCs w:val="22"/>
                  </w:rPr>
                  <m:t>.</m:t>
                </m:r>
              </m:oMath>
            </m:oMathPara>
          </w:p>
        </w:tc>
        <w:tc>
          <w:tcPr>
            <w:tcW w:w="1079" w:type="dxa"/>
            <w:vAlign w:val="center"/>
          </w:tcPr>
          <w:p w:rsidR="006E553F" w:rsidRPr="00273A2D" w:rsidRDefault="006E553F" w:rsidP="003333FE">
            <w:pPr>
              <w:spacing w:after="60"/>
              <w:jc w:val="right"/>
            </w:pPr>
            <w:r w:rsidRPr="00273A2D">
              <w:rPr>
                <w:szCs w:val="22"/>
              </w:rPr>
              <w:t>(</w:t>
            </w:r>
            <w:r>
              <w:rPr>
                <w:szCs w:val="22"/>
              </w:rPr>
              <w:t>7</w:t>
            </w:r>
            <w:r w:rsidRPr="00273A2D">
              <w:rPr>
                <w:szCs w:val="22"/>
              </w:rPr>
              <w:t>)</w:t>
            </w:r>
          </w:p>
        </w:tc>
      </w:tr>
    </w:tbl>
    <w:p w:rsidR="006E553F" w:rsidRDefault="00E8011D" w:rsidP="003333FE">
      <w:pPr>
        <w:spacing w:before="120"/>
        <w:ind w:firstLine="227"/>
        <w:jc w:val="both"/>
        <w:rPr>
          <w:lang w:val="en-US"/>
        </w:rPr>
      </w:pPr>
      <w:r>
        <w:rPr>
          <w:lang w:val="en-US"/>
        </w:rPr>
        <w:t>The</w:t>
      </w:r>
      <w:r w:rsidRPr="00E8011D">
        <w:rPr>
          <w:lang w:val="en-US"/>
        </w:rPr>
        <w:t xml:space="preserve"> </w:t>
      </w:r>
      <w:r>
        <w:rPr>
          <w:lang w:val="en-US"/>
        </w:rPr>
        <w:t>problems</w:t>
      </w:r>
      <w:r w:rsidRPr="00E8011D">
        <w:rPr>
          <w:lang w:val="en-US"/>
        </w:rPr>
        <w:t xml:space="preserve"> </w:t>
      </w:r>
      <w:r>
        <w:rPr>
          <w:lang w:val="en-US"/>
        </w:rPr>
        <w:t>of</w:t>
      </w:r>
      <w:r w:rsidRPr="00E8011D">
        <w:rPr>
          <w:lang w:val="en-US"/>
        </w:rPr>
        <w:t xml:space="preserve"> </w:t>
      </w:r>
      <w:r>
        <w:rPr>
          <w:lang w:val="en-US"/>
        </w:rPr>
        <w:t>the</w:t>
      </w:r>
      <w:r w:rsidRPr="00E8011D">
        <w:rPr>
          <w:lang w:val="en-US"/>
        </w:rPr>
        <w:t xml:space="preserve"> </w:t>
      </w:r>
      <w:r>
        <w:rPr>
          <w:lang w:val="en-US"/>
        </w:rPr>
        <w:t>family</w:t>
      </w:r>
      <w:r w:rsidRPr="00E8011D">
        <w:rPr>
          <w:lang w:val="en-US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Φ</m:t>
            </m:r>
          </m:e>
        </m:acc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y</m:t>
            </m:r>
          </m:e>
        </m:d>
      </m:oMath>
      <w:r w:rsidR="006E553F" w:rsidRPr="00E8011D">
        <w:rPr>
          <w:lang w:val="en-US"/>
        </w:rPr>
        <w:t xml:space="preserve"> </w:t>
      </w:r>
      <w:r>
        <w:rPr>
          <w:lang w:val="en-US"/>
        </w:rPr>
        <w:t>can</w:t>
      </w:r>
      <w:r w:rsidRPr="00E8011D">
        <w:rPr>
          <w:lang w:val="en-US"/>
        </w:rPr>
        <w:t xml:space="preserve"> </w:t>
      </w:r>
      <w:r>
        <w:rPr>
          <w:lang w:val="en-US"/>
        </w:rPr>
        <w:t>be</w:t>
      </w:r>
      <w:r w:rsidRPr="00E8011D">
        <w:rPr>
          <w:lang w:val="en-US"/>
        </w:rPr>
        <w:t xml:space="preserve"> </w:t>
      </w:r>
      <w:r>
        <w:rPr>
          <w:lang w:val="en-US"/>
        </w:rPr>
        <w:t>solved</w:t>
      </w:r>
      <w:r w:rsidRPr="00E8011D">
        <w:rPr>
          <w:lang w:val="en-US"/>
        </w:rPr>
        <w:t xml:space="preserve"> </w:t>
      </w:r>
      <w:proofErr w:type="gramStart"/>
      <w:r>
        <w:rPr>
          <w:lang w:val="en-US"/>
        </w:rPr>
        <w:t>sequentially</w:t>
      </w:r>
      <w:r w:rsidR="006E553F" w:rsidRPr="00E8011D">
        <w:rPr>
          <w:lang w:val="en-US"/>
        </w:rPr>
        <w:t>,</w:t>
      </w:r>
      <w:proofErr w:type="gramEnd"/>
      <w:r w:rsidR="006E553F" w:rsidRPr="00E8011D">
        <w:rPr>
          <w:lang w:val="en-US"/>
        </w:rPr>
        <w:t xml:space="preserve"> </w:t>
      </w:r>
      <w:r>
        <w:rPr>
          <w:lang w:val="en-US"/>
        </w:rPr>
        <w:t>various</w:t>
      </w:r>
      <w:r w:rsidRPr="00E8011D">
        <w:rPr>
          <w:lang w:val="en-US"/>
        </w:rPr>
        <w:t xml:space="preserve"> </w:t>
      </w:r>
      <w:r>
        <w:rPr>
          <w:lang w:val="en-US"/>
        </w:rPr>
        <w:t>global</w:t>
      </w:r>
      <w:r w:rsidRPr="00E8011D">
        <w:rPr>
          <w:lang w:val="en-US"/>
        </w:rPr>
        <w:t xml:space="preserve"> </w:t>
      </w:r>
      <w:r>
        <w:rPr>
          <w:lang w:val="en-US"/>
        </w:rPr>
        <w:t>optimization</w:t>
      </w:r>
      <w:r w:rsidRPr="00E8011D">
        <w:rPr>
          <w:lang w:val="en-US"/>
        </w:rPr>
        <w:t xml:space="preserve"> </w:t>
      </w:r>
      <w:r>
        <w:rPr>
          <w:lang w:val="en-US"/>
        </w:rPr>
        <w:t>methods</w:t>
      </w:r>
      <w:r w:rsidRPr="00E8011D">
        <w:rPr>
          <w:lang w:val="en-US"/>
        </w:rPr>
        <w:t xml:space="preserve"> </w:t>
      </w:r>
      <w:r>
        <w:rPr>
          <w:lang w:val="en-US"/>
        </w:rPr>
        <w:t>can</w:t>
      </w:r>
      <w:r w:rsidRPr="00E8011D">
        <w:rPr>
          <w:lang w:val="en-US"/>
        </w:rPr>
        <w:t xml:space="preserve"> </w:t>
      </w:r>
      <w:r>
        <w:rPr>
          <w:lang w:val="en-US"/>
        </w:rPr>
        <w:t>be</w:t>
      </w:r>
      <w:r w:rsidRPr="00E8011D">
        <w:rPr>
          <w:lang w:val="en-US"/>
        </w:rPr>
        <w:t xml:space="preserve"> </w:t>
      </w:r>
      <w:r>
        <w:rPr>
          <w:lang w:val="en-US"/>
        </w:rPr>
        <w:t>used</w:t>
      </w:r>
      <w:r w:rsidRPr="00E8011D">
        <w:rPr>
          <w:lang w:val="en-US"/>
        </w:rPr>
        <w:t xml:space="preserve"> </w:t>
      </w:r>
      <w:r>
        <w:rPr>
          <w:lang w:val="en-US"/>
        </w:rPr>
        <w:t>for</w:t>
      </w:r>
      <w:r w:rsidRPr="00E8011D">
        <w:rPr>
          <w:lang w:val="en-US"/>
        </w:rPr>
        <w:t xml:space="preserve"> </w:t>
      </w:r>
      <w:r>
        <w:rPr>
          <w:lang w:val="en-US"/>
        </w:rPr>
        <w:t>solving</w:t>
      </w:r>
      <w:r w:rsidRPr="00E8011D">
        <w:rPr>
          <w:lang w:val="en-US"/>
        </w:rPr>
        <w:t xml:space="preserve"> </w:t>
      </w:r>
      <w:r>
        <w:rPr>
          <w:lang w:val="en-US"/>
        </w:rPr>
        <w:t>the</w:t>
      </w:r>
      <w:r w:rsidRPr="00E8011D">
        <w:rPr>
          <w:lang w:val="en-US"/>
        </w:rPr>
        <w:t xml:space="preserve"> </w:t>
      </w:r>
      <w:r>
        <w:rPr>
          <w:lang w:val="en-US"/>
        </w:rPr>
        <w:t>problems</w:t>
      </w:r>
      <w:r w:rsidR="006E553F" w:rsidRPr="00E8011D">
        <w:rPr>
          <w:lang w:val="en-US"/>
        </w:rPr>
        <w:t xml:space="preserve">. </w:t>
      </w:r>
      <w:r>
        <w:rPr>
          <w:lang w:val="en-US"/>
        </w:rPr>
        <w:t>On</w:t>
      </w:r>
      <w:r w:rsidRPr="00E8011D">
        <w:rPr>
          <w:lang w:val="en-US"/>
        </w:rPr>
        <w:t xml:space="preserve"> </w:t>
      </w:r>
      <w:r>
        <w:rPr>
          <w:lang w:val="en-US"/>
        </w:rPr>
        <w:t>the</w:t>
      </w:r>
      <w:r w:rsidRPr="00E8011D">
        <w:rPr>
          <w:lang w:val="en-US"/>
        </w:rPr>
        <w:t xml:space="preserve"> </w:t>
      </w:r>
      <w:r>
        <w:rPr>
          <w:lang w:val="en-US"/>
        </w:rPr>
        <w:t>other</w:t>
      </w:r>
      <w:r w:rsidRPr="00E8011D">
        <w:rPr>
          <w:lang w:val="en-US"/>
        </w:rPr>
        <w:t xml:space="preserve"> </w:t>
      </w:r>
      <w:r>
        <w:rPr>
          <w:lang w:val="en-US"/>
        </w:rPr>
        <w:t>hand</w:t>
      </w:r>
      <w:r w:rsidR="006E553F" w:rsidRPr="00E8011D">
        <w:rPr>
          <w:lang w:val="en-US"/>
        </w:rPr>
        <w:t xml:space="preserve">, </w:t>
      </w:r>
      <w:r>
        <w:rPr>
          <w:lang w:val="en-US"/>
        </w:rPr>
        <w:t>these</w:t>
      </w:r>
      <w:r w:rsidRPr="00E8011D">
        <w:rPr>
          <w:lang w:val="en-US"/>
        </w:rPr>
        <w:t xml:space="preserve"> </w:t>
      </w:r>
      <w:r>
        <w:rPr>
          <w:lang w:val="en-US"/>
        </w:rPr>
        <w:t>problems</w:t>
      </w:r>
      <w:r w:rsidRPr="00E8011D">
        <w:rPr>
          <w:lang w:val="en-US"/>
        </w:rPr>
        <w:t xml:space="preserve"> </w:t>
      </w:r>
      <w:r>
        <w:rPr>
          <w:lang w:val="en-US"/>
        </w:rPr>
        <w:t>can</w:t>
      </w:r>
      <w:r w:rsidRPr="00E8011D">
        <w:rPr>
          <w:lang w:val="en-US"/>
        </w:rPr>
        <w:t xml:space="preserve"> </w:t>
      </w:r>
      <w:r>
        <w:rPr>
          <w:lang w:val="en-US"/>
        </w:rPr>
        <w:t>be</w:t>
      </w:r>
      <w:r w:rsidRPr="00E8011D">
        <w:rPr>
          <w:lang w:val="en-US"/>
        </w:rPr>
        <w:t xml:space="preserve"> </w:t>
      </w:r>
      <w:r>
        <w:rPr>
          <w:lang w:val="en-US"/>
        </w:rPr>
        <w:t>solved</w:t>
      </w:r>
      <w:r w:rsidRPr="00E8011D">
        <w:rPr>
          <w:lang w:val="en-US"/>
        </w:rPr>
        <w:t xml:space="preserve"> </w:t>
      </w:r>
      <w:r>
        <w:rPr>
          <w:lang w:val="en-US"/>
        </w:rPr>
        <w:t xml:space="preserve">simultaneously with the use of </w:t>
      </w:r>
      <w:r w:rsidR="00FF3531">
        <w:rPr>
          <w:lang w:val="en-US"/>
        </w:rPr>
        <w:t xml:space="preserve">several </w:t>
      </w:r>
      <w:r>
        <w:rPr>
          <w:lang w:val="en-US"/>
        </w:rPr>
        <w:t>proce</w:t>
      </w:r>
      <w:r>
        <w:rPr>
          <w:lang w:val="en-US"/>
        </w:rPr>
        <w:t>s</w:t>
      </w:r>
      <w:r>
        <w:rPr>
          <w:lang w:val="en-US"/>
        </w:rPr>
        <w:t>sors as well</w:t>
      </w:r>
      <w:r w:rsidR="006E553F" w:rsidRPr="00E8011D">
        <w:rPr>
          <w:lang w:val="en-US"/>
        </w:rPr>
        <w:t xml:space="preserve">. </w:t>
      </w:r>
      <w:r>
        <w:rPr>
          <w:lang w:val="en-US"/>
        </w:rPr>
        <w:t>At</w:t>
      </w:r>
      <w:r w:rsidRPr="00E8011D">
        <w:rPr>
          <w:lang w:val="en-US"/>
        </w:rPr>
        <w:t xml:space="preserve"> </w:t>
      </w:r>
      <w:r>
        <w:rPr>
          <w:lang w:val="en-US"/>
        </w:rPr>
        <w:t>that</w:t>
      </w:r>
      <w:r w:rsidRPr="00E8011D">
        <w:rPr>
          <w:lang w:val="en-US"/>
        </w:rPr>
        <w:t xml:space="preserve">, </w:t>
      </w:r>
      <w:r>
        <w:rPr>
          <w:lang w:val="en-US"/>
        </w:rPr>
        <w:t>it</w:t>
      </w:r>
      <w:r w:rsidRPr="00E8011D">
        <w:rPr>
          <w:lang w:val="en-US"/>
        </w:rPr>
        <w:t xml:space="preserve"> </w:t>
      </w:r>
      <w:r>
        <w:rPr>
          <w:lang w:val="en-US"/>
        </w:rPr>
        <w:t>is</w:t>
      </w:r>
      <w:r w:rsidRPr="00E8011D">
        <w:rPr>
          <w:lang w:val="en-US"/>
        </w:rPr>
        <w:t xml:space="preserve"> </w:t>
      </w:r>
      <w:r>
        <w:rPr>
          <w:lang w:val="en-US"/>
        </w:rPr>
        <w:t>important</w:t>
      </w:r>
      <w:r w:rsidRPr="00E8011D">
        <w:rPr>
          <w:lang w:val="en-US"/>
        </w:rPr>
        <w:t xml:space="preserve"> </w:t>
      </w:r>
      <w:r>
        <w:rPr>
          <w:lang w:val="en-US"/>
        </w:rPr>
        <w:t>to</w:t>
      </w:r>
      <w:r w:rsidRPr="00E8011D">
        <w:rPr>
          <w:lang w:val="en-US"/>
        </w:rPr>
        <w:t xml:space="preserve"> </w:t>
      </w:r>
      <w:r>
        <w:rPr>
          <w:lang w:val="en-US"/>
        </w:rPr>
        <w:t>note</w:t>
      </w:r>
      <w:r w:rsidRPr="00E8011D">
        <w:rPr>
          <w:lang w:val="en-US"/>
        </w:rPr>
        <w:t xml:space="preserve"> </w:t>
      </w:r>
      <w:r>
        <w:rPr>
          <w:lang w:val="en-US"/>
        </w:rPr>
        <w:t>that</w:t>
      </w:r>
      <w:r w:rsidR="006E553F" w:rsidRPr="00E8011D">
        <w:rPr>
          <w:lang w:val="en-US"/>
        </w:rPr>
        <w:t xml:space="preserve"> </w:t>
      </w:r>
      <w:r>
        <w:rPr>
          <w:lang w:val="en-US"/>
        </w:rPr>
        <w:t>the</w:t>
      </w:r>
      <w:r w:rsidRPr="00E8011D">
        <w:rPr>
          <w:lang w:val="en-US"/>
        </w:rPr>
        <w:t xml:space="preserve"> </w:t>
      </w:r>
      <w:r>
        <w:rPr>
          <w:lang w:val="en-US"/>
        </w:rPr>
        <w:t>obtained</w:t>
      </w:r>
      <w:r w:rsidRPr="00E8011D">
        <w:rPr>
          <w:lang w:val="en-US"/>
        </w:rPr>
        <w:t xml:space="preserve"> </w:t>
      </w:r>
      <w:r>
        <w:rPr>
          <w:lang w:val="en-US"/>
        </w:rPr>
        <w:t>family</w:t>
      </w:r>
      <w:r w:rsidRPr="00E8011D">
        <w:rPr>
          <w:lang w:val="en-US"/>
        </w:rPr>
        <w:t xml:space="preserve"> </w:t>
      </w:r>
      <w:r>
        <w:rPr>
          <w:lang w:val="en-US"/>
        </w:rPr>
        <w:t>of</w:t>
      </w:r>
      <w:r w:rsidRPr="00E8011D">
        <w:rPr>
          <w:lang w:val="en-US"/>
        </w:rPr>
        <w:t xml:space="preserve"> </w:t>
      </w:r>
      <w:r>
        <w:rPr>
          <w:lang w:val="en-US"/>
        </w:rPr>
        <w:t>the</w:t>
      </w:r>
      <w:r w:rsidRPr="00E8011D">
        <w:rPr>
          <w:lang w:val="en-US"/>
        </w:rPr>
        <w:t xml:space="preserve"> </w:t>
      </w:r>
      <w:r>
        <w:rPr>
          <w:lang w:val="en-US"/>
        </w:rPr>
        <w:t>one</w:t>
      </w:r>
      <w:r w:rsidRPr="00E8011D">
        <w:rPr>
          <w:lang w:val="en-US"/>
        </w:rPr>
        <w:t>-</w:t>
      </w:r>
      <w:r>
        <w:rPr>
          <w:lang w:val="en-US"/>
        </w:rPr>
        <w:t>dimensional</w:t>
      </w:r>
      <w:r w:rsidRPr="00E8011D">
        <w:rPr>
          <w:lang w:val="en-US"/>
        </w:rPr>
        <w:t xml:space="preserve"> </w:t>
      </w:r>
      <w:r>
        <w:rPr>
          <w:lang w:val="en-US"/>
        </w:rPr>
        <w:t>problems</w:t>
      </w:r>
      <w:r w:rsidRPr="00E8011D">
        <w:rPr>
          <w:lang w:val="en-US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Φ</m:t>
            </m:r>
          </m:e>
        </m:acc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y</m:t>
            </m:r>
          </m:e>
        </m:d>
      </m:oMath>
      <w:r w:rsidR="006E553F" w:rsidRPr="00E8011D">
        <w:rPr>
          <w:lang w:val="en-US"/>
        </w:rPr>
        <w:t xml:space="preserve"> </w:t>
      </w:r>
      <w:r>
        <w:rPr>
          <w:lang w:val="en-US"/>
        </w:rPr>
        <w:t>is</w:t>
      </w:r>
      <w:r w:rsidRPr="00E8011D">
        <w:rPr>
          <w:lang w:val="en-US"/>
        </w:rPr>
        <w:t xml:space="preserve"> </w:t>
      </w:r>
      <w:r>
        <w:rPr>
          <w:lang w:val="en-US"/>
        </w:rPr>
        <w:t>an</w:t>
      </w:r>
      <w:r w:rsidRPr="00E8011D">
        <w:rPr>
          <w:lang w:val="en-US"/>
        </w:rPr>
        <w:t xml:space="preserve"> </w:t>
      </w:r>
      <w:r>
        <w:rPr>
          <w:lang w:val="en-US"/>
        </w:rPr>
        <w:t>information</w:t>
      </w:r>
      <w:r w:rsidRPr="00E8011D">
        <w:rPr>
          <w:lang w:val="en-US"/>
        </w:rPr>
        <w:t>-</w:t>
      </w:r>
      <w:r>
        <w:rPr>
          <w:lang w:val="en-US"/>
        </w:rPr>
        <w:t>linked</w:t>
      </w:r>
      <w:r w:rsidRPr="00E8011D">
        <w:rPr>
          <w:lang w:val="en-US"/>
        </w:rPr>
        <w:t xml:space="preserve"> </w:t>
      </w:r>
      <w:r>
        <w:rPr>
          <w:lang w:val="en-US"/>
        </w:rPr>
        <w:t xml:space="preserve">one </w:t>
      </w:r>
      <w:r w:rsidR="006E553F" w:rsidRPr="00E8011D">
        <w:rPr>
          <w:lang w:val="en-US"/>
        </w:rPr>
        <w:t xml:space="preserve">– </w:t>
      </w:r>
      <w:r>
        <w:rPr>
          <w:lang w:val="en-US"/>
        </w:rPr>
        <w:t>the values of the optimized functions</w:t>
      </w:r>
      <w:r w:rsidR="006E553F" w:rsidRPr="00E8011D">
        <w:rPr>
          <w:lang w:val="en-US"/>
        </w:rPr>
        <w:t xml:space="preserve"> </w:t>
      </w:r>
      <w:r>
        <w:rPr>
          <w:lang w:val="en-US"/>
        </w:rPr>
        <w:t xml:space="preserve">computed for any problem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φ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y</m:t>
            </m:r>
          </m:e>
        </m:d>
      </m:oMath>
      <w:r w:rsidR="006E553F" w:rsidRPr="00E8011D">
        <w:rPr>
          <w:lang w:val="en-US"/>
        </w:rPr>
        <w:t xml:space="preserve">, </w:t>
      </w:r>
      <m:oMath>
        <m:r>
          <w:rPr>
            <w:rFonts w:ascii="Cambria Math" w:hAnsi="Cambria Math"/>
            <w:lang w:val="en-US"/>
          </w:rPr>
          <m:t>1≤l≤</m:t>
        </m:r>
        <m:r>
          <w:rPr>
            <w:rFonts w:ascii="Cambria Math" w:hAnsi="Cambria Math"/>
          </w:rPr>
          <m:t>q</m:t>
        </m:r>
      </m:oMath>
      <w:r w:rsidR="006E553F" w:rsidRPr="00E8011D">
        <w:rPr>
          <w:lang w:val="en-US"/>
        </w:rPr>
        <w:t xml:space="preserve"> </w:t>
      </w:r>
      <w:r>
        <w:rPr>
          <w:lang w:val="en-US"/>
        </w:rPr>
        <w:t>can be r</w:t>
      </w:r>
      <w:r>
        <w:rPr>
          <w:lang w:val="en-US"/>
        </w:rPr>
        <w:t>e</w:t>
      </w:r>
      <w:r>
        <w:rPr>
          <w:lang w:val="en-US"/>
        </w:rPr>
        <w:t xml:space="preserve">duced to </w:t>
      </w:r>
      <w:r w:rsidR="009D170A">
        <w:rPr>
          <w:lang w:val="en-US"/>
        </w:rPr>
        <w:t xml:space="preserve">the values of all the rest problems of the family without the time-consuming recalculations of the partial criteria values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y</m:t>
            </m:r>
          </m:e>
        </m:d>
      </m:oMath>
      <w:r w:rsidR="006E553F" w:rsidRPr="00E8011D">
        <w:rPr>
          <w:lang w:val="en-US"/>
        </w:rPr>
        <w:t xml:space="preserve">, </w:t>
      </w:r>
      <m:oMath>
        <m:r>
          <w:rPr>
            <w:rFonts w:ascii="Cambria Math" w:hAnsi="Cambria Math"/>
            <w:lang w:val="en-US"/>
          </w:rPr>
          <m:t>1≤i≤</m:t>
        </m:r>
        <m:r>
          <w:rPr>
            <w:rFonts w:ascii="Cambria Math" w:hAnsi="Cambria Math"/>
          </w:rPr>
          <m:t>s</m:t>
        </m:r>
      </m:oMath>
      <w:r w:rsidR="006E553F" w:rsidRPr="00E8011D">
        <w:rPr>
          <w:lang w:val="en-US"/>
        </w:rPr>
        <w:t xml:space="preserve"> </w:t>
      </w:r>
      <w:r w:rsidR="009D170A">
        <w:rPr>
          <w:lang w:val="en-US"/>
        </w:rPr>
        <w:t>a</w:t>
      </w:r>
      <w:r w:rsidR="009D170A">
        <w:rPr>
          <w:lang w:val="en-US"/>
        </w:rPr>
        <w:t>c</w:t>
      </w:r>
      <w:r w:rsidR="009D170A">
        <w:rPr>
          <w:lang w:val="en-US"/>
        </w:rPr>
        <w:t xml:space="preserve">cording to </w:t>
      </w:r>
      <w:r w:rsidR="006E553F" w:rsidRPr="00E8011D">
        <w:rPr>
          <w:lang w:val="en-US"/>
        </w:rPr>
        <w:t>(6).</w:t>
      </w:r>
    </w:p>
    <w:p w:rsidR="00035000" w:rsidRDefault="00035000" w:rsidP="003333FE">
      <w:pPr>
        <w:spacing w:before="120"/>
        <w:ind w:firstLine="227"/>
        <w:jc w:val="both"/>
        <w:rPr>
          <w:lang w:val="en-US"/>
        </w:rPr>
      </w:pPr>
    </w:p>
    <w:p w:rsidR="006E553F" w:rsidRPr="0056086F" w:rsidRDefault="009D170A" w:rsidP="00FB4E90">
      <w:pPr>
        <w:ind w:firstLine="227"/>
        <w:jc w:val="both"/>
        <w:rPr>
          <w:lang w:val="en-US"/>
        </w:rPr>
      </w:pPr>
      <w:r w:rsidRPr="00FB4E90">
        <w:rPr>
          <w:lang w:val="en-US"/>
        </w:rPr>
        <w:lastRenderedPageBreak/>
        <w:t xml:space="preserve">The information compatibility of the problems from the family </w:t>
      </w:r>
      <w:r w:rsidR="006E553F" w:rsidRPr="00FB4E90">
        <w:rPr>
          <w:lang w:val="en-US"/>
        </w:rPr>
        <w:t xml:space="preserve">(7) </w:t>
      </w:r>
      <w:r w:rsidRPr="00FB4E90">
        <w:rPr>
          <w:lang w:val="en-US"/>
        </w:rPr>
        <w:t xml:space="preserve">allows proposing the following method </w:t>
      </w:r>
      <w:r w:rsidR="00894A97" w:rsidRPr="00FB4E90">
        <w:rPr>
          <w:lang w:val="en-US"/>
        </w:rPr>
        <w:t xml:space="preserve">of </w:t>
      </w:r>
      <w:r w:rsidR="00722202" w:rsidRPr="00FB4E90">
        <w:rPr>
          <w:lang w:val="en-US"/>
        </w:rPr>
        <w:t>parallel computations</w:t>
      </w:r>
      <w:r w:rsidR="006E553F" w:rsidRPr="00FB4E90">
        <w:rPr>
          <w:lang w:val="en-US"/>
        </w:rPr>
        <w:t xml:space="preserve">. </w:t>
      </w:r>
      <w:r w:rsidR="00FF3531" w:rsidRPr="0056086F">
        <w:rPr>
          <w:lang w:val="en-US"/>
        </w:rPr>
        <w:t>T</w:t>
      </w:r>
      <w:r w:rsidR="00722202" w:rsidRPr="0056086F">
        <w:rPr>
          <w:lang w:val="en-US"/>
        </w:rPr>
        <w:t>he solving of each particular problem can be performed on a separate processor of the comput</w:t>
      </w:r>
      <w:r w:rsidR="00FF3531" w:rsidRPr="0056086F">
        <w:rPr>
          <w:lang w:val="en-US"/>
        </w:rPr>
        <w:t>ing</w:t>
      </w:r>
      <w:r w:rsidR="00722202" w:rsidRPr="0056086F">
        <w:rPr>
          <w:lang w:val="en-US"/>
        </w:rPr>
        <w:t xml:space="preserve"> system</w:t>
      </w:r>
      <w:r w:rsidR="006E553F" w:rsidRPr="0056086F">
        <w:rPr>
          <w:lang w:val="en-US"/>
        </w:rPr>
        <w:t xml:space="preserve">; </w:t>
      </w:r>
      <w:r w:rsidR="00722202" w:rsidRPr="0056086F">
        <w:rPr>
          <w:lang w:val="en-US"/>
        </w:rPr>
        <w:t>the exchange of the obtained search information between the proce</w:t>
      </w:r>
      <w:r w:rsidR="00722202" w:rsidRPr="0056086F">
        <w:rPr>
          <w:lang w:val="en-US"/>
        </w:rPr>
        <w:t>s</w:t>
      </w:r>
      <w:r w:rsidR="00722202" w:rsidRPr="0056086F">
        <w:rPr>
          <w:lang w:val="en-US"/>
        </w:rPr>
        <w:t>sors should be performed in the course of computations</w:t>
      </w:r>
      <w:r w:rsidR="006E553F" w:rsidRPr="0056086F">
        <w:rPr>
          <w:lang w:val="en-US"/>
        </w:rPr>
        <w:t>.</w:t>
      </w:r>
    </w:p>
    <w:p w:rsidR="006E553F" w:rsidRPr="004746DD" w:rsidRDefault="00722202" w:rsidP="00375300">
      <w:pPr>
        <w:ind w:firstLine="227"/>
        <w:jc w:val="both"/>
        <w:rPr>
          <w:lang w:val="en-US"/>
        </w:rPr>
      </w:pPr>
      <w:r>
        <w:rPr>
          <w:lang w:val="en-US"/>
        </w:rPr>
        <w:t>As</w:t>
      </w:r>
      <w:r w:rsidRPr="003121E0">
        <w:rPr>
          <w:lang w:val="en-US"/>
        </w:rPr>
        <w:t xml:space="preserve"> </w:t>
      </w:r>
      <w:r>
        <w:rPr>
          <w:lang w:val="en-US"/>
        </w:rPr>
        <w:t>a</w:t>
      </w:r>
      <w:r w:rsidRPr="003121E0">
        <w:rPr>
          <w:lang w:val="en-US"/>
        </w:rPr>
        <w:t xml:space="preserve"> </w:t>
      </w:r>
      <w:r>
        <w:rPr>
          <w:lang w:val="en-US"/>
        </w:rPr>
        <w:t>result</w:t>
      </w:r>
      <w:r w:rsidRPr="003121E0">
        <w:rPr>
          <w:lang w:val="en-US"/>
        </w:rPr>
        <w:t xml:space="preserve"> </w:t>
      </w:r>
      <w:r>
        <w:rPr>
          <w:lang w:val="en-US"/>
        </w:rPr>
        <w:t>of</w:t>
      </w:r>
      <w:r w:rsidRPr="003121E0">
        <w:rPr>
          <w:lang w:val="en-US"/>
        </w:rPr>
        <w:t xml:space="preserve"> </w:t>
      </w:r>
      <w:r>
        <w:rPr>
          <w:lang w:val="en-US"/>
        </w:rPr>
        <w:t>the</w:t>
      </w:r>
      <w:r w:rsidRPr="003121E0">
        <w:rPr>
          <w:lang w:val="en-US"/>
        </w:rPr>
        <w:t xml:space="preserve"> </w:t>
      </w:r>
      <w:r w:rsidR="003121E0">
        <w:rPr>
          <w:lang w:val="en-US"/>
        </w:rPr>
        <w:t>use</w:t>
      </w:r>
      <w:r w:rsidR="003121E0" w:rsidRPr="003121E0">
        <w:rPr>
          <w:lang w:val="en-US"/>
        </w:rPr>
        <w:t xml:space="preserve"> </w:t>
      </w:r>
      <w:r w:rsidR="003121E0">
        <w:rPr>
          <w:lang w:val="en-US"/>
        </w:rPr>
        <w:t>of</w:t>
      </w:r>
      <w:r w:rsidR="003121E0" w:rsidRPr="003121E0">
        <w:rPr>
          <w:lang w:val="en-US"/>
        </w:rPr>
        <w:t xml:space="preserve"> </w:t>
      </w:r>
      <w:r w:rsidR="003121E0">
        <w:rPr>
          <w:lang w:val="en-US"/>
        </w:rPr>
        <w:t>such</w:t>
      </w:r>
      <w:r w:rsidR="003121E0" w:rsidRPr="003121E0">
        <w:rPr>
          <w:lang w:val="en-US"/>
        </w:rPr>
        <w:t xml:space="preserve"> </w:t>
      </w:r>
      <w:r w:rsidR="003121E0">
        <w:rPr>
          <w:lang w:val="en-US"/>
        </w:rPr>
        <w:t>a</w:t>
      </w:r>
      <w:r w:rsidR="003121E0" w:rsidRPr="003121E0">
        <w:rPr>
          <w:lang w:val="en-US"/>
        </w:rPr>
        <w:t xml:space="preserve"> </w:t>
      </w:r>
      <w:r w:rsidR="003121E0">
        <w:rPr>
          <w:lang w:val="en-US"/>
        </w:rPr>
        <w:t>parallelization</w:t>
      </w:r>
      <w:r w:rsidR="003121E0" w:rsidRPr="003121E0">
        <w:rPr>
          <w:lang w:val="en-US"/>
        </w:rPr>
        <w:t xml:space="preserve"> </w:t>
      </w:r>
      <w:r w:rsidR="00894A97">
        <w:rPr>
          <w:lang w:val="en-US"/>
        </w:rPr>
        <w:t>approach</w:t>
      </w:r>
      <w:r w:rsidR="004746DD">
        <w:rPr>
          <w:lang w:val="en-US"/>
        </w:rPr>
        <w:t>,</w:t>
      </w:r>
      <w:r w:rsidR="003121E0" w:rsidRPr="003121E0">
        <w:rPr>
          <w:lang w:val="en-US"/>
        </w:rPr>
        <w:t xml:space="preserve"> </w:t>
      </w:r>
      <w:r w:rsidR="004746DD">
        <w:rPr>
          <w:lang w:val="en-US"/>
        </w:rPr>
        <w:t>a</w:t>
      </w:r>
      <w:r w:rsidR="003121E0" w:rsidRPr="003121E0">
        <w:rPr>
          <w:lang w:val="en-US"/>
        </w:rPr>
        <w:t xml:space="preserve"> </w:t>
      </w:r>
      <w:r w:rsidR="003121E0">
        <w:rPr>
          <w:lang w:val="en-US"/>
        </w:rPr>
        <w:t>unified</w:t>
      </w:r>
      <w:r w:rsidR="003121E0" w:rsidRPr="003121E0">
        <w:rPr>
          <w:lang w:val="en-US"/>
        </w:rPr>
        <w:t xml:space="preserve"> </w:t>
      </w:r>
      <w:r w:rsidR="003121E0">
        <w:rPr>
          <w:lang w:val="en-US"/>
        </w:rPr>
        <w:t>approach</w:t>
      </w:r>
      <w:r w:rsidR="003121E0" w:rsidRPr="003121E0">
        <w:rPr>
          <w:lang w:val="en-US"/>
        </w:rPr>
        <w:t xml:space="preserve"> </w:t>
      </w:r>
      <w:r w:rsidR="007A7031">
        <w:rPr>
          <w:lang w:val="en-US"/>
        </w:rPr>
        <w:t>t</w:t>
      </w:r>
      <w:r w:rsidR="00894A97">
        <w:rPr>
          <w:lang w:val="en-US"/>
        </w:rPr>
        <w:t>o the</w:t>
      </w:r>
      <w:r w:rsidR="003121E0">
        <w:rPr>
          <w:lang w:val="en-US"/>
        </w:rPr>
        <w:t xml:space="preserve"> parallel computations for the multiprocessor </w:t>
      </w:r>
      <w:r w:rsidR="002A4D38" w:rsidRPr="002A4D38">
        <w:rPr>
          <w:lang w:val="en-US"/>
        </w:rPr>
        <w:t>computing</w:t>
      </w:r>
      <w:r w:rsidR="003121E0">
        <w:rPr>
          <w:lang w:val="en-US"/>
        </w:rPr>
        <w:t xml:space="preserve"> systems </w:t>
      </w:r>
      <w:r w:rsidR="004746DD">
        <w:rPr>
          <w:lang w:val="en-US"/>
        </w:rPr>
        <w:t>with the distributed memory can be developed</w:t>
      </w:r>
      <w:r w:rsidR="006E553F" w:rsidRPr="003121E0">
        <w:rPr>
          <w:lang w:val="en-US"/>
        </w:rPr>
        <w:t xml:space="preserve">. </w:t>
      </w:r>
      <w:r w:rsidR="004746DD">
        <w:rPr>
          <w:lang w:val="en-US"/>
        </w:rPr>
        <w:t>The</w:t>
      </w:r>
      <w:r w:rsidR="004746DD" w:rsidRPr="004746DD">
        <w:rPr>
          <w:lang w:val="en-US"/>
        </w:rPr>
        <w:t xml:space="preserve"> </w:t>
      </w:r>
      <w:r w:rsidR="004746DD">
        <w:rPr>
          <w:lang w:val="en-US"/>
        </w:rPr>
        <w:t>general</w:t>
      </w:r>
      <w:r w:rsidR="004746DD" w:rsidRPr="004746DD">
        <w:rPr>
          <w:lang w:val="en-US"/>
        </w:rPr>
        <w:t xml:space="preserve"> </w:t>
      </w:r>
      <w:r w:rsidR="004746DD">
        <w:rPr>
          <w:lang w:val="en-US"/>
        </w:rPr>
        <w:t>scheme</w:t>
      </w:r>
      <w:r w:rsidR="004746DD" w:rsidRPr="004746DD">
        <w:rPr>
          <w:lang w:val="en-US"/>
        </w:rPr>
        <w:t xml:space="preserve"> </w:t>
      </w:r>
      <w:r w:rsidR="004746DD">
        <w:rPr>
          <w:lang w:val="en-US"/>
        </w:rPr>
        <w:t>of</w:t>
      </w:r>
      <w:r w:rsidR="004746DD" w:rsidRPr="004746DD">
        <w:rPr>
          <w:lang w:val="en-US"/>
        </w:rPr>
        <w:t xml:space="preserve"> </w:t>
      </w:r>
      <w:r w:rsidR="004746DD">
        <w:rPr>
          <w:lang w:val="en-US"/>
        </w:rPr>
        <w:t>the</w:t>
      </w:r>
      <w:r w:rsidR="004746DD" w:rsidRPr="004746DD">
        <w:rPr>
          <w:lang w:val="en-US"/>
        </w:rPr>
        <w:t xml:space="preserve"> </w:t>
      </w:r>
      <w:r w:rsidR="004746DD">
        <w:rPr>
          <w:lang w:val="en-US"/>
        </w:rPr>
        <w:t>parallel</w:t>
      </w:r>
      <w:r w:rsidR="004746DD" w:rsidRPr="004746DD">
        <w:rPr>
          <w:lang w:val="en-US"/>
        </w:rPr>
        <w:t xml:space="preserve"> </w:t>
      </w:r>
      <w:r w:rsidR="004746DD">
        <w:rPr>
          <w:lang w:val="en-US"/>
        </w:rPr>
        <w:t>computations consists in the following</w:t>
      </w:r>
      <w:r w:rsidR="006E553F" w:rsidRPr="004746DD">
        <w:rPr>
          <w:lang w:val="en-US"/>
        </w:rPr>
        <w:t>.</w:t>
      </w:r>
    </w:p>
    <w:p w:rsidR="006E553F" w:rsidRPr="0005789B" w:rsidRDefault="004746DD" w:rsidP="00BE0796">
      <w:pPr>
        <w:pStyle w:val="numitem"/>
        <w:jc w:val="both"/>
        <w:rPr>
          <w:lang w:val="en-US"/>
        </w:rPr>
      </w:pPr>
      <w:r>
        <w:rPr>
          <w:lang w:val="en-US"/>
        </w:rPr>
        <w:t>The</w:t>
      </w:r>
      <w:r w:rsidRPr="004746DD">
        <w:rPr>
          <w:lang w:val="en-US"/>
        </w:rPr>
        <w:t xml:space="preserve"> </w:t>
      </w:r>
      <w:r>
        <w:rPr>
          <w:lang w:val="en-US"/>
        </w:rPr>
        <w:t>family</w:t>
      </w:r>
      <w:r w:rsidRPr="004746DD">
        <w:rPr>
          <w:lang w:val="en-US"/>
        </w:rPr>
        <w:t xml:space="preserve"> </w:t>
      </w:r>
      <w:r>
        <w:rPr>
          <w:lang w:val="en-US"/>
        </w:rPr>
        <w:t>of</w:t>
      </w:r>
      <w:r w:rsidRPr="004746DD">
        <w:rPr>
          <w:lang w:val="en-US"/>
        </w:rPr>
        <w:t xml:space="preserve"> </w:t>
      </w:r>
      <w:r>
        <w:rPr>
          <w:lang w:val="en-US"/>
        </w:rPr>
        <w:t>the</w:t>
      </w:r>
      <w:r w:rsidRPr="004746DD">
        <w:rPr>
          <w:lang w:val="en-US"/>
        </w:rPr>
        <w:t xml:space="preserve"> </w:t>
      </w:r>
      <w:r>
        <w:rPr>
          <w:lang w:val="en-US"/>
        </w:rPr>
        <w:t>one</w:t>
      </w:r>
      <w:r w:rsidRPr="004746DD">
        <w:rPr>
          <w:lang w:val="en-US"/>
        </w:rPr>
        <w:t>-</w:t>
      </w:r>
      <w:r>
        <w:rPr>
          <w:lang w:val="en-US"/>
        </w:rPr>
        <w:t>dimensional</w:t>
      </w:r>
      <w:r w:rsidRPr="004746DD">
        <w:rPr>
          <w:lang w:val="en-US"/>
        </w:rPr>
        <w:t xml:space="preserve"> </w:t>
      </w:r>
      <w:r>
        <w:rPr>
          <w:lang w:val="en-US"/>
        </w:rPr>
        <w:t>reduced</w:t>
      </w:r>
      <w:r w:rsidRPr="004746DD">
        <w:rPr>
          <w:lang w:val="en-US"/>
        </w:rPr>
        <w:t xml:space="preserve"> </w:t>
      </w:r>
      <w:r>
        <w:rPr>
          <w:lang w:val="en-US"/>
        </w:rPr>
        <w:t xml:space="preserve">information-linked problems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Φ</m:t>
            </m:r>
          </m:e>
        </m:acc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y</m:t>
            </m:r>
          </m:e>
        </m:d>
      </m:oMath>
      <w:r w:rsidR="00A70223">
        <w:rPr>
          <w:lang w:val="en-US"/>
        </w:rPr>
        <w:t xml:space="preserve"> from</w:t>
      </w:r>
      <w:r w:rsidR="00A70223" w:rsidRPr="004746DD">
        <w:rPr>
          <w:lang w:val="en-US"/>
        </w:rPr>
        <w:t xml:space="preserve"> </w:t>
      </w:r>
      <w:r w:rsidR="006E553F" w:rsidRPr="004746DD">
        <w:rPr>
          <w:lang w:val="en-US"/>
        </w:rPr>
        <w:t xml:space="preserve">(7) </w:t>
      </w:r>
      <w:r>
        <w:rPr>
          <w:lang w:val="en-US"/>
        </w:rPr>
        <w:t>is distributed among the processors of the comput</w:t>
      </w:r>
      <w:r w:rsidR="00894A97">
        <w:rPr>
          <w:lang w:val="en-US"/>
        </w:rPr>
        <w:t>ing</w:t>
      </w:r>
      <w:r>
        <w:rPr>
          <w:lang w:val="en-US"/>
        </w:rPr>
        <w:t xml:space="preserve"> system</w:t>
      </w:r>
      <w:r w:rsidR="006E553F" w:rsidRPr="004746DD">
        <w:rPr>
          <w:lang w:val="en-US"/>
        </w:rPr>
        <w:t xml:space="preserve">. </w:t>
      </w:r>
      <w:r w:rsidR="0005789B">
        <w:rPr>
          <w:lang w:val="en-US"/>
        </w:rPr>
        <w:t xml:space="preserve">A single problem from the family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Φ</m:t>
            </m:r>
          </m:e>
        </m:acc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y</m:t>
            </m:r>
          </m:e>
        </m:d>
      </m:oMath>
      <w:r w:rsidR="0005789B">
        <w:rPr>
          <w:lang w:val="en-US"/>
        </w:rPr>
        <w:t xml:space="preserve"> as well as several ones can</w:t>
      </w:r>
      <w:r w:rsidR="0005789B" w:rsidRPr="0005789B">
        <w:rPr>
          <w:lang w:val="en-US"/>
        </w:rPr>
        <w:t xml:space="preserve"> </w:t>
      </w:r>
      <w:r w:rsidR="0005789B">
        <w:rPr>
          <w:lang w:val="en-US"/>
        </w:rPr>
        <w:t>be</w:t>
      </w:r>
      <w:r w:rsidR="0005789B" w:rsidRPr="0005789B">
        <w:rPr>
          <w:lang w:val="en-US"/>
        </w:rPr>
        <w:t xml:space="preserve"> </w:t>
      </w:r>
      <w:r w:rsidR="0005789B">
        <w:rPr>
          <w:lang w:val="en-US"/>
        </w:rPr>
        <w:t>all</w:t>
      </w:r>
      <w:r w:rsidR="0005789B">
        <w:rPr>
          <w:lang w:val="en-US"/>
        </w:rPr>
        <w:t>o</w:t>
      </w:r>
      <w:r w:rsidR="0005789B">
        <w:rPr>
          <w:lang w:val="en-US"/>
        </w:rPr>
        <w:t>cated to</w:t>
      </w:r>
      <w:r w:rsidR="0005789B" w:rsidRPr="0005789B">
        <w:rPr>
          <w:lang w:val="en-US"/>
        </w:rPr>
        <w:t xml:space="preserve"> </w:t>
      </w:r>
      <w:r w:rsidR="0005789B">
        <w:rPr>
          <w:lang w:val="en-US"/>
        </w:rPr>
        <w:t>each</w:t>
      </w:r>
      <w:r w:rsidR="0005789B" w:rsidRPr="0005789B">
        <w:rPr>
          <w:lang w:val="en-US"/>
        </w:rPr>
        <w:t xml:space="preserve"> </w:t>
      </w:r>
      <w:r w:rsidR="0005789B">
        <w:rPr>
          <w:lang w:val="en-US"/>
        </w:rPr>
        <w:t>particular</w:t>
      </w:r>
      <w:r w:rsidR="0005789B" w:rsidRPr="0005789B">
        <w:rPr>
          <w:lang w:val="en-US"/>
        </w:rPr>
        <w:t xml:space="preserve"> </w:t>
      </w:r>
      <w:r w:rsidR="0005789B">
        <w:rPr>
          <w:lang w:val="en-US"/>
        </w:rPr>
        <w:t>processor</w:t>
      </w:r>
      <w:r w:rsidR="006E553F" w:rsidRPr="0005789B">
        <w:rPr>
          <w:lang w:val="en-US"/>
        </w:rPr>
        <w:t>.</w:t>
      </w:r>
    </w:p>
    <w:p w:rsidR="006E553F" w:rsidRPr="0005789B" w:rsidRDefault="0005789B" w:rsidP="00BE0796">
      <w:pPr>
        <w:pStyle w:val="numitem"/>
        <w:jc w:val="both"/>
        <w:rPr>
          <w:lang w:val="en-US"/>
        </w:rPr>
      </w:pPr>
      <w:r>
        <w:rPr>
          <w:lang w:val="en-US"/>
        </w:rPr>
        <w:t>For</w:t>
      </w:r>
      <w:r w:rsidRPr="0005789B">
        <w:rPr>
          <w:lang w:val="en-US"/>
        </w:rPr>
        <w:t xml:space="preserve"> </w:t>
      </w:r>
      <w:r>
        <w:rPr>
          <w:lang w:val="en-US"/>
        </w:rPr>
        <w:t>solving</w:t>
      </w:r>
      <w:r w:rsidRPr="0005789B">
        <w:rPr>
          <w:lang w:val="en-US"/>
        </w:rPr>
        <w:t xml:space="preserve"> </w:t>
      </w:r>
      <w:r>
        <w:rPr>
          <w:lang w:val="en-US"/>
        </w:rPr>
        <w:t>the</w:t>
      </w:r>
      <w:r w:rsidRPr="0005789B">
        <w:rPr>
          <w:lang w:val="en-US"/>
        </w:rPr>
        <w:t xml:space="preserve"> </w:t>
      </w:r>
      <w:r>
        <w:rPr>
          <w:lang w:val="en-US"/>
        </w:rPr>
        <w:t>selected</w:t>
      </w:r>
      <w:r w:rsidRPr="0005789B">
        <w:rPr>
          <w:lang w:val="en-US"/>
        </w:rPr>
        <w:t xml:space="preserve"> </w:t>
      </w:r>
      <w:r>
        <w:rPr>
          <w:lang w:val="en-US"/>
        </w:rPr>
        <w:t>problems</w:t>
      </w:r>
      <w:r w:rsidRPr="0005789B">
        <w:rPr>
          <w:lang w:val="en-US"/>
        </w:rPr>
        <w:t xml:space="preserve"> </w:t>
      </w:r>
      <w:r>
        <w:rPr>
          <w:lang w:val="en-US"/>
        </w:rPr>
        <w:t>from</w:t>
      </w:r>
      <w:r w:rsidRPr="0005789B">
        <w:rPr>
          <w:lang w:val="en-US"/>
        </w:rPr>
        <w:t xml:space="preserve"> </w:t>
      </w:r>
      <w:r>
        <w:rPr>
          <w:lang w:val="en-US"/>
        </w:rPr>
        <w:t>the</w:t>
      </w:r>
      <w:r w:rsidRPr="0005789B">
        <w:rPr>
          <w:lang w:val="en-US"/>
        </w:rPr>
        <w:t xml:space="preserve"> </w:t>
      </w:r>
      <w:r>
        <w:rPr>
          <w:lang w:val="en-US"/>
        </w:rPr>
        <w:t>family</w:t>
      </w:r>
      <w:r w:rsidRPr="0005789B">
        <w:rPr>
          <w:lang w:val="en-US"/>
        </w:rPr>
        <w:t xml:space="preserve"> </w:t>
      </w:r>
      <w:r w:rsidR="006E553F" w:rsidRPr="0005789B">
        <w:rPr>
          <w:lang w:val="en-US"/>
        </w:rPr>
        <w:t>(7)</w:t>
      </w:r>
      <w:r w:rsidRPr="0005789B">
        <w:rPr>
          <w:lang w:val="en-US"/>
        </w:rPr>
        <w:t>,</w:t>
      </w:r>
      <w:r w:rsidR="006E553F" w:rsidRPr="0005789B">
        <w:rPr>
          <w:lang w:val="en-US"/>
        </w:rPr>
        <w:t xml:space="preserve"> </w:t>
      </w:r>
      <w:r>
        <w:rPr>
          <w:lang w:val="en-US"/>
        </w:rPr>
        <w:t>the algorithm of global search updated by the following rules of the information interaction is</w:t>
      </w:r>
      <w:r w:rsidRPr="0005789B">
        <w:rPr>
          <w:lang w:val="en-US"/>
        </w:rPr>
        <w:t xml:space="preserve"> </w:t>
      </w:r>
      <w:r>
        <w:rPr>
          <w:lang w:val="en-US"/>
        </w:rPr>
        <w:t>applied</w:t>
      </w:r>
      <w:r w:rsidRPr="0005789B">
        <w:rPr>
          <w:lang w:val="en-US"/>
        </w:rPr>
        <w:t xml:space="preserve"> </w:t>
      </w:r>
      <w:r>
        <w:rPr>
          <w:lang w:val="en-US"/>
        </w:rPr>
        <w:t>on each processor:</w:t>
      </w:r>
    </w:p>
    <w:p w:rsidR="006E553F" w:rsidRPr="00FD47BE" w:rsidRDefault="0005789B" w:rsidP="00BE0796">
      <w:pPr>
        <w:pStyle w:val="numitem"/>
        <w:numPr>
          <w:ilvl w:val="1"/>
          <w:numId w:val="13"/>
        </w:numPr>
        <w:jc w:val="both"/>
        <w:rPr>
          <w:lang w:val="en-US"/>
        </w:rPr>
      </w:pPr>
      <w:r>
        <w:rPr>
          <w:lang w:val="en-US"/>
        </w:rPr>
        <w:t>Prior</w:t>
      </w:r>
      <w:r w:rsidRPr="00BE0B0F">
        <w:rPr>
          <w:lang w:val="en-US"/>
        </w:rPr>
        <w:t xml:space="preserve"> </w:t>
      </w:r>
      <w:r>
        <w:rPr>
          <w:lang w:val="en-US"/>
        </w:rPr>
        <w:t>to</w:t>
      </w:r>
      <w:r w:rsidRPr="00BE0B0F">
        <w:rPr>
          <w:lang w:val="en-US"/>
        </w:rPr>
        <w:t xml:space="preserve"> </w:t>
      </w:r>
      <w:r>
        <w:rPr>
          <w:lang w:val="en-US"/>
        </w:rPr>
        <w:t>the</w:t>
      </w:r>
      <w:r w:rsidRPr="00BE0B0F">
        <w:rPr>
          <w:lang w:val="en-US"/>
        </w:rPr>
        <w:t xml:space="preserve"> </w:t>
      </w:r>
      <w:r>
        <w:rPr>
          <w:lang w:val="en-US"/>
        </w:rPr>
        <w:t>beginning</w:t>
      </w:r>
      <w:r w:rsidRPr="00BE0B0F">
        <w:rPr>
          <w:lang w:val="en-US"/>
        </w:rPr>
        <w:t xml:space="preserve"> </w:t>
      </w:r>
      <w:r>
        <w:rPr>
          <w:lang w:val="en-US"/>
        </w:rPr>
        <w:t>of</w:t>
      </w:r>
      <w:r w:rsidRPr="00BE0B0F">
        <w:rPr>
          <w:lang w:val="en-US"/>
        </w:rPr>
        <w:t xml:space="preserve"> </w:t>
      </w:r>
      <w:r>
        <w:rPr>
          <w:lang w:val="en-US"/>
        </w:rPr>
        <w:t>a</w:t>
      </w:r>
      <w:r w:rsidRPr="00BE0B0F">
        <w:rPr>
          <w:lang w:val="en-US"/>
        </w:rPr>
        <w:t xml:space="preserve"> </w:t>
      </w:r>
      <w:r>
        <w:rPr>
          <w:lang w:val="en-US"/>
        </w:rPr>
        <w:t>new</w:t>
      </w:r>
      <w:r w:rsidRPr="00BE0B0F">
        <w:rPr>
          <w:lang w:val="en-US"/>
        </w:rPr>
        <w:t xml:space="preserve"> </w:t>
      </w:r>
      <w:r>
        <w:rPr>
          <w:lang w:val="en-US"/>
        </w:rPr>
        <w:t>global</w:t>
      </w:r>
      <w:r w:rsidRPr="00BE0B0F">
        <w:rPr>
          <w:lang w:val="en-US"/>
        </w:rPr>
        <w:t xml:space="preserve"> </w:t>
      </w:r>
      <w:r>
        <w:rPr>
          <w:lang w:val="en-US"/>
        </w:rPr>
        <w:t>optimization</w:t>
      </w:r>
      <w:r w:rsidRPr="00BE0B0F">
        <w:rPr>
          <w:lang w:val="en-US"/>
        </w:rPr>
        <w:t xml:space="preserve"> </w:t>
      </w:r>
      <w:r>
        <w:rPr>
          <w:lang w:val="en-US"/>
        </w:rPr>
        <w:t>iteration</w:t>
      </w:r>
      <w:r w:rsidRPr="00BE0B0F">
        <w:rPr>
          <w:lang w:val="en-US"/>
        </w:rPr>
        <w:t xml:space="preserve">, </w:t>
      </w:r>
      <w:r w:rsidR="00BE0B0F">
        <w:rPr>
          <w:lang w:val="en-US"/>
        </w:rPr>
        <w:t>for</w:t>
      </w:r>
      <w:r w:rsidR="00BE0B0F" w:rsidRPr="00BE0B0F">
        <w:rPr>
          <w:lang w:val="en-US"/>
        </w:rPr>
        <w:t xml:space="preserve"> </w:t>
      </w:r>
      <w:r w:rsidR="00BE0B0F">
        <w:rPr>
          <w:lang w:val="en-US"/>
        </w:rPr>
        <w:t>any</w:t>
      </w:r>
      <w:r w:rsidR="00BE0B0F" w:rsidRPr="00BE0B0F">
        <w:rPr>
          <w:lang w:val="en-US"/>
        </w:rPr>
        <w:t xml:space="preserve"> </w:t>
      </w:r>
      <w:proofErr w:type="gramStart"/>
      <w:r w:rsidR="00BE0B0F">
        <w:rPr>
          <w:lang w:val="en-US"/>
        </w:rPr>
        <w:t>problem</w:t>
      </w:r>
      <w:r w:rsidR="00BE0B0F" w:rsidRPr="00BE0B0F">
        <w:rPr>
          <w:lang w:val="en-US"/>
        </w:rPr>
        <w:t xml:space="preserve"> </w:t>
      </w:r>
      <m:oMath>
        <w:proofErr w:type="gramEnd"/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φ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y</m:t>
            </m:r>
          </m:e>
        </m:d>
      </m:oMath>
      <w:r w:rsidR="006E553F" w:rsidRPr="00BE0B0F">
        <w:rPr>
          <w:lang w:val="en-US"/>
        </w:rPr>
        <w:t xml:space="preserve">, </w:t>
      </w:r>
      <m:oMath>
        <m:r>
          <w:rPr>
            <w:rFonts w:ascii="Cambria Math" w:hAnsi="Cambria Math"/>
            <w:lang w:val="en-US"/>
          </w:rPr>
          <m:t>1≤l≤</m:t>
        </m:r>
        <m:r>
          <w:rPr>
            <w:rFonts w:ascii="Cambria Math" w:hAnsi="Cambria Math"/>
          </w:rPr>
          <m:t>q</m:t>
        </m:r>
      </m:oMath>
      <w:r w:rsidR="006E553F" w:rsidRPr="00BE0B0F">
        <w:rPr>
          <w:lang w:val="en-US"/>
        </w:rPr>
        <w:t xml:space="preserve"> </w:t>
      </w:r>
      <w:r w:rsidR="00BE0B0F">
        <w:rPr>
          <w:lang w:val="en-US"/>
        </w:rPr>
        <w:t>at</w:t>
      </w:r>
      <w:r w:rsidR="00BE0B0F" w:rsidRPr="00BE0B0F">
        <w:rPr>
          <w:lang w:val="en-US"/>
        </w:rPr>
        <w:t xml:space="preserve"> </w:t>
      </w:r>
      <w:r w:rsidR="00BE0B0F">
        <w:rPr>
          <w:lang w:val="en-US"/>
        </w:rPr>
        <w:t xml:space="preserve">any point </w:t>
      </w:r>
      <m:oMath>
        <m:r>
          <w:rPr>
            <w:rFonts w:ascii="Cambria Math" w:hAnsi="Cambria Math"/>
            <w:lang w:val="en-US"/>
          </w:rPr>
          <m:t>y'</m:t>
        </m:r>
        <m:r>
          <m:rPr>
            <m:sty m:val="p"/>
          </m:rPr>
          <w:rPr>
            <w:rStyle w:val="affd"/>
            <w:rFonts w:ascii="Cambria Math" w:hAnsi="Cambria Math"/>
            <w:i w:val="0"/>
          </w:rPr>
          <w:sym w:font="Symbol" w:char="F0CE"/>
        </m:r>
        <m:r>
          <w:rPr>
            <w:rFonts w:ascii="Cambria Math" w:hAnsi="Cambria Math"/>
            <w:lang w:val="en-US"/>
          </w:rPr>
          <m:t>D</m:t>
        </m:r>
      </m:oMath>
      <w:r w:rsidR="00FD47BE">
        <w:rPr>
          <w:lang w:val="en-US"/>
        </w:rPr>
        <w:t xml:space="preserve">, this point </w:t>
      </w:r>
      <w:r w:rsidR="00FD47BE" w:rsidRPr="00F330D8">
        <w:rPr>
          <w:i/>
          <w:lang w:val="en-US"/>
        </w:rPr>
        <w:t>y</w:t>
      </w:r>
      <w:r w:rsidR="00FD47BE">
        <w:rPr>
          <w:lang w:val="en-US"/>
        </w:rPr>
        <w:t xml:space="preserve"> should be transferred to all employed processors in order to exclude the repeated computation of the particular criteria values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y</m:t>
            </m:r>
          </m:e>
        </m:d>
      </m:oMath>
      <w:r w:rsidR="006E553F" w:rsidRPr="00BE0B0F">
        <w:rPr>
          <w:lang w:val="en-US"/>
        </w:rPr>
        <w:t xml:space="preserve">, </w:t>
      </w:r>
      <m:oMath>
        <m:r>
          <w:rPr>
            <w:rFonts w:ascii="Cambria Math" w:hAnsi="Cambria Math"/>
            <w:lang w:val="en-US"/>
          </w:rPr>
          <m:t>1≤i≤</m:t>
        </m:r>
        <m:r>
          <w:rPr>
            <w:rFonts w:ascii="Cambria Math" w:hAnsi="Cambria Math"/>
          </w:rPr>
          <m:t>s</m:t>
        </m:r>
      </m:oMath>
      <w:r w:rsidR="006E553F" w:rsidRPr="00BE0B0F">
        <w:rPr>
          <w:lang w:val="en-US"/>
        </w:rPr>
        <w:t xml:space="preserve"> </w:t>
      </w:r>
      <w:r w:rsidR="00FD47BE">
        <w:rPr>
          <w:lang w:val="en-US"/>
        </w:rPr>
        <w:t>at this point</w:t>
      </w:r>
      <w:r w:rsidR="006E553F" w:rsidRPr="00BE0B0F">
        <w:rPr>
          <w:lang w:val="en-US"/>
        </w:rPr>
        <w:t xml:space="preserve">. </w:t>
      </w:r>
      <w:r w:rsidR="00FD47BE">
        <w:rPr>
          <w:lang w:val="en-US"/>
        </w:rPr>
        <w:t>In</w:t>
      </w:r>
      <w:r w:rsidR="00FD47BE" w:rsidRPr="00FD47BE">
        <w:rPr>
          <w:lang w:val="en-US"/>
        </w:rPr>
        <w:t xml:space="preserve"> </w:t>
      </w:r>
      <w:r w:rsidR="00FD47BE">
        <w:rPr>
          <w:lang w:val="en-US"/>
        </w:rPr>
        <w:t>order</w:t>
      </w:r>
      <w:r w:rsidR="00FD47BE" w:rsidRPr="00FD47BE">
        <w:rPr>
          <w:lang w:val="en-US"/>
        </w:rPr>
        <w:t xml:space="preserve"> </w:t>
      </w:r>
      <w:r w:rsidR="00FD47BE">
        <w:rPr>
          <w:lang w:val="en-US"/>
        </w:rPr>
        <w:t>to</w:t>
      </w:r>
      <w:r w:rsidR="00FD47BE" w:rsidRPr="00FD47BE">
        <w:rPr>
          <w:lang w:val="en-US"/>
        </w:rPr>
        <w:t xml:space="preserve"> </w:t>
      </w:r>
      <w:r w:rsidR="00FD47BE">
        <w:rPr>
          <w:lang w:val="en-US"/>
        </w:rPr>
        <w:t>organize</w:t>
      </w:r>
      <w:r w:rsidR="00FD47BE" w:rsidRPr="00FD47BE">
        <w:rPr>
          <w:lang w:val="en-US"/>
        </w:rPr>
        <w:t xml:space="preserve"> </w:t>
      </w:r>
      <w:r w:rsidR="00FD47BE">
        <w:rPr>
          <w:lang w:val="en-US"/>
        </w:rPr>
        <w:t>the</w:t>
      </w:r>
      <w:r w:rsidR="00FD47BE" w:rsidRPr="00FD47BE">
        <w:rPr>
          <w:lang w:val="en-US"/>
        </w:rPr>
        <w:t xml:space="preserve"> </w:t>
      </w:r>
      <w:r w:rsidR="00FD47BE">
        <w:rPr>
          <w:lang w:val="en-US"/>
        </w:rPr>
        <w:t>data</w:t>
      </w:r>
      <w:r w:rsidR="00FD47BE" w:rsidRPr="00FD47BE">
        <w:rPr>
          <w:lang w:val="en-US"/>
        </w:rPr>
        <w:t xml:space="preserve"> </w:t>
      </w:r>
      <w:r w:rsidR="00FD47BE">
        <w:rPr>
          <w:lang w:val="en-US"/>
        </w:rPr>
        <w:t>transfer</w:t>
      </w:r>
      <w:r w:rsidR="00FD47BE" w:rsidRPr="00FD47BE">
        <w:rPr>
          <w:lang w:val="en-US"/>
        </w:rPr>
        <w:t xml:space="preserve">, </w:t>
      </w:r>
      <w:r w:rsidR="00FD47BE">
        <w:rPr>
          <w:lang w:val="en-US"/>
        </w:rPr>
        <w:t>a queue for receiving the transferred points and the partial criteria values at these points can</w:t>
      </w:r>
      <w:r w:rsidR="00FD47BE" w:rsidRPr="00FD47BE">
        <w:rPr>
          <w:lang w:val="en-US"/>
        </w:rPr>
        <w:t xml:space="preserve"> </w:t>
      </w:r>
      <w:r w:rsidR="00FD47BE">
        <w:rPr>
          <w:lang w:val="en-US"/>
        </w:rPr>
        <w:t>be</w:t>
      </w:r>
      <w:r w:rsidR="00FD47BE" w:rsidRPr="00FD47BE">
        <w:rPr>
          <w:lang w:val="en-US"/>
        </w:rPr>
        <w:t xml:space="preserve"> </w:t>
      </w:r>
      <w:r w:rsidR="00FD47BE">
        <w:rPr>
          <w:lang w:val="en-US"/>
        </w:rPr>
        <w:t>organized at</w:t>
      </w:r>
      <w:r w:rsidR="00FD47BE" w:rsidRPr="00FD47BE">
        <w:rPr>
          <w:lang w:val="en-US"/>
        </w:rPr>
        <w:t xml:space="preserve"> </w:t>
      </w:r>
      <w:r w:rsidR="00FD47BE">
        <w:rPr>
          <w:lang w:val="en-US"/>
        </w:rPr>
        <w:t>each</w:t>
      </w:r>
      <w:r w:rsidR="00FD47BE" w:rsidRPr="00FD47BE">
        <w:rPr>
          <w:lang w:val="en-US"/>
        </w:rPr>
        <w:t xml:space="preserve"> </w:t>
      </w:r>
      <w:r w:rsidR="00FD47BE">
        <w:rPr>
          <w:lang w:val="en-US"/>
        </w:rPr>
        <w:t>comput</w:t>
      </w:r>
      <w:r w:rsidR="00A70223">
        <w:rPr>
          <w:lang w:val="en-US"/>
        </w:rPr>
        <w:t>ational</w:t>
      </w:r>
      <w:r w:rsidR="00FD47BE" w:rsidRPr="00FD47BE">
        <w:rPr>
          <w:lang w:val="en-US"/>
        </w:rPr>
        <w:t xml:space="preserve"> </w:t>
      </w:r>
      <w:r w:rsidR="00FD47BE">
        <w:rPr>
          <w:lang w:val="en-US"/>
        </w:rPr>
        <w:t>node</w:t>
      </w:r>
      <w:r w:rsidR="006E553F" w:rsidRPr="00FD47BE">
        <w:rPr>
          <w:lang w:val="en-US"/>
        </w:rPr>
        <w:t>.</w:t>
      </w:r>
    </w:p>
    <w:p w:rsidR="006E553F" w:rsidRPr="00A67B80" w:rsidRDefault="00FD47BE" w:rsidP="00BE0796">
      <w:pPr>
        <w:pStyle w:val="numitem"/>
        <w:numPr>
          <w:ilvl w:val="1"/>
          <w:numId w:val="13"/>
        </w:numPr>
        <w:jc w:val="both"/>
        <w:rPr>
          <w:lang w:val="en-US"/>
        </w:rPr>
      </w:pPr>
      <w:r>
        <w:rPr>
          <w:lang w:val="en-US"/>
        </w:rPr>
        <w:t>Upon</w:t>
      </w:r>
      <w:r w:rsidRPr="00A67B80">
        <w:rPr>
          <w:lang w:val="en-US"/>
        </w:rPr>
        <w:t xml:space="preserve"> </w:t>
      </w:r>
      <w:r>
        <w:rPr>
          <w:lang w:val="en-US"/>
        </w:rPr>
        <w:t>completing</w:t>
      </w:r>
      <w:r w:rsidRPr="00A67B80">
        <w:rPr>
          <w:lang w:val="en-US"/>
        </w:rPr>
        <w:t xml:space="preserve"> </w:t>
      </w:r>
      <w:r>
        <w:rPr>
          <w:lang w:val="en-US"/>
        </w:rPr>
        <w:t>the</w:t>
      </w:r>
      <w:r w:rsidRPr="00A67B80">
        <w:rPr>
          <w:lang w:val="en-US"/>
        </w:rPr>
        <w:t xml:space="preserve"> </w:t>
      </w:r>
      <w:r w:rsidR="00A67B80">
        <w:rPr>
          <w:lang w:val="en-US"/>
        </w:rPr>
        <w:t>iteration</w:t>
      </w:r>
      <w:r w:rsidR="00A67B80" w:rsidRPr="00A67B80">
        <w:rPr>
          <w:lang w:val="en-US"/>
        </w:rPr>
        <w:t xml:space="preserve"> </w:t>
      </w:r>
      <w:r w:rsidR="00A67B80">
        <w:rPr>
          <w:lang w:val="en-US"/>
        </w:rPr>
        <w:t>for</w:t>
      </w:r>
      <w:r w:rsidR="00A67B80" w:rsidRPr="00A67B80">
        <w:rPr>
          <w:lang w:val="en-US"/>
        </w:rPr>
        <w:t xml:space="preserve"> </w:t>
      </w:r>
      <w:r w:rsidR="00A67B80">
        <w:rPr>
          <w:lang w:val="en-US"/>
        </w:rPr>
        <w:t>any</w:t>
      </w:r>
      <w:r w:rsidR="00A67B80" w:rsidRPr="00A67B80">
        <w:rPr>
          <w:lang w:val="en-US"/>
        </w:rPr>
        <w:t xml:space="preserve"> </w:t>
      </w:r>
      <w:proofErr w:type="gramStart"/>
      <w:r w:rsidR="00A67B80">
        <w:rPr>
          <w:lang w:val="en-US"/>
        </w:rPr>
        <w:t>problem</w:t>
      </w:r>
      <w:r w:rsidR="00A67B80" w:rsidRPr="00A67B80">
        <w:rPr>
          <w:lang w:val="en-US"/>
        </w:rPr>
        <w:t xml:space="preserve"> </w:t>
      </w:r>
      <m:oMath>
        <w:proofErr w:type="gramEnd"/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φ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y</m:t>
            </m:r>
          </m:e>
        </m:d>
      </m:oMath>
      <w:r w:rsidR="006E553F" w:rsidRPr="00A67B80">
        <w:rPr>
          <w:lang w:val="en-US"/>
        </w:rPr>
        <w:t xml:space="preserve">, </w:t>
      </w:r>
      <m:oMath>
        <m:r>
          <w:rPr>
            <w:rFonts w:ascii="Cambria Math" w:hAnsi="Cambria Math"/>
            <w:lang w:val="en-US"/>
          </w:rPr>
          <m:t>1≤l≤</m:t>
        </m:r>
        <m:r>
          <w:rPr>
            <w:rFonts w:ascii="Cambria Math" w:hAnsi="Cambria Math"/>
          </w:rPr>
          <m:t>q</m:t>
        </m:r>
      </m:oMath>
      <w:r w:rsidR="006E553F" w:rsidRPr="00A67B80">
        <w:rPr>
          <w:lang w:val="en-US"/>
        </w:rPr>
        <w:t xml:space="preserve"> </w:t>
      </w:r>
      <w:r w:rsidR="00A67B80">
        <w:rPr>
          <w:lang w:val="en-US"/>
        </w:rPr>
        <w:t>at</w:t>
      </w:r>
      <w:r w:rsidR="00A67B80" w:rsidRPr="00A67B80">
        <w:rPr>
          <w:lang w:val="en-US"/>
        </w:rPr>
        <w:t xml:space="preserve"> </w:t>
      </w:r>
      <w:r w:rsidR="00A67B80">
        <w:rPr>
          <w:lang w:val="en-US"/>
        </w:rPr>
        <w:t>any</w:t>
      </w:r>
      <w:r w:rsidR="00A67B80" w:rsidRPr="00A67B80">
        <w:rPr>
          <w:lang w:val="en-US"/>
        </w:rPr>
        <w:t xml:space="preserve"> </w:t>
      </w:r>
      <w:r w:rsidR="00A67B80">
        <w:rPr>
          <w:lang w:val="en-US"/>
        </w:rPr>
        <w:t>point</w:t>
      </w:r>
      <w:r w:rsidR="00A67B80" w:rsidRPr="00A67B80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y'</m:t>
        </m:r>
        <m:r>
          <m:rPr>
            <m:sty m:val="p"/>
          </m:rPr>
          <w:rPr>
            <w:rStyle w:val="affd"/>
            <w:rFonts w:ascii="Cambria Math" w:hAnsi="Cambria Math"/>
            <w:i w:val="0"/>
          </w:rPr>
          <w:sym w:font="Symbol" w:char="F0CE"/>
        </m:r>
        <m:r>
          <w:rPr>
            <w:rFonts w:ascii="Cambria Math" w:hAnsi="Cambria Math"/>
            <w:lang w:val="en-US"/>
          </w:rPr>
          <m:t>D</m:t>
        </m:r>
      </m:oMath>
      <w:r w:rsidR="00A67B80">
        <w:rPr>
          <w:lang w:val="en-US"/>
        </w:rPr>
        <w:t>, the point</w:t>
      </w:r>
      <w:r w:rsidR="003457B5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y'</m:t>
        </m:r>
      </m:oMath>
      <w:r w:rsidR="006E553F" w:rsidRPr="00A67B80">
        <w:rPr>
          <w:lang w:val="en-US"/>
        </w:rPr>
        <w:t xml:space="preserve"> </w:t>
      </w:r>
      <w:r w:rsidR="00A67B80">
        <w:rPr>
          <w:lang w:val="en-US"/>
        </w:rPr>
        <w:t xml:space="preserve">together with the particular criteria values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y</m:t>
            </m:r>
          </m:e>
        </m:d>
      </m:oMath>
      <w:r w:rsidR="006E553F" w:rsidRPr="00A67B80">
        <w:rPr>
          <w:lang w:val="en-US"/>
        </w:rPr>
        <w:t xml:space="preserve">, </w:t>
      </w:r>
      <m:oMath>
        <m:r>
          <w:rPr>
            <w:rFonts w:ascii="Cambria Math" w:hAnsi="Cambria Math"/>
            <w:lang w:val="en-US"/>
          </w:rPr>
          <m:t>1≤i≤</m:t>
        </m:r>
        <m:r>
          <w:rPr>
            <w:rFonts w:ascii="Cambria Math" w:hAnsi="Cambria Math"/>
          </w:rPr>
          <m:t>s</m:t>
        </m:r>
      </m:oMath>
      <w:r w:rsidR="006E553F" w:rsidRPr="00A67B80">
        <w:rPr>
          <w:lang w:val="en-US"/>
        </w:rPr>
        <w:t xml:space="preserve"> </w:t>
      </w:r>
      <w:r w:rsidR="00A67B80">
        <w:rPr>
          <w:lang w:val="en-US"/>
        </w:rPr>
        <w:t>computed at this point should</w:t>
      </w:r>
      <w:r w:rsidR="00A67B80" w:rsidRPr="00A67B80">
        <w:rPr>
          <w:lang w:val="en-US"/>
        </w:rPr>
        <w:t xml:space="preserve"> </w:t>
      </w:r>
      <w:r w:rsidR="00A67B80">
        <w:rPr>
          <w:lang w:val="en-US"/>
        </w:rPr>
        <w:t>be</w:t>
      </w:r>
      <w:r w:rsidR="00A67B80" w:rsidRPr="00A67B80">
        <w:rPr>
          <w:lang w:val="en-US"/>
        </w:rPr>
        <w:t xml:space="preserve"> </w:t>
      </w:r>
      <w:r w:rsidR="00A67B80">
        <w:rPr>
          <w:lang w:val="en-US"/>
        </w:rPr>
        <w:t>transferred to all e</w:t>
      </w:r>
      <w:r w:rsidR="00A67B80">
        <w:rPr>
          <w:lang w:val="en-US"/>
        </w:rPr>
        <w:t>m</w:t>
      </w:r>
      <w:r w:rsidR="00A67B80">
        <w:rPr>
          <w:lang w:val="en-US"/>
        </w:rPr>
        <w:t>ployed processors</w:t>
      </w:r>
      <w:r w:rsidR="006E553F" w:rsidRPr="00A67B80">
        <w:rPr>
          <w:lang w:val="en-US"/>
        </w:rPr>
        <w:t>.</w:t>
      </w:r>
    </w:p>
    <w:p w:rsidR="006E553F" w:rsidRPr="00A67B80" w:rsidRDefault="00A67B80" w:rsidP="00BE0796">
      <w:pPr>
        <w:pStyle w:val="numitem"/>
        <w:numPr>
          <w:ilvl w:val="1"/>
          <w:numId w:val="13"/>
        </w:numPr>
        <w:jc w:val="both"/>
        <w:rPr>
          <w:lang w:val="en-US"/>
        </w:rPr>
      </w:pPr>
      <w:r>
        <w:rPr>
          <w:lang w:val="en-US"/>
        </w:rPr>
        <w:t>Prior</w:t>
      </w:r>
      <w:r w:rsidRPr="00A67B80">
        <w:rPr>
          <w:lang w:val="en-US"/>
        </w:rPr>
        <w:t xml:space="preserve"> </w:t>
      </w:r>
      <w:r>
        <w:rPr>
          <w:lang w:val="en-US"/>
        </w:rPr>
        <w:t>to</w:t>
      </w:r>
      <w:r w:rsidRPr="00A67B80">
        <w:rPr>
          <w:lang w:val="en-US"/>
        </w:rPr>
        <w:t xml:space="preserve"> </w:t>
      </w:r>
      <w:r>
        <w:rPr>
          <w:lang w:val="en-US"/>
        </w:rPr>
        <w:t>beginning</w:t>
      </w:r>
      <w:r w:rsidRPr="00A67B80">
        <w:rPr>
          <w:lang w:val="en-US"/>
        </w:rPr>
        <w:t xml:space="preserve"> </w:t>
      </w:r>
      <w:r>
        <w:rPr>
          <w:lang w:val="en-US"/>
        </w:rPr>
        <w:t>the</w:t>
      </w:r>
      <w:r w:rsidRPr="00A67B80">
        <w:rPr>
          <w:lang w:val="en-US"/>
        </w:rPr>
        <w:t xml:space="preserve"> </w:t>
      </w:r>
      <w:r>
        <w:rPr>
          <w:lang w:val="en-US"/>
        </w:rPr>
        <w:t>next</w:t>
      </w:r>
      <w:r w:rsidRPr="00A67B80">
        <w:rPr>
          <w:lang w:val="en-US"/>
        </w:rPr>
        <w:t xml:space="preserve"> </w:t>
      </w:r>
      <w:r>
        <w:rPr>
          <w:lang w:val="en-US"/>
        </w:rPr>
        <w:t>global</w:t>
      </w:r>
      <w:r w:rsidRPr="00A67B80">
        <w:rPr>
          <w:lang w:val="en-US"/>
        </w:rPr>
        <w:t xml:space="preserve"> </w:t>
      </w:r>
      <w:r>
        <w:rPr>
          <w:lang w:val="en-US"/>
        </w:rPr>
        <w:t>search</w:t>
      </w:r>
      <w:r w:rsidRPr="00A67B80">
        <w:rPr>
          <w:lang w:val="en-US"/>
        </w:rPr>
        <w:t xml:space="preserve"> </w:t>
      </w:r>
      <w:r>
        <w:rPr>
          <w:lang w:val="en-US"/>
        </w:rPr>
        <w:t>iteration</w:t>
      </w:r>
      <w:r w:rsidRPr="00A67B80">
        <w:rPr>
          <w:lang w:val="en-US"/>
        </w:rPr>
        <w:t xml:space="preserve">, </w:t>
      </w:r>
      <w:r>
        <w:rPr>
          <w:lang w:val="en-US"/>
        </w:rPr>
        <w:t>the</w:t>
      </w:r>
      <w:r w:rsidRPr="00A67B80">
        <w:rPr>
          <w:lang w:val="en-US"/>
        </w:rPr>
        <w:t xml:space="preserve"> </w:t>
      </w:r>
      <w:r>
        <w:rPr>
          <w:lang w:val="en-US"/>
        </w:rPr>
        <w:t>algorithm</w:t>
      </w:r>
      <w:r w:rsidRPr="00A67B80">
        <w:rPr>
          <w:lang w:val="en-US"/>
        </w:rPr>
        <w:t xml:space="preserve"> </w:t>
      </w:r>
      <w:r>
        <w:rPr>
          <w:lang w:val="en-US"/>
        </w:rPr>
        <w:t>should</w:t>
      </w:r>
      <w:r w:rsidRPr="00A67B80">
        <w:rPr>
          <w:lang w:val="en-US"/>
        </w:rPr>
        <w:t xml:space="preserve"> </w:t>
      </w:r>
      <w:r>
        <w:rPr>
          <w:lang w:val="en-US"/>
        </w:rPr>
        <w:t>check</w:t>
      </w:r>
      <w:r w:rsidRPr="00A67B80">
        <w:rPr>
          <w:lang w:val="en-US"/>
        </w:rPr>
        <w:t xml:space="preserve"> </w:t>
      </w:r>
      <w:r>
        <w:rPr>
          <w:lang w:val="en-US"/>
        </w:rPr>
        <w:t>the queue of the received messages</w:t>
      </w:r>
      <w:r w:rsidR="006E553F" w:rsidRPr="00A67B80">
        <w:rPr>
          <w:lang w:val="en-US"/>
        </w:rPr>
        <w:t xml:space="preserve">; </w:t>
      </w:r>
      <w:r>
        <w:rPr>
          <w:lang w:val="en-US"/>
        </w:rPr>
        <w:t>if there are any data in this queue, the received information should be included into the search i</w:t>
      </w:r>
      <w:r>
        <w:rPr>
          <w:lang w:val="en-US"/>
        </w:rPr>
        <w:t>n</w:t>
      </w:r>
      <w:r>
        <w:rPr>
          <w:lang w:val="en-US"/>
        </w:rPr>
        <w:t xml:space="preserve">formation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k</m:t>
            </m:r>
          </m:sub>
        </m:sSub>
      </m:oMath>
      <w:r w:rsidR="006E553F" w:rsidRPr="00A67B80">
        <w:rPr>
          <w:lang w:val="en-US"/>
        </w:rPr>
        <w:t xml:space="preserve"> </w:t>
      </w:r>
      <w:r>
        <w:rPr>
          <w:lang w:val="en-US"/>
        </w:rPr>
        <w:t>from</w:t>
      </w:r>
      <w:r w:rsidR="006E553F" w:rsidRPr="00A67B80">
        <w:rPr>
          <w:lang w:val="en-US"/>
        </w:rPr>
        <w:t xml:space="preserve"> (5).</w:t>
      </w:r>
    </w:p>
    <w:p w:rsidR="00C418CA" w:rsidRDefault="00B56D61" w:rsidP="007E28B2">
      <w:pPr>
        <w:pStyle w:val="p1a"/>
        <w:ind w:firstLine="227"/>
        <w:jc w:val="both"/>
        <w:rPr>
          <w:lang w:val="en-US"/>
        </w:rPr>
      </w:pPr>
      <w:r>
        <w:rPr>
          <w:lang w:val="en-US"/>
        </w:rPr>
        <w:t>The</w:t>
      </w:r>
      <w:r w:rsidRPr="00B56D61">
        <w:rPr>
          <w:lang w:val="en-US"/>
        </w:rPr>
        <w:t xml:space="preserve"> </w:t>
      </w:r>
      <w:r>
        <w:rPr>
          <w:lang w:val="en-US"/>
        </w:rPr>
        <w:t>scheme</w:t>
      </w:r>
      <w:r w:rsidRPr="00B56D61">
        <w:rPr>
          <w:lang w:val="en-US"/>
        </w:rPr>
        <w:t xml:space="preserve"> </w:t>
      </w:r>
      <w:r>
        <w:rPr>
          <w:lang w:val="en-US"/>
        </w:rPr>
        <w:t>of</w:t>
      </w:r>
      <w:r w:rsidRPr="00B56D61">
        <w:rPr>
          <w:lang w:val="en-US"/>
        </w:rPr>
        <w:t xml:space="preserve"> </w:t>
      </w:r>
      <w:r>
        <w:rPr>
          <w:lang w:val="en-US"/>
        </w:rPr>
        <w:t>the</w:t>
      </w:r>
      <w:r w:rsidRPr="00B56D61">
        <w:rPr>
          <w:lang w:val="en-US"/>
        </w:rPr>
        <w:t xml:space="preserve"> </w:t>
      </w:r>
      <w:r>
        <w:rPr>
          <w:lang w:val="en-US"/>
        </w:rPr>
        <w:t>parallel</w:t>
      </w:r>
      <w:r w:rsidRPr="00B56D61">
        <w:rPr>
          <w:lang w:val="en-US"/>
        </w:rPr>
        <w:t xml:space="preserve"> </w:t>
      </w:r>
      <w:r>
        <w:rPr>
          <w:lang w:val="en-US"/>
        </w:rPr>
        <w:t>computing</w:t>
      </w:r>
      <w:r w:rsidRPr="00B56D61">
        <w:rPr>
          <w:lang w:val="en-US"/>
        </w:rPr>
        <w:t xml:space="preserve"> </w:t>
      </w:r>
      <w:r>
        <w:rPr>
          <w:lang w:val="en-US"/>
        </w:rPr>
        <w:t>considered</w:t>
      </w:r>
      <w:r w:rsidRPr="00B56D61">
        <w:rPr>
          <w:lang w:val="en-US"/>
        </w:rPr>
        <w:t xml:space="preserve"> </w:t>
      </w:r>
      <w:r>
        <w:rPr>
          <w:lang w:val="en-US"/>
        </w:rPr>
        <w:t>above provides</w:t>
      </w:r>
      <w:r w:rsidRPr="00B56D61">
        <w:rPr>
          <w:lang w:val="en-US"/>
        </w:rPr>
        <w:t xml:space="preserve"> </w:t>
      </w:r>
      <w:r>
        <w:rPr>
          <w:lang w:val="en-US"/>
        </w:rPr>
        <w:t>the co</w:t>
      </w:r>
      <w:r>
        <w:rPr>
          <w:lang w:val="en-US"/>
        </w:rPr>
        <w:t>m</w:t>
      </w:r>
      <w:r>
        <w:rPr>
          <w:lang w:val="en-US"/>
        </w:rPr>
        <w:t xml:space="preserve">pleteness of the whole search information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6E553F" w:rsidRPr="00B56D61">
        <w:rPr>
          <w:lang w:val="en-US"/>
        </w:rPr>
        <w:t xml:space="preserve"> </w:t>
      </w:r>
      <w:r>
        <w:rPr>
          <w:lang w:val="en-US"/>
        </w:rPr>
        <w:t>from</w:t>
      </w:r>
      <w:r w:rsidR="006E553F" w:rsidRPr="00B56D61">
        <w:rPr>
          <w:lang w:val="en-US"/>
        </w:rPr>
        <w:t xml:space="preserve"> (5) </w:t>
      </w:r>
      <w:r>
        <w:rPr>
          <w:lang w:val="en-US"/>
        </w:rPr>
        <w:t xml:space="preserve">for all problems from the </w:t>
      </w:r>
      <w:proofErr w:type="gramStart"/>
      <w:r>
        <w:rPr>
          <w:lang w:val="en-US"/>
        </w:rPr>
        <w:t xml:space="preserve">family </w:t>
      </w:r>
      <m:oMath>
        <w:proofErr w:type="gramEnd"/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Φ</m:t>
            </m:r>
          </m:e>
        </m:acc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y</m:t>
            </m:r>
          </m:e>
        </m:d>
      </m:oMath>
      <w:r w:rsidR="006E553F" w:rsidRPr="00B56D61">
        <w:rPr>
          <w:lang w:val="en-US"/>
        </w:rPr>
        <w:t xml:space="preserve">. </w:t>
      </w:r>
    </w:p>
    <w:p w:rsidR="006E553F" w:rsidRPr="00C418CA" w:rsidRDefault="00C418CA" w:rsidP="007E28B2">
      <w:pPr>
        <w:pStyle w:val="p1a"/>
        <w:ind w:firstLine="227"/>
        <w:jc w:val="both"/>
        <w:rPr>
          <w:lang w:val="en-US"/>
        </w:rPr>
      </w:pPr>
      <w:r>
        <w:rPr>
          <w:lang w:val="en-US"/>
        </w:rPr>
        <w:t>The</w:t>
      </w:r>
      <w:r w:rsidRPr="00C418CA">
        <w:rPr>
          <w:lang w:val="en-US"/>
        </w:rPr>
        <w:t xml:space="preserve"> </w:t>
      </w:r>
      <w:r>
        <w:rPr>
          <w:lang w:val="en-US"/>
        </w:rPr>
        <w:t>possibility</w:t>
      </w:r>
      <w:r w:rsidRPr="00C418CA">
        <w:rPr>
          <w:lang w:val="en-US"/>
        </w:rPr>
        <w:t xml:space="preserve"> </w:t>
      </w:r>
      <w:r>
        <w:rPr>
          <w:lang w:val="en-US"/>
        </w:rPr>
        <w:t>of</w:t>
      </w:r>
      <w:r w:rsidRPr="00C418CA">
        <w:rPr>
          <w:lang w:val="en-US"/>
        </w:rPr>
        <w:t xml:space="preserve"> </w:t>
      </w:r>
      <w:r>
        <w:rPr>
          <w:lang w:val="en-US"/>
        </w:rPr>
        <w:t>the</w:t>
      </w:r>
      <w:r w:rsidRPr="00C418CA">
        <w:rPr>
          <w:lang w:val="en-US"/>
        </w:rPr>
        <w:t xml:space="preserve"> </w:t>
      </w:r>
      <w:r>
        <w:rPr>
          <w:lang w:val="en-US"/>
        </w:rPr>
        <w:t>asynchronous</w:t>
      </w:r>
      <w:r w:rsidRPr="00C418CA">
        <w:rPr>
          <w:lang w:val="en-US"/>
        </w:rPr>
        <w:t xml:space="preserve"> </w:t>
      </w:r>
      <w:r>
        <w:rPr>
          <w:lang w:val="en-US"/>
        </w:rPr>
        <w:t>data</w:t>
      </w:r>
      <w:r w:rsidRPr="00C418CA">
        <w:rPr>
          <w:lang w:val="en-US"/>
        </w:rPr>
        <w:t xml:space="preserve"> </w:t>
      </w:r>
      <w:r>
        <w:rPr>
          <w:lang w:val="en-US"/>
        </w:rPr>
        <w:t>transfer</w:t>
      </w:r>
      <w:r w:rsidRPr="00C418CA">
        <w:rPr>
          <w:lang w:val="en-US"/>
        </w:rPr>
        <w:t xml:space="preserve"> </w:t>
      </w:r>
      <w:r>
        <w:rPr>
          <w:lang w:val="en-US"/>
        </w:rPr>
        <w:t>is</w:t>
      </w:r>
      <w:r w:rsidRPr="00C418CA">
        <w:rPr>
          <w:lang w:val="en-US"/>
        </w:rPr>
        <w:t xml:space="preserve"> </w:t>
      </w:r>
      <w:r>
        <w:rPr>
          <w:lang w:val="en-US"/>
        </w:rPr>
        <w:t>a</w:t>
      </w:r>
      <w:r w:rsidRPr="00C418CA">
        <w:rPr>
          <w:lang w:val="en-US"/>
        </w:rPr>
        <w:t xml:space="preserve"> </w:t>
      </w:r>
      <w:r>
        <w:rPr>
          <w:lang w:val="en-US"/>
        </w:rPr>
        <w:t>principal</w:t>
      </w:r>
      <w:r w:rsidRPr="00C418CA">
        <w:rPr>
          <w:lang w:val="en-US"/>
        </w:rPr>
        <w:t xml:space="preserve"> </w:t>
      </w:r>
      <w:r>
        <w:rPr>
          <w:lang w:val="en-US"/>
        </w:rPr>
        <w:t>feature</w:t>
      </w:r>
      <w:r w:rsidRPr="00C418CA">
        <w:rPr>
          <w:lang w:val="en-US"/>
        </w:rPr>
        <w:t xml:space="preserve"> </w:t>
      </w:r>
      <w:r>
        <w:rPr>
          <w:lang w:val="en-US"/>
        </w:rPr>
        <w:t>of</w:t>
      </w:r>
      <w:r w:rsidRPr="00C418CA">
        <w:rPr>
          <w:lang w:val="en-US"/>
        </w:rPr>
        <w:t xml:space="preserve"> </w:t>
      </w:r>
      <w:r>
        <w:rPr>
          <w:lang w:val="en-US"/>
        </w:rPr>
        <w:t>such</w:t>
      </w:r>
      <w:r w:rsidRPr="00C418CA">
        <w:rPr>
          <w:lang w:val="en-US"/>
        </w:rPr>
        <w:t xml:space="preserve"> </w:t>
      </w:r>
      <w:r>
        <w:rPr>
          <w:lang w:val="en-US"/>
        </w:rPr>
        <w:t>a</w:t>
      </w:r>
      <w:r w:rsidRPr="00C418CA">
        <w:rPr>
          <w:lang w:val="en-US"/>
        </w:rPr>
        <w:t xml:space="preserve"> </w:t>
      </w:r>
      <w:r>
        <w:rPr>
          <w:lang w:val="en-US"/>
        </w:rPr>
        <w:t>scheme</w:t>
      </w:r>
      <w:r w:rsidRPr="00C418CA">
        <w:rPr>
          <w:lang w:val="en-US"/>
        </w:rPr>
        <w:t xml:space="preserve"> </w:t>
      </w:r>
      <w:r>
        <w:rPr>
          <w:lang w:val="en-US"/>
        </w:rPr>
        <w:t>of</w:t>
      </w:r>
      <w:r w:rsidRPr="00C418CA">
        <w:rPr>
          <w:lang w:val="en-US"/>
        </w:rPr>
        <w:t xml:space="preserve"> </w:t>
      </w:r>
      <w:r>
        <w:rPr>
          <w:lang w:val="en-US"/>
        </w:rPr>
        <w:t>the parallel</w:t>
      </w:r>
      <w:r w:rsidRPr="00C418CA">
        <w:rPr>
          <w:lang w:val="en-US"/>
        </w:rPr>
        <w:t xml:space="preserve"> </w:t>
      </w:r>
      <w:r>
        <w:rPr>
          <w:lang w:val="en-US"/>
        </w:rPr>
        <w:t>comput</w:t>
      </w:r>
      <w:r w:rsidR="00A70223">
        <w:rPr>
          <w:lang w:val="en-US"/>
        </w:rPr>
        <w:t>ations</w:t>
      </w:r>
      <w:r w:rsidR="006E553F" w:rsidRPr="00C418CA">
        <w:rPr>
          <w:lang w:val="en-US"/>
        </w:rPr>
        <w:t xml:space="preserve">. </w:t>
      </w:r>
      <w:r>
        <w:rPr>
          <w:lang w:val="en-US"/>
        </w:rPr>
        <w:t>Besides</w:t>
      </w:r>
      <w:r w:rsidR="006E553F" w:rsidRPr="00C418CA">
        <w:rPr>
          <w:lang w:val="en-US"/>
        </w:rPr>
        <w:t xml:space="preserve">, </w:t>
      </w:r>
      <w:r>
        <w:rPr>
          <w:lang w:val="en-US"/>
        </w:rPr>
        <w:t>any</w:t>
      </w:r>
      <w:r w:rsidRPr="00C418CA">
        <w:rPr>
          <w:lang w:val="en-US"/>
        </w:rPr>
        <w:t xml:space="preserve"> </w:t>
      </w:r>
      <w:r>
        <w:rPr>
          <w:lang w:val="en-US"/>
        </w:rPr>
        <w:t>single</w:t>
      </w:r>
      <w:r w:rsidRPr="00C418CA">
        <w:rPr>
          <w:lang w:val="en-US"/>
        </w:rPr>
        <w:t xml:space="preserve"> </w:t>
      </w:r>
      <w:r>
        <w:rPr>
          <w:lang w:val="en-US"/>
        </w:rPr>
        <w:t>control</w:t>
      </w:r>
      <w:r w:rsidRPr="00C418CA">
        <w:rPr>
          <w:lang w:val="en-US"/>
        </w:rPr>
        <w:t xml:space="preserve"> </w:t>
      </w:r>
      <w:r>
        <w:rPr>
          <w:lang w:val="en-US"/>
        </w:rPr>
        <w:t>node</w:t>
      </w:r>
      <w:r w:rsidRPr="00C418CA">
        <w:rPr>
          <w:lang w:val="en-US"/>
        </w:rPr>
        <w:t xml:space="preserve"> </w:t>
      </w:r>
      <w:r>
        <w:rPr>
          <w:lang w:val="en-US"/>
        </w:rPr>
        <w:t>is</w:t>
      </w:r>
      <w:r w:rsidRPr="00C418CA">
        <w:rPr>
          <w:lang w:val="en-US"/>
        </w:rPr>
        <w:t xml:space="preserve"> </w:t>
      </w:r>
      <w:r>
        <w:rPr>
          <w:lang w:val="en-US"/>
        </w:rPr>
        <w:t>absent</w:t>
      </w:r>
      <w:r w:rsidRPr="00C418CA">
        <w:rPr>
          <w:lang w:val="en-US"/>
        </w:rPr>
        <w:t xml:space="preserve"> </w:t>
      </w:r>
      <w:r>
        <w:rPr>
          <w:lang w:val="en-US"/>
        </w:rPr>
        <w:t>in</w:t>
      </w:r>
      <w:r w:rsidRPr="00C418CA">
        <w:rPr>
          <w:lang w:val="en-US"/>
        </w:rPr>
        <w:t xml:space="preserve"> </w:t>
      </w:r>
      <w:r>
        <w:rPr>
          <w:lang w:val="en-US"/>
        </w:rPr>
        <w:t>this</w:t>
      </w:r>
      <w:r w:rsidRPr="00C418CA">
        <w:rPr>
          <w:lang w:val="en-US"/>
        </w:rPr>
        <w:t xml:space="preserve"> </w:t>
      </w:r>
      <w:r>
        <w:rPr>
          <w:lang w:val="en-US"/>
        </w:rPr>
        <w:t>scheme</w:t>
      </w:r>
      <w:r w:rsidR="006E553F" w:rsidRPr="00C418CA">
        <w:rPr>
          <w:lang w:val="en-US"/>
        </w:rPr>
        <w:t xml:space="preserve">, </w:t>
      </w:r>
      <w:r>
        <w:rPr>
          <w:lang w:val="en-US"/>
        </w:rPr>
        <w:t>and the number of comput</w:t>
      </w:r>
      <w:r w:rsidR="00A70223">
        <w:rPr>
          <w:lang w:val="en-US"/>
        </w:rPr>
        <w:t>ational</w:t>
      </w:r>
      <w:r>
        <w:rPr>
          <w:lang w:val="en-US"/>
        </w:rPr>
        <w:t xml:space="preserve"> nodes can vary in the course of global search</w:t>
      </w:r>
      <w:r w:rsidR="006E553F" w:rsidRPr="00C418CA">
        <w:rPr>
          <w:lang w:val="en-US"/>
        </w:rPr>
        <w:t>.</w:t>
      </w:r>
    </w:p>
    <w:p w:rsidR="006E553F" w:rsidRPr="00C418CA" w:rsidRDefault="00C418CA" w:rsidP="00FC646F">
      <w:pPr>
        <w:pStyle w:val="heading1"/>
        <w:rPr>
          <w:lang w:val="en-US"/>
        </w:rPr>
      </w:pPr>
      <w:r>
        <w:rPr>
          <w:lang w:val="en-US"/>
        </w:rPr>
        <w:lastRenderedPageBreak/>
        <w:t>Parallel</w:t>
      </w:r>
      <w:r w:rsidRPr="00C418CA">
        <w:rPr>
          <w:lang w:val="en-US"/>
        </w:rPr>
        <w:t xml:space="preserve"> </w:t>
      </w:r>
      <w:r>
        <w:rPr>
          <w:lang w:val="en-US"/>
        </w:rPr>
        <w:t>Methods</w:t>
      </w:r>
      <w:r w:rsidRPr="00C418CA">
        <w:rPr>
          <w:lang w:val="en-US"/>
        </w:rPr>
        <w:t xml:space="preserve"> </w:t>
      </w:r>
      <w:r>
        <w:rPr>
          <w:lang w:val="en-US"/>
        </w:rPr>
        <w:t>for</w:t>
      </w:r>
      <w:r w:rsidRPr="00C418CA">
        <w:rPr>
          <w:lang w:val="en-US"/>
        </w:rPr>
        <w:t xml:space="preserve"> </w:t>
      </w:r>
      <w:r>
        <w:rPr>
          <w:lang w:val="en-US"/>
        </w:rPr>
        <w:t>Solving</w:t>
      </w:r>
      <w:r w:rsidRPr="00C418CA">
        <w:rPr>
          <w:lang w:val="en-US"/>
        </w:rPr>
        <w:t xml:space="preserve"> </w:t>
      </w:r>
      <w:proofErr w:type="spellStart"/>
      <w:r>
        <w:rPr>
          <w:lang w:val="en-US"/>
        </w:rPr>
        <w:t>Multicriterial</w:t>
      </w:r>
      <w:proofErr w:type="spellEnd"/>
      <w:r>
        <w:rPr>
          <w:lang w:val="en-US"/>
        </w:rPr>
        <w:t xml:space="preserve"> Global Optimization</w:t>
      </w:r>
      <w:r w:rsidR="00300156">
        <w:rPr>
          <w:lang w:val="en-US"/>
        </w:rPr>
        <w:t xml:space="preserve"> Problems</w:t>
      </w:r>
    </w:p>
    <w:p w:rsidR="006E553F" w:rsidRPr="0012479D" w:rsidRDefault="005F22AF" w:rsidP="00FC646F">
      <w:pPr>
        <w:pStyle w:val="p1a"/>
        <w:jc w:val="both"/>
        <w:rPr>
          <w:lang w:val="en-US"/>
        </w:rPr>
      </w:pPr>
      <w:r>
        <w:rPr>
          <w:lang w:val="en-US"/>
        </w:rPr>
        <w:t>The</w:t>
      </w:r>
      <w:r w:rsidRPr="005F22AF">
        <w:rPr>
          <w:lang w:val="en-US"/>
        </w:rPr>
        <w:t xml:space="preserve"> </w:t>
      </w:r>
      <w:proofErr w:type="spellStart"/>
      <w:r>
        <w:rPr>
          <w:lang w:val="en-US"/>
        </w:rPr>
        <w:t>multiextremal</w:t>
      </w:r>
      <w:proofErr w:type="spellEnd"/>
      <w:r w:rsidRPr="005F22AF">
        <w:rPr>
          <w:lang w:val="en-US"/>
        </w:rPr>
        <w:t xml:space="preserve"> </w:t>
      </w:r>
      <w:r>
        <w:rPr>
          <w:lang w:val="en-US"/>
        </w:rPr>
        <w:t>optimization</w:t>
      </w:r>
      <w:r w:rsidRPr="005F22AF">
        <w:rPr>
          <w:lang w:val="en-US"/>
        </w:rPr>
        <w:t xml:space="preserve"> </w:t>
      </w:r>
      <w:r>
        <w:rPr>
          <w:lang w:val="en-US"/>
        </w:rPr>
        <w:t>is</w:t>
      </w:r>
      <w:r w:rsidRPr="005F22AF">
        <w:rPr>
          <w:lang w:val="en-US"/>
        </w:rPr>
        <w:t xml:space="preserve"> </w:t>
      </w:r>
      <w:r>
        <w:rPr>
          <w:lang w:val="en-US"/>
        </w:rPr>
        <w:t>a</w:t>
      </w:r>
      <w:r w:rsidRPr="005F22AF">
        <w:rPr>
          <w:lang w:val="en-US"/>
        </w:rPr>
        <w:t xml:space="preserve"> </w:t>
      </w:r>
      <w:r>
        <w:rPr>
          <w:lang w:val="en-US"/>
        </w:rPr>
        <w:t>research</w:t>
      </w:r>
      <w:r w:rsidRPr="005F22AF">
        <w:rPr>
          <w:lang w:val="en-US"/>
        </w:rPr>
        <w:t xml:space="preserve"> </w:t>
      </w:r>
      <w:r>
        <w:rPr>
          <w:lang w:val="en-US"/>
        </w:rPr>
        <w:t>direction being</w:t>
      </w:r>
      <w:r w:rsidRPr="005F22AF">
        <w:rPr>
          <w:lang w:val="en-US"/>
        </w:rPr>
        <w:t xml:space="preserve"> </w:t>
      </w:r>
      <w:r>
        <w:rPr>
          <w:lang w:val="en-US"/>
        </w:rPr>
        <w:t>developed</w:t>
      </w:r>
      <w:r w:rsidRPr="005F22AF">
        <w:rPr>
          <w:lang w:val="en-US"/>
        </w:rPr>
        <w:t xml:space="preserve"> </w:t>
      </w:r>
      <w:r>
        <w:rPr>
          <w:lang w:val="en-US"/>
        </w:rPr>
        <w:t>exte</w:t>
      </w:r>
      <w:r>
        <w:rPr>
          <w:lang w:val="en-US"/>
        </w:rPr>
        <w:t>n</w:t>
      </w:r>
      <w:r>
        <w:rPr>
          <w:lang w:val="en-US"/>
        </w:rPr>
        <w:t>sively</w:t>
      </w:r>
      <w:r w:rsidRPr="005F22AF">
        <w:rPr>
          <w:lang w:val="en-US"/>
        </w:rPr>
        <w:t xml:space="preserve"> </w:t>
      </w:r>
      <w:r w:rsidR="006E553F" w:rsidRPr="005F22AF">
        <w:rPr>
          <w:lang w:val="en-US"/>
        </w:rPr>
        <w:t xml:space="preserve">– </w:t>
      </w:r>
      <w:r>
        <w:rPr>
          <w:lang w:val="en-US"/>
        </w:rPr>
        <w:t>the general state of the art is presented</w:t>
      </w:r>
      <w:r w:rsidR="006E553F" w:rsidRPr="005F22AF">
        <w:rPr>
          <w:lang w:val="en-US"/>
        </w:rPr>
        <w:t xml:space="preserve">, </w:t>
      </w:r>
      <w:r>
        <w:rPr>
          <w:lang w:val="en-US"/>
        </w:rPr>
        <w:t>for example</w:t>
      </w:r>
      <w:r w:rsidR="006E553F" w:rsidRPr="005F22AF">
        <w:rPr>
          <w:lang w:val="en-US"/>
        </w:rPr>
        <w:t xml:space="preserve">, </w:t>
      </w:r>
      <w:r>
        <w:rPr>
          <w:lang w:val="en-US"/>
        </w:rPr>
        <w:t xml:space="preserve">in </w:t>
      </w:r>
      <w:r w:rsidR="006E553F" w:rsidRPr="005F22AF">
        <w:rPr>
          <w:noProof/>
          <w:lang w:val="en-US"/>
        </w:rPr>
        <w:t>[</w:t>
      </w:r>
      <w:r w:rsidR="00324D8C">
        <w:rPr>
          <w:noProof/>
        </w:rPr>
        <w:fldChar w:fldCharType="begin"/>
      </w:r>
      <w:r w:rsidR="0064717A" w:rsidRPr="005F22AF">
        <w:rPr>
          <w:noProof/>
          <w:lang w:val="en-US"/>
        </w:rPr>
        <w:instrText xml:space="preserve"> REF _Ref474226055 \r \h </w:instrText>
      </w:r>
      <w:r w:rsidR="00324D8C">
        <w:rPr>
          <w:noProof/>
        </w:rPr>
      </w:r>
      <w:r w:rsidR="00324D8C">
        <w:rPr>
          <w:noProof/>
        </w:rPr>
        <w:fldChar w:fldCharType="separate"/>
      </w:r>
      <w:r w:rsidR="00035000">
        <w:rPr>
          <w:noProof/>
          <w:lang w:val="en-US"/>
        </w:rPr>
        <w:t>9</w:t>
      </w:r>
      <w:r w:rsidR="00324D8C">
        <w:rPr>
          <w:noProof/>
        </w:rPr>
        <w:fldChar w:fldCharType="end"/>
      </w:r>
      <w:r w:rsidR="0064717A" w:rsidRPr="005F22AF">
        <w:rPr>
          <w:noProof/>
          <w:lang w:val="en-US"/>
        </w:rPr>
        <w:t>-</w:t>
      </w:r>
      <w:r w:rsidR="00324D8C">
        <w:rPr>
          <w:noProof/>
        </w:rPr>
        <w:fldChar w:fldCharType="begin"/>
      </w:r>
      <w:r w:rsidR="0064717A" w:rsidRPr="005F22AF">
        <w:rPr>
          <w:noProof/>
          <w:lang w:val="en-US"/>
        </w:rPr>
        <w:instrText xml:space="preserve"> REF _Ref474226060 \r \h </w:instrText>
      </w:r>
      <w:r w:rsidR="00324D8C">
        <w:rPr>
          <w:noProof/>
        </w:rPr>
      </w:r>
      <w:r w:rsidR="00324D8C">
        <w:rPr>
          <w:noProof/>
        </w:rPr>
        <w:fldChar w:fldCharType="separate"/>
      </w:r>
      <w:r w:rsidR="00035000">
        <w:rPr>
          <w:noProof/>
          <w:lang w:val="en-US"/>
        </w:rPr>
        <w:t>11</w:t>
      </w:r>
      <w:r w:rsidR="00324D8C">
        <w:rPr>
          <w:noProof/>
        </w:rPr>
        <w:fldChar w:fldCharType="end"/>
      </w:r>
      <w:r w:rsidR="006E553F" w:rsidRPr="005F22AF">
        <w:rPr>
          <w:noProof/>
          <w:lang w:val="en-US"/>
        </w:rPr>
        <w:t>,</w:t>
      </w:r>
      <w:r w:rsidR="00324D8C">
        <w:rPr>
          <w:noProof/>
        </w:rPr>
        <w:fldChar w:fldCharType="begin"/>
      </w:r>
      <w:r w:rsidR="0064717A" w:rsidRPr="005F22AF">
        <w:rPr>
          <w:noProof/>
          <w:lang w:val="en-US"/>
        </w:rPr>
        <w:instrText xml:space="preserve"> REF _Ref474226082 \r \h </w:instrText>
      </w:r>
      <w:r w:rsidR="00324D8C">
        <w:rPr>
          <w:noProof/>
        </w:rPr>
      </w:r>
      <w:r w:rsidR="00324D8C">
        <w:rPr>
          <w:noProof/>
        </w:rPr>
        <w:fldChar w:fldCharType="separate"/>
      </w:r>
      <w:r w:rsidR="00035000">
        <w:rPr>
          <w:noProof/>
          <w:lang w:val="en-US"/>
        </w:rPr>
        <w:t>13</w:t>
      </w:r>
      <w:r w:rsidR="00324D8C">
        <w:rPr>
          <w:noProof/>
        </w:rPr>
        <w:fldChar w:fldCharType="end"/>
      </w:r>
      <w:r w:rsidR="0064717A" w:rsidRPr="005F22AF">
        <w:rPr>
          <w:noProof/>
          <w:lang w:val="en-US"/>
        </w:rPr>
        <w:t>,</w:t>
      </w:r>
      <w:r w:rsidR="00324D8C">
        <w:rPr>
          <w:noProof/>
        </w:rPr>
        <w:fldChar w:fldCharType="begin"/>
      </w:r>
      <w:r w:rsidR="0064717A" w:rsidRPr="005F22AF">
        <w:rPr>
          <w:noProof/>
          <w:lang w:val="en-US"/>
        </w:rPr>
        <w:instrText xml:space="preserve"> REF _Ref474226099 \r \h </w:instrText>
      </w:r>
      <w:r w:rsidR="00324D8C">
        <w:rPr>
          <w:noProof/>
        </w:rPr>
      </w:r>
      <w:r w:rsidR="00324D8C">
        <w:rPr>
          <w:noProof/>
        </w:rPr>
        <w:fldChar w:fldCharType="separate"/>
      </w:r>
      <w:r w:rsidR="00035000">
        <w:rPr>
          <w:noProof/>
          <w:lang w:val="en-US"/>
        </w:rPr>
        <w:t>14</w:t>
      </w:r>
      <w:r w:rsidR="00324D8C">
        <w:rPr>
          <w:noProof/>
        </w:rPr>
        <w:fldChar w:fldCharType="end"/>
      </w:r>
      <w:r w:rsidR="0064717A" w:rsidRPr="005F22AF">
        <w:rPr>
          <w:noProof/>
          <w:lang w:val="en-US"/>
        </w:rPr>
        <w:t>,</w:t>
      </w:r>
      <w:r w:rsidR="00324D8C">
        <w:rPr>
          <w:noProof/>
        </w:rPr>
        <w:fldChar w:fldCharType="begin"/>
      </w:r>
      <w:r w:rsidR="0064717A" w:rsidRPr="005F22AF">
        <w:rPr>
          <w:noProof/>
          <w:lang w:val="en-US"/>
        </w:rPr>
        <w:instrText xml:space="preserve"> REF _Ref474226179 \r \h </w:instrText>
      </w:r>
      <w:r w:rsidR="00324D8C">
        <w:rPr>
          <w:noProof/>
        </w:rPr>
      </w:r>
      <w:r w:rsidR="00324D8C">
        <w:rPr>
          <w:noProof/>
        </w:rPr>
        <w:fldChar w:fldCharType="separate"/>
      </w:r>
      <w:r w:rsidR="00035000">
        <w:rPr>
          <w:noProof/>
          <w:lang w:val="en-US"/>
        </w:rPr>
        <w:t>17</w:t>
      </w:r>
      <w:r w:rsidR="00324D8C">
        <w:rPr>
          <w:noProof/>
        </w:rPr>
        <w:fldChar w:fldCharType="end"/>
      </w:r>
      <w:r w:rsidR="0064717A" w:rsidRPr="005F22AF">
        <w:rPr>
          <w:noProof/>
          <w:lang w:val="en-US"/>
        </w:rPr>
        <w:t>,</w:t>
      </w:r>
      <w:r w:rsidR="00324D8C">
        <w:rPr>
          <w:noProof/>
        </w:rPr>
        <w:fldChar w:fldCharType="begin"/>
      </w:r>
      <w:r w:rsidR="0064717A" w:rsidRPr="005F22AF">
        <w:rPr>
          <w:noProof/>
          <w:lang w:val="en-US"/>
        </w:rPr>
        <w:instrText xml:space="preserve"> REF _Ref474226181 \r \h </w:instrText>
      </w:r>
      <w:r w:rsidR="00324D8C">
        <w:rPr>
          <w:noProof/>
        </w:rPr>
      </w:r>
      <w:r w:rsidR="00324D8C">
        <w:rPr>
          <w:noProof/>
        </w:rPr>
        <w:fldChar w:fldCharType="separate"/>
      </w:r>
      <w:r w:rsidR="00035000">
        <w:rPr>
          <w:noProof/>
          <w:lang w:val="en-US"/>
        </w:rPr>
        <w:t>18</w:t>
      </w:r>
      <w:r w:rsidR="00324D8C">
        <w:rPr>
          <w:noProof/>
        </w:rPr>
        <w:fldChar w:fldCharType="end"/>
      </w:r>
      <w:r w:rsidR="006E553F" w:rsidRPr="005F22AF">
        <w:rPr>
          <w:noProof/>
          <w:lang w:val="en-US"/>
        </w:rPr>
        <w:t>]</w:t>
      </w:r>
      <w:r w:rsidR="006E553F" w:rsidRPr="005F22AF">
        <w:rPr>
          <w:lang w:val="en-US"/>
        </w:rPr>
        <w:t xml:space="preserve">. </w:t>
      </w:r>
      <w:r w:rsidR="00EC7DE8">
        <w:rPr>
          <w:lang w:val="en-US"/>
        </w:rPr>
        <w:t>The</w:t>
      </w:r>
      <w:r w:rsidR="00EC7DE8" w:rsidRPr="00EC7DE8">
        <w:rPr>
          <w:lang w:val="en-US"/>
        </w:rPr>
        <w:t xml:space="preserve"> </w:t>
      </w:r>
      <w:r w:rsidR="00EC7DE8">
        <w:rPr>
          <w:lang w:val="en-US"/>
        </w:rPr>
        <w:t>information</w:t>
      </w:r>
      <w:r w:rsidR="006E553F" w:rsidRPr="00EC7DE8">
        <w:rPr>
          <w:lang w:val="en-US"/>
        </w:rPr>
        <w:t>-</w:t>
      </w:r>
      <w:r w:rsidR="00EC7DE8">
        <w:rPr>
          <w:lang w:val="en-US"/>
        </w:rPr>
        <w:t>statistical</w:t>
      </w:r>
      <w:r w:rsidR="00EC7DE8" w:rsidRPr="00EC7DE8">
        <w:rPr>
          <w:lang w:val="en-US"/>
        </w:rPr>
        <w:t xml:space="preserve"> </w:t>
      </w:r>
      <w:r w:rsidR="00EC7DE8">
        <w:rPr>
          <w:lang w:val="en-US"/>
        </w:rPr>
        <w:t>theory</w:t>
      </w:r>
      <w:r w:rsidR="00EC7DE8" w:rsidRPr="00EC7DE8">
        <w:rPr>
          <w:lang w:val="en-US"/>
        </w:rPr>
        <w:t xml:space="preserve"> </w:t>
      </w:r>
      <w:r w:rsidR="00EC7DE8">
        <w:rPr>
          <w:lang w:val="en-US"/>
        </w:rPr>
        <w:t>of global optimization is</w:t>
      </w:r>
      <w:r w:rsidR="00EC7DE8" w:rsidRPr="00EC7DE8">
        <w:rPr>
          <w:lang w:val="en-US"/>
        </w:rPr>
        <w:t xml:space="preserve"> </w:t>
      </w:r>
      <w:r w:rsidR="00EC7DE8">
        <w:rPr>
          <w:lang w:val="en-US"/>
        </w:rPr>
        <w:t>one</w:t>
      </w:r>
      <w:r w:rsidR="00EC7DE8" w:rsidRPr="00EC7DE8">
        <w:rPr>
          <w:lang w:val="en-US"/>
        </w:rPr>
        <w:t xml:space="preserve"> </w:t>
      </w:r>
      <w:r w:rsidR="00EC7DE8">
        <w:rPr>
          <w:lang w:val="en-US"/>
        </w:rPr>
        <w:t>of</w:t>
      </w:r>
      <w:r w:rsidR="00EC7DE8" w:rsidRPr="00EC7DE8">
        <w:rPr>
          <w:lang w:val="en-US"/>
        </w:rPr>
        <w:t xml:space="preserve"> </w:t>
      </w:r>
      <w:r w:rsidR="00EC7DE8">
        <w:rPr>
          <w:lang w:val="en-US"/>
        </w:rPr>
        <w:t>the</w:t>
      </w:r>
      <w:r w:rsidR="00EC7DE8" w:rsidRPr="00EC7DE8">
        <w:rPr>
          <w:lang w:val="en-US"/>
        </w:rPr>
        <w:t xml:space="preserve"> </w:t>
      </w:r>
      <w:r w:rsidR="00EC7DE8">
        <w:rPr>
          <w:lang w:val="en-US"/>
        </w:rPr>
        <w:t>promising</w:t>
      </w:r>
      <w:r w:rsidR="00EC7DE8" w:rsidRPr="00EC7DE8">
        <w:rPr>
          <w:lang w:val="en-US"/>
        </w:rPr>
        <w:t xml:space="preserve"> </w:t>
      </w:r>
      <w:r w:rsidR="00EC7DE8">
        <w:rPr>
          <w:lang w:val="en-US"/>
        </w:rPr>
        <w:t>approaches</w:t>
      </w:r>
      <w:r w:rsidR="00EC7DE8" w:rsidRPr="00EC7DE8">
        <w:rPr>
          <w:lang w:val="en-US"/>
        </w:rPr>
        <w:t xml:space="preserve"> </w:t>
      </w:r>
      <w:r w:rsidR="006E553F" w:rsidRPr="00EC7DE8">
        <w:rPr>
          <w:lang w:val="en-US"/>
        </w:rPr>
        <w:t xml:space="preserve">– </w:t>
      </w:r>
      <w:r w:rsidR="00EC7DE8">
        <w:rPr>
          <w:lang w:val="en-US"/>
        </w:rPr>
        <w:t>see</w:t>
      </w:r>
      <w:r w:rsidR="006E553F" w:rsidRPr="00EC7DE8">
        <w:rPr>
          <w:lang w:val="en-US"/>
        </w:rPr>
        <w:t xml:space="preserve">, </w:t>
      </w:r>
      <w:r w:rsidR="00EC7DE8">
        <w:rPr>
          <w:lang w:val="en-US"/>
        </w:rPr>
        <w:t>for example</w:t>
      </w:r>
      <w:r w:rsidR="006E553F" w:rsidRPr="00EC7DE8">
        <w:rPr>
          <w:lang w:val="en-US"/>
        </w:rPr>
        <w:t>, [</w:t>
      </w:r>
      <w:r w:rsidR="00324D8C">
        <w:fldChar w:fldCharType="begin"/>
      </w:r>
      <w:r w:rsidR="0064717A" w:rsidRPr="00EC7DE8">
        <w:rPr>
          <w:lang w:val="en-US"/>
        </w:rPr>
        <w:instrText xml:space="preserve"> REF _Ref474226388 \r \h </w:instrText>
      </w:r>
      <w:r w:rsidR="00324D8C">
        <w:fldChar w:fldCharType="separate"/>
      </w:r>
      <w:r w:rsidR="00035000">
        <w:rPr>
          <w:lang w:val="en-US"/>
        </w:rPr>
        <w:t>10</w:t>
      </w:r>
      <w:r w:rsidR="00324D8C">
        <w:fldChar w:fldCharType="end"/>
      </w:r>
      <w:proofErr w:type="gramStart"/>
      <w:r w:rsidR="0064717A" w:rsidRPr="00EC7DE8">
        <w:rPr>
          <w:lang w:val="en-US"/>
        </w:rPr>
        <w:t>,</w:t>
      </w:r>
      <w:proofErr w:type="gramEnd"/>
      <w:r w:rsidR="00324D8C">
        <w:fldChar w:fldCharType="begin"/>
      </w:r>
      <w:r w:rsidR="0064717A" w:rsidRPr="00EC7DE8">
        <w:rPr>
          <w:lang w:val="en-US"/>
        </w:rPr>
        <w:instrText xml:space="preserve"> REF _Ref474226060 \r \h </w:instrText>
      </w:r>
      <w:r w:rsidR="00324D8C">
        <w:fldChar w:fldCharType="separate"/>
      </w:r>
      <w:r w:rsidR="00035000">
        <w:rPr>
          <w:lang w:val="en-US"/>
        </w:rPr>
        <w:t>11</w:t>
      </w:r>
      <w:r w:rsidR="00324D8C">
        <w:fldChar w:fldCharType="end"/>
      </w:r>
      <w:r w:rsidR="00C96566" w:rsidRPr="00EC7DE8">
        <w:rPr>
          <w:lang w:val="en-US"/>
        </w:rPr>
        <w:t>,</w:t>
      </w:r>
      <w:r w:rsidR="00324D8C">
        <w:fldChar w:fldCharType="begin"/>
      </w:r>
      <w:r w:rsidR="00C96566" w:rsidRPr="00EC7DE8">
        <w:rPr>
          <w:lang w:val="en-US"/>
        </w:rPr>
        <w:instrText xml:space="preserve"> REF _Ref474421019 \r \h </w:instrText>
      </w:r>
      <w:r w:rsidR="00324D8C">
        <w:fldChar w:fldCharType="separate"/>
      </w:r>
      <w:r w:rsidR="00035000">
        <w:rPr>
          <w:lang w:val="en-US"/>
        </w:rPr>
        <w:t>27</w:t>
      </w:r>
      <w:r w:rsidR="00324D8C">
        <w:fldChar w:fldCharType="end"/>
      </w:r>
      <w:r w:rsidR="0064717A" w:rsidRPr="00EC7DE8">
        <w:rPr>
          <w:lang w:val="en-US"/>
        </w:rPr>
        <w:t>,</w:t>
      </w:r>
      <w:r w:rsidR="00324D8C">
        <w:fldChar w:fldCharType="begin"/>
      </w:r>
      <w:r w:rsidR="0064717A" w:rsidRPr="00EC7DE8">
        <w:rPr>
          <w:lang w:val="en-US"/>
        </w:rPr>
        <w:instrText xml:space="preserve"> REF _Ref474226397 \r \h </w:instrText>
      </w:r>
      <w:r w:rsidR="00324D8C">
        <w:fldChar w:fldCharType="separate"/>
      </w:r>
      <w:r w:rsidR="00035000">
        <w:rPr>
          <w:lang w:val="en-US"/>
        </w:rPr>
        <w:t>31</w:t>
      </w:r>
      <w:r w:rsidR="00324D8C">
        <w:fldChar w:fldCharType="end"/>
      </w:r>
      <w:r w:rsidR="006E553F" w:rsidRPr="00EC7DE8">
        <w:rPr>
          <w:lang w:val="en-US"/>
        </w:rPr>
        <w:t>]</w:t>
      </w:r>
      <w:r w:rsidR="006E553F" w:rsidRPr="00EC7DE8">
        <w:rPr>
          <w:noProof/>
          <w:lang w:val="en-US"/>
        </w:rPr>
        <w:t xml:space="preserve">. </w:t>
      </w:r>
      <w:r w:rsidR="0012479D">
        <w:rPr>
          <w:lang w:val="en-US"/>
        </w:rPr>
        <w:t>The</w:t>
      </w:r>
      <w:r w:rsidR="0012479D" w:rsidRPr="0012479D">
        <w:rPr>
          <w:lang w:val="en-US"/>
        </w:rPr>
        <w:t xml:space="preserve"> </w:t>
      </w:r>
      <w:r w:rsidR="0012479D">
        <w:rPr>
          <w:lang w:val="en-US"/>
        </w:rPr>
        <w:t>high</w:t>
      </w:r>
      <w:r w:rsidR="0012479D" w:rsidRPr="0012479D">
        <w:rPr>
          <w:lang w:val="en-US"/>
        </w:rPr>
        <w:t xml:space="preserve"> </w:t>
      </w:r>
      <w:r w:rsidR="0012479D">
        <w:rPr>
          <w:lang w:val="en-US"/>
        </w:rPr>
        <w:t>performance</w:t>
      </w:r>
      <w:r w:rsidR="0012479D" w:rsidRPr="0012479D">
        <w:rPr>
          <w:lang w:val="en-US"/>
        </w:rPr>
        <w:t xml:space="preserve"> </w:t>
      </w:r>
      <w:r w:rsidR="0012479D">
        <w:rPr>
          <w:lang w:val="en-US"/>
        </w:rPr>
        <w:t>comput</w:t>
      </w:r>
      <w:r w:rsidR="00300156">
        <w:rPr>
          <w:lang w:val="en-US"/>
        </w:rPr>
        <w:t>ing</w:t>
      </w:r>
      <w:r w:rsidR="006E553F" w:rsidRPr="0012479D">
        <w:rPr>
          <w:lang w:val="en-US"/>
        </w:rPr>
        <w:t xml:space="preserve"> </w:t>
      </w:r>
      <w:r w:rsidR="0012479D">
        <w:rPr>
          <w:lang w:val="en-US"/>
        </w:rPr>
        <w:t>systems a</w:t>
      </w:r>
      <w:r w:rsidR="0012479D">
        <w:rPr>
          <w:noProof/>
          <w:lang w:val="en-US"/>
        </w:rPr>
        <w:t>re</w:t>
      </w:r>
      <w:r w:rsidR="0012479D" w:rsidRPr="0012479D">
        <w:rPr>
          <w:noProof/>
          <w:lang w:val="en-US"/>
        </w:rPr>
        <w:t xml:space="preserve"> </w:t>
      </w:r>
      <w:r w:rsidR="0012479D">
        <w:rPr>
          <w:noProof/>
          <w:lang w:val="en-US"/>
        </w:rPr>
        <w:t>used</w:t>
      </w:r>
      <w:r w:rsidR="0012479D" w:rsidRPr="0012479D">
        <w:rPr>
          <w:noProof/>
          <w:lang w:val="en-US"/>
        </w:rPr>
        <w:t xml:space="preserve"> </w:t>
      </w:r>
      <w:r w:rsidR="0012479D">
        <w:rPr>
          <w:noProof/>
          <w:lang w:val="en-US"/>
        </w:rPr>
        <w:t>widely</w:t>
      </w:r>
      <w:r w:rsidR="0012479D" w:rsidRPr="0012479D">
        <w:rPr>
          <w:noProof/>
          <w:lang w:val="en-US"/>
        </w:rPr>
        <w:t xml:space="preserve"> </w:t>
      </w:r>
      <w:r w:rsidR="00300156">
        <w:rPr>
          <w:noProof/>
          <w:lang w:val="en-US"/>
        </w:rPr>
        <w:t xml:space="preserve">for </w:t>
      </w:r>
      <w:r w:rsidR="0012479D">
        <w:rPr>
          <w:noProof/>
          <w:lang w:val="en-US"/>
        </w:rPr>
        <w:t>solving</w:t>
      </w:r>
      <w:r w:rsidR="0012479D" w:rsidRPr="0012479D">
        <w:rPr>
          <w:noProof/>
          <w:lang w:val="en-US"/>
        </w:rPr>
        <w:t xml:space="preserve"> </w:t>
      </w:r>
      <w:r w:rsidR="0012479D">
        <w:rPr>
          <w:noProof/>
          <w:lang w:val="en-US"/>
        </w:rPr>
        <w:t>the</w:t>
      </w:r>
      <w:r w:rsidR="0012479D" w:rsidRPr="0012479D">
        <w:rPr>
          <w:noProof/>
          <w:lang w:val="en-US"/>
        </w:rPr>
        <w:t xml:space="preserve"> </w:t>
      </w:r>
      <w:r w:rsidR="0012479D">
        <w:rPr>
          <w:noProof/>
          <w:lang w:val="en-US"/>
        </w:rPr>
        <w:t>time</w:t>
      </w:r>
      <w:r w:rsidR="0012479D" w:rsidRPr="0012479D">
        <w:rPr>
          <w:noProof/>
          <w:lang w:val="en-US"/>
        </w:rPr>
        <w:t>-</w:t>
      </w:r>
      <w:r w:rsidR="0012479D">
        <w:rPr>
          <w:noProof/>
          <w:lang w:val="en-US"/>
        </w:rPr>
        <w:t>consuming</w:t>
      </w:r>
      <w:r w:rsidR="0012479D" w:rsidRPr="0012479D">
        <w:rPr>
          <w:noProof/>
          <w:lang w:val="en-US"/>
        </w:rPr>
        <w:t xml:space="preserve"> </w:t>
      </w:r>
      <w:r w:rsidR="0012479D">
        <w:rPr>
          <w:noProof/>
          <w:lang w:val="en-US"/>
        </w:rPr>
        <w:t>global search problems</w:t>
      </w:r>
      <w:r w:rsidR="0012479D" w:rsidRPr="0012479D">
        <w:rPr>
          <w:noProof/>
          <w:lang w:val="en-US"/>
        </w:rPr>
        <w:t xml:space="preserve"> </w:t>
      </w:r>
      <w:r w:rsidR="006E553F" w:rsidRPr="0012479D">
        <w:rPr>
          <w:lang w:val="en-US"/>
        </w:rPr>
        <w:t>[</w:t>
      </w:r>
      <w:r w:rsidR="00324D8C">
        <w:fldChar w:fldCharType="begin"/>
      </w:r>
      <w:r w:rsidR="001B23A0" w:rsidRPr="0012479D">
        <w:rPr>
          <w:lang w:val="en-US"/>
        </w:rPr>
        <w:instrText xml:space="preserve"> REF _Ref474226060 \r \h </w:instrText>
      </w:r>
      <w:r w:rsidR="00324D8C">
        <w:fldChar w:fldCharType="separate"/>
      </w:r>
      <w:r w:rsidR="00035000">
        <w:rPr>
          <w:lang w:val="en-US"/>
        </w:rPr>
        <w:t>11</w:t>
      </w:r>
      <w:r w:rsidR="00324D8C">
        <w:fldChar w:fldCharType="end"/>
      </w:r>
      <w:proofErr w:type="gramStart"/>
      <w:r w:rsidR="001B23A0" w:rsidRPr="0012479D">
        <w:rPr>
          <w:lang w:val="en-US"/>
        </w:rPr>
        <w:t>,</w:t>
      </w:r>
      <w:proofErr w:type="gramEnd"/>
      <w:r w:rsidR="00324D8C">
        <w:fldChar w:fldCharType="begin"/>
      </w:r>
      <w:r w:rsidR="001B23A0" w:rsidRPr="0012479D">
        <w:rPr>
          <w:lang w:val="en-US"/>
        </w:rPr>
        <w:instrText xml:space="preserve"> REF _Ref474226499 \r \h </w:instrText>
      </w:r>
      <w:r w:rsidR="00324D8C">
        <w:fldChar w:fldCharType="separate"/>
      </w:r>
      <w:r w:rsidR="00035000">
        <w:rPr>
          <w:lang w:val="en-US"/>
        </w:rPr>
        <w:t>16</w:t>
      </w:r>
      <w:r w:rsidR="00324D8C">
        <w:fldChar w:fldCharType="end"/>
      </w:r>
      <w:r w:rsidR="001B23A0" w:rsidRPr="0012479D">
        <w:rPr>
          <w:lang w:val="en-US"/>
        </w:rPr>
        <w:t>,</w:t>
      </w:r>
      <w:r w:rsidR="00324D8C">
        <w:fldChar w:fldCharType="begin"/>
      </w:r>
      <w:r w:rsidR="001B23A0" w:rsidRPr="0012479D">
        <w:rPr>
          <w:lang w:val="en-US"/>
        </w:rPr>
        <w:instrText xml:space="preserve"> REF _Ref474225929 \r \h </w:instrText>
      </w:r>
      <w:r w:rsidR="00324D8C">
        <w:fldChar w:fldCharType="separate"/>
      </w:r>
      <w:r w:rsidR="00035000">
        <w:rPr>
          <w:lang w:val="en-US"/>
        </w:rPr>
        <w:t>24</w:t>
      </w:r>
      <w:r w:rsidR="00324D8C">
        <w:fldChar w:fldCharType="end"/>
      </w:r>
      <w:r w:rsidR="001B23A0" w:rsidRPr="0012479D">
        <w:rPr>
          <w:lang w:val="en-US"/>
        </w:rPr>
        <w:t>-</w:t>
      </w:r>
      <w:r w:rsidR="00324D8C">
        <w:fldChar w:fldCharType="begin"/>
      </w:r>
      <w:r w:rsidR="001B23A0" w:rsidRPr="0012479D">
        <w:rPr>
          <w:lang w:val="en-US"/>
        </w:rPr>
        <w:instrText xml:space="preserve"> REF _Ref474226609 \r \h </w:instrText>
      </w:r>
      <w:r w:rsidR="00324D8C">
        <w:fldChar w:fldCharType="separate"/>
      </w:r>
      <w:r w:rsidR="00035000">
        <w:rPr>
          <w:lang w:val="en-US"/>
        </w:rPr>
        <w:t>26</w:t>
      </w:r>
      <w:r w:rsidR="00324D8C">
        <w:fldChar w:fldCharType="end"/>
      </w:r>
      <w:r w:rsidR="001B23A0" w:rsidRPr="0012479D">
        <w:rPr>
          <w:lang w:val="en-US"/>
        </w:rPr>
        <w:t>,</w:t>
      </w:r>
      <w:r w:rsidR="00324D8C">
        <w:fldChar w:fldCharType="begin"/>
      </w:r>
      <w:r w:rsidR="001B23A0" w:rsidRPr="0012479D">
        <w:rPr>
          <w:lang w:val="en-US"/>
        </w:rPr>
        <w:instrText xml:space="preserve"> REF _Ref474226615 \r \h </w:instrText>
      </w:r>
      <w:r w:rsidR="00324D8C">
        <w:fldChar w:fldCharType="separate"/>
      </w:r>
      <w:r w:rsidR="00035000">
        <w:rPr>
          <w:lang w:val="en-US"/>
        </w:rPr>
        <w:t>29</w:t>
      </w:r>
      <w:r w:rsidR="00324D8C">
        <w:fldChar w:fldCharType="end"/>
      </w:r>
      <w:r w:rsidR="001B23A0" w:rsidRPr="0012479D">
        <w:rPr>
          <w:lang w:val="en-US"/>
        </w:rPr>
        <w:t>,</w:t>
      </w:r>
      <w:r w:rsidR="00324D8C">
        <w:fldChar w:fldCharType="begin"/>
      </w:r>
      <w:r w:rsidR="001B23A0" w:rsidRPr="0012479D">
        <w:rPr>
          <w:lang w:val="en-US"/>
        </w:rPr>
        <w:instrText xml:space="preserve"> REF _Ref474226397 \r \h </w:instrText>
      </w:r>
      <w:r w:rsidR="00324D8C">
        <w:fldChar w:fldCharType="separate"/>
      </w:r>
      <w:r w:rsidR="00035000">
        <w:rPr>
          <w:lang w:val="en-US"/>
        </w:rPr>
        <w:t>31</w:t>
      </w:r>
      <w:r w:rsidR="00324D8C">
        <w:fldChar w:fldCharType="end"/>
      </w:r>
      <w:r w:rsidR="006E553F" w:rsidRPr="0012479D">
        <w:rPr>
          <w:noProof/>
          <w:lang w:val="en-US"/>
        </w:rPr>
        <w:t>].</w:t>
      </w:r>
    </w:p>
    <w:p w:rsidR="006E553F" w:rsidRPr="00104085" w:rsidRDefault="00104085" w:rsidP="00FC646F">
      <w:pPr>
        <w:pStyle w:val="heading2"/>
        <w:rPr>
          <w:lang w:val="en-US"/>
        </w:rPr>
      </w:pPr>
      <w:r>
        <w:rPr>
          <w:lang w:val="en-US"/>
        </w:rPr>
        <w:t>Parallel</w:t>
      </w:r>
      <w:r w:rsidRPr="00104085">
        <w:rPr>
          <w:lang w:val="en-US"/>
        </w:rPr>
        <w:t xml:space="preserve"> </w:t>
      </w:r>
      <w:r>
        <w:rPr>
          <w:lang w:val="en-US"/>
        </w:rPr>
        <w:t>Algorithm</w:t>
      </w:r>
      <w:r w:rsidRPr="00104085">
        <w:rPr>
          <w:lang w:val="en-US"/>
        </w:rPr>
        <w:t xml:space="preserve"> </w:t>
      </w:r>
      <w:r>
        <w:rPr>
          <w:lang w:val="en-US"/>
        </w:rPr>
        <w:t>of</w:t>
      </w:r>
      <w:r w:rsidRPr="00104085">
        <w:rPr>
          <w:lang w:val="en-US"/>
        </w:rPr>
        <w:t xml:space="preserve"> </w:t>
      </w:r>
      <w:proofErr w:type="spellStart"/>
      <w:r>
        <w:rPr>
          <w:lang w:val="en-US"/>
        </w:rPr>
        <w:t>Multicriterial</w:t>
      </w:r>
      <w:proofErr w:type="spellEnd"/>
      <w:r w:rsidRPr="00104085">
        <w:rPr>
          <w:lang w:val="en-US"/>
        </w:rPr>
        <w:t xml:space="preserve"> </w:t>
      </w:r>
      <w:r>
        <w:rPr>
          <w:lang w:val="en-US"/>
        </w:rPr>
        <w:t>Global</w:t>
      </w:r>
      <w:r w:rsidRPr="00104085">
        <w:rPr>
          <w:lang w:val="en-US"/>
        </w:rPr>
        <w:t xml:space="preserve"> </w:t>
      </w:r>
      <w:r>
        <w:rPr>
          <w:lang w:val="en-US"/>
        </w:rPr>
        <w:t xml:space="preserve">Optimization </w:t>
      </w:r>
    </w:p>
    <w:p w:rsidR="006E553F" w:rsidRPr="00104085" w:rsidRDefault="00104085" w:rsidP="00A323D4">
      <w:pPr>
        <w:jc w:val="both"/>
        <w:rPr>
          <w:lang w:val="en-US"/>
        </w:rPr>
      </w:pPr>
      <w:r>
        <w:rPr>
          <w:lang w:val="en-US"/>
        </w:rPr>
        <w:t>The approach is based on the following two statements</w:t>
      </w:r>
      <w:r w:rsidR="006E553F" w:rsidRPr="00104085">
        <w:rPr>
          <w:lang w:val="en-US"/>
        </w:rPr>
        <w:t>:</w:t>
      </w:r>
    </w:p>
    <w:p w:rsidR="006E553F" w:rsidRPr="00104085" w:rsidRDefault="00104085" w:rsidP="0036462D">
      <w:pPr>
        <w:pStyle w:val="bulletitem"/>
        <w:jc w:val="both"/>
        <w:rPr>
          <w:lang w:val="en-US"/>
        </w:rPr>
      </w:pPr>
      <w:r>
        <w:rPr>
          <w:lang w:val="en-US"/>
        </w:rPr>
        <w:t>In</w:t>
      </w:r>
      <w:r w:rsidRPr="00104085">
        <w:rPr>
          <w:lang w:val="en-US"/>
        </w:rPr>
        <w:t xml:space="preserve"> </w:t>
      </w:r>
      <w:r>
        <w:rPr>
          <w:lang w:val="en-US"/>
        </w:rPr>
        <w:t>order</w:t>
      </w:r>
      <w:r w:rsidRPr="00104085">
        <w:rPr>
          <w:lang w:val="en-US"/>
        </w:rPr>
        <w:t xml:space="preserve"> </w:t>
      </w:r>
      <w:r>
        <w:rPr>
          <w:lang w:val="en-US"/>
        </w:rPr>
        <w:t>to</w:t>
      </w:r>
      <w:r w:rsidRPr="00104085">
        <w:rPr>
          <w:lang w:val="en-US"/>
        </w:rPr>
        <w:t xml:space="preserve"> </w:t>
      </w:r>
      <w:r>
        <w:rPr>
          <w:lang w:val="en-US"/>
        </w:rPr>
        <w:t>reduce</w:t>
      </w:r>
      <w:r w:rsidRPr="00104085">
        <w:rPr>
          <w:lang w:val="en-US"/>
        </w:rPr>
        <w:t xml:space="preserve"> </w:t>
      </w:r>
      <w:r>
        <w:rPr>
          <w:lang w:val="en-US"/>
        </w:rPr>
        <w:t>the</w:t>
      </w:r>
      <w:r w:rsidRPr="00104085">
        <w:rPr>
          <w:lang w:val="en-US"/>
        </w:rPr>
        <w:t xml:space="preserve"> </w:t>
      </w:r>
      <w:r>
        <w:rPr>
          <w:lang w:val="en-US"/>
        </w:rPr>
        <w:t>complexity</w:t>
      </w:r>
      <w:r w:rsidRPr="00104085">
        <w:rPr>
          <w:lang w:val="en-US"/>
        </w:rPr>
        <w:t xml:space="preserve"> </w:t>
      </w:r>
      <w:r>
        <w:rPr>
          <w:lang w:val="en-US"/>
        </w:rPr>
        <w:t>of</w:t>
      </w:r>
      <w:r w:rsidRPr="00104085">
        <w:rPr>
          <w:lang w:val="en-US"/>
        </w:rPr>
        <w:t xml:space="preserve"> </w:t>
      </w:r>
      <w:r>
        <w:rPr>
          <w:lang w:val="en-US"/>
        </w:rPr>
        <w:t>the</w:t>
      </w:r>
      <w:r w:rsidRPr="00104085">
        <w:rPr>
          <w:lang w:val="en-US"/>
        </w:rPr>
        <w:t xml:space="preserve"> </w:t>
      </w:r>
      <w:r>
        <w:rPr>
          <w:lang w:val="en-US"/>
        </w:rPr>
        <w:t>computational</w:t>
      </w:r>
      <w:r w:rsidRPr="00104085">
        <w:rPr>
          <w:lang w:val="en-US"/>
        </w:rPr>
        <w:t xml:space="preserve"> </w:t>
      </w:r>
      <w:r>
        <w:rPr>
          <w:lang w:val="en-US"/>
        </w:rPr>
        <w:t>analysis</w:t>
      </w:r>
      <w:r w:rsidRPr="00104085">
        <w:rPr>
          <w:lang w:val="en-US"/>
        </w:rPr>
        <w:t xml:space="preserve"> </w:t>
      </w:r>
      <w:r>
        <w:rPr>
          <w:lang w:val="en-US"/>
        </w:rPr>
        <w:t>of</w:t>
      </w:r>
      <w:r w:rsidRPr="00104085">
        <w:rPr>
          <w:lang w:val="en-US"/>
        </w:rPr>
        <w:t xml:space="preserve"> </w:t>
      </w:r>
      <w:proofErr w:type="gramStart"/>
      <w:r>
        <w:rPr>
          <w:lang w:val="en-US"/>
        </w:rPr>
        <w:t>a large</w:t>
      </w:r>
      <w:proofErr w:type="gramEnd"/>
      <w:r>
        <w:rPr>
          <w:lang w:val="en-US"/>
        </w:rPr>
        <w:t xml:space="preserve"> multidimensional search information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6E553F" w:rsidRPr="00104085">
        <w:rPr>
          <w:lang w:val="en-US"/>
        </w:rPr>
        <w:t xml:space="preserve"> </w:t>
      </w:r>
      <w:r>
        <w:rPr>
          <w:lang w:val="en-US"/>
        </w:rPr>
        <w:t xml:space="preserve">from </w:t>
      </w:r>
      <w:r w:rsidR="006E553F" w:rsidRPr="00104085">
        <w:rPr>
          <w:lang w:val="en-US"/>
        </w:rPr>
        <w:t>(5)</w:t>
      </w:r>
      <w:r>
        <w:rPr>
          <w:lang w:val="en-US"/>
        </w:rPr>
        <w:t>,</w:t>
      </w:r>
      <w:r w:rsidR="006E553F" w:rsidRPr="00104085">
        <w:rPr>
          <w:lang w:val="en-US"/>
        </w:rPr>
        <w:t xml:space="preserve"> </w:t>
      </w:r>
      <w:r>
        <w:rPr>
          <w:lang w:val="en-US"/>
        </w:rPr>
        <w:t>the reduction of the d</w:t>
      </w:r>
      <w:r>
        <w:rPr>
          <w:lang w:val="en-US"/>
        </w:rPr>
        <w:t>i</w:t>
      </w:r>
      <w:r>
        <w:rPr>
          <w:lang w:val="en-US"/>
        </w:rPr>
        <w:t>mensionalities of the MCO problems is applied</w:t>
      </w:r>
      <w:r w:rsidR="006E553F" w:rsidRPr="00104085">
        <w:rPr>
          <w:lang w:val="en-US"/>
        </w:rPr>
        <w:t>.</w:t>
      </w:r>
    </w:p>
    <w:p w:rsidR="006E553F" w:rsidRPr="00104085" w:rsidRDefault="00104085" w:rsidP="0036462D">
      <w:pPr>
        <w:pStyle w:val="bulletitem"/>
        <w:jc w:val="both"/>
        <w:rPr>
          <w:lang w:val="en-US"/>
        </w:rPr>
      </w:pPr>
      <w:r>
        <w:rPr>
          <w:lang w:val="en-US"/>
        </w:rPr>
        <w:t>For</w:t>
      </w:r>
      <w:r w:rsidRPr="00104085">
        <w:rPr>
          <w:lang w:val="en-US"/>
        </w:rPr>
        <w:t xml:space="preserve"> </w:t>
      </w:r>
      <w:r>
        <w:rPr>
          <w:lang w:val="en-US"/>
        </w:rPr>
        <w:t>solving</w:t>
      </w:r>
      <w:r w:rsidRPr="00104085">
        <w:rPr>
          <w:lang w:val="en-US"/>
        </w:rPr>
        <w:t xml:space="preserve"> </w:t>
      </w:r>
      <w:r>
        <w:rPr>
          <w:lang w:val="en-US"/>
        </w:rPr>
        <w:t>the</w:t>
      </w:r>
      <w:r w:rsidRPr="00104085">
        <w:rPr>
          <w:lang w:val="en-US"/>
        </w:rPr>
        <w:t xml:space="preserve"> </w:t>
      </w:r>
      <w:r>
        <w:rPr>
          <w:lang w:val="en-US"/>
        </w:rPr>
        <w:t>problems</w:t>
      </w:r>
      <w:r w:rsidRPr="00104085">
        <w:rPr>
          <w:lang w:val="en-US"/>
        </w:rPr>
        <w:t xml:space="preserve"> </w:t>
      </w:r>
      <w:r>
        <w:rPr>
          <w:lang w:val="en-US"/>
        </w:rPr>
        <w:t>from</w:t>
      </w:r>
      <w:r w:rsidRPr="00104085">
        <w:rPr>
          <w:lang w:val="en-US"/>
        </w:rPr>
        <w:t xml:space="preserve"> </w:t>
      </w:r>
      <w:r>
        <w:rPr>
          <w:lang w:val="en-US"/>
        </w:rPr>
        <w:t>the</w:t>
      </w:r>
      <w:r w:rsidRPr="00104085">
        <w:rPr>
          <w:lang w:val="en-US"/>
        </w:rPr>
        <w:t xml:space="preserve"> </w:t>
      </w:r>
      <w:r>
        <w:rPr>
          <w:lang w:val="en-US"/>
        </w:rPr>
        <w:t>family</w:t>
      </w:r>
      <w:r w:rsidRPr="00104085">
        <w:rPr>
          <w:lang w:val="en-US"/>
        </w:rPr>
        <w:t xml:space="preserve"> </w:t>
      </w:r>
      <w:r w:rsidR="006E553F" w:rsidRPr="00104085">
        <w:rPr>
          <w:lang w:val="en-US"/>
        </w:rPr>
        <w:t>(3)</w:t>
      </w:r>
      <w:r>
        <w:rPr>
          <w:lang w:val="en-US"/>
        </w:rPr>
        <w:t>, the efficient</w:t>
      </w:r>
      <w:r w:rsidR="006E553F" w:rsidRPr="00104085">
        <w:rPr>
          <w:lang w:val="en-US"/>
        </w:rPr>
        <w:t xml:space="preserve"> </w:t>
      </w:r>
      <w:r>
        <w:rPr>
          <w:lang w:val="en-US"/>
        </w:rPr>
        <w:t>global search algorithms</w:t>
      </w:r>
      <w:r w:rsidR="006E553F" w:rsidRPr="00104085">
        <w:rPr>
          <w:lang w:val="en-US"/>
        </w:rPr>
        <w:t xml:space="preserve"> </w:t>
      </w:r>
      <w:r>
        <w:rPr>
          <w:lang w:val="en-US"/>
        </w:rPr>
        <w:t>developed within the framework of the information</w:t>
      </w:r>
      <w:r w:rsidR="006E553F" w:rsidRPr="00104085">
        <w:rPr>
          <w:lang w:val="en-US"/>
        </w:rPr>
        <w:t>-</w:t>
      </w:r>
      <w:r>
        <w:rPr>
          <w:lang w:val="en-US"/>
        </w:rPr>
        <w:t xml:space="preserve">statistical theory of the </w:t>
      </w:r>
      <w:proofErr w:type="spellStart"/>
      <w:r>
        <w:rPr>
          <w:lang w:val="en-US"/>
        </w:rPr>
        <w:t>multiextremal</w:t>
      </w:r>
      <w:proofErr w:type="spellEnd"/>
      <w:r>
        <w:rPr>
          <w:lang w:val="en-US"/>
        </w:rPr>
        <w:t xml:space="preserve"> optimization </w:t>
      </w:r>
      <w:r w:rsidR="006E553F" w:rsidRPr="00104085">
        <w:rPr>
          <w:lang w:val="en-US"/>
        </w:rPr>
        <w:t>[</w:t>
      </w:r>
      <w:fldSimple w:instr=" REF _Ref474226388 \r \h  \* MERGEFORMAT ">
        <w:r w:rsidR="00035000">
          <w:rPr>
            <w:lang w:val="en-US"/>
          </w:rPr>
          <w:t>10</w:t>
        </w:r>
      </w:fldSimple>
      <w:proofErr w:type="gramStart"/>
      <w:r w:rsidR="001B23A0" w:rsidRPr="00104085">
        <w:rPr>
          <w:lang w:val="en-US"/>
        </w:rPr>
        <w:t>,</w:t>
      </w:r>
      <w:proofErr w:type="gramEnd"/>
      <w:r w:rsidR="00324D8C">
        <w:fldChar w:fldCharType="begin"/>
      </w:r>
      <w:r w:rsidR="00696F63" w:rsidRPr="0056086F">
        <w:rPr>
          <w:lang w:val="en-US"/>
        </w:rPr>
        <w:instrText xml:space="preserve"> REF _Ref474226060 \r \h  \* MERGEFORMAT </w:instrText>
      </w:r>
      <w:r w:rsidR="00324D8C">
        <w:fldChar w:fldCharType="separate"/>
      </w:r>
      <w:r w:rsidR="00035000">
        <w:rPr>
          <w:lang w:val="en-US"/>
        </w:rPr>
        <w:t>11</w:t>
      </w:r>
      <w:r w:rsidR="00324D8C">
        <w:fldChar w:fldCharType="end"/>
      </w:r>
      <w:r w:rsidR="006E553F" w:rsidRPr="00104085">
        <w:rPr>
          <w:lang w:val="en-US"/>
        </w:rPr>
        <w:t>]</w:t>
      </w:r>
      <w:r w:rsidRPr="00104085">
        <w:rPr>
          <w:lang w:val="en-US"/>
        </w:rPr>
        <w:t xml:space="preserve"> </w:t>
      </w:r>
      <w:r>
        <w:rPr>
          <w:lang w:val="en-US"/>
        </w:rPr>
        <w:t>are</w:t>
      </w:r>
      <w:r w:rsidRPr="00104085">
        <w:rPr>
          <w:lang w:val="en-US"/>
        </w:rPr>
        <w:t xml:space="preserve"> </w:t>
      </w:r>
      <w:r>
        <w:rPr>
          <w:lang w:val="en-US"/>
        </w:rPr>
        <w:t>used</w:t>
      </w:r>
      <w:r w:rsidR="006E553F" w:rsidRPr="00104085">
        <w:rPr>
          <w:lang w:val="en-US"/>
        </w:rPr>
        <w:t>.</w:t>
      </w:r>
    </w:p>
    <w:p w:rsidR="006E553F" w:rsidRPr="00104085" w:rsidRDefault="00104085" w:rsidP="00FC646F">
      <w:pPr>
        <w:pStyle w:val="p1a"/>
        <w:ind w:firstLine="227"/>
        <w:jc w:val="both"/>
        <w:rPr>
          <w:lang w:val="en-US"/>
        </w:rPr>
      </w:pPr>
      <w:r>
        <w:rPr>
          <w:lang w:val="en-US"/>
        </w:rPr>
        <w:t>These</w:t>
      </w:r>
      <w:r w:rsidRPr="00104085">
        <w:rPr>
          <w:lang w:val="en-US"/>
        </w:rPr>
        <w:t xml:space="preserve"> </w:t>
      </w:r>
      <w:r>
        <w:rPr>
          <w:lang w:val="en-US"/>
        </w:rPr>
        <w:t>statements</w:t>
      </w:r>
      <w:r w:rsidRPr="00104085">
        <w:rPr>
          <w:lang w:val="en-US"/>
        </w:rPr>
        <w:t xml:space="preserve"> </w:t>
      </w:r>
      <w:r>
        <w:rPr>
          <w:lang w:val="en-US"/>
        </w:rPr>
        <w:t>are presented in more details below</w:t>
      </w:r>
      <w:r w:rsidR="006E553F" w:rsidRPr="00104085">
        <w:rPr>
          <w:lang w:val="en-US"/>
        </w:rPr>
        <w:t xml:space="preserve">. </w:t>
      </w:r>
    </w:p>
    <w:p w:rsidR="006E553F" w:rsidRPr="003B7690" w:rsidRDefault="003B7690" w:rsidP="00FC646F">
      <w:pPr>
        <w:ind w:firstLine="227"/>
        <w:jc w:val="both"/>
        <w:rPr>
          <w:lang w:val="en-US"/>
        </w:rPr>
      </w:pPr>
      <w:proofErr w:type="gramStart"/>
      <w:r>
        <w:rPr>
          <w:b/>
          <w:lang w:val="en-US"/>
        </w:rPr>
        <w:t>Dimensionality</w:t>
      </w:r>
      <w:r w:rsidRPr="009278AA">
        <w:rPr>
          <w:b/>
          <w:lang w:val="en-US"/>
        </w:rPr>
        <w:t xml:space="preserve"> </w:t>
      </w:r>
      <w:r>
        <w:rPr>
          <w:b/>
          <w:lang w:val="en-US"/>
        </w:rPr>
        <w:t>reduction</w:t>
      </w:r>
      <w:r w:rsidR="006E553F" w:rsidRPr="009278AA">
        <w:rPr>
          <w:lang w:val="en-US"/>
        </w:rPr>
        <w:t>.</w:t>
      </w:r>
      <w:proofErr w:type="gramEnd"/>
      <w:r w:rsidR="006E553F" w:rsidRPr="009278AA">
        <w:rPr>
          <w:lang w:val="en-US"/>
        </w:rPr>
        <w:t xml:space="preserve"> </w:t>
      </w:r>
      <w:r>
        <w:rPr>
          <w:lang w:val="en-US"/>
        </w:rPr>
        <w:t>Within</w:t>
      </w:r>
      <w:r w:rsidRPr="003B7690">
        <w:rPr>
          <w:lang w:val="en-US"/>
        </w:rPr>
        <w:t xml:space="preserve"> </w:t>
      </w:r>
      <w:r>
        <w:rPr>
          <w:lang w:val="en-US"/>
        </w:rPr>
        <w:t>the</w:t>
      </w:r>
      <w:r w:rsidRPr="003B7690">
        <w:rPr>
          <w:lang w:val="en-US"/>
        </w:rPr>
        <w:t xml:space="preserve"> </w:t>
      </w:r>
      <w:r>
        <w:rPr>
          <w:lang w:val="en-US"/>
        </w:rPr>
        <w:t>framework</w:t>
      </w:r>
      <w:r w:rsidRPr="003B7690">
        <w:rPr>
          <w:lang w:val="en-US"/>
        </w:rPr>
        <w:t xml:space="preserve"> </w:t>
      </w:r>
      <w:r>
        <w:rPr>
          <w:lang w:val="en-US"/>
        </w:rPr>
        <w:t>of</w:t>
      </w:r>
      <w:r w:rsidRPr="003B7690">
        <w:rPr>
          <w:lang w:val="en-US"/>
        </w:rPr>
        <w:t xml:space="preserve"> </w:t>
      </w:r>
      <w:r>
        <w:rPr>
          <w:lang w:val="en-US"/>
        </w:rPr>
        <w:t>the</w:t>
      </w:r>
      <w:r w:rsidRPr="003B7690">
        <w:rPr>
          <w:lang w:val="en-US"/>
        </w:rPr>
        <w:t xml:space="preserve"> </w:t>
      </w:r>
      <w:r>
        <w:rPr>
          <w:lang w:val="en-US"/>
        </w:rPr>
        <w:t>proposed</w:t>
      </w:r>
      <w:r w:rsidRPr="003B7690">
        <w:rPr>
          <w:lang w:val="en-US"/>
        </w:rPr>
        <w:t xml:space="preserve"> </w:t>
      </w:r>
      <w:r>
        <w:rPr>
          <w:lang w:val="en-US"/>
        </w:rPr>
        <w:t>a</w:t>
      </w:r>
      <w:r>
        <w:rPr>
          <w:lang w:val="en-US"/>
        </w:rPr>
        <w:t>p</w:t>
      </w:r>
      <w:r>
        <w:rPr>
          <w:lang w:val="en-US"/>
        </w:rPr>
        <w:t>proach</w:t>
      </w:r>
      <w:r w:rsidRPr="003B7690">
        <w:rPr>
          <w:lang w:val="en-US"/>
        </w:rPr>
        <w:t xml:space="preserve">, </w:t>
      </w:r>
      <w:r w:rsidR="00300156">
        <w:rPr>
          <w:lang w:val="en-US"/>
        </w:rPr>
        <w:t xml:space="preserve">the </w:t>
      </w:r>
      <w:proofErr w:type="spellStart"/>
      <w:r>
        <w:rPr>
          <w:lang w:val="en-US"/>
        </w:rPr>
        <w:t>Peano</w:t>
      </w:r>
      <w:proofErr w:type="spellEnd"/>
      <w:r w:rsidR="006E553F" w:rsidRPr="003B7690">
        <w:rPr>
          <w:lang w:val="en-US"/>
        </w:rPr>
        <w:t xml:space="preserve"> </w:t>
      </w:r>
      <w:r>
        <w:rPr>
          <w:i/>
          <w:lang w:val="en-US"/>
        </w:rPr>
        <w:t>space</w:t>
      </w:r>
      <w:r w:rsidRPr="003B7690">
        <w:rPr>
          <w:i/>
          <w:lang w:val="en-US"/>
        </w:rPr>
        <w:t>-</w:t>
      </w:r>
      <w:r>
        <w:rPr>
          <w:i/>
          <w:lang w:val="en-US"/>
        </w:rPr>
        <w:t>filling</w:t>
      </w:r>
      <w:r w:rsidRPr="003B7690">
        <w:rPr>
          <w:i/>
          <w:lang w:val="en-US"/>
        </w:rPr>
        <w:t xml:space="preserve"> </w:t>
      </w:r>
      <w:r>
        <w:rPr>
          <w:i/>
          <w:lang w:val="en-US"/>
        </w:rPr>
        <w:t>curves</w:t>
      </w:r>
      <w:r w:rsidRPr="003B7690">
        <w:rPr>
          <w:i/>
          <w:lang w:val="en-US"/>
        </w:rPr>
        <w:t xml:space="preserve"> </w:t>
      </w:r>
      <w:r>
        <w:rPr>
          <w:lang w:val="en-US"/>
        </w:rPr>
        <w:t>or</w:t>
      </w:r>
      <w:r w:rsidRPr="003B7690">
        <w:rPr>
          <w:lang w:val="en-US"/>
        </w:rPr>
        <w:t xml:space="preserve"> </w:t>
      </w:r>
      <w:proofErr w:type="spellStart"/>
      <w:r>
        <w:rPr>
          <w:i/>
          <w:lang w:val="en-US"/>
        </w:rPr>
        <w:t>evolvents</w:t>
      </w:r>
      <w:proofErr w:type="spellEnd"/>
      <w:r w:rsidRPr="003B7690">
        <w:rPr>
          <w:i/>
          <w:lang w:val="en-US"/>
        </w:rPr>
        <w:t xml:space="preserve"> </w:t>
      </w:r>
      <m:oMath>
        <m:r>
          <w:rPr>
            <w:rFonts w:ascii="Cambria Math" w:hAnsi="Cambria Math"/>
          </w:rPr>
          <m:t>y</m:t>
        </m:r>
        <m:r>
          <w:rPr>
            <w:lang w:val="en-US"/>
          </w:rPr>
          <m:t>(</m:t>
        </m:r>
        <m:r>
          <w:rPr>
            <w:rFonts w:ascii="Cambria Math" w:hAnsi="Cambria Math"/>
          </w:rPr>
          <m:t>x</m:t>
        </m:r>
        <m:r>
          <w:rPr>
            <w:lang w:val="en-US"/>
          </w:rPr>
          <m:t>)</m:t>
        </m:r>
      </m:oMath>
      <w:r w:rsidR="006E553F" w:rsidRPr="003B7690">
        <w:rPr>
          <w:lang w:val="en-US"/>
        </w:rPr>
        <w:t xml:space="preserve"> </w:t>
      </w:r>
      <w:r>
        <w:rPr>
          <w:lang w:val="en-US"/>
        </w:rPr>
        <w:t xml:space="preserve">mapping the interval </w:t>
      </w:r>
      <w:r w:rsidR="006E553F" w:rsidRPr="003B7690">
        <w:rPr>
          <w:lang w:val="en-US"/>
        </w:rPr>
        <w:t>[0</w:t>
      </w:r>
      <w:proofErr w:type="gramStart"/>
      <w:r w:rsidR="006E553F" w:rsidRPr="003B7690">
        <w:rPr>
          <w:lang w:val="en-US"/>
        </w:rPr>
        <w:t>,1</w:t>
      </w:r>
      <w:proofErr w:type="gramEnd"/>
      <w:r w:rsidR="006E553F" w:rsidRPr="003B7690">
        <w:rPr>
          <w:lang w:val="en-US"/>
        </w:rPr>
        <w:t xml:space="preserve">] </w:t>
      </w:r>
      <w:r>
        <w:rPr>
          <w:lang w:val="en-US"/>
        </w:rPr>
        <w:t xml:space="preserve">onto the </w:t>
      </w:r>
      <w:r w:rsidRPr="003B7690">
        <w:rPr>
          <w:i/>
          <w:lang w:val="en-US"/>
        </w:rPr>
        <w:t>N</w:t>
      </w:r>
      <w:r w:rsidR="006E553F" w:rsidRPr="003B7690">
        <w:rPr>
          <w:lang w:val="en-US"/>
        </w:rPr>
        <w:t>-</w:t>
      </w:r>
      <w:r>
        <w:rPr>
          <w:lang w:val="en-US"/>
        </w:rPr>
        <w:t xml:space="preserve">dimensional hypercube </w:t>
      </w:r>
      <m:oMath>
        <m:r>
          <w:rPr>
            <w:rFonts w:ascii="Cambria Math" w:hAnsi="Cambria Math"/>
          </w:rPr>
          <m:t>D</m:t>
        </m:r>
      </m:oMath>
      <w:r>
        <w:rPr>
          <w:i/>
          <w:lang w:val="en-US"/>
        </w:rPr>
        <w:t xml:space="preserve"> </w:t>
      </w:r>
      <w:r w:rsidRPr="003B7690">
        <w:rPr>
          <w:lang w:val="en-US"/>
        </w:rPr>
        <w:t>un</w:t>
      </w:r>
      <w:r>
        <w:rPr>
          <w:lang w:val="en-US"/>
        </w:rPr>
        <w:t>ambiguously</w:t>
      </w:r>
      <w:r w:rsidRPr="003B7690">
        <w:rPr>
          <w:lang w:val="en-US"/>
        </w:rPr>
        <w:t xml:space="preserve"> </w:t>
      </w:r>
      <w:r w:rsidR="00793B29">
        <w:rPr>
          <w:lang w:val="en-US"/>
        </w:rPr>
        <w:t>(</w:t>
      </w:r>
      <w:r>
        <w:rPr>
          <w:lang w:val="en-US"/>
        </w:rPr>
        <w:t>see</w:t>
      </w:r>
      <w:r w:rsidR="006E553F" w:rsidRPr="003B7690">
        <w:rPr>
          <w:lang w:val="en-US"/>
        </w:rPr>
        <w:t xml:space="preserve">, </w:t>
      </w:r>
      <w:r>
        <w:rPr>
          <w:lang w:val="en-US"/>
        </w:rPr>
        <w:t>for example</w:t>
      </w:r>
      <w:r w:rsidR="006E553F" w:rsidRPr="003B7690">
        <w:rPr>
          <w:lang w:val="en-US"/>
        </w:rPr>
        <w:t>, [</w:t>
      </w:r>
      <w:fldSimple w:instr=" REF _Ref474226388 \r \h  \* MERGEFORMAT ">
        <w:r w:rsidR="00035000">
          <w:rPr>
            <w:lang w:val="en-US"/>
          </w:rPr>
          <w:t>10</w:t>
        </w:r>
      </w:fldSimple>
      <w:r w:rsidR="001B23A0" w:rsidRPr="003B7690">
        <w:rPr>
          <w:lang w:val="en-US"/>
        </w:rPr>
        <w:t>-</w:t>
      </w:r>
      <w:fldSimple w:instr=" REF _Ref474226759 \r \h  \* MERGEFORMAT ">
        <w:r w:rsidR="00035000">
          <w:rPr>
            <w:lang w:val="en-US"/>
          </w:rPr>
          <w:t>12</w:t>
        </w:r>
      </w:fldSimple>
      <w:r w:rsidR="006E553F" w:rsidRPr="003B7690">
        <w:rPr>
          <w:lang w:val="en-US"/>
        </w:rPr>
        <w:t>]</w:t>
      </w:r>
      <w:r w:rsidR="00793B29">
        <w:rPr>
          <w:lang w:val="en-US"/>
        </w:rPr>
        <w:t>)</w:t>
      </w:r>
      <w:r>
        <w:rPr>
          <w:lang w:val="en-US"/>
        </w:rPr>
        <w:t xml:space="preserve"> were used for</w:t>
      </w:r>
      <w:r w:rsidRPr="003B7690">
        <w:rPr>
          <w:lang w:val="en-US"/>
        </w:rPr>
        <w:t xml:space="preserve"> </w:t>
      </w:r>
      <w:r>
        <w:rPr>
          <w:lang w:val="en-US"/>
        </w:rPr>
        <w:t>the</w:t>
      </w:r>
      <w:r w:rsidRPr="003B7690">
        <w:rPr>
          <w:lang w:val="en-US"/>
        </w:rPr>
        <w:t xml:space="preserve"> </w:t>
      </w:r>
      <w:r>
        <w:rPr>
          <w:lang w:val="en-US"/>
        </w:rPr>
        <w:t>dimensionality</w:t>
      </w:r>
      <w:r w:rsidRPr="003B7690">
        <w:rPr>
          <w:lang w:val="en-US"/>
        </w:rPr>
        <w:t xml:space="preserve"> </w:t>
      </w:r>
      <w:r>
        <w:rPr>
          <w:lang w:val="en-US"/>
        </w:rPr>
        <w:t>reduction</w:t>
      </w:r>
      <w:r w:rsidR="006E553F" w:rsidRPr="003B7690">
        <w:rPr>
          <w:noProof/>
          <w:lang w:val="en-US"/>
        </w:rPr>
        <w:t xml:space="preserve">. </w:t>
      </w:r>
      <w:r>
        <w:rPr>
          <w:noProof/>
          <w:lang w:val="en-US"/>
        </w:rPr>
        <w:t>As</w:t>
      </w:r>
      <w:r w:rsidRPr="003B7690">
        <w:rPr>
          <w:noProof/>
          <w:lang w:val="en-US"/>
        </w:rPr>
        <w:t xml:space="preserve"> </w:t>
      </w:r>
      <w:r>
        <w:rPr>
          <w:noProof/>
          <w:lang w:val="en-US"/>
        </w:rPr>
        <w:t>a</w:t>
      </w:r>
      <w:r w:rsidRPr="003B7690">
        <w:rPr>
          <w:noProof/>
          <w:lang w:val="en-US"/>
        </w:rPr>
        <w:t xml:space="preserve"> </w:t>
      </w:r>
      <w:r>
        <w:rPr>
          <w:noProof/>
          <w:lang w:val="en-US"/>
        </w:rPr>
        <w:t>result</w:t>
      </w:r>
      <w:r w:rsidRPr="003B7690">
        <w:rPr>
          <w:noProof/>
          <w:lang w:val="en-US"/>
        </w:rPr>
        <w:t xml:space="preserve"> </w:t>
      </w:r>
      <w:r>
        <w:rPr>
          <w:noProof/>
          <w:lang w:val="en-US"/>
        </w:rPr>
        <w:t>of</w:t>
      </w:r>
      <w:r w:rsidRPr="003B7690">
        <w:rPr>
          <w:noProof/>
          <w:lang w:val="en-US"/>
        </w:rPr>
        <w:t xml:space="preserve"> </w:t>
      </w:r>
      <w:r>
        <w:rPr>
          <w:noProof/>
          <w:lang w:val="en-US"/>
        </w:rPr>
        <w:t>such</w:t>
      </w:r>
      <w:r w:rsidRPr="003B7690">
        <w:rPr>
          <w:noProof/>
          <w:lang w:val="en-US"/>
        </w:rPr>
        <w:t xml:space="preserve"> </w:t>
      </w:r>
      <w:r>
        <w:rPr>
          <w:noProof/>
          <w:lang w:val="en-US"/>
        </w:rPr>
        <w:t>reduction</w:t>
      </w:r>
      <w:r w:rsidRPr="003B7690">
        <w:rPr>
          <w:noProof/>
          <w:lang w:val="en-US"/>
        </w:rPr>
        <w:t xml:space="preserve">, </w:t>
      </w:r>
      <w:r>
        <w:rPr>
          <w:noProof/>
          <w:lang w:val="en-US"/>
        </w:rPr>
        <w:t>the</w:t>
      </w:r>
      <w:r w:rsidRPr="003B7690">
        <w:rPr>
          <w:noProof/>
          <w:lang w:val="en-US"/>
        </w:rPr>
        <w:t xml:space="preserve"> </w:t>
      </w:r>
      <w:r>
        <w:rPr>
          <w:noProof/>
          <w:lang w:val="en-US"/>
        </w:rPr>
        <w:t>initial</w:t>
      </w:r>
      <w:r w:rsidRPr="003B7690">
        <w:rPr>
          <w:noProof/>
          <w:lang w:val="en-US"/>
        </w:rPr>
        <w:t xml:space="preserve"> </w:t>
      </w:r>
      <w:r>
        <w:rPr>
          <w:noProof/>
          <w:lang w:val="en-US"/>
        </w:rPr>
        <w:t xml:space="preserve">multidimensional global optimization problem </w:t>
      </w:r>
      <w:r w:rsidR="006E553F" w:rsidRPr="003B7690">
        <w:rPr>
          <w:lang w:val="en-US"/>
        </w:rPr>
        <w:t xml:space="preserve">(3) </w:t>
      </w:r>
      <w:r>
        <w:rPr>
          <w:lang w:val="en-US"/>
        </w:rPr>
        <w:t>is r</w:t>
      </w:r>
      <w:r>
        <w:rPr>
          <w:lang w:val="en-US"/>
        </w:rPr>
        <w:t>e</w:t>
      </w:r>
      <w:r>
        <w:rPr>
          <w:lang w:val="en-US"/>
        </w:rPr>
        <w:t>duced to a one-dimensional problem</w:t>
      </w:r>
      <w:r w:rsidR="006E553F" w:rsidRPr="003B7690">
        <w:rPr>
          <w:lang w:val="en-US"/>
        </w:rPr>
        <w:t>:</w:t>
      </w:r>
    </w:p>
    <w:tbl>
      <w:tblPr>
        <w:tblW w:w="0" w:type="auto"/>
        <w:tblLook w:val="0000"/>
      </w:tblPr>
      <w:tblGrid>
        <w:gridCol w:w="6238"/>
        <w:gridCol w:w="896"/>
      </w:tblGrid>
      <w:tr w:rsidR="006E553F" w:rsidRPr="004D3ADA" w:rsidTr="003333FE">
        <w:tc>
          <w:tcPr>
            <w:tcW w:w="8207" w:type="dxa"/>
          </w:tcPr>
          <w:p w:rsidR="006E553F" w:rsidRPr="00300156" w:rsidRDefault="00756BE8" w:rsidP="003333FE">
            <w:pPr>
              <w:spacing w:before="120" w:after="60"/>
              <w:jc w:val="center"/>
              <w:rPr>
                <w:lang w:val="en-US"/>
              </w:rPr>
            </w:pPr>
            <m:oMath>
              <m:r>
                <w:rPr>
                  <w:rFonts w:ascii="Cambria Math" w:hAnsi="Cambria Math"/>
                  <w:i/>
                  <w:iCs/>
                </w:rPr>
                <w:sym w:font="Symbol" w:char="F06A"/>
              </m:r>
              <m:d>
                <m:d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Cs w:val="22"/>
                        </w:rPr>
                        <m:t>*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2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  <w:i/>
                          <w:iCs/>
                        </w:rPr>
                        <w:sym w:font="Symbol" w:char="F06A"/>
                      </m:r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2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: x∈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0,1</m:t>
                          </m:r>
                        </m:e>
                      </m:d>
                    </m:e>
                  </m:d>
                </m:e>
              </m:func>
            </m:oMath>
            <w:r w:rsidR="00300156">
              <w:rPr>
                <w:lang w:val="en-US"/>
              </w:rPr>
              <w:t>,</w:t>
            </w:r>
          </w:p>
        </w:tc>
        <w:tc>
          <w:tcPr>
            <w:tcW w:w="1079" w:type="dxa"/>
            <w:vAlign w:val="center"/>
          </w:tcPr>
          <w:p w:rsidR="006E553F" w:rsidRPr="003B7690" w:rsidRDefault="006E553F" w:rsidP="003333FE">
            <w:pPr>
              <w:spacing w:after="60"/>
              <w:jc w:val="right"/>
            </w:pPr>
            <w:r w:rsidRPr="003B7690">
              <w:rPr>
                <w:szCs w:val="22"/>
              </w:rPr>
              <w:t>(</w:t>
            </w:r>
            <w:r>
              <w:rPr>
                <w:szCs w:val="22"/>
              </w:rPr>
              <w:t>8</w:t>
            </w:r>
            <w:r w:rsidRPr="003B7690">
              <w:rPr>
                <w:szCs w:val="22"/>
              </w:rPr>
              <w:t>)</w:t>
            </w:r>
          </w:p>
        </w:tc>
      </w:tr>
    </w:tbl>
    <w:p w:rsidR="0036462D" w:rsidRPr="0036462D" w:rsidRDefault="00300156" w:rsidP="003333FE">
      <w:pPr>
        <w:spacing w:before="120" w:after="60"/>
        <w:rPr>
          <w:rFonts w:ascii="Cambria Math" w:hAnsi="Cambria Math"/>
          <w:iCs/>
          <w:szCs w:val="22"/>
          <w:lang w:val="en-US"/>
        </w:rPr>
      </w:pPr>
      <w:proofErr w:type="gramStart"/>
      <w:r>
        <w:rPr>
          <w:rFonts w:ascii="Cambria Math" w:hAnsi="Cambria Math"/>
          <w:iCs/>
          <w:szCs w:val="22"/>
          <w:lang w:val="en-US"/>
        </w:rPr>
        <w:t>where</w:t>
      </w:r>
      <w:r w:rsidRPr="0036462D">
        <w:rPr>
          <w:rFonts w:ascii="Cambria Math" w:hAnsi="Cambria Math"/>
          <w:iCs/>
          <w:szCs w:val="22"/>
          <w:lang w:val="en-US"/>
        </w:rPr>
        <w:t xml:space="preserve"> </w:t>
      </w:r>
      <m:oMath>
        <w:proofErr w:type="gramEnd"/>
        <m:r>
          <w:rPr>
            <w:rFonts w:ascii="Cambria Math" w:hAnsi="Cambria Math"/>
            <w:i/>
            <w:iCs/>
            <w:szCs w:val="22"/>
          </w:rPr>
          <w:sym w:font="Symbol" w:char="F06A"/>
        </m:r>
        <m:d>
          <m:dPr>
            <m:ctrlPr>
              <w:rPr>
                <w:rFonts w:ascii="Cambria Math" w:hAnsi="Cambria Math"/>
                <w:i/>
                <w:szCs w:val="22"/>
                <w:lang w:val="en-US"/>
              </w:rPr>
            </m:ctrlPr>
          </m:dPr>
          <m:e>
            <m:r>
              <w:rPr>
                <w:rFonts w:ascii="Cambria Math" w:hAnsi="Cambria Math"/>
                <w:szCs w:val="22"/>
              </w:rPr>
              <m:t>x</m:t>
            </m:r>
          </m:e>
        </m:d>
        <m:r>
          <w:rPr>
            <w:rFonts w:ascii="Cambria Math" w:hAnsi="Cambria Math"/>
            <w:szCs w:val="22"/>
            <w:lang w:val="en-US"/>
          </w:rPr>
          <m:t xml:space="preserve"> = </m:t>
        </m:r>
        <m:r>
          <w:rPr>
            <w:rFonts w:ascii="Cambria Math" w:hAnsi="Cambria Math"/>
            <w:szCs w:val="22"/>
          </w:rPr>
          <m:t>F</m:t>
        </m:r>
        <m:d>
          <m:dPr>
            <m:ctrlPr>
              <w:rPr>
                <w:rFonts w:ascii="Cambria Math" w:hAnsi="Cambria Math"/>
                <w:i/>
                <w:szCs w:val="22"/>
              </w:rPr>
            </m:ctrlPr>
          </m:dPr>
          <m:e>
            <m:r>
              <w:rPr>
                <w:rFonts w:ascii="Cambria Math" w:hAnsi="Cambria Math"/>
                <w:i/>
                <w:szCs w:val="22"/>
              </w:rPr>
              <w:sym w:font="Symbol" w:char="F06C"/>
            </m:r>
            <m:r>
              <w:rPr>
                <w:rFonts w:ascii="Cambria Math" w:hAnsi="Cambria Math"/>
                <w:szCs w:val="22"/>
                <w:lang w:val="en-US"/>
              </w:rPr>
              <m:t>,</m:t>
            </m:r>
            <m:r>
              <w:rPr>
                <w:rFonts w:ascii="Cambria Math" w:hAnsi="Cambria Math"/>
                <w:szCs w:val="22"/>
              </w:rPr>
              <m:t>y</m:t>
            </m:r>
            <m:d>
              <m:dPr>
                <m:ctrlPr>
                  <w:rPr>
                    <w:rFonts w:ascii="Cambria Math" w:hAnsi="Cambria Math"/>
                    <w:i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Cs w:val="22"/>
                  </w:rPr>
                  <m:t>x</m:t>
                </m:r>
              </m:e>
            </m:d>
          </m:e>
        </m:d>
      </m:oMath>
      <w:r w:rsidR="006E553F" w:rsidRPr="0036462D">
        <w:rPr>
          <w:rFonts w:ascii="Cambria Math" w:hAnsi="Cambria Math"/>
          <w:iCs/>
          <w:szCs w:val="22"/>
          <w:lang w:val="en-US"/>
        </w:rPr>
        <w:t>.</w:t>
      </w:r>
    </w:p>
    <w:p w:rsidR="006E553F" w:rsidRPr="004D3ADA" w:rsidRDefault="003B7690" w:rsidP="00FC646F">
      <w:pPr>
        <w:ind w:firstLine="227"/>
        <w:jc w:val="both"/>
        <w:rPr>
          <w:lang w:val="en-US"/>
        </w:rPr>
      </w:pPr>
      <w:r>
        <w:rPr>
          <w:lang w:val="en-US"/>
        </w:rPr>
        <w:t>The</w:t>
      </w:r>
      <w:r w:rsidRPr="009314D5">
        <w:rPr>
          <w:lang w:val="en-US"/>
        </w:rPr>
        <w:t xml:space="preserve"> </w:t>
      </w:r>
      <w:r>
        <w:rPr>
          <w:lang w:val="en-US"/>
        </w:rPr>
        <w:t>dimensionality</w:t>
      </w:r>
      <w:r w:rsidRPr="009314D5">
        <w:rPr>
          <w:lang w:val="en-US"/>
        </w:rPr>
        <w:t xml:space="preserve"> </w:t>
      </w:r>
      <w:r>
        <w:rPr>
          <w:lang w:val="en-US"/>
        </w:rPr>
        <w:t>reduction</w:t>
      </w:r>
      <w:r w:rsidRPr="009314D5">
        <w:rPr>
          <w:lang w:val="en-US"/>
        </w:rPr>
        <w:t xml:space="preserve"> </w:t>
      </w:r>
      <w:r>
        <w:rPr>
          <w:lang w:val="en-US"/>
        </w:rPr>
        <w:t>scheme</w:t>
      </w:r>
      <w:r w:rsidRPr="009314D5">
        <w:rPr>
          <w:lang w:val="en-US"/>
        </w:rPr>
        <w:t xml:space="preserve"> </w:t>
      </w:r>
      <w:r w:rsidR="00300156">
        <w:rPr>
          <w:lang w:val="en-US"/>
        </w:rPr>
        <w:t>reduce</w:t>
      </w:r>
      <w:r>
        <w:rPr>
          <w:lang w:val="en-US"/>
        </w:rPr>
        <w:t>s</w:t>
      </w:r>
      <w:r w:rsidRPr="009314D5">
        <w:rPr>
          <w:lang w:val="en-US"/>
        </w:rPr>
        <w:t xml:space="preserve"> </w:t>
      </w:r>
      <w:r w:rsidR="009314D5">
        <w:rPr>
          <w:lang w:val="en-US"/>
        </w:rPr>
        <w:t>the</w:t>
      </w:r>
      <w:r w:rsidR="009314D5" w:rsidRPr="009314D5">
        <w:rPr>
          <w:lang w:val="en-US"/>
        </w:rPr>
        <w:t xml:space="preserve"> </w:t>
      </w:r>
      <w:r w:rsidR="009314D5">
        <w:rPr>
          <w:lang w:val="en-US"/>
        </w:rPr>
        <w:t>multidimensional</w:t>
      </w:r>
      <w:r w:rsidR="009314D5" w:rsidRPr="009314D5">
        <w:rPr>
          <w:lang w:val="en-US"/>
        </w:rPr>
        <w:t xml:space="preserve"> </w:t>
      </w:r>
      <w:r w:rsidR="009314D5">
        <w:rPr>
          <w:lang w:val="en-US"/>
        </w:rPr>
        <w:t>pro</w:t>
      </w:r>
      <w:r w:rsidR="009314D5">
        <w:rPr>
          <w:lang w:val="en-US"/>
        </w:rPr>
        <w:t>b</w:t>
      </w:r>
      <w:r w:rsidR="009314D5">
        <w:rPr>
          <w:lang w:val="en-US"/>
        </w:rPr>
        <w:t>lem</w:t>
      </w:r>
      <w:r w:rsidR="009314D5" w:rsidRPr="009314D5">
        <w:rPr>
          <w:lang w:val="en-US"/>
        </w:rPr>
        <w:t xml:space="preserve"> </w:t>
      </w:r>
      <w:r w:rsidR="00C67C33" w:rsidRPr="009314D5">
        <w:rPr>
          <w:lang w:val="en-US"/>
        </w:rPr>
        <w:t>(3)</w:t>
      </w:r>
      <w:r w:rsidR="006E553F" w:rsidRPr="009314D5">
        <w:rPr>
          <w:lang w:val="en-US"/>
        </w:rPr>
        <w:t xml:space="preserve"> </w:t>
      </w:r>
      <w:r w:rsidR="009314D5">
        <w:rPr>
          <w:lang w:val="en-US"/>
        </w:rPr>
        <w:t>with</w:t>
      </w:r>
      <w:r w:rsidR="009314D5" w:rsidRPr="009314D5">
        <w:rPr>
          <w:lang w:val="en-US"/>
        </w:rPr>
        <w:t xml:space="preserve"> </w:t>
      </w:r>
      <w:r w:rsidR="00300156">
        <w:rPr>
          <w:lang w:val="en-US"/>
        </w:rPr>
        <w:t xml:space="preserve">the </w:t>
      </w:r>
      <w:proofErr w:type="spellStart"/>
      <w:r w:rsidR="009314D5">
        <w:rPr>
          <w:lang w:val="en-US"/>
        </w:rPr>
        <w:t>Lipschitzian</w:t>
      </w:r>
      <w:proofErr w:type="spellEnd"/>
      <w:r w:rsidR="009314D5" w:rsidRPr="009314D5">
        <w:rPr>
          <w:lang w:val="en-US"/>
        </w:rPr>
        <w:t xml:space="preserve"> </w:t>
      </w:r>
      <w:r w:rsidR="009314D5">
        <w:rPr>
          <w:lang w:val="en-US"/>
        </w:rPr>
        <w:t>minimized</w:t>
      </w:r>
      <w:r w:rsidR="009314D5" w:rsidRPr="009314D5">
        <w:rPr>
          <w:lang w:val="en-US"/>
        </w:rPr>
        <w:t xml:space="preserve"> </w:t>
      </w:r>
      <w:r w:rsidR="009314D5">
        <w:rPr>
          <w:lang w:val="en-US"/>
        </w:rPr>
        <w:t>function</w:t>
      </w:r>
      <w:r w:rsidR="009314D5" w:rsidRPr="009314D5">
        <w:rPr>
          <w:lang w:val="en-US"/>
        </w:rPr>
        <w:t xml:space="preserve"> </w:t>
      </w:r>
      <w:r w:rsidR="009314D5">
        <w:rPr>
          <w:lang w:val="en-US"/>
        </w:rPr>
        <w:t>to a one-dimensional pro</w:t>
      </w:r>
      <w:r w:rsidR="009314D5">
        <w:rPr>
          <w:lang w:val="en-US"/>
        </w:rPr>
        <w:t>b</w:t>
      </w:r>
      <w:r w:rsidR="009314D5">
        <w:rPr>
          <w:lang w:val="en-US"/>
        </w:rPr>
        <w:t xml:space="preserve">lem </w:t>
      </w:r>
      <w:r w:rsidR="00C67C33" w:rsidRPr="009314D5">
        <w:rPr>
          <w:lang w:val="en-US"/>
        </w:rPr>
        <w:t>(8)</w:t>
      </w:r>
      <w:r w:rsidR="006E553F" w:rsidRPr="009314D5">
        <w:rPr>
          <w:lang w:val="en-US"/>
        </w:rPr>
        <w:t xml:space="preserve">, </w:t>
      </w:r>
      <w:r w:rsidR="009314D5">
        <w:rPr>
          <w:lang w:val="en-US"/>
        </w:rPr>
        <w:t xml:space="preserve">where the corresponding functions satisfy the uniform </w:t>
      </w:r>
      <w:proofErr w:type="spellStart"/>
      <w:r w:rsidR="009314D5">
        <w:rPr>
          <w:lang w:val="en-US"/>
        </w:rPr>
        <w:t>Hölder</w:t>
      </w:r>
      <w:proofErr w:type="spellEnd"/>
      <w:r w:rsidR="009314D5">
        <w:rPr>
          <w:lang w:val="en-US"/>
        </w:rPr>
        <w:t xml:space="preserve"> cond</w:t>
      </w:r>
      <w:r w:rsidR="009314D5">
        <w:rPr>
          <w:lang w:val="en-US"/>
        </w:rPr>
        <w:t>i</w:t>
      </w:r>
      <w:r w:rsidR="009314D5">
        <w:rPr>
          <w:lang w:val="en-US"/>
        </w:rPr>
        <w:t>tion</w:t>
      </w:r>
      <w:r w:rsidR="006E553F" w:rsidRPr="004D3ADA">
        <w:rPr>
          <w:lang w:val="en-US"/>
        </w:rPr>
        <w:t xml:space="preserve"> </w:t>
      </w:r>
      <w:proofErr w:type="spellStart"/>
      <w:r w:rsidR="009314D5">
        <w:rPr>
          <w:lang w:val="en-US"/>
        </w:rPr>
        <w:t>i</w:t>
      </w:r>
      <w:proofErr w:type="spellEnd"/>
      <w:r w:rsidR="006E553F" w:rsidRPr="004D3ADA">
        <w:rPr>
          <w:lang w:val="en-US"/>
        </w:rPr>
        <w:t>.</w:t>
      </w:r>
      <w:r w:rsidR="009314D5">
        <w:rPr>
          <w:lang w:val="en-US"/>
        </w:rPr>
        <w:t xml:space="preserve"> e</w:t>
      </w:r>
      <w:r w:rsidR="006E553F" w:rsidRPr="004D3ADA">
        <w:rPr>
          <w:lang w:val="en-US"/>
        </w:rPr>
        <w:t>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261"/>
        <w:gridCol w:w="873"/>
      </w:tblGrid>
      <w:tr w:rsidR="006E553F" w:rsidRPr="004D3ADA" w:rsidTr="00AF4F1B">
        <w:trPr>
          <w:jc w:val="center"/>
        </w:trPr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:rsidR="006E553F" w:rsidRPr="004D3ADA" w:rsidRDefault="006E553F" w:rsidP="003333FE">
            <w:pPr>
              <w:spacing w:before="120" w:after="60"/>
              <w:jc w:val="center"/>
              <w:rPr>
                <w:rStyle w:val="affd"/>
                <w:i w:val="0"/>
                <w:szCs w:val="22"/>
                <w:lang w:val="fr-FR"/>
              </w:rPr>
            </w:pPr>
            <w:r w:rsidRPr="004D3ADA">
              <w:rPr>
                <w:position w:val="-14"/>
                <w:szCs w:val="22"/>
              </w:rPr>
              <w:object w:dxaOrig="4940" w:dyaOrig="440">
                <v:shape id="_x0000_i1029" type="#_x0000_t75" style="width:247.3pt;height:21.9pt" o:ole="">
                  <v:imagedata r:id="rId17" o:title=""/>
                </v:shape>
                <o:OLEObject Type="Embed" ProgID="Equation.3" ShapeID="_x0000_i1029" DrawAspect="Content" ObjectID="_1549551374" r:id="rId18"/>
              </w:object>
            </w:r>
            <w:r w:rsidRPr="004D3ADA">
              <w:rPr>
                <w:rStyle w:val="affd"/>
                <w:szCs w:val="22"/>
                <w:lang w:val="fr-FR"/>
              </w:rPr>
              <w:t>,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E553F" w:rsidRPr="005B2ED3" w:rsidRDefault="006E553F" w:rsidP="00AF4F1B">
            <w:pPr>
              <w:pStyle w:val="afc"/>
              <w:spacing w:before="0" w:after="60"/>
              <w:jc w:val="right"/>
              <w:rPr>
                <w:b/>
                <w:i w:val="0"/>
                <w:sz w:val="22"/>
              </w:rPr>
            </w:pPr>
            <w:r>
              <w:rPr>
                <w:i w:val="0"/>
                <w:sz w:val="22"/>
                <w:szCs w:val="22"/>
              </w:rPr>
              <w:t>(9</w:t>
            </w:r>
            <w:r w:rsidRPr="005B2ED3">
              <w:rPr>
                <w:i w:val="0"/>
                <w:sz w:val="22"/>
                <w:szCs w:val="22"/>
              </w:rPr>
              <w:t>)</w:t>
            </w:r>
          </w:p>
        </w:tc>
      </w:tr>
    </w:tbl>
    <w:p w:rsidR="006E553F" w:rsidRPr="009314D5" w:rsidRDefault="009314D5" w:rsidP="003333FE">
      <w:pPr>
        <w:spacing w:before="120" w:after="60"/>
        <w:contextualSpacing/>
        <w:jc w:val="both"/>
        <w:rPr>
          <w:szCs w:val="22"/>
          <w:lang w:val="en-US"/>
        </w:rPr>
      </w:pPr>
      <w:proofErr w:type="gramStart"/>
      <w:r>
        <w:rPr>
          <w:szCs w:val="22"/>
          <w:lang w:val="en-US"/>
        </w:rPr>
        <w:t>where</w:t>
      </w:r>
      <w:proofErr w:type="gramEnd"/>
      <w:r w:rsidRPr="009314D5">
        <w:rPr>
          <w:szCs w:val="22"/>
          <w:lang w:val="en-US"/>
        </w:rPr>
        <w:t xml:space="preserve"> </w:t>
      </w:r>
      <w:r>
        <w:rPr>
          <w:szCs w:val="22"/>
          <w:lang w:val="en-US"/>
        </w:rPr>
        <w:t>the</w:t>
      </w:r>
      <w:r w:rsidRPr="009314D5">
        <w:rPr>
          <w:szCs w:val="22"/>
          <w:lang w:val="en-US"/>
        </w:rPr>
        <w:t xml:space="preserve"> </w:t>
      </w:r>
      <w:proofErr w:type="spellStart"/>
      <w:r>
        <w:rPr>
          <w:szCs w:val="22"/>
          <w:lang w:val="en-US"/>
        </w:rPr>
        <w:t>H</w:t>
      </w:r>
      <w:r w:rsidRPr="009314D5">
        <w:rPr>
          <w:szCs w:val="22"/>
          <w:lang w:val="en-US"/>
        </w:rPr>
        <w:t>ö</w:t>
      </w:r>
      <w:r>
        <w:rPr>
          <w:szCs w:val="22"/>
          <w:lang w:val="en-US"/>
        </w:rPr>
        <w:t>lder</w:t>
      </w:r>
      <w:proofErr w:type="spellEnd"/>
      <w:r w:rsidRPr="009314D5">
        <w:rPr>
          <w:szCs w:val="22"/>
          <w:lang w:val="en-US"/>
        </w:rPr>
        <w:t xml:space="preserve"> </w:t>
      </w:r>
      <w:r>
        <w:rPr>
          <w:szCs w:val="22"/>
          <w:lang w:val="en-US"/>
        </w:rPr>
        <w:t>constant</w:t>
      </w:r>
      <w:r w:rsidRPr="009314D5">
        <w:rPr>
          <w:szCs w:val="22"/>
          <w:lang w:val="en-US"/>
        </w:rPr>
        <w:t xml:space="preserve"> </w:t>
      </w:r>
      <m:oMath>
        <m:r>
          <w:rPr>
            <w:rFonts w:ascii="Cambria Math" w:hAnsi="Cambria Math"/>
            <w:szCs w:val="22"/>
            <w:lang w:val="en-US"/>
          </w:rPr>
          <m:t>H</m:t>
        </m:r>
      </m:oMath>
      <w:r w:rsidR="006E553F" w:rsidRPr="009314D5">
        <w:rPr>
          <w:szCs w:val="22"/>
          <w:lang w:val="en-US"/>
        </w:rPr>
        <w:t xml:space="preserve"> </w:t>
      </w:r>
      <w:r>
        <w:rPr>
          <w:szCs w:val="22"/>
          <w:lang w:val="en-US"/>
        </w:rPr>
        <w:t>is</w:t>
      </w:r>
      <w:r w:rsidRPr="009314D5">
        <w:rPr>
          <w:szCs w:val="22"/>
          <w:lang w:val="en-US"/>
        </w:rPr>
        <w:t xml:space="preserve"> </w:t>
      </w:r>
      <w:r>
        <w:rPr>
          <w:szCs w:val="22"/>
          <w:lang w:val="en-US"/>
        </w:rPr>
        <w:t>defined</w:t>
      </w:r>
      <w:r w:rsidRPr="009314D5">
        <w:rPr>
          <w:szCs w:val="22"/>
          <w:lang w:val="en-US"/>
        </w:rPr>
        <w:t xml:space="preserve"> </w:t>
      </w:r>
      <w:r>
        <w:rPr>
          <w:szCs w:val="22"/>
          <w:lang w:val="en-US"/>
        </w:rPr>
        <w:t>by</w:t>
      </w:r>
      <w:r w:rsidRPr="009314D5">
        <w:rPr>
          <w:szCs w:val="22"/>
          <w:lang w:val="en-US"/>
        </w:rPr>
        <w:t xml:space="preserve"> </w:t>
      </w:r>
      <w:r>
        <w:rPr>
          <w:szCs w:val="22"/>
          <w:lang w:val="en-US"/>
        </w:rPr>
        <w:t>the</w:t>
      </w:r>
      <w:r w:rsidRPr="009314D5">
        <w:rPr>
          <w:szCs w:val="22"/>
          <w:lang w:val="en-US"/>
        </w:rPr>
        <w:t xml:space="preserve"> </w:t>
      </w:r>
      <w:r>
        <w:rPr>
          <w:szCs w:val="22"/>
          <w:lang w:val="en-US"/>
        </w:rPr>
        <w:t>relation</w:t>
      </w:r>
      <w:r w:rsidRPr="009314D5">
        <w:rPr>
          <w:szCs w:val="22"/>
          <w:lang w:val="en-US"/>
        </w:rPr>
        <w:t xml:space="preserve"> </w:t>
      </w:r>
      <m:oMath>
        <m:r>
          <w:rPr>
            <w:rFonts w:ascii="Cambria Math" w:hAnsi="Cambria Math"/>
            <w:szCs w:val="22"/>
          </w:rPr>
          <m:t>H</m:t>
        </m:r>
        <m:r>
          <w:rPr>
            <w:rFonts w:ascii="Cambria Math" w:hAnsi="Cambria Math"/>
            <w:szCs w:val="22"/>
            <w:lang w:val="en-US"/>
          </w:rPr>
          <m:t>=4</m:t>
        </m:r>
        <m:r>
          <w:rPr>
            <w:rFonts w:ascii="Cambria Math" w:hAnsi="Cambria Math"/>
            <w:szCs w:val="22"/>
          </w:rPr>
          <m:t>L</m:t>
        </m:r>
        <m:rad>
          <m:radPr>
            <m:degHide m:val="on"/>
            <m:ctrlPr>
              <w:rPr>
                <w:rFonts w:ascii="Cambria Math" w:hAnsi="Cambria Math"/>
                <w:i/>
                <w:szCs w:val="22"/>
              </w:rPr>
            </m:ctrlPr>
          </m:radPr>
          <m:deg/>
          <m:e>
            <m:r>
              <w:rPr>
                <w:rFonts w:ascii="Cambria Math" w:hAnsi="Cambria Math"/>
                <w:szCs w:val="22"/>
              </w:rPr>
              <m:t>N</m:t>
            </m:r>
          </m:e>
        </m:rad>
      </m:oMath>
      <w:r>
        <w:rPr>
          <w:szCs w:val="22"/>
          <w:lang w:val="en-US"/>
        </w:rPr>
        <w:t xml:space="preserve">, </w:t>
      </w:r>
      <m:oMath>
        <m:r>
          <w:rPr>
            <w:rFonts w:ascii="Cambria Math" w:hAnsi="Cambria Math"/>
            <w:szCs w:val="22"/>
            <w:lang w:val="en-US"/>
          </w:rPr>
          <m:t>L</m:t>
        </m:r>
      </m:oMath>
      <w:r w:rsidR="006E553F" w:rsidRPr="009314D5">
        <w:rPr>
          <w:i/>
          <w:szCs w:val="22"/>
          <w:lang w:val="en-US"/>
        </w:rPr>
        <w:t xml:space="preserve"> </w:t>
      </w:r>
      <w:r w:rsidR="00300156">
        <w:rPr>
          <w:szCs w:val="22"/>
          <w:lang w:val="en-US"/>
        </w:rPr>
        <w:t>is</w:t>
      </w:r>
      <w:r w:rsidR="00300156" w:rsidRPr="009314D5">
        <w:rPr>
          <w:szCs w:val="22"/>
          <w:lang w:val="en-US"/>
        </w:rPr>
        <w:t xml:space="preserve"> </w:t>
      </w:r>
      <w:r>
        <w:rPr>
          <w:szCs w:val="22"/>
          <w:lang w:val="en-US"/>
        </w:rPr>
        <w:t xml:space="preserve">the </w:t>
      </w:r>
      <w:proofErr w:type="spellStart"/>
      <w:r>
        <w:rPr>
          <w:szCs w:val="22"/>
          <w:lang w:val="en-US"/>
        </w:rPr>
        <w:t>Lipschitz</w:t>
      </w:r>
      <w:proofErr w:type="spellEnd"/>
      <w:r>
        <w:rPr>
          <w:szCs w:val="22"/>
          <w:lang w:val="en-US"/>
        </w:rPr>
        <w:t xml:space="preserve"> constant from </w:t>
      </w:r>
      <w:r w:rsidR="006E553F" w:rsidRPr="009314D5">
        <w:rPr>
          <w:szCs w:val="22"/>
          <w:lang w:val="en-US"/>
        </w:rPr>
        <w:t xml:space="preserve">(4) </w:t>
      </w:r>
      <w:r>
        <w:rPr>
          <w:szCs w:val="22"/>
          <w:lang w:val="en-US"/>
        </w:rPr>
        <w:t>and</w:t>
      </w:r>
      <w:r w:rsidR="006E553F" w:rsidRPr="009314D5">
        <w:rPr>
          <w:szCs w:val="22"/>
          <w:lang w:val="en-US"/>
        </w:rPr>
        <w:t xml:space="preserve"> </w:t>
      </w:r>
      <w:r w:rsidR="006E553F" w:rsidRPr="004D3ADA">
        <w:rPr>
          <w:i/>
          <w:szCs w:val="22"/>
          <w:lang w:val="en-US"/>
        </w:rPr>
        <w:t>N</w:t>
      </w:r>
      <w:r w:rsidR="006E553F" w:rsidRPr="009314D5">
        <w:rPr>
          <w:szCs w:val="22"/>
          <w:lang w:val="en-US"/>
        </w:rPr>
        <w:t xml:space="preserve"> </w:t>
      </w:r>
      <w:r>
        <w:rPr>
          <w:szCs w:val="22"/>
          <w:lang w:val="en-US"/>
        </w:rPr>
        <w:t xml:space="preserve">is the dimensionality of the optimization problem </w:t>
      </w:r>
      <w:r w:rsidR="006E553F" w:rsidRPr="009314D5">
        <w:rPr>
          <w:szCs w:val="22"/>
          <w:lang w:val="en-US"/>
        </w:rPr>
        <w:t>(1).</w:t>
      </w:r>
    </w:p>
    <w:p w:rsidR="006E553F" w:rsidRPr="009314D5" w:rsidRDefault="009314D5" w:rsidP="00FC646F">
      <w:pPr>
        <w:ind w:firstLine="227"/>
        <w:jc w:val="both"/>
        <w:rPr>
          <w:lang w:val="en-US"/>
        </w:rPr>
      </w:pPr>
      <w:r>
        <w:rPr>
          <w:lang w:val="en-US"/>
        </w:rPr>
        <w:lastRenderedPageBreak/>
        <w:t>As</w:t>
      </w:r>
      <w:r w:rsidRPr="009314D5">
        <w:rPr>
          <w:lang w:val="en-US"/>
        </w:rPr>
        <w:t xml:space="preserve"> </w:t>
      </w:r>
      <w:r>
        <w:rPr>
          <w:lang w:val="en-US"/>
        </w:rPr>
        <w:t>a</w:t>
      </w:r>
      <w:r w:rsidRPr="009314D5">
        <w:rPr>
          <w:lang w:val="en-US"/>
        </w:rPr>
        <w:t xml:space="preserve"> </w:t>
      </w:r>
      <w:r>
        <w:rPr>
          <w:lang w:val="en-US"/>
        </w:rPr>
        <w:t>result</w:t>
      </w:r>
      <w:r w:rsidRPr="009314D5">
        <w:rPr>
          <w:lang w:val="en-US"/>
        </w:rPr>
        <w:t xml:space="preserve"> </w:t>
      </w:r>
      <w:r>
        <w:rPr>
          <w:lang w:val="en-US"/>
        </w:rPr>
        <w:t>of</w:t>
      </w:r>
      <w:r w:rsidRPr="009314D5">
        <w:rPr>
          <w:lang w:val="en-US"/>
        </w:rPr>
        <w:t xml:space="preserve"> </w:t>
      </w:r>
      <w:r>
        <w:rPr>
          <w:lang w:val="en-US"/>
        </w:rPr>
        <w:t>the</w:t>
      </w:r>
      <w:r w:rsidRPr="009314D5">
        <w:rPr>
          <w:lang w:val="en-US"/>
        </w:rPr>
        <w:t xml:space="preserve"> </w:t>
      </w:r>
      <w:r>
        <w:rPr>
          <w:lang w:val="en-US"/>
        </w:rPr>
        <w:t>dimensionality</w:t>
      </w:r>
      <w:r w:rsidRPr="009314D5">
        <w:rPr>
          <w:lang w:val="en-US"/>
        </w:rPr>
        <w:t xml:space="preserve"> </w:t>
      </w:r>
      <w:r>
        <w:rPr>
          <w:lang w:val="en-US"/>
        </w:rPr>
        <w:t>reduction</w:t>
      </w:r>
      <w:r w:rsidRPr="009314D5">
        <w:rPr>
          <w:lang w:val="en-US"/>
        </w:rPr>
        <w:t xml:space="preserve">, </w:t>
      </w:r>
      <w:r>
        <w:rPr>
          <w:lang w:val="en-US"/>
        </w:rPr>
        <w:t xml:space="preserve">the search information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6E553F" w:rsidRPr="009314D5">
        <w:rPr>
          <w:lang w:val="en-US"/>
        </w:rPr>
        <w:t xml:space="preserve"> </w:t>
      </w:r>
      <w:r>
        <w:rPr>
          <w:lang w:val="en-US"/>
        </w:rPr>
        <w:t>from</w:t>
      </w:r>
      <w:r w:rsidR="006E553F" w:rsidRPr="009314D5">
        <w:rPr>
          <w:lang w:val="en-US"/>
        </w:rPr>
        <w:t xml:space="preserve"> (5) </w:t>
      </w:r>
      <w:r>
        <w:rPr>
          <w:lang w:val="en-US"/>
        </w:rPr>
        <w:t xml:space="preserve">can be transformed into the </w:t>
      </w:r>
      <w:r w:rsidR="00300156" w:rsidRPr="00AC3FF6">
        <w:rPr>
          <w:i/>
          <w:lang w:val="en-US"/>
        </w:rPr>
        <w:t>M</w:t>
      </w:r>
      <w:r w:rsidRPr="00AC3FF6">
        <w:rPr>
          <w:i/>
          <w:lang w:val="en-US"/>
        </w:rPr>
        <w:t xml:space="preserve">atrix of the </w:t>
      </w:r>
      <w:r w:rsidR="00300156" w:rsidRPr="00AC3FF6">
        <w:rPr>
          <w:i/>
          <w:lang w:val="en-US"/>
        </w:rPr>
        <w:t>S</w:t>
      </w:r>
      <w:r w:rsidRPr="00AC3FF6">
        <w:rPr>
          <w:i/>
          <w:lang w:val="en-US"/>
        </w:rPr>
        <w:t xml:space="preserve">earch </w:t>
      </w:r>
      <w:r w:rsidR="00300156" w:rsidRPr="00AC3FF6">
        <w:rPr>
          <w:i/>
          <w:lang w:val="en-US"/>
        </w:rPr>
        <w:t>S</w:t>
      </w:r>
      <w:r w:rsidRPr="00AC3FF6">
        <w:rPr>
          <w:i/>
          <w:lang w:val="en-US"/>
        </w:rPr>
        <w:t>tate</w:t>
      </w:r>
      <w:r>
        <w:rPr>
          <w:lang w:val="en-US"/>
        </w:rPr>
        <w:t xml:space="preserve"> </w:t>
      </w:r>
      <w:r w:rsidR="006E553F" w:rsidRPr="009314D5">
        <w:rPr>
          <w:lang w:val="en-US"/>
        </w:rPr>
        <w:t>(</w:t>
      </w:r>
      <w:r>
        <w:rPr>
          <w:lang w:val="en-US"/>
        </w:rPr>
        <w:t>MSS</w:t>
      </w:r>
      <w:r w:rsidR="006E553F" w:rsidRPr="009314D5">
        <w:rPr>
          <w:lang w:val="en-US"/>
        </w:rPr>
        <w:t xml:space="preserve">) </w:t>
      </w:r>
    </w:p>
    <w:tbl>
      <w:tblPr>
        <w:tblStyle w:val="affc"/>
        <w:tblW w:w="0" w:type="auto"/>
        <w:tblLook w:val="04A0"/>
      </w:tblPr>
      <w:tblGrid>
        <w:gridCol w:w="6561"/>
        <w:gridCol w:w="573"/>
      </w:tblGrid>
      <w:tr w:rsidR="006E553F" w:rsidTr="00AF4F1B">
        <w:tc>
          <w:tcPr>
            <w:tcW w:w="870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E553F" w:rsidRPr="009278AA" w:rsidRDefault="00324D8C" w:rsidP="003333FE">
            <w:pPr>
              <w:pStyle w:val="af9"/>
              <w:spacing w:before="240"/>
              <w:jc w:val="center"/>
              <w:rPr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:1≤</m:t>
                  </m:r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  <w:lang w:val="en-US"/>
                    </w:rPr>
                    <m:t>≤</m:t>
                  </m:r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oMath>
            <w:r w:rsidR="006E553F" w:rsidRPr="009278AA">
              <w:rPr>
                <w:lang w:val="en-US"/>
              </w:rPr>
              <w:t>,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E553F" w:rsidRDefault="006E553F" w:rsidP="00AF4F1B">
            <w:pPr>
              <w:pStyle w:val="af9"/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(</w:t>
            </w:r>
            <w:r>
              <w:t>10</w:t>
            </w:r>
            <w:r>
              <w:rPr>
                <w:lang w:val="en-US"/>
              </w:rPr>
              <w:t>)</w:t>
            </w:r>
          </w:p>
        </w:tc>
      </w:tr>
    </w:tbl>
    <w:p w:rsidR="006E553F" w:rsidRPr="009314D5" w:rsidRDefault="009314D5" w:rsidP="003333FE">
      <w:pPr>
        <w:spacing w:before="120"/>
        <w:jc w:val="both"/>
        <w:rPr>
          <w:lang w:val="en-US"/>
        </w:rPr>
      </w:pPr>
      <w:r>
        <w:rPr>
          <w:lang w:val="en-US"/>
        </w:rPr>
        <w:t>where</w:t>
      </w:r>
      <w:r w:rsidRPr="009D6A0F">
        <w:rPr>
          <w:szCs w:val="22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Cs w:val="22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2"/>
                <w:vertAlign w:val="subscript"/>
                <w:lang w:val="en-US"/>
              </w:rPr>
              <m:t>i</m:t>
            </m:r>
            <m:ctrlPr>
              <w:rPr>
                <w:rFonts w:ascii="Cambria Math" w:hAnsi="Cambria Math"/>
                <w:i/>
                <w:szCs w:val="22"/>
                <w:vertAlign w:val="subscript"/>
                <w:lang w:val="en-US"/>
              </w:rPr>
            </m:ctrlPr>
          </m:sub>
        </m:sSub>
      </m:oMath>
      <w:r w:rsidR="006E553F" w:rsidRPr="009D6A0F">
        <w:rPr>
          <w:szCs w:val="22"/>
          <w:lang w:val="en-US"/>
        </w:rPr>
        <w:t xml:space="preserve">, </w:t>
      </w:r>
      <m:oMath>
        <m:r>
          <w:rPr>
            <w:rFonts w:ascii="Cambria Math" w:hAnsi="Cambria Math"/>
            <w:szCs w:val="22"/>
            <w:lang w:val="en-US"/>
          </w:rPr>
          <m:t>1≤i≤k</m:t>
        </m:r>
      </m:oMath>
      <w:r w:rsidR="006E553F" w:rsidRPr="009314D5">
        <w:rPr>
          <w:lang w:val="en-US"/>
        </w:rPr>
        <w:t xml:space="preserve"> </w:t>
      </w:r>
      <w:r>
        <w:rPr>
          <w:lang w:val="en-US"/>
        </w:rPr>
        <w:t>are</w:t>
      </w:r>
      <w:r w:rsidRPr="009314D5">
        <w:rPr>
          <w:lang w:val="en-US"/>
        </w:rPr>
        <w:t xml:space="preserve"> </w:t>
      </w:r>
      <w:r>
        <w:rPr>
          <w:lang w:val="en-US"/>
        </w:rPr>
        <w:t>the</w:t>
      </w:r>
      <w:r w:rsidRPr="009314D5">
        <w:rPr>
          <w:lang w:val="en-US"/>
        </w:rPr>
        <w:t xml:space="preserve"> </w:t>
      </w:r>
      <w:r>
        <w:rPr>
          <w:lang w:val="en-US"/>
        </w:rPr>
        <w:t>reduced</w:t>
      </w:r>
      <w:r w:rsidRPr="009314D5">
        <w:rPr>
          <w:lang w:val="en-US"/>
        </w:rPr>
        <w:t xml:space="preserve"> </w:t>
      </w:r>
      <w:r>
        <w:rPr>
          <w:lang w:val="en-US"/>
        </w:rPr>
        <w:t>points</w:t>
      </w:r>
      <w:r w:rsidRPr="009314D5">
        <w:rPr>
          <w:lang w:val="en-US"/>
        </w:rPr>
        <w:t xml:space="preserve"> </w:t>
      </w:r>
      <w:r>
        <w:rPr>
          <w:lang w:val="en-US"/>
        </w:rPr>
        <w:t>of</w:t>
      </w:r>
      <w:r w:rsidRPr="009314D5">
        <w:rPr>
          <w:lang w:val="en-US"/>
        </w:rPr>
        <w:t xml:space="preserve"> </w:t>
      </w:r>
      <w:r>
        <w:rPr>
          <w:lang w:val="en-US"/>
        </w:rPr>
        <w:t>the</w:t>
      </w:r>
      <w:r w:rsidRPr="009314D5">
        <w:rPr>
          <w:lang w:val="en-US"/>
        </w:rPr>
        <w:t xml:space="preserve"> </w:t>
      </w:r>
      <w:r w:rsidR="00300156">
        <w:rPr>
          <w:lang w:val="en-US"/>
        </w:rPr>
        <w:t>executed</w:t>
      </w:r>
      <w:r w:rsidR="00300156" w:rsidRPr="009314D5">
        <w:rPr>
          <w:lang w:val="en-US"/>
        </w:rPr>
        <w:t xml:space="preserve"> </w:t>
      </w:r>
      <w:r>
        <w:rPr>
          <w:lang w:val="en-US"/>
        </w:rPr>
        <w:t>global</w:t>
      </w:r>
      <w:r w:rsidRPr="009314D5">
        <w:rPr>
          <w:lang w:val="en-US"/>
        </w:rPr>
        <w:t xml:space="preserve"> </w:t>
      </w:r>
      <w:r>
        <w:rPr>
          <w:lang w:val="en-US"/>
        </w:rPr>
        <w:t>search</w:t>
      </w:r>
      <w:r w:rsidRPr="009314D5">
        <w:rPr>
          <w:lang w:val="en-US"/>
        </w:rPr>
        <w:t xml:space="preserve"> </w:t>
      </w:r>
      <w:r>
        <w:rPr>
          <w:lang w:val="en-US"/>
        </w:rPr>
        <w:t>i</w:t>
      </w:r>
      <w:r>
        <w:rPr>
          <w:lang w:val="en-US"/>
        </w:rPr>
        <w:t>t</w:t>
      </w:r>
      <w:r>
        <w:rPr>
          <w:lang w:val="en-US"/>
        </w:rPr>
        <w:t>erations</w:t>
      </w:r>
      <w:r w:rsidR="001056DB" w:rsidRPr="009D6A0F">
        <w:rPr>
          <w:rStyle w:val="a6"/>
          <w:szCs w:val="22"/>
        </w:rPr>
        <w:footnoteReference w:id="1"/>
      </w:r>
      <w:r w:rsidR="006E553F" w:rsidRPr="009D6A0F">
        <w:rPr>
          <w:szCs w:val="22"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Cs w:val="22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Cs w:val="22"/>
                <w:vertAlign w:val="subscript"/>
                <w:lang w:val="en-US"/>
              </w:rPr>
              <m:t>i</m:t>
            </m:r>
            <m:ctrlPr>
              <w:rPr>
                <w:rFonts w:ascii="Cambria Math" w:hAnsi="Cambria Math"/>
                <w:i/>
                <w:szCs w:val="22"/>
                <w:vertAlign w:val="subscript"/>
                <w:lang w:val="en-US"/>
              </w:rPr>
            </m:ctrlPr>
          </m:sub>
        </m:sSub>
      </m:oMath>
      <w:r w:rsidR="006E553F" w:rsidRPr="009D6A0F">
        <w:rPr>
          <w:szCs w:val="22"/>
          <w:lang w:val="en-US"/>
        </w:rPr>
        <w:t xml:space="preserve">, </w:t>
      </w:r>
      <m:oMath>
        <m:r>
          <w:rPr>
            <w:rFonts w:ascii="Cambria Math" w:hAnsi="Cambria Math"/>
            <w:szCs w:val="22"/>
            <w:lang w:val="en-US"/>
          </w:rPr>
          <m:t>1≤i≤k</m:t>
        </m:r>
      </m:oMath>
      <w:r w:rsidR="006E553F" w:rsidRPr="009D6A0F">
        <w:rPr>
          <w:szCs w:val="22"/>
          <w:lang w:val="en-US"/>
        </w:rPr>
        <w:t xml:space="preserve"> </w:t>
      </w:r>
      <w:r>
        <w:rPr>
          <w:lang w:val="en-US"/>
        </w:rPr>
        <w:t>are</w:t>
      </w:r>
      <w:r w:rsidRPr="009314D5">
        <w:rPr>
          <w:lang w:val="en-US"/>
        </w:rPr>
        <w:t xml:space="preserve"> </w:t>
      </w:r>
      <w:r>
        <w:rPr>
          <w:lang w:val="en-US"/>
        </w:rPr>
        <w:t>the</w:t>
      </w:r>
      <w:r w:rsidRPr="009314D5">
        <w:rPr>
          <w:lang w:val="en-US"/>
        </w:rPr>
        <w:t xml:space="preserve"> </w:t>
      </w:r>
      <w:r>
        <w:rPr>
          <w:lang w:val="en-US"/>
        </w:rPr>
        <w:t>values</w:t>
      </w:r>
      <w:r w:rsidRPr="009314D5">
        <w:rPr>
          <w:lang w:val="en-US"/>
        </w:rPr>
        <w:t xml:space="preserve"> </w:t>
      </w:r>
      <w:r>
        <w:rPr>
          <w:lang w:val="en-US"/>
        </w:rPr>
        <w:t>of</w:t>
      </w:r>
      <w:r w:rsidRPr="009314D5">
        <w:rPr>
          <w:lang w:val="en-US"/>
        </w:rPr>
        <w:t xml:space="preserve"> </w:t>
      </w:r>
      <w:r>
        <w:rPr>
          <w:lang w:val="en-US"/>
        </w:rPr>
        <w:t>the</w:t>
      </w:r>
      <w:r w:rsidRPr="009314D5">
        <w:rPr>
          <w:lang w:val="en-US"/>
        </w:rPr>
        <w:t xml:space="preserve"> </w:t>
      </w:r>
      <w:r>
        <w:rPr>
          <w:lang w:val="en-US"/>
        </w:rPr>
        <w:t>scalar</w:t>
      </w:r>
      <w:r w:rsidRPr="009314D5">
        <w:rPr>
          <w:lang w:val="en-US"/>
        </w:rPr>
        <w:t xml:space="preserve"> </w:t>
      </w:r>
      <w:r>
        <w:rPr>
          <w:lang w:val="en-US"/>
        </w:rPr>
        <w:t>criterion</w:t>
      </w:r>
      <w:r w:rsidRPr="009314D5">
        <w:rPr>
          <w:lang w:val="en-US"/>
        </w:rPr>
        <w:t xml:space="preserve"> </w:t>
      </w:r>
      <w:r>
        <w:rPr>
          <w:lang w:val="en-US"/>
        </w:rPr>
        <w:t>of current optim</w:t>
      </w:r>
      <w:r>
        <w:rPr>
          <w:lang w:val="en-US"/>
        </w:rPr>
        <w:t>i</w:t>
      </w:r>
      <w:r>
        <w:rPr>
          <w:lang w:val="en-US"/>
        </w:rPr>
        <w:t xml:space="preserve">zation problem </w:t>
      </w:r>
      <w:r w:rsidR="006E553F" w:rsidRPr="009314D5">
        <w:rPr>
          <w:lang w:val="en-US"/>
        </w:rPr>
        <w:t>(8)</w:t>
      </w:r>
      <w:r>
        <w:rPr>
          <w:lang w:val="en-US"/>
        </w:rPr>
        <w:t xml:space="preserve"> being solved</w:t>
      </w:r>
      <w:r w:rsidR="007E28B2" w:rsidRPr="009314D5">
        <w:rPr>
          <w:lang w:val="en-US"/>
        </w:rPr>
        <w:t>,</w:t>
      </w:r>
      <w:r w:rsidR="007E28B2" w:rsidRPr="009314D5">
        <w:rPr>
          <w:i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vertAlign w:val="subscript"/>
                <w:lang w:val="en-US"/>
              </w:rPr>
              <m:t>i</m:t>
            </m:r>
            <m:ctrlPr>
              <w:rPr>
                <w:rFonts w:ascii="Cambria Math" w:hAnsi="Cambria Math"/>
                <w:i/>
                <w:vertAlign w:val="subscript"/>
                <w:lang w:val="en-US"/>
              </w:rPr>
            </m:ctrlPr>
          </m:sub>
        </m:sSub>
      </m:oMath>
      <w:r w:rsidR="006E553F" w:rsidRPr="009314D5">
        <w:rPr>
          <w:lang w:val="en-US"/>
        </w:rPr>
        <w:t xml:space="preserve">, </w:t>
      </w:r>
      <m:oMath>
        <m:r>
          <w:rPr>
            <w:rFonts w:ascii="Cambria Math" w:hAnsi="Cambria Math"/>
            <w:lang w:val="en-US"/>
          </w:rPr>
          <m:t xml:space="preserve">1≤i≤k </m:t>
        </m:r>
      </m:oMath>
      <w:r>
        <w:rPr>
          <w:lang w:val="en-US"/>
        </w:rPr>
        <w:t xml:space="preserve">are the </w:t>
      </w:r>
      <w:r w:rsidR="00545929">
        <w:rPr>
          <w:lang w:val="en-US"/>
        </w:rPr>
        <w:t>indices of the global search iterations, which</w:t>
      </w:r>
      <w:r w:rsidR="006E553F" w:rsidRPr="009314D5">
        <w:rPr>
          <w:lang w:val="en-US"/>
        </w:rPr>
        <w:t xml:space="preserve"> </w:t>
      </w:r>
      <w:r w:rsidR="00545929">
        <w:rPr>
          <w:lang w:val="en-US"/>
        </w:rPr>
        <w:t xml:space="preserve">the points </w:t>
      </w:r>
      <m:oMath>
        <m:sSub>
          <m:sSubPr>
            <m:ctrlPr>
              <w:rPr>
                <w:rFonts w:ascii="Cambria Math" w:hAnsi="Cambria Math"/>
                <w:i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Cs w:val="22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2"/>
                <w:vertAlign w:val="subscript"/>
                <w:lang w:val="en-US"/>
              </w:rPr>
              <m:t>i</m:t>
            </m:r>
            <m:ctrlPr>
              <w:rPr>
                <w:rFonts w:ascii="Cambria Math" w:hAnsi="Cambria Math"/>
                <w:i/>
                <w:szCs w:val="22"/>
                <w:vertAlign w:val="subscript"/>
                <w:lang w:val="en-US"/>
              </w:rPr>
            </m:ctrlPr>
          </m:sub>
        </m:sSub>
      </m:oMath>
      <w:r w:rsidR="001D2522" w:rsidRPr="009D6A0F">
        <w:rPr>
          <w:szCs w:val="22"/>
          <w:lang w:val="en-US"/>
        </w:rPr>
        <w:t xml:space="preserve">, </w:t>
      </w:r>
      <m:oMath>
        <m:r>
          <w:rPr>
            <w:rFonts w:ascii="Cambria Math" w:hAnsi="Cambria Math"/>
            <w:szCs w:val="22"/>
            <w:lang w:val="en-US"/>
          </w:rPr>
          <m:t>1≤i≤k</m:t>
        </m:r>
      </m:oMath>
      <w:r w:rsidR="00545929" w:rsidRPr="009D6A0F">
        <w:rPr>
          <w:szCs w:val="22"/>
          <w:lang w:val="en-US"/>
        </w:rPr>
        <w:t xml:space="preserve"> </w:t>
      </w:r>
      <w:r w:rsidR="00545929">
        <w:rPr>
          <w:lang w:val="en-US"/>
        </w:rPr>
        <w:t>were computed within.</w:t>
      </w:r>
    </w:p>
    <w:p w:rsidR="006E553F" w:rsidRPr="009278AA" w:rsidRDefault="00545929" w:rsidP="00375300">
      <w:pPr>
        <w:ind w:firstLine="227"/>
        <w:jc w:val="both"/>
        <w:rPr>
          <w:lang w:val="en-US"/>
        </w:rPr>
      </w:pPr>
      <w:r>
        <w:rPr>
          <w:szCs w:val="22"/>
          <w:lang w:val="en-US"/>
        </w:rPr>
        <w:t>The</w:t>
      </w:r>
      <w:r w:rsidRPr="00545929">
        <w:rPr>
          <w:szCs w:val="22"/>
          <w:lang w:val="en-US"/>
        </w:rPr>
        <w:t xml:space="preserve"> </w:t>
      </w:r>
      <w:r>
        <w:rPr>
          <w:szCs w:val="22"/>
          <w:lang w:val="en-US"/>
        </w:rPr>
        <w:t>matrix</w:t>
      </w:r>
      <w:r w:rsidRPr="00545929">
        <w:rPr>
          <w:szCs w:val="22"/>
          <w:lang w:val="en-US"/>
        </w:rPr>
        <w:t xml:space="preserve"> </w:t>
      </w:r>
      <w:r>
        <w:rPr>
          <w:szCs w:val="22"/>
          <w:lang w:val="en-US"/>
        </w:rPr>
        <w:t>of</w:t>
      </w:r>
      <w:r w:rsidRPr="00545929">
        <w:rPr>
          <w:szCs w:val="22"/>
          <w:lang w:val="en-US"/>
        </w:rPr>
        <w:t xml:space="preserve"> </w:t>
      </w:r>
      <w:r>
        <w:rPr>
          <w:szCs w:val="22"/>
          <w:lang w:val="en-US"/>
        </w:rPr>
        <w:t>the</w:t>
      </w:r>
      <w:r w:rsidRPr="00545929">
        <w:rPr>
          <w:szCs w:val="22"/>
          <w:lang w:val="en-US"/>
        </w:rPr>
        <w:t xml:space="preserve"> </w:t>
      </w:r>
      <w:r>
        <w:rPr>
          <w:szCs w:val="22"/>
          <w:lang w:val="en-US"/>
        </w:rPr>
        <w:t>search</w:t>
      </w:r>
      <w:r w:rsidRPr="00545929">
        <w:rPr>
          <w:szCs w:val="22"/>
          <w:lang w:val="en-US"/>
        </w:rPr>
        <w:t xml:space="preserve"> </w:t>
      </w:r>
      <w:r>
        <w:rPr>
          <w:szCs w:val="22"/>
          <w:lang w:val="en-US"/>
        </w:rPr>
        <w:t>state</w:t>
      </w:r>
      <w:r w:rsidRPr="00545929">
        <w:rPr>
          <w:szCs w:val="22"/>
          <w:lang w:val="en-US"/>
        </w:rPr>
        <w:t xml:space="preserve"> </w:t>
      </w:r>
      <w:r>
        <w:rPr>
          <w:szCs w:val="22"/>
          <w:lang w:val="en-US"/>
        </w:rPr>
        <w:t>can</w:t>
      </w:r>
      <w:r w:rsidRPr="00545929">
        <w:rPr>
          <w:szCs w:val="22"/>
          <w:lang w:val="en-US"/>
        </w:rPr>
        <w:t xml:space="preserve"> </w:t>
      </w:r>
      <w:r>
        <w:rPr>
          <w:szCs w:val="22"/>
          <w:lang w:val="en-US"/>
        </w:rPr>
        <w:t>be</w:t>
      </w:r>
      <w:r w:rsidRPr="00545929">
        <w:rPr>
          <w:szCs w:val="22"/>
          <w:lang w:val="en-US"/>
        </w:rPr>
        <w:t xml:space="preserve"> </w:t>
      </w:r>
      <w:r>
        <w:rPr>
          <w:szCs w:val="22"/>
          <w:lang w:val="en-US"/>
        </w:rPr>
        <w:t>used</w:t>
      </w:r>
      <w:r w:rsidRPr="00545929">
        <w:rPr>
          <w:szCs w:val="22"/>
          <w:lang w:val="en-US"/>
        </w:rPr>
        <w:t xml:space="preserve"> </w:t>
      </w:r>
      <w:r>
        <w:rPr>
          <w:szCs w:val="22"/>
          <w:lang w:val="en-US"/>
        </w:rPr>
        <w:t>by</w:t>
      </w:r>
      <w:r w:rsidRPr="00545929">
        <w:rPr>
          <w:szCs w:val="22"/>
          <w:lang w:val="en-US"/>
        </w:rPr>
        <w:t xml:space="preserve"> </w:t>
      </w:r>
      <w:r>
        <w:rPr>
          <w:szCs w:val="22"/>
          <w:lang w:val="en-US"/>
        </w:rPr>
        <w:t>the</w:t>
      </w:r>
      <w:r w:rsidRPr="00545929">
        <w:rPr>
          <w:szCs w:val="22"/>
          <w:lang w:val="en-US"/>
        </w:rPr>
        <w:t xml:space="preserve"> </w:t>
      </w:r>
      <w:r>
        <w:rPr>
          <w:szCs w:val="22"/>
          <w:lang w:val="en-US"/>
        </w:rPr>
        <w:t>optimization</w:t>
      </w:r>
      <w:r w:rsidRPr="00545929">
        <w:rPr>
          <w:szCs w:val="22"/>
          <w:lang w:val="en-US"/>
        </w:rPr>
        <w:t xml:space="preserve"> </w:t>
      </w:r>
      <w:r>
        <w:rPr>
          <w:szCs w:val="22"/>
          <w:lang w:val="en-US"/>
        </w:rPr>
        <w:t>algorithms</w:t>
      </w:r>
      <w:r w:rsidRPr="00545929">
        <w:rPr>
          <w:szCs w:val="22"/>
          <w:lang w:val="en-US"/>
        </w:rPr>
        <w:t xml:space="preserve"> </w:t>
      </w:r>
      <w:r>
        <w:rPr>
          <w:szCs w:val="22"/>
          <w:lang w:val="en-US"/>
        </w:rPr>
        <w:t>in order to improve the efficiency of global search</w:t>
      </w:r>
      <w:r w:rsidR="006E553F" w:rsidRPr="00545929">
        <w:rPr>
          <w:szCs w:val="22"/>
          <w:lang w:val="en-US"/>
        </w:rPr>
        <w:t xml:space="preserve"> – </w:t>
      </w:r>
      <w:r w:rsidR="00BC4C5C">
        <w:rPr>
          <w:szCs w:val="22"/>
          <w:lang w:val="en-US"/>
        </w:rPr>
        <w:t>selecting</w:t>
      </w:r>
      <w:r>
        <w:rPr>
          <w:szCs w:val="22"/>
          <w:lang w:val="en-US"/>
        </w:rPr>
        <w:t xml:space="preserve"> the points for the scheduled iterations can be performed taking into account the results of all computations performed before.</w:t>
      </w:r>
      <w:r w:rsidR="006E553F" w:rsidRPr="00545929">
        <w:rPr>
          <w:szCs w:val="22"/>
          <w:lang w:val="en-US"/>
        </w:rPr>
        <w:t xml:space="preserve"> </w:t>
      </w:r>
      <w:r w:rsidR="009278AA">
        <w:rPr>
          <w:szCs w:val="22"/>
          <w:lang w:val="en-US"/>
        </w:rPr>
        <w:t>Besides</w:t>
      </w:r>
      <w:r w:rsidR="006E553F" w:rsidRPr="009278AA">
        <w:rPr>
          <w:szCs w:val="22"/>
          <w:lang w:val="en-US"/>
        </w:rPr>
        <w:t xml:space="preserve">, </w:t>
      </w:r>
      <w:r w:rsidR="009278AA">
        <w:rPr>
          <w:szCs w:val="22"/>
          <w:lang w:val="en-US"/>
        </w:rPr>
        <w:t>the</w:t>
      </w:r>
      <w:r w:rsidR="009278AA" w:rsidRPr="009278AA">
        <w:rPr>
          <w:szCs w:val="22"/>
          <w:lang w:val="en-US"/>
        </w:rPr>
        <w:t xml:space="preserve"> </w:t>
      </w:r>
      <w:r w:rsidR="009278AA">
        <w:rPr>
          <w:szCs w:val="22"/>
          <w:lang w:val="en-US"/>
        </w:rPr>
        <w:t>availability</w:t>
      </w:r>
      <w:r w:rsidR="009278AA" w:rsidRPr="009278AA">
        <w:rPr>
          <w:szCs w:val="22"/>
          <w:lang w:val="en-US"/>
        </w:rPr>
        <w:t xml:space="preserve"> </w:t>
      </w:r>
      <w:r w:rsidR="009278AA">
        <w:rPr>
          <w:szCs w:val="22"/>
          <w:lang w:val="en-US"/>
        </w:rPr>
        <w:t>of</w:t>
      </w:r>
      <w:r w:rsidR="009278AA" w:rsidRPr="009278AA">
        <w:rPr>
          <w:szCs w:val="22"/>
          <w:lang w:val="en-US"/>
        </w:rPr>
        <w:t xml:space="preserve"> </w:t>
      </w:r>
      <w:r w:rsidR="009278AA">
        <w:rPr>
          <w:szCs w:val="22"/>
          <w:lang w:val="en-US"/>
        </w:rPr>
        <w:t>the MSS</w:t>
      </w:r>
      <w:r w:rsidR="009278AA" w:rsidRPr="009278AA">
        <w:rPr>
          <w:szCs w:val="22"/>
          <w:lang w:val="en-US"/>
        </w:rPr>
        <w:t xml:space="preserve"> </w:t>
      </w:r>
      <w:r w:rsidR="009278AA">
        <w:rPr>
          <w:szCs w:val="22"/>
          <w:lang w:val="en-US"/>
        </w:rPr>
        <w:t>allows computing the numerical estimate</w:t>
      </w:r>
      <w:r w:rsidR="00793B29">
        <w:rPr>
          <w:szCs w:val="22"/>
          <w:lang w:val="en-US"/>
        </w:rPr>
        <w:t>s</w:t>
      </w:r>
      <w:r w:rsidR="009278AA">
        <w:rPr>
          <w:szCs w:val="22"/>
          <w:lang w:val="en-US"/>
        </w:rPr>
        <w:t xml:space="preserve"> of the </w:t>
      </w:r>
      <w:proofErr w:type="spellStart"/>
      <w:r w:rsidR="009278AA">
        <w:rPr>
          <w:szCs w:val="22"/>
          <w:lang w:val="en-US"/>
        </w:rPr>
        <w:t>Hölder</w:t>
      </w:r>
      <w:proofErr w:type="spellEnd"/>
      <w:r w:rsidR="009278AA">
        <w:rPr>
          <w:szCs w:val="22"/>
          <w:lang w:val="en-US"/>
        </w:rPr>
        <w:t xml:space="preserve"> constant </w:t>
      </w:r>
      <m:oMath>
        <m:r>
          <w:rPr>
            <w:rFonts w:ascii="Cambria Math" w:hAnsi="Cambria Math"/>
            <w:lang w:val="en-US"/>
          </w:rPr>
          <m:t>H</m:t>
        </m:r>
      </m:oMath>
      <w:r w:rsidR="009278AA">
        <w:rPr>
          <w:lang w:val="en-US"/>
        </w:rPr>
        <w:t xml:space="preserve"> from </w:t>
      </w:r>
      <w:r w:rsidR="006E553F" w:rsidRPr="009278AA">
        <w:rPr>
          <w:lang w:val="en-US"/>
        </w:rPr>
        <w:t>(9)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019"/>
        <w:gridCol w:w="1115"/>
      </w:tblGrid>
      <w:tr w:rsidR="006E553F" w:rsidRPr="009C2733" w:rsidTr="00AF4F1B">
        <w:trPr>
          <w:jc w:val="center"/>
        </w:trPr>
        <w:tc>
          <w:tcPr>
            <w:tcW w:w="7641" w:type="dxa"/>
            <w:tcBorders>
              <w:top w:val="nil"/>
              <w:left w:val="nil"/>
              <w:bottom w:val="nil"/>
              <w:right w:val="nil"/>
            </w:tcBorders>
          </w:tcPr>
          <w:p w:rsidR="006E553F" w:rsidRPr="009C2733" w:rsidRDefault="006E553F" w:rsidP="00AF4F1B">
            <w:pPr>
              <w:pStyle w:val="af9"/>
              <w:spacing w:before="120"/>
              <w:ind w:firstLine="567"/>
              <w:jc w:val="center"/>
            </w:pPr>
            <w:r w:rsidRPr="00FC646F">
              <w:rPr>
                <w:position w:val="-30"/>
                <w:szCs w:val="24"/>
              </w:rPr>
              <w:object w:dxaOrig="1880" w:dyaOrig="720">
                <v:shape id="_x0000_i1030" type="#_x0000_t75" style="width:94.55pt;height:36.95pt" o:ole="" fillcolor="window">
                  <v:imagedata r:id="rId19" o:title=""/>
                </v:shape>
                <o:OLEObject Type="Embed" ProgID="Equation.3" ShapeID="_x0000_i1030" DrawAspect="Content" ObjectID="_1549551375" r:id="rId20"/>
              </w:object>
            </w:r>
            <w:r w:rsidRPr="009C2733">
              <w:t xml:space="preserve">          </w:t>
            </w:r>
            <w:r w:rsidRPr="009C2733">
              <w:rPr>
                <w:position w:val="-30"/>
              </w:rPr>
              <w:object w:dxaOrig="1900" w:dyaOrig="680">
                <v:shape id="_x0000_i1031" type="#_x0000_t75" style="width:95.15pt;height:34.45pt" o:ole="">
                  <v:imagedata r:id="rId21" o:title=""/>
                </v:shape>
                <o:OLEObject Type="Embed" ProgID="Equation.3" ShapeID="_x0000_i1031" DrawAspect="Content" ObjectID="_1549551376" r:id="rId22"/>
              </w:object>
            </w:r>
            <w:r w:rsidRPr="009C2733">
              <w:t>,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E553F" w:rsidRPr="009C2733" w:rsidRDefault="006E553F" w:rsidP="00AF4F1B">
            <w:pPr>
              <w:jc w:val="right"/>
            </w:pPr>
            <w:r w:rsidRPr="009C2733">
              <w:rPr>
                <w:szCs w:val="22"/>
              </w:rPr>
              <w:t>(</w:t>
            </w:r>
            <w:r>
              <w:rPr>
                <w:szCs w:val="22"/>
              </w:rPr>
              <w:t>11</w:t>
            </w:r>
            <w:r w:rsidRPr="009C2733">
              <w:rPr>
                <w:szCs w:val="22"/>
              </w:rPr>
              <w:t>)</w:t>
            </w:r>
          </w:p>
        </w:tc>
      </w:tr>
    </w:tbl>
    <w:p w:rsidR="006E553F" w:rsidRPr="009278AA" w:rsidRDefault="009278AA" w:rsidP="00AF4F1B">
      <w:pPr>
        <w:pStyle w:val="af9"/>
        <w:spacing w:before="120"/>
        <w:ind w:firstLine="0"/>
        <w:rPr>
          <w:lang w:val="en-US"/>
        </w:rPr>
      </w:pPr>
      <w:proofErr w:type="gramStart"/>
      <w:r>
        <w:rPr>
          <w:lang w:val="en-US"/>
        </w:rPr>
        <w:t>as</w:t>
      </w:r>
      <w:proofErr w:type="gramEnd"/>
      <w:r w:rsidRPr="009278AA">
        <w:rPr>
          <w:lang w:val="en-US"/>
        </w:rPr>
        <w:t xml:space="preserve"> </w:t>
      </w:r>
      <w:r>
        <w:rPr>
          <w:lang w:val="en-US"/>
        </w:rPr>
        <w:t>the</w:t>
      </w:r>
      <w:r w:rsidRPr="009278AA">
        <w:rPr>
          <w:lang w:val="en-US"/>
        </w:rPr>
        <w:t xml:space="preserve"> </w:t>
      </w:r>
      <w:r>
        <w:rPr>
          <w:lang w:val="en-US"/>
        </w:rPr>
        <w:t>relative</w:t>
      </w:r>
      <w:r w:rsidRPr="009278AA">
        <w:rPr>
          <w:lang w:val="en-US"/>
        </w:rPr>
        <w:t xml:space="preserve"> </w:t>
      </w:r>
      <w:r>
        <w:rPr>
          <w:lang w:val="en-US"/>
        </w:rPr>
        <w:t>differences</w:t>
      </w:r>
      <w:r w:rsidRPr="009278AA">
        <w:rPr>
          <w:lang w:val="en-US"/>
        </w:rPr>
        <w:t xml:space="preserve"> </w:t>
      </w:r>
      <w:r>
        <w:rPr>
          <w:lang w:val="en-US"/>
        </w:rPr>
        <w:t>of</w:t>
      </w:r>
      <w:r w:rsidRPr="009278AA">
        <w:rPr>
          <w:lang w:val="en-US"/>
        </w:rPr>
        <w:t xml:space="preserve"> </w:t>
      </w:r>
      <w:r>
        <w:rPr>
          <w:lang w:val="en-US"/>
        </w:rPr>
        <w:t>the</w:t>
      </w:r>
      <w:r w:rsidRPr="009278AA">
        <w:rPr>
          <w:lang w:val="en-US"/>
        </w:rPr>
        <w:t xml:space="preserve"> </w:t>
      </w:r>
      <w:r>
        <w:rPr>
          <w:lang w:val="en-US"/>
        </w:rPr>
        <w:t>values</w:t>
      </w:r>
      <w:r w:rsidRPr="009278AA">
        <w:rPr>
          <w:lang w:val="en-US"/>
        </w:rPr>
        <w:t xml:space="preserve"> </w:t>
      </w:r>
      <w:r>
        <w:rPr>
          <w:lang w:val="en-US"/>
        </w:rPr>
        <w:t>o</w:t>
      </w:r>
      <w:r w:rsidRPr="00AF4F1B">
        <w:rPr>
          <w:lang w:val="en-US"/>
        </w:rPr>
        <w:t>f the minimized function</w:t>
      </w:r>
      <w:r w:rsidR="00AF4F1B" w:rsidRPr="00AF4F1B"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  <w:i/>
            <w:iCs/>
          </w:rPr>
          <w:sym w:font="Symbol" w:char="F06A"/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d>
      </m:oMath>
      <w:r w:rsidR="00AF4F1B" w:rsidRPr="00AF4F1B">
        <w:rPr>
          <w:lang w:val="en-US"/>
        </w:rPr>
        <w:t xml:space="preserve">, </w:t>
      </w:r>
      <m:oMath>
        <m:r>
          <w:rPr>
            <w:rFonts w:ascii="Cambria Math" w:hAnsi="Cambria Math"/>
            <w:lang w:val="en-US"/>
          </w:rPr>
          <m:t>1≤i≤k</m:t>
        </m:r>
      </m:oMath>
      <w:r w:rsidR="006E553F" w:rsidRPr="00AF4F1B">
        <w:rPr>
          <w:iCs/>
          <w:lang w:val="en-US"/>
        </w:rPr>
        <w:t xml:space="preserve"> </w:t>
      </w:r>
      <w:r w:rsidRPr="00AF4F1B">
        <w:rPr>
          <w:iCs/>
          <w:lang w:val="en-US"/>
        </w:rPr>
        <w:t xml:space="preserve">on the set of points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6E553F" w:rsidRPr="00AF4F1B">
        <w:rPr>
          <w:i/>
          <w:lang w:val="en-US"/>
        </w:rPr>
        <w:t>,</w:t>
      </w:r>
      <m:oMath>
        <m:r>
          <w:rPr>
            <w:rFonts w:ascii="Cambria Math" w:hAnsi="Cambria Math"/>
            <w:lang w:val="en-US"/>
          </w:rPr>
          <m:t>1≤</m:t>
        </m:r>
        <m:r>
          <w:rPr>
            <w:rFonts w:ascii="Cambria Math" w:hAnsi="Cambria Math"/>
          </w:rPr>
          <m:t>i</m:t>
        </m:r>
        <m:r>
          <w:rPr>
            <w:rFonts w:ascii="Cambria Math" w:hAnsi="Cambria Math"/>
            <w:lang w:val="en-US"/>
          </w:rPr>
          <m:t>≤</m:t>
        </m:r>
        <m:r>
          <w:rPr>
            <w:rFonts w:ascii="Cambria Math" w:hAnsi="Cambria Math"/>
          </w:rPr>
          <m:t>k</m:t>
        </m:r>
      </m:oMath>
      <w:r w:rsidR="006E553F" w:rsidRPr="00AF4F1B">
        <w:rPr>
          <w:iCs/>
          <w:lang w:val="en-US"/>
        </w:rPr>
        <w:t xml:space="preserve">. </w:t>
      </w:r>
      <w:proofErr w:type="gramStart"/>
      <w:r w:rsidRPr="00AF4F1B">
        <w:rPr>
          <w:iCs/>
          <w:lang w:val="en-US"/>
        </w:rPr>
        <w:t xml:space="preserve">Hereafter </w:t>
      </w:r>
      <m:oMath>
        <w:proofErr w:type="gramEnd"/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ρ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=</m:t>
        </m:r>
        <m:rad>
          <m:radPr>
            <m:ctrlPr>
              <w:rPr>
                <w:rFonts w:ascii="Cambria Math" w:hAnsi="Cambria Math"/>
                <w:i/>
                <w:lang w:val="en-US"/>
              </w:rPr>
            </m:ctrlPr>
          </m:radPr>
          <m:deg>
            <m:r>
              <w:rPr>
                <w:rFonts w:ascii="Cambria Math" w:hAnsi="Cambria Math"/>
                <w:lang w:val="en-US"/>
              </w:rPr>
              <m:t>N</m:t>
            </m:r>
          </m:deg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i-1</m:t>
                </m:r>
              </m:sub>
            </m:sSub>
          </m:e>
        </m:rad>
      </m:oMath>
      <w:r w:rsidR="00AF4F1B" w:rsidRPr="00AF4F1B">
        <w:rPr>
          <w:lang w:val="en-US"/>
        </w:rPr>
        <w:t xml:space="preserve">, </w:t>
      </w:r>
      <m:oMath>
        <m:r>
          <w:rPr>
            <w:rFonts w:ascii="Cambria Math" w:hAnsi="Cambria Math"/>
            <w:lang w:val="en-US"/>
          </w:rPr>
          <m:t>1&lt;i≤k</m:t>
        </m:r>
      </m:oMath>
      <w:r w:rsidR="006E553F" w:rsidRPr="00AF4F1B">
        <w:rPr>
          <w:lang w:val="en-US"/>
        </w:rPr>
        <w:t xml:space="preserve">. </w:t>
      </w:r>
      <w:r w:rsidRPr="00AF4F1B">
        <w:rPr>
          <w:lang w:val="en-US"/>
        </w:rPr>
        <w:t xml:space="preserve">The </w:t>
      </w:r>
      <w:proofErr w:type="gramStart"/>
      <w:r w:rsidRPr="00AF4F1B">
        <w:rPr>
          <w:lang w:val="en-US"/>
        </w:rPr>
        <w:t xml:space="preserve">constant </w:t>
      </w:r>
      <m:oMath>
        <w:proofErr w:type="gramEnd"/>
        <m:r>
          <w:rPr>
            <w:rFonts w:ascii="Cambria Math" w:hAnsi="Cambria Math"/>
            <w:lang w:val="en-US"/>
          </w:rPr>
          <m:t>r</m:t>
        </m:r>
      </m:oMath>
      <w:r w:rsidR="006E553F" w:rsidRPr="00AF4F1B">
        <w:rPr>
          <w:iCs/>
          <w:lang w:val="en-US"/>
        </w:rPr>
        <w:t xml:space="preserve">, </w:t>
      </w:r>
      <m:oMath>
        <m:r>
          <w:rPr>
            <w:rFonts w:ascii="Cambria Math" w:hAnsi="Cambria Math"/>
            <w:lang w:val="en-US"/>
          </w:rPr>
          <m:t>r&gt;1</m:t>
        </m:r>
      </m:oMath>
      <w:r w:rsidR="006E553F" w:rsidRPr="00AF4F1B">
        <w:rPr>
          <w:iCs/>
          <w:lang w:val="en-US"/>
        </w:rPr>
        <w:t xml:space="preserve"> </w:t>
      </w:r>
      <w:r w:rsidRPr="00AF4F1B">
        <w:rPr>
          <w:iCs/>
          <w:lang w:val="en-US"/>
        </w:rPr>
        <w:t xml:space="preserve">is the </w:t>
      </w:r>
      <w:r w:rsidRPr="00AF4F1B">
        <w:rPr>
          <w:i/>
          <w:iCs/>
          <w:lang w:val="en-US"/>
        </w:rPr>
        <w:t xml:space="preserve">parameter of reliability </w:t>
      </w:r>
      <w:r w:rsidRPr="00AF4F1B">
        <w:rPr>
          <w:iCs/>
          <w:lang w:val="en-US"/>
        </w:rPr>
        <w:t>of the est</w:t>
      </w:r>
      <w:r w:rsidRPr="00AF4F1B">
        <w:rPr>
          <w:iCs/>
          <w:lang w:val="en-US"/>
        </w:rPr>
        <w:t>i</w:t>
      </w:r>
      <w:r w:rsidRPr="00AF4F1B">
        <w:rPr>
          <w:iCs/>
          <w:lang w:val="en-US"/>
        </w:rPr>
        <w:t xml:space="preserve">mate of the constant </w:t>
      </w:r>
      <m:oMath>
        <m:r>
          <w:rPr>
            <w:rFonts w:ascii="Cambria Math" w:hAnsi="Cambria Math"/>
            <w:lang w:val="en-US"/>
          </w:rPr>
          <m:t>H</m:t>
        </m:r>
      </m:oMath>
      <w:r w:rsidR="006E553F" w:rsidRPr="00AF4F1B">
        <w:rPr>
          <w:iCs/>
          <w:lang w:val="en-US"/>
        </w:rPr>
        <w:t>.</w:t>
      </w:r>
    </w:p>
    <w:p w:rsidR="006E553F" w:rsidRPr="00CE1D1C" w:rsidRDefault="009278AA" w:rsidP="00375300">
      <w:pPr>
        <w:ind w:firstLine="227"/>
        <w:jc w:val="both"/>
        <w:rPr>
          <w:lang w:val="en-US"/>
        </w:rPr>
      </w:pPr>
      <w:proofErr w:type="gramStart"/>
      <w:r>
        <w:rPr>
          <w:b/>
          <w:szCs w:val="22"/>
          <w:lang w:val="en-US"/>
        </w:rPr>
        <w:t>Parallel</w:t>
      </w:r>
      <w:r w:rsidRPr="00441CEE">
        <w:rPr>
          <w:b/>
          <w:szCs w:val="22"/>
          <w:lang w:val="en-US"/>
        </w:rPr>
        <w:t xml:space="preserve"> </w:t>
      </w:r>
      <w:r>
        <w:rPr>
          <w:b/>
          <w:szCs w:val="22"/>
          <w:lang w:val="en-US"/>
        </w:rPr>
        <w:t>algorithm</w:t>
      </w:r>
      <w:r w:rsidR="006E553F" w:rsidRPr="00441CEE">
        <w:rPr>
          <w:szCs w:val="22"/>
          <w:lang w:val="en-US"/>
        </w:rPr>
        <w:t>.</w:t>
      </w:r>
      <w:proofErr w:type="gramEnd"/>
      <w:r w:rsidR="006E553F" w:rsidRPr="00441CEE">
        <w:rPr>
          <w:szCs w:val="22"/>
          <w:lang w:val="en-US"/>
        </w:rPr>
        <w:t xml:space="preserve"> </w:t>
      </w:r>
      <w:r w:rsidR="00CA31A7">
        <w:rPr>
          <w:szCs w:val="22"/>
          <w:lang w:val="en-US"/>
        </w:rPr>
        <w:t>Within</w:t>
      </w:r>
      <w:r w:rsidR="00CA31A7" w:rsidRPr="00441CEE">
        <w:rPr>
          <w:szCs w:val="22"/>
          <w:lang w:val="en-US"/>
        </w:rPr>
        <w:t xml:space="preserve"> </w:t>
      </w:r>
      <w:r w:rsidR="00CA31A7">
        <w:rPr>
          <w:szCs w:val="22"/>
          <w:lang w:val="en-US"/>
        </w:rPr>
        <w:t>the</w:t>
      </w:r>
      <w:r w:rsidR="00CA31A7" w:rsidRPr="00441CEE">
        <w:rPr>
          <w:szCs w:val="22"/>
          <w:lang w:val="en-US"/>
        </w:rPr>
        <w:t xml:space="preserve"> </w:t>
      </w:r>
      <w:r w:rsidR="00CA31A7">
        <w:rPr>
          <w:szCs w:val="22"/>
          <w:lang w:val="en-US"/>
        </w:rPr>
        <w:t>proposed</w:t>
      </w:r>
      <w:r w:rsidR="00CA31A7" w:rsidRPr="00441CEE">
        <w:rPr>
          <w:szCs w:val="22"/>
          <w:lang w:val="en-US"/>
        </w:rPr>
        <w:t xml:space="preserve"> </w:t>
      </w:r>
      <w:r w:rsidR="00CA31A7">
        <w:rPr>
          <w:szCs w:val="22"/>
          <w:lang w:val="en-US"/>
        </w:rPr>
        <w:t>approach</w:t>
      </w:r>
      <w:r w:rsidR="00CA31A7" w:rsidRPr="00441CEE">
        <w:rPr>
          <w:szCs w:val="22"/>
          <w:lang w:val="en-US"/>
        </w:rPr>
        <w:t xml:space="preserve">, </w:t>
      </w:r>
      <w:r w:rsidR="00CA31A7">
        <w:rPr>
          <w:szCs w:val="22"/>
          <w:lang w:val="en-US"/>
        </w:rPr>
        <w:t>for</w:t>
      </w:r>
      <w:r w:rsidR="00CA31A7" w:rsidRPr="00A821B3">
        <w:rPr>
          <w:szCs w:val="22"/>
          <w:lang w:val="en-US"/>
        </w:rPr>
        <w:t xml:space="preserve"> </w:t>
      </w:r>
      <w:r w:rsidR="00CA31A7">
        <w:rPr>
          <w:szCs w:val="22"/>
          <w:lang w:val="en-US"/>
        </w:rPr>
        <w:t>solving</w:t>
      </w:r>
      <w:r w:rsidR="00CA31A7" w:rsidRPr="00A821B3">
        <w:rPr>
          <w:szCs w:val="22"/>
          <w:lang w:val="en-US"/>
        </w:rPr>
        <w:t xml:space="preserve"> </w:t>
      </w:r>
      <w:r w:rsidR="00CA31A7">
        <w:rPr>
          <w:szCs w:val="22"/>
          <w:lang w:val="en-US"/>
        </w:rPr>
        <w:t>the</w:t>
      </w:r>
      <w:r w:rsidR="00CA31A7" w:rsidRPr="00A821B3">
        <w:rPr>
          <w:szCs w:val="22"/>
          <w:lang w:val="en-US"/>
        </w:rPr>
        <w:t xml:space="preserve"> </w:t>
      </w:r>
      <w:r w:rsidR="00CA31A7">
        <w:rPr>
          <w:szCs w:val="22"/>
          <w:lang w:val="en-US"/>
        </w:rPr>
        <w:t>reduced</w:t>
      </w:r>
      <w:r w:rsidR="00CA31A7" w:rsidRPr="00A821B3">
        <w:rPr>
          <w:szCs w:val="22"/>
          <w:lang w:val="en-US"/>
        </w:rPr>
        <w:t xml:space="preserve"> </w:t>
      </w:r>
      <w:r w:rsidR="00CA31A7">
        <w:rPr>
          <w:szCs w:val="22"/>
          <w:lang w:val="en-US"/>
        </w:rPr>
        <w:t>one</w:t>
      </w:r>
      <w:r w:rsidR="00CA31A7" w:rsidRPr="00A821B3">
        <w:rPr>
          <w:szCs w:val="22"/>
          <w:lang w:val="en-US"/>
        </w:rPr>
        <w:t>-</w:t>
      </w:r>
      <w:r w:rsidR="00CA31A7">
        <w:rPr>
          <w:szCs w:val="22"/>
          <w:lang w:val="en-US"/>
        </w:rPr>
        <w:t>dimensional</w:t>
      </w:r>
      <w:r w:rsidR="00CA31A7" w:rsidRPr="00A821B3">
        <w:rPr>
          <w:szCs w:val="22"/>
          <w:lang w:val="en-US"/>
        </w:rPr>
        <w:t xml:space="preserve"> </w:t>
      </w:r>
      <w:proofErr w:type="spellStart"/>
      <w:r w:rsidR="00CA31A7">
        <w:rPr>
          <w:szCs w:val="22"/>
          <w:lang w:val="en-US"/>
        </w:rPr>
        <w:t>multiextremal</w:t>
      </w:r>
      <w:proofErr w:type="spellEnd"/>
      <w:r w:rsidR="00CA31A7" w:rsidRPr="00A821B3">
        <w:rPr>
          <w:szCs w:val="22"/>
          <w:lang w:val="en-US"/>
        </w:rPr>
        <w:t xml:space="preserve"> </w:t>
      </w:r>
      <w:r w:rsidR="00CA31A7">
        <w:rPr>
          <w:szCs w:val="22"/>
          <w:lang w:val="en-US"/>
        </w:rPr>
        <w:t>optimization</w:t>
      </w:r>
      <w:r w:rsidR="00CA31A7" w:rsidRPr="00A821B3">
        <w:rPr>
          <w:szCs w:val="22"/>
          <w:lang w:val="en-US"/>
        </w:rPr>
        <w:t xml:space="preserve"> </w:t>
      </w:r>
      <w:proofErr w:type="spellStart"/>
      <w:r w:rsidR="00CA31A7">
        <w:rPr>
          <w:szCs w:val="22"/>
          <w:lang w:val="en-US"/>
        </w:rPr>
        <w:t>subproblems</w:t>
      </w:r>
      <w:proofErr w:type="spellEnd"/>
      <w:r w:rsidR="00CA31A7" w:rsidRPr="00A821B3">
        <w:rPr>
          <w:szCs w:val="22"/>
          <w:lang w:val="en-US"/>
        </w:rPr>
        <w:t xml:space="preserve"> </w:t>
      </w:r>
      <w:r w:rsidR="006E553F" w:rsidRPr="00A821B3">
        <w:rPr>
          <w:lang w:val="en-US"/>
        </w:rPr>
        <w:t>(8)</w:t>
      </w:r>
      <w:r w:rsidR="008459EC">
        <w:rPr>
          <w:lang w:val="en-US"/>
        </w:rPr>
        <w:t>,</w:t>
      </w:r>
      <w:r w:rsidR="006E553F" w:rsidRPr="00A821B3">
        <w:rPr>
          <w:lang w:val="en-US"/>
        </w:rPr>
        <w:t xml:space="preserve"> </w:t>
      </w:r>
      <w:r w:rsidR="00A821B3">
        <w:rPr>
          <w:lang w:val="en-US"/>
        </w:rPr>
        <w:t>it</w:t>
      </w:r>
      <w:r w:rsidR="00A821B3" w:rsidRPr="00A821B3">
        <w:rPr>
          <w:lang w:val="en-US"/>
        </w:rPr>
        <w:t xml:space="preserve"> </w:t>
      </w:r>
      <w:r w:rsidR="00A821B3">
        <w:rPr>
          <w:lang w:val="en-US"/>
        </w:rPr>
        <w:t>is</w:t>
      </w:r>
      <w:r w:rsidR="00A821B3" w:rsidRPr="00A821B3">
        <w:rPr>
          <w:lang w:val="en-US"/>
        </w:rPr>
        <w:t xml:space="preserve"> </w:t>
      </w:r>
      <w:r w:rsidR="00A821B3">
        <w:rPr>
          <w:lang w:val="en-US"/>
        </w:rPr>
        <w:t>proposed</w:t>
      </w:r>
      <w:r w:rsidR="00A821B3" w:rsidRPr="00A821B3">
        <w:rPr>
          <w:lang w:val="en-US"/>
        </w:rPr>
        <w:t xml:space="preserve"> </w:t>
      </w:r>
      <w:r w:rsidR="00A821B3">
        <w:rPr>
          <w:lang w:val="en-US"/>
        </w:rPr>
        <w:t>to</w:t>
      </w:r>
      <w:r w:rsidR="00A821B3" w:rsidRPr="00A821B3">
        <w:rPr>
          <w:lang w:val="en-US"/>
        </w:rPr>
        <w:t xml:space="preserve"> </w:t>
      </w:r>
      <w:r w:rsidR="00A821B3">
        <w:rPr>
          <w:lang w:val="en-US"/>
        </w:rPr>
        <w:t>use</w:t>
      </w:r>
      <w:r w:rsidR="00A821B3" w:rsidRPr="00A821B3">
        <w:rPr>
          <w:lang w:val="en-US"/>
        </w:rPr>
        <w:t xml:space="preserve"> </w:t>
      </w:r>
      <w:r w:rsidR="00C74C59">
        <w:rPr>
          <w:lang w:val="en-US"/>
        </w:rPr>
        <w:t xml:space="preserve">well-known Multidimensional Algorithm of Global Search </w:t>
      </w:r>
      <w:r w:rsidR="006E553F" w:rsidRPr="00A821B3">
        <w:rPr>
          <w:lang w:val="en-US"/>
        </w:rPr>
        <w:t>(</w:t>
      </w:r>
      <w:r w:rsidR="00C74C59">
        <w:rPr>
          <w:lang w:val="en-US"/>
        </w:rPr>
        <w:t>MAGS</w:t>
      </w:r>
      <w:r w:rsidR="006E553F" w:rsidRPr="00A821B3">
        <w:rPr>
          <w:lang w:val="en-US"/>
        </w:rPr>
        <w:t>)</w:t>
      </w:r>
      <w:r w:rsidR="006E67B9">
        <w:rPr>
          <w:lang w:val="en-US"/>
        </w:rPr>
        <w:t xml:space="preserve"> developed</w:t>
      </w:r>
      <w:r w:rsidR="006E553F" w:rsidRPr="00A821B3">
        <w:rPr>
          <w:lang w:val="en-US"/>
        </w:rPr>
        <w:t xml:space="preserve"> </w:t>
      </w:r>
      <w:r w:rsidR="006E67B9">
        <w:rPr>
          <w:lang w:val="en-US"/>
        </w:rPr>
        <w:t>within the framework of the information</w:t>
      </w:r>
      <w:r w:rsidR="006E553F" w:rsidRPr="00A821B3">
        <w:rPr>
          <w:lang w:val="en-US"/>
        </w:rPr>
        <w:t>-</w:t>
      </w:r>
      <w:r w:rsidR="006E67B9">
        <w:rPr>
          <w:lang w:val="en-US"/>
        </w:rPr>
        <w:t xml:space="preserve">statistical theory of the </w:t>
      </w:r>
      <w:proofErr w:type="spellStart"/>
      <w:r w:rsidR="006E67B9">
        <w:rPr>
          <w:lang w:val="en-US"/>
        </w:rPr>
        <w:t>multiextremal</w:t>
      </w:r>
      <w:proofErr w:type="spellEnd"/>
      <w:r w:rsidR="006E67B9">
        <w:rPr>
          <w:lang w:val="en-US"/>
        </w:rPr>
        <w:t xml:space="preserve"> optimization </w:t>
      </w:r>
      <w:r w:rsidR="006E553F" w:rsidRPr="00A821B3">
        <w:rPr>
          <w:lang w:val="en-US"/>
        </w:rPr>
        <w:t>[</w:t>
      </w:r>
      <w:fldSimple w:instr=" REF _Ref474226388 \r \h  \* MERGEFORMAT ">
        <w:r w:rsidR="00035000">
          <w:rPr>
            <w:lang w:val="en-US"/>
          </w:rPr>
          <w:t>10</w:t>
        </w:r>
      </w:fldSimple>
      <w:r w:rsidR="006E553F" w:rsidRPr="00A821B3">
        <w:rPr>
          <w:lang w:val="en-US"/>
        </w:rPr>
        <w:t>,</w:t>
      </w:r>
      <w:fldSimple w:instr=" REF _Ref474226060 \r \h  \* MERGEFORMAT ">
        <w:r w:rsidR="00035000">
          <w:rPr>
            <w:lang w:val="en-US"/>
          </w:rPr>
          <w:t>11</w:t>
        </w:r>
      </w:fldSimple>
      <w:r w:rsidR="006E553F" w:rsidRPr="00A821B3">
        <w:rPr>
          <w:lang w:val="en-US"/>
        </w:rPr>
        <w:t xml:space="preserve">]. </w:t>
      </w:r>
      <w:r w:rsidR="006E67B9">
        <w:rPr>
          <w:lang w:val="en-US"/>
        </w:rPr>
        <w:t>This</w:t>
      </w:r>
      <w:r w:rsidR="006E67B9" w:rsidRPr="006E67B9">
        <w:rPr>
          <w:lang w:val="en-US"/>
        </w:rPr>
        <w:t xml:space="preserve"> </w:t>
      </w:r>
      <w:r w:rsidR="006E67B9">
        <w:rPr>
          <w:lang w:val="en-US"/>
        </w:rPr>
        <w:t>method</w:t>
      </w:r>
      <w:r w:rsidR="006E67B9" w:rsidRPr="006E67B9">
        <w:rPr>
          <w:lang w:val="en-US"/>
        </w:rPr>
        <w:t xml:space="preserve"> </w:t>
      </w:r>
      <w:r w:rsidR="006E67B9">
        <w:rPr>
          <w:lang w:val="en-US"/>
        </w:rPr>
        <w:t>has</w:t>
      </w:r>
      <w:r w:rsidR="006E67B9" w:rsidRPr="006E67B9">
        <w:rPr>
          <w:lang w:val="en-US"/>
        </w:rPr>
        <w:t xml:space="preserve"> </w:t>
      </w:r>
      <w:r w:rsidR="006E67B9">
        <w:rPr>
          <w:lang w:val="en-US"/>
        </w:rPr>
        <w:t>a</w:t>
      </w:r>
      <w:r w:rsidR="006E67B9" w:rsidRPr="006E67B9">
        <w:rPr>
          <w:lang w:val="en-US"/>
        </w:rPr>
        <w:t xml:space="preserve"> </w:t>
      </w:r>
      <w:r w:rsidR="006E67B9">
        <w:rPr>
          <w:lang w:val="en-US"/>
        </w:rPr>
        <w:t>good</w:t>
      </w:r>
      <w:r w:rsidR="006E67B9" w:rsidRPr="006E67B9">
        <w:rPr>
          <w:lang w:val="en-US"/>
        </w:rPr>
        <w:t xml:space="preserve"> </w:t>
      </w:r>
      <w:r w:rsidR="006E67B9">
        <w:rPr>
          <w:lang w:val="en-US"/>
        </w:rPr>
        <w:t>theoretical</w:t>
      </w:r>
      <w:r w:rsidR="006E67B9" w:rsidRPr="006E67B9">
        <w:rPr>
          <w:lang w:val="en-US"/>
        </w:rPr>
        <w:t xml:space="preserve"> </w:t>
      </w:r>
      <w:r w:rsidR="006E67B9">
        <w:rPr>
          <w:lang w:val="en-US"/>
        </w:rPr>
        <w:t>su</w:t>
      </w:r>
      <w:r w:rsidR="006E67B9">
        <w:rPr>
          <w:lang w:val="en-US"/>
        </w:rPr>
        <w:t>b</w:t>
      </w:r>
      <w:r w:rsidR="006E67B9">
        <w:rPr>
          <w:lang w:val="en-US"/>
        </w:rPr>
        <w:t>stantiation</w:t>
      </w:r>
      <w:r w:rsidR="006E67B9" w:rsidRPr="006E67B9">
        <w:rPr>
          <w:lang w:val="en-US"/>
        </w:rPr>
        <w:t xml:space="preserve"> </w:t>
      </w:r>
      <w:r w:rsidR="006E67B9">
        <w:rPr>
          <w:lang w:val="en-US"/>
        </w:rPr>
        <w:t xml:space="preserve">and has demonstrated </w:t>
      </w:r>
      <w:r w:rsidR="00CE1D1C">
        <w:rPr>
          <w:lang w:val="en-US"/>
        </w:rPr>
        <w:t xml:space="preserve">a high efficiency as </w:t>
      </w:r>
      <w:r w:rsidR="006E67B9">
        <w:rPr>
          <w:lang w:val="en-US"/>
        </w:rPr>
        <w:t>c</w:t>
      </w:r>
      <w:r w:rsidR="00CE1D1C">
        <w:rPr>
          <w:lang w:val="en-US"/>
        </w:rPr>
        <w:t>ompared</w:t>
      </w:r>
      <w:r w:rsidR="00CE1D1C" w:rsidRPr="00CE1D1C">
        <w:rPr>
          <w:lang w:val="en-US"/>
        </w:rPr>
        <w:t xml:space="preserve"> </w:t>
      </w:r>
      <w:r w:rsidR="00CE1D1C">
        <w:rPr>
          <w:lang w:val="en-US"/>
        </w:rPr>
        <w:t>to</w:t>
      </w:r>
      <w:r w:rsidR="00CE1D1C" w:rsidRPr="00CE1D1C">
        <w:rPr>
          <w:lang w:val="en-US"/>
        </w:rPr>
        <w:t xml:space="preserve"> </w:t>
      </w:r>
      <w:r w:rsidR="00CE1D1C">
        <w:rPr>
          <w:lang w:val="en-US"/>
        </w:rPr>
        <w:t>other</w:t>
      </w:r>
      <w:r w:rsidR="00CE1D1C" w:rsidRPr="00CE1D1C">
        <w:rPr>
          <w:lang w:val="en-US"/>
        </w:rPr>
        <w:t xml:space="preserve"> </w:t>
      </w:r>
      <w:r w:rsidR="00CE1D1C">
        <w:rPr>
          <w:lang w:val="en-US"/>
        </w:rPr>
        <w:t>global</w:t>
      </w:r>
      <w:r w:rsidR="00CE1D1C" w:rsidRPr="00CE1D1C">
        <w:rPr>
          <w:lang w:val="en-US"/>
        </w:rPr>
        <w:t xml:space="preserve"> </w:t>
      </w:r>
      <w:r w:rsidR="00CE1D1C">
        <w:rPr>
          <w:lang w:val="en-US"/>
        </w:rPr>
        <w:t>search</w:t>
      </w:r>
      <w:r w:rsidR="00CE1D1C" w:rsidRPr="00CE1D1C">
        <w:rPr>
          <w:lang w:val="en-US"/>
        </w:rPr>
        <w:t xml:space="preserve"> </w:t>
      </w:r>
      <w:r w:rsidR="00CE1D1C">
        <w:rPr>
          <w:lang w:val="en-US"/>
        </w:rPr>
        <w:t>algorithms</w:t>
      </w:r>
      <w:r w:rsidR="00CE1D1C" w:rsidRPr="00CE1D1C">
        <w:rPr>
          <w:lang w:val="en-US"/>
        </w:rPr>
        <w:t xml:space="preserve"> </w:t>
      </w:r>
      <w:r w:rsidR="006E553F" w:rsidRPr="00CE1D1C">
        <w:rPr>
          <w:lang w:val="en-US"/>
        </w:rPr>
        <w:t>(</w:t>
      </w:r>
      <w:r w:rsidR="00CE1D1C">
        <w:rPr>
          <w:lang w:val="en-US"/>
        </w:rPr>
        <w:t>see also</w:t>
      </w:r>
      <w:r w:rsidR="006E553F" w:rsidRPr="00CE1D1C">
        <w:rPr>
          <w:lang w:val="en-US"/>
        </w:rPr>
        <w:t xml:space="preserve"> </w:t>
      </w:r>
      <w:r w:rsidR="00CE1D1C">
        <w:rPr>
          <w:lang w:val="en-US"/>
        </w:rPr>
        <w:t>the results of numerical experiments in Sec</w:t>
      </w:r>
      <w:r w:rsidR="00BC4C5C">
        <w:rPr>
          <w:lang w:val="en-US"/>
        </w:rPr>
        <w:t>tion</w:t>
      </w:r>
      <w:r w:rsidR="00CE1D1C">
        <w:rPr>
          <w:lang w:val="en-US"/>
        </w:rPr>
        <w:t xml:space="preserve"> </w:t>
      </w:r>
      <w:r w:rsidR="006E553F" w:rsidRPr="00CE1D1C">
        <w:rPr>
          <w:lang w:val="en-US"/>
        </w:rPr>
        <w:t>5).</w:t>
      </w:r>
    </w:p>
    <w:p w:rsidR="006E553F" w:rsidRPr="00CE1D1C" w:rsidRDefault="00CE1D1C" w:rsidP="00375300">
      <w:pPr>
        <w:ind w:firstLine="227"/>
        <w:jc w:val="both"/>
        <w:rPr>
          <w:lang w:val="en-US"/>
        </w:rPr>
      </w:pPr>
      <w:r w:rsidRPr="00CE1D1C">
        <w:rPr>
          <w:lang w:val="en-US"/>
        </w:rPr>
        <w:t xml:space="preserve">For the sake of completeness, </w:t>
      </w:r>
      <w:r>
        <w:rPr>
          <w:lang w:val="en-US"/>
        </w:rPr>
        <w:t>let</w:t>
      </w:r>
      <w:r w:rsidRPr="00CE1D1C">
        <w:rPr>
          <w:lang w:val="en-US"/>
        </w:rPr>
        <w:t xml:space="preserve"> </w:t>
      </w:r>
      <w:r>
        <w:rPr>
          <w:lang w:val="en-US"/>
        </w:rPr>
        <w:t>us</w:t>
      </w:r>
      <w:r w:rsidRPr="00CE1D1C">
        <w:rPr>
          <w:lang w:val="en-US"/>
        </w:rPr>
        <w:t xml:space="preserve"> </w:t>
      </w:r>
      <w:r>
        <w:rPr>
          <w:lang w:val="en-US"/>
        </w:rPr>
        <w:t>consider briefly</w:t>
      </w:r>
      <w:r w:rsidRPr="00CE1D1C">
        <w:rPr>
          <w:lang w:val="en-US"/>
        </w:rPr>
        <w:t xml:space="preserve"> </w:t>
      </w:r>
      <w:r>
        <w:rPr>
          <w:lang w:val="en-US"/>
        </w:rPr>
        <w:t>the general comput</w:t>
      </w:r>
      <w:r>
        <w:rPr>
          <w:lang w:val="en-US"/>
        </w:rPr>
        <w:t>a</w:t>
      </w:r>
      <w:r>
        <w:rPr>
          <w:lang w:val="en-US"/>
        </w:rPr>
        <w:t>tional scheme of MAGS</w:t>
      </w:r>
      <w:r w:rsidR="006E553F" w:rsidRPr="00CE1D1C">
        <w:rPr>
          <w:lang w:val="en-US"/>
        </w:rPr>
        <w:t xml:space="preserve">, </w:t>
      </w:r>
      <w:r w:rsidR="002809E8">
        <w:rPr>
          <w:lang w:val="en-US"/>
        </w:rPr>
        <w:t>which consists in the following</w:t>
      </w:r>
      <w:r w:rsidR="006E553F" w:rsidRPr="00CE1D1C">
        <w:rPr>
          <w:lang w:val="en-US"/>
        </w:rPr>
        <w:t>.</w:t>
      </w:r>
    </w:p>
    <w:p w:rsidR="006E553F" w:rsidRPr="002809E8" w:rsidRDefault="002809E8" w:rsidP="00375300">
      <w:pPr>
        <w:ind w:firstLine="227"/>
        <w:jc w:val="both"/>
        <w:rPr>
          <w:lang w:val="en-US"/>
        </w:rPr>
      </w:pPr>
      <w:r>
        <w:rPr>
          <w:lang w:val="en-US"/>
        </w:rPr>
        <w:t>Let</w:t>
      </w:r>
      <w:r w:rsidRPr="002809E8">
        <w:rPr>
          <w:lang w:val="en-US"/>
        </w:rPr>
        <w:t xml:space="preserve"> </w:t>
      </w:r>
      <w:r w:rsidR="006E553F" w:rsidRPr="00CA3ABE">
        <w:rPr>
          <w:i/>
          <w:szCs w:val="22"/>
          <w:lang w:val="en-US"/>
        </w:rPr>
        <w:t>k</w:t>
      </w:r>
      <w:r w:rsidR="006E553F" w:rsidRPr="00CA3ABE">
        <w:rPr>
          <w:rStyle w:val="affd"/>
          <w:sz w:val="22"/>
          <w:szCs w:val="22"/>
        </w:rPr>
        <w:t xml:space="preserve">, </w:t>
      </w:r>
      <m:oMath>
        <m:r>
          <w:rPr>
            <w:rFonts w:ascii="Cambria Math"/>
            <w:szCs w:val="22"/>
          </w:rPr>
          <m:t>k</m:t>
        </m:r>
        <m:r>
          <m:rPr>
            <m:sty m:val="p"/>
          </m:rPr>
          <w:rPr>
            <w:rFonts w:ascii="Cambria Math"/>
            <w:szCs w:val="22"/>
            <w:lang w:val="en-US"/>
          </w:rPr>
          <m:t>&gt;</m:t>
        </m:r>
        <m:r>
          <w:rPr>
            <w:rFonts w:ascii="Cambria Math"/>
            <w:szCs w:val="22"/>
            <w:lang w:val="en-US"/>
          </w:rPr>
          <m:t>1</m:t>
        </m:r>
      </m:oMath>
      <w:r w:rsidR="006E553F" w:rsidRPr="00CA3ABE">
        <w:rPr>
          <w:iCs/>
          <w:szCs w:val="22"/>
          <w:lang w:val="en-US"/>
        </w:rPr>
        <w:t xml:space="preserve"> </w:t>
      </w:r>
      <w:r>
        <w:rPr>
          <w:iCs/>
          <w:lang w:val="en-US"/>
        </w:rPr>
        <w:t>global</w:t>
      </w:r>
      <w:r w:rsidRPr="002809E8">
        <w:rPr>
          <w:iCs/>
          <w:lang w:val="en-US"/>
        </w:rPr>
        <w:t xml:space="preserve"> </w:t>
      </w:r>
      <w:r>
        <w:rPr>
          <w:iCs/>
          <w:lang w:val="en-US"/>
        </w:rPr>
        <w:t>search</w:t>
      </w:r>
      <w:r w:rsidRPr="002809E8">
        <w:rPr>
          <w:iCs/>
          <w:lang w:val="en-US"/>
        </w:rPr>
        <w:t xml:space="preserve"> </w:t>
      </w:r>
      <w:r>
        <w:rPr>
          <w:iCs/>
          <w:lang w:val="en-US"/>
        </w:rPr>
        <w:t>iterations</w:t>
      </w:r>
      <w:r w:rsidRPr="002809E8">
        <w:rPr>
          <w:iCs/>
          <w:lang w:val="en-US"/>
        </w:rPr>
        <w:t xml:space="preserve"> </w:t>
      </w:r>
      <w:r>
        <w:rPr>
          <w:iCs/>
          <w:lang w:val="en-US"/>
        </w:rPr>
        <w:t>have</w:t>
      </w:r>
      <w:r w:rsidRPr="002809E8">
        <w:rPr>
          <w:iCs/>
          <w:lang w:val="en-US"/>
        </w:rPr>
        <w:t xml:space="preserve"> </w:t>
      </w:r>
      <w:r>
        <w:rPr>
          <w:iCs/>
          <w:lang w:val="en-US"/>
        </w:rPr>
        <w:t>been</w:t>
      </w:r>
      <w:r w:rsidRPr="002809E8">
        <w:rPr>
          <w:iCs/>
          <w:lang w:val="en-US"/>
        </w:rPr>
        <w:t xml:space="preserve"> </w:t>
      </w:r>
      <w:r w:rsidR="00BC4C5C">
        <w:rPr>
          <w:iCs/>
          <w:lang w:val="en-US"/>
        </w:rPr>
        <w:t>executed</w:t>
      </w:r>
      <w:r w:rsidR="006E553F" w:rsidRPr="002809E8">
        <w:rPr>
          <w:lang w:val="en-US"/>
        </w:rPr>
        <w:t xml:space="preserve">, </w:t>
      </w:r>
      <w:r>
        <w:rPr>
          <w:lang w:val="en-US"/>
        </w:rPr>
        <w:t>the</w:t>
      </w:r>
      <w:r w:rsidRPr="002809E8">
        <w:rPr>
          <w:lang w:val="en-US"/>
        </w:rPr>
        <w:t xml:space="preserve"> </w:t>
      </w:r>
      <w:r>
        <w:rPr>
          <w:lang w:val="en-US"/>
        </w:rPr>
        <w:t>computing</w:t>
      </w:r>
      <w:r w:rsidRPr="002809E8">
        <w:rPr>
          <w:lang w:val="en-US"/>
        </w:rPr>
        <w:t xml:space="preserve"> </w:t>
      </w:r>
      <w:r>
        <w:rPr>
          <w:lang w:val="en-US"/>
        </w:rPr>
        <w:t>of</w:t>
      </w:r>
      <w:r w:rsidRPr="002809E8">
        <w:rPr>
          <w:lang w:val="en-US"/>
        </w:rPr>
        <w:t xml:space="preserve"> </w:t>
      </w:r>
      <w:r>
        <w:rPr>
          <w:lang w:val="en-US"/>
        </w:rPr>
        <w:t>the</w:t>
      </w:r>
      <w:r w:rsidRPr="002809E8">
        <w:rPr>
          <w:lang w:val="en-US"/>
        </w:rPr>
        <w:t xml:space="preserve"> </w:t>
      </w:r>
      <w:r>
        <w:rPr>
          <w:lang w:val="en-US"/>
        </w:rPr>
        <w:t>minimized</w:t>
      </w:r>
      <w:r w:rsidRPr="002809E8">
        <w:rPr>
          <w:lang w:val="en-US"/>
        </w:rPr>
        <w:t xml:space="preserve"> </w:t>
      </w:r>
      <w:r>
        <w:rPr>
          <w:lang w:val="en-US"/>
        </w:rPr>
        <w:t>function</w:t>
      </w:r>
      <w:r w:rsidRPr="002809E8">
        <w:rPr>
          <w:lang w:val="en-US"/>
        </w:rPr>
        <w:t xml:space="preserve"> </w:t>
      </w:r>
      <w:r>
        <w:rPr>
          <w:lang w:val="en-US"/>
        </w:rPr>
        <w:t>values</w:t>
      </w:r>
      <w:r w:rsidRPr="002809E8">
        <w:rPr>
          <w:lang w:val="en-US"/>
        </w:rPr>
        <w:t xml:space="preserve"> </w:t>
      </w:r>
      <w:r w:rsidR="00051B89" w:rsidRPr="00051B89">
        <w:rPr>
          <w:rStyle w:val="affd"/>
          <w:sz w:val="22"/>
          <w:szCs w:val="22"/>
        </w:rPr>
        <w:sym w:font="Symbol" w:char="F06A"/>
      </w:r>
      <w:r w:rsidR="006E553F" w:rsidRPr="00BC4C5C">
        <w:rPr>
          <w:szCs w:val="22"/>
          <w:lang w:val="en-US"/>
        </w:rPr>
        <w:t>(</w:t>
      </w:r>
      <w:r w:rsidR="006E553F" w:rsidRPr="00BC4C5C">
        <w:rPr>
          <w:i/>
          <w:szCs w:val="22"/>
          <w:lang w:val="en-US"/>
        </w:rPr>
        <w:t>x</w:t>
      </w:r>
      <w:r w:rsidR="006E553F" w:rsidRPr="00BC4C5C">
        <w:rPr>
          <w:szCs w:val="22"/>
          <w:lang w:val="en-US"/>
        </w:rPr>
        <w:t xml:space="preserve">) </w:t>
      </w:r>
      <w:r w:rsidRPr="002809E8">
        <w:rPr>
          <w:lang w:val="en-US"/>
        </w:rPr>
        <w:t>(</w:t>
      </w:r>
      <w:r>
        <w:rPr>
          <w:lang w:val="en-US"/>
        </w:rPr>
        <w:t xml:space="preserve">hereafter this procedure is called the </w:t>
      </w:r>
      <w:r>
        <w:rPr>
          <w:i/>
          <w:lang w:val="en-US"/>
        </w:rPr>
        <w:t>trial</w:t>
      </w:r>
      <w:r w:rsidRPr="002809E8">
        <w:rPr>
          <w:lang w:val="en-US"/>
        </w:rPr>
        <w:t>)</w:t>
      </w:r>
      <w:r>
        <w:rPr>
          <w:lang w:val="en-US"/>
        </w:rPr>
        <w:t xml:space="preserve"> has been performed </w:t>
      </w:r>
      <w:proofErr w:type="gramStart"/>
      <w:r>
        <w:rPr>
          <w:lang w:val="en-US"/>
        </w:rPr>
        <w:t>within every iteration</w:t>
      </w:r>
      <w:proofErr w:type="gramEnd"/>
      <w:r w:rsidRPr="002809E8">
        <w:rPr>
          <w:lang w:val="en-US"/>
        </w:rPr>
        <w:t xml:space="preserve">, </w:t>
      </w:r>
      <w:r>
        <w:rPr>
          <w:lang w:val="en-US"/>
        </w:rPr>
        <w:t>and the obtained search info</w:t>
      </w:r>
      <w:r>
        <w:rPr>
          <w:lang w:val="en-US"/>
        </w:rPr>
        <w:t>r</w:t>
      </w:r>
      <w:r>
        <w:rPr>
          <w:lang w:val="en-US"/>
        </w:rPr>
        <w:t xml:space="preserve">mation is represented in the form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6E553F" w:rsidRPr="002809E8">
        <w:rPr>
          <w:lang w:val="en-US"/>
        </w:rPr>
        <w:t xml:space="preserve"> </w:t>
      </w:r>
      <w:r>
        <w:rPr>
          <w:lang w:val="en-US"/>
        </w:rPr>
        <w:t xml:space="preserve">from </w:t>
      </w:r>
      <w:r w:rsidR="006E553F" w:rsidRPr="002809E8">
        <w:rPr>
          <w:lang w:val="en-US"/>
        </w:rPr>
        <w:t xml:space="preserve">(10). </w:t>
      </w:r>
      <w:r>
        <w:rPr>
          <w:lang w:val="en-US"/>
        </w:rPr>
        <w:t>The</w:t>
      </w:r>
      <w:r w:rsidRPr="002809E8">
        <w:rPr>
          <w:lang w:val="en-US"/>
        </w:rPr>
        <w:t xml:space="preserve"> </w:t>
      </w:r>
      <w:r>
        <w:rPr>
          <w:lang w:val="en-US"/>
        </w:rPr>
        <w:t>choice</w:t>
      </w:r>
      <w:r w:rsidRPr="002809E8">
        <w:rPr>
          <w:lang w:val="en-US"/>
        </w:rPr>
        <w:t xml:space="preserve"> </w:t>
      </w:r>
      <w:r>
        <w:rPr>
          <w:lang w:val="en-US"/>
        </w:rPr>
        <w:t>of</w:t>
      </w:r>
      <w:r w:rsidRPr="002809E8">
        <w:rPr>
          <w:lang w:val="en-US"/>
        </w:rPr>
        <w:t xml:space="preserve"> </w:t>
      </w:r>
      <w:r>
        <w:rPr>
          <w:lang w:val="en-US"/>
        </w:rPr>
        <w:t>the</w:t>
      </w:r>
      <w:r w:rsidRPr="002809E8">
        <w:rPr>
          <w:lang w:val="en-US"/>
        </w:rPr>
        <w:t xml:space="preserve"> </w:t>
      </w:r>
      <w:r>
        <w:rPr>
          <w:lang w:val="en-US"/>
        </w:rPr>
        <w:t>trial</w:t>
      </w:r>
      <w:r w:rsidRPr="002809E8">
        <w:rPr>
          <w:lang w:val="en-US"/>
        </w:rPr>
        <w:t xml:space="preserve"> </w:t>
      </w:r>
      <w:r>
        <w:rPr>
          <w:lang w:val="en-US"/>
        </w:rPr>
        <w:t>points for the next</w:t>
      </w:r>
      <w:r w:rsidRPr="002809E8">
        <w:rPr>
          <w:lang w:val="en-US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k+1</m:t>
                </m:r>
              </m:e>
            </m:d>
            <m:ctrlPr>
              <w:rPr>
                <w:rFonts w:ascii="Cambria Math" w:hAnsi="Cambria Math"/>
                <w:i/>
                <w:vertAlign w:val="superscript"/>
                <w:lang w:val="en-US"/>
              </w:rPr>
            </m:ctrlPr>
          </m:e>
          <m:sup>
            <m:r>
              <w:rPr>
                <w:rFonts w:ascii="Cambria Math" w:hAnsi="Cambria Math"/>
                <w:vertAlign w:val="superscript"/>
                <w:lang w:val="en-US"/>
              </w:rPr>
              <m:t>th</m:t>
            </m:r>
            <m:ctrlPr>
              <w:rPr>
                <w:rFonts w:ascii="Cambria Math" w:hAnsi="Cambria Math"/>
                <w:i/>
                <w:vertAlign w:val="superscript"/>
                <w:lang w:val="en-US"/>
              </w:rPr>
            </m:ctrlPr>
          </m:sup>
        </m:sSup>
      </m:oMath>
      <w:r w:rsidR="006E553F" w:rsidRPr="002809E8">
        <w:rPr>
          <w:lang w:val="en-US"/>
        </w:rPr>
        <w:t xml:space="preserve"> </w:t>
      </w:r>
      <w:r>
        <w:rPr>
          <w:lang w:val="en-US"/>
        </w:rPr>
        <w:t xml:space="preserve">iteration </w:t>
      </w:r>
      <w:r w:rsidR="008459EC">
        <w:rPr>
          <w:lang w:val="en-US"/>
        </w:rPr>
        <w:t>is</w:t>
      </w:r>
      <w:r>
        <w:rPr>
          <w:lang w:val="en-US"/>
        </w:rPr>
        <w:t xml:space="preserve"> determined by the following rules</w:t>
      </w:r>
      <w:r w:rsidR="006E553F" w:rsidRPr="002809E8">
        <w:rPr>
          <w:lang w:val="en-US"/>
        </w:rPr>
        <w:t>.</w:t>
      </w:r>
    </w:p>
    <w:p w:rsidR="006E553F" w:rsidRPr="00622970" w:rsidRDefault="002809E8" w:rsidP="00375300">
      <w:pPr>
        <w:ind w:firstLine="227"/>
        <w:jc w:val="both"/>
        <w:rPr>
          <w:lang w:val="en-US"/>
        </w:rPr>
      </w:pPr>
      <w:proofErr w:type="gramStart"/>
      <w:r>
        <w:rPr>
          <w:i/>
          <w:iCs/>
          <w:lang w:val="en-US"/>
        </w:rPr>
        <w:t>Rule</w:t>
      </w:r>
      <w:r w:rsidR="006E553F" w:rsidRPr="00CE4AFB">
        <w:rPr>
          <w:i/>
          <w:iCs/>
          <w:lang w:val="en-US"/>
        </w:rPr>
        <w:t> </w:t>
      </w:r>
      <w:r w:rsidR="006E553F" w:rsidRPr="00CE4AFB">
        <w:rPr>
          <w:iCs/>
          <w:lang w:val="en-US"/>
        </w:rPr>
        <w:t>1</w:t>
      </w:r>
      <w:r w:rsidR="006E553F" w:rsidRPr="00CE4AFB">
        <w:rPr>
          <w:i/>
          <w:iCs/>
          <w:lang w:val="en-US"/>
        </w:rPr>
        <w:t>.</w:t>
      </w:r>
      <w:proofErr w:type="gramEnd"/>
      <w:r w:rsidR="006E553F" w:rsidRPr="00CE4AFB">
        <w:rPr>
          <w:lang w:val="en-US"/>
        </w:rPr>
        <w:t xml:space="preserve"> </w:t>
      </w:r>
      <w:r>
        <w:rPr>
          <w:lang w:val="en-US"/>
        </w:rPr>
        <w:t>Compute</w:t>
      </w:r>
      <w:r w:rsidRPr="00622970">
        <w:rPr>
          <w:lang w:val="en-US"/>
        </w:rPr>
        <w:t xml:space="preserve"> </w:t>
      </w:r>
      <w:r>
        <w:rPr>
          <w:lang w:val="en-US"/>
        </w:rPr>
        <w:t>the</w:t>
      </w:r>
      <w:r w:rsidRPr="00622970">
        <w:rPr>
          <w:lang w:val="en-US"/>
        </w:rPr>
        <w:t xml:space="preserve"> </w:t>
      </w:r>
      <w:r>
        <w:rPr>
          <w:i/>
          <w:lang w:val="en-US"/>
        </w:rPr>
        <w:t>characteristics</w:t>
      </w:r>
      <w:r w:rsidRPr="00622970">
        <w:rPr>
          <w:i/>
          <w:lang w:val="en-US"/>
        </w:rPr>
        <w:t xml:space="preserve"> 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</m:oMath>
      <w:r w:rsidR="006E553F" w:rsidRPr="00622970">
        <w:rPr>
          <w:i/>
          <w:iCs/>
          <w:lang w:val="en-US"/>
        </w:rPr>
        <w:t xml:space="preserve"> </w:t>
      </w:r>
      <w:r w:rsidR="00622970">
        <w:rPr>
          <w:lang w:val="en-US"/>
        </w:rPr>
        <w:t xml:space="preserve">for each </w:t>
      </w:r>
      <w:proofErr w:type="gramStart"/>
      <w:r w:rsidR="00622970">
        <w:rPr>
          <w:lang w:val="en-US"/>
        </w:rPr>
        <w:t xml:space="preserve">interval </w:t>
      </w:r>
      <m:oMath>
        <w:proofErr w:type="gramEnd"/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(x</m:t>
            </m:r>
          </m:e>
          <m:sub>
            <m:r>
              <w:rPr>
                <w:rFonts w:ascii="Cambria Math" w:hAnsi="Cambria Math"/>
                <w:lang w:val="en-US"/>
              </w:rPr>
              <m:t>i-1</m:t>
            </m:r>
          </m:sub>
        </m:sSub>
        <m:r>
          <w:rPr>
            <w:rFonts w:ascii="Cambria Math" w:hAnsi="Cambria Math"/>
            <w:lang w:val="en-US"/>
          </w:rPr>
          <m:t xml:space="preserve"> 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)</m:t>
        </m:r>
      </m:oMath>
      <w:r w:rsidR="006E553F" w:rsidRPr="00622970">
        <w:rPr>
          <w:i/>
          <w:iCs/>
          <w:lang w:val="en-US"/>
        </w:rPr>
        <w:t>,</w:t>
      </w:r>
      <w:r w:rsidR="00150130">
        <w:rPr>
          <w:i/>
          <w:iCs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1&lt;</m:t>
        </m:r>
        <m:r>
          <w:rPr>
            <w:rFonts w:ascii="Cambria Math" w:hAnsi="Cambria Math"/>
          </w:rPr>
          <m:t>i</m:t>
        </m:r>
        <m:r>
          <w:rPr>
            <w:rFonts w:ascii="Cambria Math" w:hAnsi="Cambria Math"/>
            <w:lang w:val="en-US"/>
          </w:rPr>
          <m:t>≤</m:t>
        </m:r>
        <m:r>
          <w:rPr>
            <w:rFonts w:ascii="Cambria Math" w:hAnsi="Cambria Math"/>
          </w:rPr>
          <m:t>k</m:t>
        </m:r>
      </m:oMath>
      <w:r w:rsidR="00C67C33" w:rsidRPr="00622970">
        <w:rPr>
          <w:iCs/>
          <w:lang w:val="en-US"/>
        </w:rPr>
        <w:t xml:space="preserve"> </w:t>
      </w:r>
      <w:r w:rsidR="00BC4C5C">
        <w:rPr>
          <w:iCs/>
          <w:lang w:val="en-US"/>
        </w:rPr>
        <w:t xml:space="preserve">from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k</m:t>
            </m:r>
          </m:sub>
        </m:sSub>
      </m:oMath>
    </w:p>
    <w:tbl>
      <w:tblPr>
        <w:tblW w:w="5000" w:type="pct"/>
        <w:jc w:val="center"/>
        <w:tblLayout w:type="fixed"/>
        <w:tblLook w:val="0000"/>
      </w:tblPr>
      <w:tblGrid>
        <w:gridCol w:w="6019"/>
        <w:gridCol w:w="1115"/>
      </w:tblGrid>
      <w:tr w:rsidR="006E553F" w:rsidRPr="009C2733" w:rsidTr="000349C9">
        <w:trPr>
          <w:cantSplit/>
          <w:trHeight w:val="816"/>
          <w:jc w:val="center"/>
        </w:trPr>
        <w:tc>
          <w:tcPr>
            <w:tcW w:w="7887" w:type="dxa"/>
            <w:vAlign w:val="center"/>
          </w:tcPr>
          <w:p w:rsidR="006E553F" w:rsidRPr="009C2733" w:rsidRDefault="006E553F" w:rsidP="000349C9">
            <w:pPr>
              <w:pStyle w:val="af9"/>
              <w:jc w:val="center"/>
              <w:rPr>
                <w:lang w:val="en-US"/>
              </w:rPr>
            </w:pPr>
            <w:r w:rsidRPr="009C2733">
              <w:rPr>
                <w:position w:val="-32"/>
                <w:lang w:val="en-US"/>
              </w:rPr>
              <w:object w:dxaOrig="3420" w:dyaOrig="740">
                <v:shape id="_x0000_i1032" type="#_x0000_t75" style="width:171.55pt;height:36.3pt" o:ole="">
                  <v:imagedata r:id="rId23" o:title=""/>
                </v:shape>
                <o:OLEObject Type="Embed" ProgID="Equation.3" ShapeID="_x0000_i1032" DrawAspect="Content" ObjectID="_1549551377" r:id="rId24"/>
              </w:object>
            </w:r>
            <w:r w:rsidRPr="009C2733">
              <w:t xml:space="preserve">, </w:t>
            </w:r>
            <w:r w:rsidRPr="00CB6391">
              <w:rPr>
                <w:position w:val="-6"/>
                <w:lang w:val="en-US"/>
              </w:rPr>
              <w:object w:dxaOrig="880" w:dyaOrig="279">
                <v:shape id="_x0000_i1033" type="#_x0000_t75" style="width:44.45pt;height:13.15pt" o:ole="">
                  <v:imagedata r:id="rId25" o:title=""/>
                </v:shape>
                <o:OLEObject Type="Embed" ProgID="Equation.3" ShapeID="_x0000_i1033" DrawAspect="Content" ObjectID="_1549551378" r:id="rId26"/>
              </w:object>
            </w:r>
            <w:r w:rsidRPr="009C2733">
              <w:rPr>
                <w:lang w:val="en-US"/>
              </w:rPr>
              <w:t>,</w:t>
            </w:r>
          </w:p>
        </w:tc>
        <w:tc>
          <w:tcPr>
            <w:tcW w:w="1399" w:type="dxa"/>
            <w:vAlign w:val="center"/>
          </w:tcPr>
          <w:p w:rsidR="006E553F" w:rsidRPr="009C2733" w:rsidRDefault="006E553F" w:rsidP="000349C9">
            <w:pPr>
              <w:jc w:val="right"/>
            </w:pPr>
            <w:r>
              <w:rPr>
                <w:szCs w:val="22"/>
                <w:lang w:val="en-US"/>
              </w:rPr>
              <w:t>(12</w:t>
            </w:r>
            <w:r w:rsidRPr="009C2733">
              <w:rPr>
                <w:szCs w:val="22"/>
              </w:rPr>
              <w:t>)</w:t>
            </w:r>
          </w:p>
        </w:tc>
      </w:tr>
    </w:tbl>
    <w:p w:rsidR="006E553F" w:rsidRPr="00C310B3" w:rsidRDefault="00C310B3" w:rsidP="003333FE">
      <w:pPr>
        <w:spacing w:before="120"/>
        <w:ind w:firstLine="227"/>
        <w:jc w:val="both"/>
        <w:rPr>
          <w:lang w:val="en-US"/>
        </w:rPr>
      </w:pPr>
      <w:proofErr w:type="gramStart"/>
      <w:r>
        <w:rPr>
          <w:i/>
          <w:iCs/>
          <w:lang w:val="en-US"/>
        </w:rPr>
        <w:t>Rule</w:t>
      </w:r>
      <w:r w:rsidR="006E553F" w:rsidRPr="00CE4AFB">
        <w:rPr>
          <w:i/>
          <w:iCs/>
          <w:lang w:val="en-US"/>
        </w:rPr>
        <w:t> </w:t>
      </w:r>
      <w:r w:rsidR="006E553F" w:rsidRPr="00CE4AFB">
        <w:rPr>
          <w:iCs/>
          <w:lang w:val="en-US"/>
        </w:rPr>
        <w:t>2</w:t>
      </w:r>
      <w:r w:rsidR="006E553F" w:rsidRPr="00CE4AFB">
        <w:rPr>
          <w:i/>
          <w:iCs/>
          <w:lang w:val="en-US"/>
        </w:rPr>
        <w:t>.</w:t>
      </w:r>
      <w:proofErr w:type="gramEnd"/>
      <w:r w:rsidR="006E553F" w:rsidRPr="00CE4AFB">
        <w:rPr>
          <w:lang w:val="en-US"/>
        </w:rPr>
        <w:t xml:space="preserve"> </w:t>
      </w:r>
      <w:r>
        <w:rPr>
          <w:lang w:val="en-US"/>
        </w:rPr>
        <w:t>Determine</w:t>
      </w:r>
      <w:r w:rsidRPr="00C310B3">
        <w:rPr>
          <w:lang w:val="en-US"/>
        </w:rPr>
        <w:t xml:space="preserve"> </w:t>
      </w:r>
      <w:r>
        <w:rPr>
          <w:lang w:val="en-US"/>
        </w:rPr>
        <w:t>the</w:t>
      </w:r>
      <w:r w:rsidRPr="00C310B3">
        <w:rPr>
          <w:lang w:val="en-US"/>
        </w:rPr>
        <w:t xml:space="preserve"> </w:t>
      </w:r>
      <w:proofErr w:type="gramStart"/>
      <w:r>
        <w:rPr>
          <w:lang w:val="en-US"/>
        </w:rPr>
        <w:t>interval</w:t>
      </w:r>
      <w:r w:rsidRPr="00C310B3">
        <w:rPr>
          <w:lang w:val="en-US"/>
        </w:rPr>
        <w:t xml:space="preserve"> </w:t>
      </w:r>
      <m:oMath>
        <w:proofErr w:type="gramEnd"/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  <m:r>
                  <w:rPr>
                    <w:rFonts w:ascii="Cambria Math" w:hAnsi="Cambria Math"/>
                    <w:lang w:val="en-US"/>
                  </w:rPr>
                  <m:t>-1</m:t>
                </m:r>
              </m:sub>
            </m:sSub>
            <m:r>
              <w:rPr>
                <w:rFonts w:ascii="Cambria Math" w:hAnsi="Cambria Math"/>
                <w:lang w:val="en-US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</m:oMath>
      <w:r w:rsidR="008C7A56" w:rsidRPr="00C310B3">
        <w:rPr>
          <w:i/>
          <w:lang w:val="en-US"/>
        </w:rPr>
        <w:t xml:space="preserve">, </w:t>
      </w:r>
      <w:r>
        <w:rPr>
          <w:lang w:val="en-US"/>
        </w:rPr>
        <w:t>which</w:t>
      </w:r>
      <w:r w:rsidRPr="00C310B3">
        <w:rPr>
          <w:lang w:val="en-US"/>
        </w:rPr>
        <w:t xml:space="preserve"> </w:t>
      </w:r>
      <w:r>
        <w:rPr>
          <w:lang w:val="en-US"/>
        </w:rPr>
        <w:t xml:space="preserve">the </w:t>
      </w:r>
      <w:r w:rsidR="002C59AB">
        <w:rPr>
          <w:lang w:val="en-US"/>
        </w:rPr>
        <w:t xml:space="preserve">highest </w:t>
      </w:r>
      <w:r>
        <w:rPr>
          <w:lang w:val="en-US"/>
        </w:rPr>
        <w:t xml:space="preserve">characteristic </w:t>
      </w:r>
      <w:r w:rsidR="006E553F" w:rsidRPr="00BC4D53">
        <w:rPr>
          <w:i/>
          <w:lang w:val="en-US"/>
        </w:rPr>
        <w:t>R</w:t>
      </w:r>
      <w:r w:rsidR="006E553F" w:rsidRPr="00C310B3">
        <w:rPr>
          <w:lang w:val="en-US"/>
        </w:rPr>
        <w:t>(</w:t>
      </w:r>
      <w:r w:rsidR="006E553F">
        <w:rPr>
          <w:i/>
          <w:lang w:val="en-US"/>
        </w:rPr>
        <w:t>t</w:t>
      </w:r>
      <w:r w:rsidR="006E553F" w:rsidRPr="00C310B3">
        <w:rPr>
          <w:lang w:val="en-US"/>
        </w:rPr>
        <w:t>)</w:t>
      </w:r>
      <w:r>
        <w:rPr>
          <w:lang w:val="en-US"/>
        </w:rPr>
        <w:t xml:space="preserve"> corresponds to,</w:t>
      </w:r>
      <w:r w:rsidR="006E553F" w:rsidRPr="00C310B3"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 w:rsidR="006E553F" w:rsidRPr="00C310B3">
        <w:rPr>
          <w:lang w:val="en-US"/>
        </w:rPr>
        <w:t>.</w:t>
      </w:r>
      <w:r>
        <w:rPr>
          <w:lang w:val="en-US"/>
        </w:rPr>
        <w:t xml:space="preserve"> e</w:t>
      </w:r>
      <w:r w:rsidR="006E553F" w:rsidRPr="00C310B3">
        <w:rPr>
          <w:lang w:val="en-US"/>
        </w:rPr>
        <w:t>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018"/>
        <w:gridCol w:w="1116"/>
      </w:tblGrid>
      <w:tr w:rsidR="006E553F" w:rsidRPr="008F6E33" w:rsidTr="003D594B">
        <w:trPr>
          <w:jc w:val="center"/>
        </w:trPr>
        <w:tc>
          <w:tcPr>
            <w:tcW w:w="7886" w:type="dxa"/>
            <w:tcBorders>
              <w:top w:val="nil"/>
              <w:left w:val="nil"/>
              <w:bottom w:val="nil"/>
              <w:right w:val="nil"/>
            </w:tcBorders>
          </w:tcPr>
          <w:p w:rsidR="006E553F" w:rsidRPr="00C310B3" w:rsidRDefault="006E553F" w:rsidP="003333FE">
            <w:pPr>
              <w:spacing w:before="240"/>
              <w:jc w:val="center"/>
            </w:pPr>
            <w:r w:rsidRPr="00BC4D53">
              <w:rPr>
                <w:i/>
                <w:position w:val="-10"/>
              </w:rPr>
              <w:object w:dxaOrig="2580" w:dyaOrig="320">
                <v:shape id="_x0000_i1034" type="#_x0000_t75" style="width:130.25pt;height:15.65pt" o:ole="" fillcolor="window">
                  <v:imagedata r:id="rId27" o:title=""/>
                </v:shape>
                <o:OLEObject Type="Embed" ProgID="Equation.3" ShapeID="_x0000_i1034" DrawAspect="Content" ObjectID="_1549551379" r:id="rId28"/>
              </w:object>
            </w:r>
            <w:r>
              <w:t>.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E553F" w:rsidRPr="008F6E33" w:rsidRDefault="006E553F" w:rsidP="003D594B">
            <w:pPr>
              <w:jc w:val="right"/>
            </w:pPr>
            <w:r w:rsidRPr="00C310B3">
              <w:rPr>
                <w:szCs w:val="22"/>
              </w:rPr>
              <w:t>(</w:t>
            </w:r>
            <w:r>
              <w:rPr>
                <w:szCs w:val="22"/>
              </w:rPr>
              <w:t>1</w:t>
            </w:r>
            <w:r w:rsidRPr="00C310B3">
              <w:rPr>
                <w:szCs w:val="22"/>
              </w:rPr>
              <w:t>3)</w:t>
            </w:r>
          </w:p>
        </w:tc>
      </w:tr>
    </w:tbl>
    <w:p w:rsidR="006E553F" w:rsidRPr="002C3FD0" w:rsidRDefault="00C310B3" w:rsidP="003C15E4">
      <w:pPr>
        <w:spacing w:before="240"/>
        <w:ind w:firstLine="227"/>
        <w:jc w:val="both"/>
        <w:rPr>
          <w:lang w:val="en-US"/>
        </w:rPr>
      </w:pPr>
      <w:proofErr w:type="gramStart"/>
      <w:r>
        <w:rPr>
          <w:i/>
          <w:iCs/>
          <w:lang w:val="en-US"/>
        </w:rPr>
        <w:t>Rule</w:t>
      </w:r>
      <w:r w:rsidR="006E553F" w:rsidRPr="00CE4AFB">
        <w:rPr>
          <w:i/>
          <w:iCs/>
          <w:lang w:val="en-US"/>
        </w:rPr>
        <w:t> </w:t>
      </w:r>
      <w:r w:rsidR="006E553F" w:rsidRPr="00CE4AFB">
        <w:rPr>
          <w:iCs/>
          <w:lang w:val="en-US"/>
        </w:rPr>
        <w:t>3</w:t>
      </w:r>
      <w:r w:rsidR="006E553F" w:rsidRPr="00CE4AFB">
        <w:rPr>
          <w:i/>
          <w:iCs/>
          <w:lang w:val="en-US"/>
        </w:rPr>
        <w:t>.</w:t>
      </w:r>
      <w:proofErr w:type="gramEnd"/>
      <w:r w:rsidR="006E553F" w:rsidRPr="00CE4AFB">
        <w:rPr>
          <w:lang w:val="en-US"/>
        </w:rPr>
        <w:t xml:space="preserve"> </w:t>
      </w:r>
      <w:r>
        <w:rPr>
          <w:lang w:val="en-US"/>
        </w:rPr>
        <w:t>Compute</w:t>
      </w:r>
      <w:r w:rsidRPr="00C310B3">
        <w:rPr>
          <w:lang w:val="en-US"/>
        </w:rPr>
        <w:t xml:space="preserve"> </w:t>
      </w:r>
      <w:r>
        <w:rPr>
          <w:lang w:val="en-US"/>
        </w:rPr>
        <w:t>the</w:t>
      </w:r>
      <w:r w:rsidRPr="00C310B3">
        <w:rPr>
          <w:lang w:val="en-US"/>
        </w:rPr>
        <w:t xml:space="preserve"> </w:t>
      </w:r>
      <w:r>
        <w:rPr>
          <w:lang w:val="en-US"/>
        </w:rPr>
        <w:t>trial</w:t>
      </w:r>
      <w:r w:rsidRPr="00C310B3">
        <w:rPr>
          <w:lang w:val="en-US"/>
        </w:rPr>
        <w:t xml:space="preserve"> </w:t>
      </w:r>
      <w:r>
        <w:rPr>
          <w:lang w:val="en-US"/>
        </w:rPr>
        <w:t>point</w:t>
      </w:r>
      <w:r w:rsidRPr="00C310B3">
        <w:rPr>
          <w:lang w:val="en-US"/>
        </w:rPr>
        <w:t xml:space="preserve"> </w:t>
      </w:r>
      <w:r>
        <w:rPr>
          <w:lang w:val="en-US"/>
        </w:rPr>
        <w:t>of</w:t>
      </w:r>
      <w:r w:rsidRPr="00C310B3">
        <w:rPr>
          <w:lang w:val="en-US"/>
        </w:rPr>
        <w:t xml:space="preserve"> </w:t>
      </w:r>
      <w:r>
        <w:rPr>
          <w:lang w:val="en-US"/>
        </w:rPr>
        <w:t>the</w:t>
      </w:r>
      <w:r w:rsidRPr="00C310B3">
        <w:rPr>
          <w:lang w:val="en-US"/>
        </w:rPr>
        <w:t xml:space="preserve"> </w:t>
      </w:r>
      <w:r>
        <w:rPr>
          <w:lang w:val="en-US"/>
        </w:rPr>
        <w:t>next</w:t>
      </w:r>
      <w:r w:rsidRPr="00C310B3">
        <w:rPr>
          <w:lang w:val="en-US"/>
        </w:rPr>
        <w:t xml:space="preserve"> </w:t>
      </w:r>
      <w:r>
        <w:rPr>
          <w:lang w:val="en-US"/>
        </w:rPr>
        <w:t xml:space="preserve">global search iteration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vertAlign w:val="superscript"/>
                <w:lang w:val="en-US"/>
              </w:rPr>
              <m:t>k+1</m:t>
            </m:r>
          </m:sup>
        </m:sSup>
      </m:oMath>
      <w:r w:rsidR="006E553F" w:rsidRPr="00C310B3">
        <w:rPr>
          <w:lang w:val="en-US"/>
        </w:rPr>
        <w:t xml:space="preserve"> </w:t>
      </w:r>
      <w:r>
        <w:rPr>
          <w:lang w:val="en-US"/>
        </w:rPr>
        <w:t xml:space="preserve">within the </w:t>
      </w:r>
      <w:proofErr w:type="gramStart"/>
      <w:r>
        <w:rPr>
          <w:lang w:val="en-US"/>
        </w:rPr>
        <w:t xml:space="preserve">interval </w:t>
      </w:r>
      <m:oMath>
        <w:proofErr w:type="gramEnd"/>
        <m:r>
          <w:rPr>
            <w:rFonts w:ascii="Cambria Math" w:hAnsi="Cambria Math"/>
            <w:lang w:val="en-US"/>
          </w:rPr>
          <m:t>t</m:t>
        </m:r>
      </m:oMath>
      <w:r w:rsidR="001424C6" w:rsidRPr="00C310B3">
        <w:rPr>
          <w:i/>
          <w:lang w:val="en-US"/>
        </w:rPr>
        <w:t xml:space="preserve">, </w:t>
      </w:r>
      <m:oMath>
        <m:r>
          <w:rPr>
            <w:rStyle w:val="affd"/>
            <w:rFonts w:ascii="Cambria Math" w:hAnsi="Cambria Math"/>
            <w:sz w:val="22"/>
          </w:rPr>
          <m:t>1&lt;t≤k</m:t>
        </m:r>
      </m:oMath>
      <w:r w:rsidR="002C59AB">
        <w:rPr>
          <w:lang w:val="en-US"/>
        </w:rPr>
        <w:t xml:space="preserve"> with the highest characteristic</w:t>
      </w:r>
      <w:r w:rsidR="006E553F" w:rsidRPr="00C310B3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</m:oMath>
      <w:r w:rsidR="001424C6" w:rsidRPr="00C310B3">
        <w:rPr>
          <w:lang w:val="en-US"/>
        </w:rPr>
        <w:t xml:space="preserve"> </w:t>
      </w:r>
      <w:r w:rsidR="002C59AB">
        <w:rPr>
          <w:lang w:val="en-US"/>
        </w:rPr>
        <w:t>from</w:t>
      </w:r>
      <w:r w:rsidR="00C67C33" w:rsidRPr="00C310B3">
        <w:rPr>
          <w:lang w:val="en-US"/>
        </w:rPr>
        <w:t xml:space="preserve"> (13)</w:t>
      </w:r>
      <w:r w:rsidR="006E553F" w:rsidRPr="00C310B3">
        <w:rPr>
          <w:lang w:val="en-US"/>
        </w:rPr>
        <w:t>:</w:t>
      </w:r>
    </w:p>
    <w:p w:rsidR="004520BC" w:rsidRPr="00FC60DC" w:rsidRDefault="00324D8C" w:rsidP="003C15E4">
      <w:pPr>
        <w:pStyle w:val="equation"/>
        <w:jc w:val="center"/>
        <w:rPr>
          <w:lang w:val="en-US"/>
        </w:r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+1</m:t>
            </m:r>
          </m:sup>
        </m:sSup>
        <m:r>
          <m:rPr>
            <m:sty m:val="p"/>
          </m:rP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-1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lang w:val="en-US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-1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  <m:r>
              <w:rPr>
                <w:rFonts w:ascii="Cambria Math" w:hAnsi="Cambria Math"/>
              </w:rPr>
              <m:t>m</m:t>
            </m:r>
          </m:den>
        </m:f>
      </m:oMath>
      <w:r w:rsidR="004520BC" w:rsidRPr="00FC60DC">
        <w:rPr>
          <w:lang w:val="en-US"/>
        </w:rPr>
        <w:t>.</w:t>
      </w:r>
    </w:p>
    <w:p w:rsidR="006E553F" w:rsidRDefault="0091553B" w:rsidP="00375300">
      <w:pPr>
        <w:ind w:firstLine="227"/>
        <w:jc w:val="both"/>
        <w:rPr>
          <w:lang w:val="en-US"/>
        </w:rPr>
      </w:pPr>
      <w:r>
        <w:rPr>
          <w:i/>
          <w:lang w:val="en-US"/>
        </w:rPr>
        <w:t>Termination</w:t>
      </w:r>
      <w:r w:rsidRPr="0091553B">
        <w:rPr>
          <w:i/>
          <w:lang w:val="en-US"/>
        </w:rPr>
        <w:t xml:space="preserve"> </w:t>
      </w:r>
      <w:r>
        <w:rPr>
          <w:i/>
          <w:lang w:val="en-US"/>
        </w:rPr>
        <w:t>condition</w:t>
      </w:r>
      <w:r w:rsidR="006E553F" w:rsidRPr="0091553B">
        <w:rPr>
          <w:lang w:val="en-US"/>
        </w:rPr>
        <w:t xml:space="preserve">, </w:t>
      </w:r>
      <w:r>
        <w:rPr>
          <w:lang w:val="en-US"/>
        </w:rPr>
        <w:t>which</w:t>
      </w:r>
      <w:r w:rsidRPr="0091553B">
        <w:rPr>
          <w:lang w:val="en-US"/>
        </w:rPr>
        <w:t xml:space="preserve"> </w:t>
      </w:r>
      <w:r>
        <w:rPr>
          <w:lang w:val="en-US"/>
        </w:rPr>
        <w:t xml:space="preserve">the </w:t>
      </w:r>
      <w:r w:rsidR="00E87A13">
        <w:rPr>
          <w:lang w:val="en-US"/>
        </w:rPr>
        <w:t xml:space="preserve">calculations </w:t>
      </w:r>
      <w:r>
        <w:rPr>
          <w:lang w:val="en-US"/>
        </w:rPr>
        <w:t>are stopped according</w:t>
      </w:r>
      <w:r w:rsidRPr="0091553B">
        <w:rPr>
          <w:lang w:val="en-US"/>
        </w:rPr>
        <w:t xml:space="preserve"> </w:t>
      </w:r>
      <w:r>
        <w:rPr>
          <w:lang w:val="en-US"/>
        </w:rPr>
        <w:t>to</w:t>
      </w:r>
      <w:r w:rsidR="006E553F" w:rsidRPr="0091553B">
        <w:rPr>
          <w:lang w:val="en-US"/>
        </w:rPr>
        <w:t xml:space="preserve">, </w:t>
      </w:r>
      <w:r>
        <w:rPr>
          <w:lang w:val="en-US"/>
        </w:rPr>
        <w:t>is defined by the inequality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018"/>
        <w:gridCol w:w="1116"/>
      </w:tblGrid>
      <w:tr w:rsidR="006E553F" w:rsidTr="002C3FD0">
        <w:trPr>
          <w:jc w:val="center"/>
        </w:trPr>
        <w:tc>
          <w:tcPr>
            <w:tcW w:w="6018" w:type="dxa"/>
            <w:tcBorders>
              <w:top w:val="nil"/>
              <w:left w:val="nil"/>
              <w:bottom w:val="nil"/>
              <w:right w:val="nil"/>
            </w:tcBorders>
          </w:tcPr>
          <w:p w:rsidR="006E553F" w:rsidRPr="002C3FD0" w:rsidRDefault="00324D8C" w:rsidP="002C3FD0">
            <w:pPr>
              <w:spacing w:before="120"/>
              <w:ind w:firstLine="227"/>
              <w:jc w:val="both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≤ε</m:t>
                </m:r>
              </m:oMath>
            </m:oMathPara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</w:tcPr>
          <w:p w:rsidR="006E553F" w:rsidRDefault="006E553F" w:rsidP="000349C9">
            <w:pPr>
              <w:jc w:val="right"/>
            </w:pPr>
            <w:r>
              <w:t>(1</w:t>
            </w:r>
            <w:r>
              <w:rPr>
                <w:lang w:val="en-US"/>
              </w:rPr>
              <w:t>4</w:t>
            </w:r>
            <w:r>
              <w:t>)</w:t>
            </w:r>
          </w:p>
        </w:tc>
      </w:tr>
    </w:tbl>
    <w:p w:rsidR="006E553F" w:rsidRPr="00880148" w:rsidRDefault="0091553B" w:rsidP="002C3FD0">
      <w:pPr>
        <w:pStyle w:val="af9"/>
        <w:spacing w:before="120"/>
        <w:ind w:firstLine="0"/>
        <w:rPr>
          <w:lang w:val="en-US"/>
        </w:rPr>
      </w:pPr>
      <w:proofErr w:type="gramStart"/>
      <w:r>
        <w:rPr>
          <w:lang w:val="en-US"/>
        </w:rPr>
        <w:t>which</w:t>
      </w:r>
      <w:proofErr w:type="gramEnd"/>
      <w:r w:rsidRPr="0091553B">
        <w:rPr>
          <w:lang w:val="en-US"/>
        </w:rPr>
        <w:t xml:space="preserve"> </w:t>
      </w:r>
      <w:r>
        <w:rPr>
          <w:lang w:val="en-US"/>
        </w:rPr>
        <w:t>should</w:t>
      </w:r>
      <w:r w:rsidRPr="0091553B">
        <w:rPr>
          <w:lang w:val="en-US"/>
        </w:rPr>
        <w:t xml:space="preserve"> </w:t>
      </w:r>
      <w:r>
        <w:rPr>
          <w:lang w:val="en-US"/>
        </w:rPr>
        <w:t>be</w:t>
      </w:r>
      <w:r w:rsidRPr="0091553B">
        <w:rPr>
          <w:lang w:val="en-US"/>
        </w:rPr>
        <w:t xml:space="preserve"> </w:t>
      </w:r>
      <w:r>
        <w:rPr>
          <w:lang w:val="en-US"/>
        </w:rPr>
        <w:t>checked</w:t>
      </w:r>
      <w:r w:rsidRPr="0091553B">
        <w:rPr>
          <w:lang w:val="en-US"/>
        </w:rPr>
        <w:t xml:space="preserve"> </w:t>
      </w:r>
      <w:r>
        <w:rPr>
          <w:lang w:val="en-US"/>
        </w:rPr>
        <w:t>for</w:t>
      </w:r>
      <w:r w:rsidRPr="0091553B">
        <w:rPr>
          <w:lang w:val="en-US"/>
        </w:rPr>
        <w:t xml:space="preserve"> </w:t>
      </w:r>
      <w:r>
        <w:rPr>
          <w:lang w:val="en-US"/>
        </w:rPr>
        <w:t>the</w:t>
      </w:r>
      <w:r w:rsidRPr="0091553B">
        <w:rPr>
          <w:lang w:val="en-US"/>
        </w:rPr>
        <w:t xml:space="preserve"> </w:t>
      </w:r>
      <w:r>
        <w:rPr>
          <w:lang w:val="en-US"/>
        </w:rPr>
        <w:t>interval</w:t>
      </w:r>
      <w:r w:rsidRPr="0091553B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t</m:t>
        </m:r>
      </m:oMath>
      <w:r w:rsidR="006E553F" w:rsidRPr="0091553B">
        <w:rPr>
          <w:lang w:val="en-US"/>
        </w:rPr>
        <w:t xml:space="preserve"> </w:t>
      </w:r>
      <w:r>
        <w:rPr>
          <w:lang w:val="en-US"/>
        </w:rPr>
        <w:t>from</w:t>
      </w:r>
      <w:r w:rsidR="006E553F" w:rsidRPr="0091553B">
        <w:rPr>
          <w:lang w:val="en-US"/>
        </w:rPr>
        <w:t xml:space="preserve"> (13), </w:t>
      </w:r>
      <w:r>
        <w:rPr>
          <w:lang w:val="en-US"/>
        </w:rPr>
        <w:t>which the scheduled trial is performed in</w:t>
      </w:r>
      <w:r w:rsidR="006E553F" w:rsidRPr="0091553B">
        <w:rPr>
          <w:lang w:val="en-US"/>
        </w:rPr>
        <w:t xml:space="preserve">. </w:t>
      </w:r>
      <w:r>
        <w:rPr>
          <w:lang w:val="en-US"/>
        </w:rPr>
        <w:t xml:space="preserve">The quantity </w:t>
      </w:r>
      <m:oMath>
        <m:r>
          <w:rPr>
            <w:rFonts w:ascii="Cambria Math" w:hAnsi="Cambria Math"/>
            <w:i/>
            <w:iCs/>
          </w:rPr>
          <w:sym w:font="Symbol" w:char="F065"/>
        </m:r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  <w:i/>
            <w:iCs/>
          </w:rPr>
          <w:sym w:font="Symbol" w:char="F03E"/>
        </m:r>
        <m:r>
          <w:rPr>
            <w:rFonts w:ascii="Cambria Math" w:hAnsi="Cambria Math"/>
            <w:lang w:val="en-US"/>
          </w:rPr>
          <m:t xml:space="preserve"> 0</m:t>
        </m:r>
      </m:oMath>
      <w:r w:rsidR="006E553F" w:rsidRPr="005349DA">
        <w:rPr>
          <w:lang w:val="en-US"/>
        </w:rPr>
        <w:t xml:space="preserve"> </w:t>
      </w:r>
      <w:r>
        <w:rPr>
          <w:lang w:val="en-US"/>
        </w:rPr>
        <w:t xml:space="preserve">is </w:t>
      </w:r>
      <w:r w:rsidR="005349DA">
        <w:rPr>
          <w:lang w:val="en-US"/>
        </w:rPr>
        <w:t>the predefined</w:t>
      </w:r>
      <w:r w:rsidR="005349DA" w:rsidRPr="005421EF">
        <w:rPr>
          <w:lang w:val="en-US"/>
        </w:rPr>
        <w:t xml:space="preserve"> </w:t>
      </w:r>
      <w:r w:rsidR="005349DA">
        <w:rPr>
          <w:i/>
          <w:lang w:val="en-US"/>
        </w:rPr>
        <w:t>accuracy</w:t>
      </w:r>
      <w:r w:rsidR="005349DA" w:rsidRPr="005421EF">
        <w:rPr>
          <w:i/>
          <w:lang w:val="en-US"/>
        </w:rPr>
        <w:t xml:space="preserve"> </w:t>
      </w:r>
      <w:r w:rsidR="005349DA">
        <w:rPr>
          <w:lang w:val="en-US"/>
        </w:rPr>
        <w:t>of the problem solution</w:t>
      </w:r>
      <w:r w:rsidR="006E553F" w:rsidRPr="005349DA">
        <w:rPr>
          <w:lang w:val="en-US"/>
        </w:rPr>
        <w:t xml:space="preserve">. </w:t>
      </w:r>
      <w:r w:rsidR="00880148">
        <w:rPr>
          <w:lang w:val="en-US"/>
        </w:rPr>
        <w:t>If</w:t>
      </w:r>
      <w:r w:rsidR="00880148" w:rsidRPr="00880148">
        <w:rPr>
          <w:lang w:val="en-US"/>
        </w:rPr>
        <w:t xml:space="preserve"> </w:t>
      </w:r>
      <w:r w:rsidR="00880148">
        <w:rPr>
          <w:lang w:val="en-US"/>
        </w:rPr>
        <w:t>the</w:t>
      </w:r>
      <w:r w:rsidR="00880148" w:rsidRPr="00880148">
        <w:rPr>
          <w:lang w:val="en-US"/>
        </w:rPr>
        <w:t xml:space="preserve"> </w:t>
      </w:r>
      <w:r w:rsidR="00880148">
        <w:rPr>
          <w:lang w:val="en-US"/>
        </w:rPr>
        <w:t>termination</w:t>
      </w:r>
      <w:r w:rsidR="00880148" w:rsidRPr="00880148">
        <w:rPr>
          <w:lang w:val="en-US"/>
        </w:rPr>
        <w:t xml:space="preserve"> </w:t>
      </w:r>
      <w:r w:rsidR="00880148">
        <w:rPr>
          <w:lang w:val="en-US"/>
        </w:rPr>
        <w:t>condition</w:t>
      </w:r>
      <w:r w:rsidR="00880148" w:rsidRPr="00880148">
        <w:rPr>
          <w:lang w:val="en-US"/>
        </w:rPr>
        <w:t xml:space="preserve"> </w:t>
      </w:r>
      <w:r w:rsidR="00880148">
        <w:rPr>
          <w:lang w:val="en-US"/>
        </w:rPr>
        <w:t>is</w:t>
      </w:r>
      <w:r w:rsidR="00880148" w:rsidRPr="00880148">
        <w:rPr>
          <w:lang w:val="en-US"/>
        </w:rPr>
        <w:t xml:space="preserve"> </w:t>
      </w:r>
      <w:r w:rsidR="00880148">
        <w:rPr>
          <w:lang w:val="en-US"/>
        </w:rPr>
        <w:t>not</w:t>
      </w:r>
      <w:r w:rsidR="00880148" w:rsidRPr="00880148">
        <w:rPr>
          <w:lang w:val="en-US"/>
        </w:rPr>
        <w:t xml:space="preserve"> </w:t>
      </w:r>
      <w:r w:rsidR="00880148">
        <w:rPr>
          <w:lang w:val="en-US"/>
        </w:rPr>
        <w:t>fulfilled</w:t>
      </w:r>
      <w:r w:rsidR="006E553F" w:rsidRPr="00880148">
        <w:rPr>
          <w:lang w:val="en-US"/>
        </w:rPr>
        <w:t xml:space="preserve">, </w:t>
      </w:r>
      <w:r w:rsidR="00880148">
        <w:rPr>
          <w:lang w:val="en-US"/>
        </w:rPr>
        <w:t xml:space="preserve">the iteration index </w:t>
      </w:r>
      <w:r w:rsidR="006E553F" w:rsidRPr="008F6E33">
        <w:rPr>
          <w:i/>
          <w:lang w:val="en-US"/>
        </w:rPr>
        <w:t>k</w:t>
      </w:r>
      <w:r w:rsidR="006E553F" w:rsidRPr="00880148">
        <w:rPr>
          <w:lang w:val="en-US"/>
        </w:rPr>
        <w:t xml:space="preserve"> </w:t>
      </w:r>
      <w:r w:rsidR="00880148">
        <w:rPr>
          <w:lang w:val="en-US"/>
        </w:rPr>
        <w:t>is incremented by</w:t>
      </w:r>
      <w:r w:rsidR="006E553F" w:rsidRPr="00880148">
        <w:rPr>
          <w:lang w:val="en-US"/>
        </w:rPr>
        <w:t xml:space="preserve"> 1</w:t>
      </w:r>
      <w:r w:rsidR="00880148">
        <w:rPr>
          <w:lang w:val="en-US"/>
        </w:rPr>
        <w:t>,</w:t>
      </w:r>
      <w:r w:rsidR="006E553F" w:rsidRPr="00880148">
        <w:rPr>
          <w:lang w:val="en-US"/>
        </w:rPr>
        <w:t xml:space="preserve"> </w:t>
      </w:r>
      <w:r w:rsidR="00880148">
        <w:rPr>
          <w:lang w:val="en-US"/>
        </w:rPr>
        <w:t>and the execution of the algorithm is continued</w:t>
      </w:r>
      <w:r w:rsidR="006E553F" w:rsidRPr="00880148">
        <w:rPr>
          <w:lang w:val="en-US"/>
        </w:rPr>
        <w:t>.</w:t>
      </w:r>
    </w:p>
    <w:p w:rsidR="006E553F" w:rsidRPr="00880148" w:rsidRDefault="00880148" w:rsidP="00375300">
      <w:pPr>
        <w:ind w:firstLine="227"/>
        <w:jc w:val="both"/>
        <w:rPr>
          <w:lang w:val="en-US"/>
        </w:rPr>
      </w:pPr>
      <w:r>
        <w:rPr>
          <w:lang w:val="en-US"/>
        </w:rPr>
        <w:t>As</w:t>
      </w:r>
      <w:r w:rsidRPr="00880148">
        <w:rPr>
          <w:lang w:val="en-US"/>
        </w:rPr>
        <w:t xml:space="preserve"> </w:t>
      </w:r>
      <w:r>
        <w:rPr>
          <w:lang w:val="en-US"/>
        </w:rPr>
        <w:t>the</w:t>
      </w:r>
      <w:r w:rsidRPr="00880148">
        <w:rPr>
          <w:lang w:val="en-US"/>
        </w:rPr>
        <w:t xml:space="preserve"> </w:t>
      </w:r>
      <w:r>
        <w:rPr>
          <w:lang w:val="en-US"/>
        </w:rPr>
        <w:t>current</w:t>
      </w:r>
      <w:r w:rsidRPr="00880148">
        <w:rPr>
          <w:lang w:val="en-US"/>
        </w:rPr>
        <w:t xml:space="preserve"> </w:t>
      </w:r>
      <w:r>
        <w:rPr>
          <w:lang w:val="en-US"/>
        </w:rPr>
        <w:t>estimate</w:t>
      </w:r>
      <w:r w:rsidRPr="00880148">
        <w:rPr>
          <w:lang w:val="en-US"/>
        </w:rPr>
        <w:t xml:space="preserve"> </w:t>
      </w:r>
      <w:r>
        <w:rPr>
          <w:lang w:val="en-US"/>
        </w:rPr>
        <w:t>of</w:t>
      </w:r>
      <w:r w:rsidRPr="00880148">
        <w:rPr>
          <w:lang w:val="en-US"/>
        </w:rPr>
        <w:t xml:space="preserve"> </w:t>
      </w:r>
      <w:r>
        <w:rPr>
          <w:lang w:val="en-US"/>
        </w:rPr>
        <w:t>the</w:t>
      </w:r>
      <w:r w:rsidRPr="00880148">
        <w:rPr>
          <w:lang w:val="en-US"/>
        </w:rPr>
        <w:t xml:space="preserve"> </w:t>
      </w:r>
      <w:r>
        <w:rPr>
          <w:lang w:val="en-US"/>
        </w:rPr>
        <w:t>optimization problem</w:t>
      </w:r>
      <w:r w:rsidRPr="00880148">
        <w:rPr>
          <w:lang w:val="en-US"/>
        </w:rPr>
        <w:t xml:space="preserve"> </w:t>
      </w:r>
      <w:r>
        <w:rPr>
          <w:lang w:val="en-US"/>
        </w:rPr>
        <w:t>solution</w:t>
      </w:r>
      <w:r w:rsidRPr="00880148">
        <w:rPr>
          <w:lang w:val="en-US"/>
        </w:rPr>
        <w:t xml:space="preserve"> </w:t>
      </w:r>
      <w:proofErr w:type="gramStart"/>
      <w:r>
        <w:rPr>
          <w:lang w:val="en-US"/>
        </w:rPr>
        <w:t>at every global search iteration</w:t>
      </w:r>
      <w:proofErr w:type="gramEnd"/>
      <w:r w:rsidR="006E553F" w:rsidRPr="00880148">
        <w:rPr>
          <w:lang w:val="en-US"/>
        </w:rPr>
        <w:t>,</w:t>
      </w:r>
      <w:r>
        <w:rPr>
          <w:lang w:val="en-US"/>
        </w:rPr>
        <w:t xml:space="preserve"> the</w:t>
      </w:r>
      <w:r w:rsidRPr="00880148">
        <w:rPr>
          <w:lang w:val="en-US"/>
        </w:rPr>
        <w:t xml:space="preserve"> </w:t>
      </w:r>
      <w:r>
        <w:rPr>
          <w:lang w:val="en-US"/>
        </w:rPr>
        <w:t>lowest</w:t>
      </w:r>
      <w:r w:rsidRPr="00880148">
        <w:rPr>
          <w:lang w:val="en-US"/>
        </w:rPr>
        <w:t xml:space="preserve"> </w:t>
      </w:r>
      <w:r>
        <w:rPr>
          <w:lang w:val="en-US"/>
        </w:rPr>
        <w:t>computed</w:t>
      </w:r>
      <w:r w:rsidRPr="00880148">
        <w:rPr>
          <w:lang w:val="en-US"/>
        </w:rPr>
        <w:t xml:space="preserve"> </w:t>
      </w:r>
      <w:r>
        <w:rPr>
          <w:lang w:val="en-US"/>
        </w:rPr>
        <w:t>value</w:t>
      </w:r>
      <w:r w:rsidRPr="00880148">
        <w:rPr>
          <w:lang w:val="en-US"/>
        </w:rPr>
        <w:t xml:space="preserve"> </w:t>
      </w:r>
      <w:r>
        <w:rPr>
          <w:lang w:val="en-US"/>
        </w:rPr>
        <w:t>of the minimized function is</w:t>
      </w:r>
      <w:r w:rsidRPr="00880148">
        <w:rPr>
          <w:lang w:val="en-US"/>
        </w:rPr>
        <w:t xml:space="preserve"> </w:t>
      </w:r>
      <w:r>
        <w:rPr>
          <w:lang w:val="en-US"/>
        </w:rPr>
        <w:t>a</w:t>
      </w:r>
      <w:r>
        <w:rPr>
          <w:lang w:val="en-US"/>
        </w:rPr>
        <w:t>c</w:t>
      </w:r>
      <w:r>
        <w:rPr>
          <w:lang w:val="en-US"/>
        </w:rPr>
        <w:t>cepted</w:t>
      </w:r>
      <w:r w:rsidR="006E553F" w:rsidRPr="00880148"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 w:rsidR="006E553F" w:rsidRPr="00880148">
        <w:rPr>
          <w:lang w:val="en-US"/>
        </w:rPr>
        <w:t>.</w:t>
      </w:r>
      <w:r>
        <w:rPr>
          <w:lang w:val="en-US"/>
        </w:rPr>
        <w:t xml:space="preserve"> e</w:t>
      </w:r>
      <w:r w:rsidR="006E553F" w:rsidRPr="00880148">
        <w:rPr>
          <w:lang w:val="en-US"/>
        </w:rPr>
        <w:t>.:</w:t>
      </w:r>
    </w:p>
    <w:tbl>
      <w:tblPr>
        <w:tblW w:w="7337" w:type="dxa"/>
        <w:tblLayout w:type="fixed"/>
        <w:tblLook w:val="0000"/>
      </w:tblPr>
      <w:tblGrid>
        <w:gridCol w:w="6487"/>
        <w:gridCol w:w="850"/>
      </w:tblGrid>
      <w:tr w:rsidR="006E553F" w:rsidRPr="00543538" w:rsidTr="003C15E4">
        <w:tc>
          <w:tcPr>
            <w:tcW w:w="6487" w:type="dxa"/>
            <w:tcBorders>
              <w:top w:val="nil"/>
              <w:left w:val="nil"/>
              <w:bottom w:val="nil"/>
              <w:right w:val="nil"/>
            </w:tcBorders>
          </w:tcPr>
          <w:p w:rsidR="006E553F" w:rsidRPr="00543538" w:rsidRDefault="0056086F" w:rsidP="00FC646F">
            <w:pPr>
              <w:pStyle w:val="equation"/>
              <w:jc w:val="center"/>
            </w:pPr>
            <w:r w:rsidRPr="0056086F">
              <w:rPr>
                <w:position w:val="-12"/>
              </w:rPr>
              <w:object w:dxaOrig="2160" w:dyaOrig="380">
                <v:shape id="_x0000_i1035" type="#_x0000_t75" style="width:108.3pt;height:19.4pt" o:ole="" fillcolor="window">
                  <v:imagedata r:id="rId29" o:title=""/>
                </v:shape>
                <o:OLEObject Type="Embed" ProgID="Equation.3" ShapeID="_x0000_i1035" DrawAspect="Content" ObjectID="_1549551380" r:id="rId30"/>
              </w:object>
            </w:r>
            <w:r w:rsidR="006E553F" w:rsidRPr="00543538">
              <w:t>.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E553F" w:rsidRPr="00543538" w:rsidRDefault="006E553F" w:rsidP="003C15E4">
            <w:pPr>
              <w:ind w:right="-250"/>
            </w:pPr>
            <w:r w:rsidRPr="00543538">
              <w:rPr>
                <w:szCs w:val="22"/>
              </w:rPr>
              <w:t>(1</w:t>
            </w:r>
            <w:r>
              <w:rPr>
                <w:szCs w:val="22"/>
                <w:lang w:val="en-US"/>
              </w:rPr>
              <w:t>5</w:t>
            </w:r>
            <w:r w:rsidRPr="00543538">
              <w:rPr>
                <w:szCs w:val="22"/>
              </w:rPr>
              <w:t>)</w:t>
            </w:r>
          </w:p>
        </w:tc>
      </w:tr>
    </w:tbl>
    <w:p w:rsidR="006E553F" w:rsidRPr="00880148" w:rsidRDefault="00880148" w:rsidP="00375300">
      <w:pPr>
        <w:ind w:firstLine="227"/>
        <w:jc w:val="both"/>
        <w:rPr>
          <w:lang w:val="en-US"/>
        </w:rPr>
      </w:pPr>
      <w:r>
        <w:rPr>
          <w:lang w:val="en-US"/>
        </w:rPr>
        <w:t>Additional</w:t>
      </w:r>
      <w:r w:rsidRPr="00880148">
        <w:rPr>
          <w:lang w:val="en-US"/>
        </w:rPr>
        <w:t xml:space="preserve"> </w:t>
      </w:r>
      <w:r>
        <w:rPr>
          <w:lang w:val="en-US"/>
        </w:rPr>
        <w:t>information</w:t>
      </w:r>
      <w:r w:rsidRPr="00880148">
        <w:rPr>
          <w:lang w:val="en-US"/>
        </w:rPr>
        <w:t xml:space="preserve"> </w:t>
      </w:r>
      <w:r>
        <w:rPr>
          <w:lang w:val="en-US"/>
        </w:rPr>
        <w:t>on</w:t>
      </w:r>
      <w:r w:rsidRPr="00880148">
        <w:rPr>
          <w:lang w:val="en-US"/>
        </w:rPr>
        <w:t xml:space="preserve"> </w:t>
      </w:r>
      <w:r>
        <w:rPr>
          <w:lang w:val="en-US"/>
        </w:rPr>
        <w:t>the</w:t>
      </w:r>
      <w:r w:rsidRPr="00880148">
        <w:rPr>
          <w:lang w:val="en-US"/>
        </w:rPr>
        <w:t xml:space="preserve"> </w:t>
      </w:r>
      <w:r>
        <w:rPr>
          <w:lang w:val="en-US"/>
        </w:rPr>
        <w:t>MAGS</w:t>
      </w:r>
      <w:r w:rsidRPr="00880148">
        <w:rPr>
          <w:lang w:val="en-US"/>
        </w:rPr>
        <w:t xml:space="preserve"> </w:t>
      </w:r>
      <w:r>
        <w:rPr>
          <w:lang w:val="en-US"/>
        </w:rPr>
        <w:t>algorithm</w:t>
      </w:r>
      <w:r w:rsidRPr="00880148">
        <w:rPr>
          <w:lang w:val="en-US"/>
        </w:rPr>
        <w:t xml:space="preserve"> </w:t>
      </w:r>
      <w:r>
        <w:rPr>
          <w:lang w:val="en-US"/>
        </w:rPr>
        <w:t>is</w:t>
      </w:r>
      <w:r w:rsidRPr="00880148">
        <w:rPr>
          <w:lang w:val="en-US"/>
        </w:rPr>
        <w:t xml:space="preserve"> </w:t>
      </w:r>
      <w:r>
        <w:rPr>
          <w:lang w:val="en-US"/>
        </w:rPr>
        <w:t>given</w:t>
      </w:r>
      <w:r w:rsidRPr="00880148">
        <w:rPr>
          <w:lang w:val="en-US"/>
        </w:rPr>
        <w:t xml:space="preserve"> </w:t>
      </w:r>
      <w:r>
        <w:rPr>
          <w:lang w:val="en-US"/>
        </w:rPr>
        <w:t>in</w:t>
      </w:r>
      <w:r w:rsidRPr="00880148">
        <w:rPr>
          <w:lang w:val="en-US"/>
        </w:rPr>
        <w:t xml:space="preserve"> </w:t>
      </w:r>
      <w:r w:rsidR="006E553F" w:rsidRPr="00880148">
        <w:rPr>
          <w:lang w:val="en-US"/>
        </w:rPr>
        <w:t>[</w:t>
      </w:r>
      <w:r w:rsidR="00324D8C">
        <w:rPr>
          <w:lang w:val="en-US"/>
        </w:rPr>
        <w:fldChar w:fldCharType="begin"/>
      </w:r>
      <w:r w:rsidR="00ED3567" w:rsidRPr="00880148">
        <w:rPr>
          <w:lang w:val="en-US"/>
        </w:rPr>
        <w:instrText xml:space="preserve"> REF _Ref474226060 \r \h </w:instrText>
      </w:r>
      <w:r w:rsidR="00324D8C">
        <w:rPr>
          <w:lang w:val="en-US"/>
        </w:rPr>
      </w:r>
      <w:r w:rsidR="00324D8C">
        <w:rPr>
          <w:lang w:val="en-US"/>
        </w:rPr>
        <w:fldChar w:fldCharType="separate"/>
      </w:r>
      <w:r w:rsidR="00035000">
        <w:rPr>
          <w:lang w:val="en-US"/>
        </w:rPr>
        <w:t>11</w:t>
      </w:r>
      <w:r w:rsidR="00324D8C">
        <w:rPr>
          <w:lang w:val="en-US"/>
        </w:rPr>
        <w:fldChar w:fldCharType="end"/>
      </w:r>
      <w:r w:rsidR="006E553F" w:rsidRPr="00880148">
        <w:rPr>
          <w:lang w:val="en-US"/>
        </w:rPr>
        <w:t>]</w:t>
      </w:r>
      <w:r w:rsidRPr="00880148">
        <w:rPr>
          <w:lang w:val="en-US"/>
        </w:rPr>
        <w:t>.</w:t>
      </w:r>
      <w:r>
        <w:rPr>
          <w:lang w:val="en-US"/>
        </w:rPr>
        <w:t xml:space="preserve"> Here</w:t>
      </w:r>
      <w:r w:rsidRPr="00880148">
        <w:rPr>
          <w:lang w:val="en-US"/>
        </w:rPr>
        <w:t xml:space="preserve">, </w:t>
      </w:r>
      <w:r>
        <w:rPr>
          <w:lang w:val="en-US"/>
        </w:rPr>
        <w:t>it</w:t>
      </w:r>
      <w:r w:rsidRPr="00880148">
        <w:rPr>
          <w:lang w:val="en-US"/>
        </w:rPr>
        <w:t xml:space="preserve"> </w:t>
      </w:r>
      <w:r>
        <w:rPr>
          <w:lang w:val="en-US"/>
        </w:rPr>
        <w:t>should</w:t>
      </w:r>
      <w:r w:rsidRPr="00880148">
        <w:rPr>
          <w:lang w:val="en-US"/>
        </w:rPr>
        <w:t xml:space="preserve"> </w:t>
      </w:r>
      <w:r>
        <w:rPr>
          <w:lang w:val="en-US"/>
        </w:rPr>
        <w:t>be</w:t>
      </w:r>
      <w:r w:rsidRPr="00880148">
        <w:rPr>
          <w:lang w:val="en-US"/>
        </w:rPr>
        <w:t xml:space="preserve"> </w:t>
      </w:r>
      <w:r>
        <w:rPr>
          <w:lang w:val="en-US"/>
        </w:rPr>
        <w:t>noted</w:t>
      </w:r>
      <w:r w:rsidRPr="00880148">
        <w:rPr>
          <w:lang w:val="en-US"/>
        </w:rPr>
        <w:t xml:space="preserve"> </w:t>
      </w:r>
      <w:r>
        <w:rPr>
          <w:lang w:val="en-US"/>
        </w:rPr>
        <w:t>that</w:t>
      </w:r>
      <w:r w:rsidR="006E553F" w:rsidRPr="00880148">
        <w:rPr>
          <w:lang w:val="en-US"/>
        </w:rPr>
        <w:t xml:space="preserve"> </w:t>
      </w:r>
      <w:r>
        <w:rPr>
          <w:lang w:val="en-US"/>
        </w:rPr>
        <w:t>the</w:t>
      </w:r>
      <w:r w:rsidRPr="00880148">
        <w:rPr>
          <w:lang w:val="en-US"/>
        </w:rPr>
        <w:t xml:space="preserve"> </w:t>
      </w:r>
      <w:proofErr w:type="gramStart"/>
      <w:r>
        <w:rPr>
          <w:lang w:val="en-US"/>
        </w:rPr>
        <w:t>characteristics</w:t>
      </w:r>
      <w:r w:rsidRPr="00880148">
        <w:rPr>
          <w:lang w:val="en-US"/>
        </w:rPr>
        <w:t xml:space="preserve"> </w:t>
      </w:r>
      <m:oMath>
        <w:proofErr w:type="gramEnd"/>
        <m:r>
          <w:rPr>
            <w:rFonts w:ascii="Cambria Math" w:hAnsi="Cambria Math"/>
            <w:lang w:val="en-US"/>
          </w:rPr>
          <m:t>R(i)</m:t>
        </m:r>
      </m:oMath>
      <w:r w:rsidR="006E553F" w:rsidRPr="00880148">
        <w:rPr>
          <w:i/>
          <w:iCs/>
          <w:lang w:val="en-US"/>
        </w:rPr>
        <w:t>, </w:t>
      </w:r>
      <m:oMath>
        <m:r>
          <w:rPr>
            <w:rFonts w:ascii="Cambria Math" w:hAnsi="Cambria Math"/>
            <w:lang w:val="en-US"/>
          </w:rPr>
          <m:t>1&lt;</m:t>
        </m:r>
        <m:r>
          <w:rPr>
            <w:rFonts w:ascii="Cambria Math" w:hAnsi="Cambria Math"/>
          </w:rPr>
          <m:t>t</m:t>
        </m:r>
        <m:r>
          <w:rPr>
            <w:rFonts w:ascii="Cambria Math" w:hAnsi="Cambria Math"/>
            <w:lang w:val="en-US"/>
          </w:rPr>
          <m:t>≤</m:t>
        </m:r>
        <m:r>
          <w:rPr>
            <w:rFonts w:ascii="Cambria Math" w:hAnsi="Cambria Math"/>
          </w:rPr>
          <m:t>k</m:t>
        </m:r>
      </m:oMath>
      <w:r w:rsidR="006E553F" w:rsidRPr="00880148">
        <w:rPr>
          <w:rStyle w:val="affd"/>
        </w:rPr>
        <w:t xml:space="preserve"> </w:t>
      </w:r>
      <w:r>
        <w:rPr>
          <w:lang w:val="en-US"/>
        </w:rPr>
        <w:t>being</w:t>
      </w:r>
      <w:r w:rsidRPr="00880148">
        <w:rPr>
          <w:lang w:val="en-US"/>
        </w:rPr>
        <w:t xml:space="preserve"> </w:t>
      </w:r>
      <w:r>
        <w:rPr>
          <w:lang w:val="en-US"/>
        </w:rPr>
        <w:t>computed</w:t>
      </w:r>
      <w:r w:rsidRPr="00880148">
        <w:rPr>
          <w:lang w:val="en-US"/>
        </w:rPr>
        <w:t xml:space="preserve"> </w:t>
      </w:r>
      <w:r>
        <w:rPr>
          <w:lang w:val="en-US"/>
        </w:rPr>
        <w:t>from</w:t>
      </w:r>
      <w:r w:rsidRPr="00880148">
        <w:rPr>
          <w:lang w:val="en-US"/>
        </w:rPr>
        <w:t xml:space="preserve"> </w:t>
      </w:r>
      <w:r w:rsidR="006E553F" w:rsidRPr="00880148">
        <w:rPr>
          <w:lang w:val="en-US"/>
        </w:rPr>
        <w:t>(12)</w:t>
      </w:r>
      <w:r w:rsidR="006E553F" w:rsidRPr="00880148">
        <w:rPr>
          <w:rStyle w:val="affd"/>
        </w:rPr>
        <w:t xml:space="preserve"> </w:t>
      </w:r>
      <w:r>
        <w:rPr>
          <w:iCs/>
          <w:lang w:val="en-US"/>
        </w:rPr>
        <w:t>can</w:t>
      </w:r>
      <w:r w:rsidRPr="00880148">
        <w:rPr>
          <w:iCs/>
          <w:lang w:val="en-US"/>
        </w:rPr>
        <w:t xml:space="preserve"> </w:t>
      </w:r>
      <w:r>
        <w:rPr>
          <w:iCs/>
          <w:lang w:val="en-US"/>
        </w:rPr>
        <w:t>be interpreted as some measure</w:t>
      </w:r>
      <w:r w:rsidR="00B2153A">
        <w:rPr>
          <w:iCs/>
          <w:lang w:val="en-US"/>
        </w:rPr>
        <w:t>s</w:t>
      </w:r>
      <w:r>
        <w:rPr>
          <w:iCs/>
          <w:lang w:val="en-US"/>
        </w:rPr>
        <w:t xml:space="preserve"> of importance of the intervals with respect to the location of </w:t>
      </w:r>
      <w:r w:rsidR="007F1F02">
        <w:rPr>
          <w:iCs/>
          <w:lang w:val="en-US"/>
        </w:rPr>
        <w:t>the global minimum point in these ones</w:t>
      </w:r>
      <w:r w:rsidR="006E553F" w:rsidRPr="00880148">
        <w:rPr>
          <w:iCs/>
          <w:lang w:val="en-US"/>
        </w:rPr>
        <w:t xml:space="preserve">. </w:t>
      </w:r>
    </w:p>
    <w:p w:rsidR="006E553F" w:rsidRPr="000E2AB7" w:rsidRDefault="000E2AB7" w:rsidP="00375300">
      <w:pPr>
        <w:ind w:firstLine="227"/>
        <w:jc w:val="both"/>
        <w:rPr>
          <w:szCs w:val="22"/>
          <w:lang w:val="en-US"/>
        </w:rPr>
      </w:pPr>
      <w:r>
        <w:rPr>
          <w:szCs w:val="22"/>
          <w:lang w:val="en-US"/>
        </w:rPr>
        <w:t>Within</w:t>
      </w:r>
      <w:r w:rsidRPr="000E2AB7">
        <w:rPr>
          <w:szCs w:val="22"/>
          <w:lang w:val="en-US"/>
        </w:rPr>
        <w:t xml:space="preserve"> </w:t>
      </w:r>
      <w:r>
        <w:rPr>
          <w:szCs w:val="22"/>
          <w:lang w:val="en-US"/>
        </w:rPr>
        <w:t>the</w:t>
      </w:r>
      <w:r w:rsidRPr="000E2AB7">
        <w:rPr>
          <w:szCs w:val="22"/>
          <w:lang w:val="en-US"/>
        </w:rPr>
        <w:t xml:space="preserve"> </w:t>
      </w:r>
      <w:r>
        <w:rPr>
          <w:szCs w:val="22"/>
          <w:lang w:val="en-US"/>
        </w:rPr>
        <w:t>framework</w:t>
      </w:r>
      <w:r w:rsidRPr="000E2AB7">
        <w:rPr>
          <w:szCs w:val="22"/>
          <w:lang w:val="en-US"/>
        </w:rPr>
        <w:t xml:space="preserve"> </w:t>
      </w:r>
      <w:r>
        <w:rPr>
          <w:szCs w:val="22"/>
          <w:lang w:val="en-US"/>
        </w:rPr>
        <w:t>of</w:t>
      </w:r>
      <w:r w:rsidRPr="000E2AB7">
        <w:rPr>
          <w:szCs w:val="22"/>
          <w:lang w:val="en-US"/>
        </w:rPr>
        <w:t xml:space="preserve"> </w:t>
      </w:r>
      <w:r>
        <w:rPr>
          <w:szCs w:val="22"/>
          <w:lang w:val="en-US"/>
        </w:rPr>
        <w:t>the</w:t>
      </w:r>
      <w:r w:rsidRPr="000E2AB7">
        <w:rPr>
          <w:szCs w:val="22"/>
          <w:lang w:val="en-US"/>
        </w:rPr>
        <w:t xml:space="preserve"> </w:t>
      </w:r>
      <w:r>
        <w:rPr>
          <w:szCs w:val="22"/>
          <w:lang w:val="en-US"/>
        </w:rPr>
        <w:t>proposed</w:t>
      </w:r>
      <w:r w:rsidRPr="000E2AB7">
        <w:rPr>
          <w:szCs w:val="22"/>
          <w:lang w:val="en-US"/>
        </w:rPr>
        <w:t xml:space="preserve"> </w:t>
      </w:r>
      <w:r>
        <w:rPr>
          <w:szCs w:val="22"/>
          <w:lang w:val="en-US"/>
        </w:rPr>
        <w:t>approach</w:t>
      </w:r>
      <w:r w:rsidRPr="000E2AB7">
        <w:rPr>
          <w:szCs w:val="22"/>
          <w:lang w:val="en-US"/>
        </w:rPr>
        <w:t xml:space="preserve">, </w:t>
      </w:r>
      <w:r>
        <w:rPr>
          <w:szCs w:val="22"/>
          <w:lang w:val="en-US"/>
        </w:rPr>
        <w:t xml:space="preserve">the MAGS algorithm is applied to solving every problem from the family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Φ</m:t>
            </m:r>
          </m:e>
        </m:acc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y</m:t>
            </m:r>
          </m:e>
        </m:d>
      </m:oMath>
      <w:r w:rsidR="006E553F" w:rsidRPr="000E2AB7">
        <w:rPr>
          <w:lang w:val="en-US"/>
        </w:rPr>
        <w:t xml:space="preserve"> </w:t>
      </w:r>
      <w:r>
        <w:rPr>
          <w:lang w:val="en-US"/>
        </w:rPr>
        <w:t>in combination with the general scheme of the parallel comput</w:t>
      </w:r>
      <w:r w:rsidR="00327284">
        <w:rPr>
          <w:lang w:val="en-US"/>
        </w:rPr>
        <w:t>ations</w:t>
      </w:r>
      <w:r w:rsidR="006E553F" w:rsidRPr="000E2AB7">
        <w:rPr>
          <w:lang w:val="en-US"/>
        </w:rPr>
        <w:t xml:space="preserve"> </w:t>
      </w:r>
      <w:r>
        <w:rPr>
          <w:lang w:val="en-US"/>
        </w:rPr>
        <w:t>presented in Sec.</w:t>
      </w:r>
      <w:r w:rsidR="006E553F" w:rsidRPr="000E2AB7">
        <w:rPr>
          <w:lang w:val="en-US"/>
        </w:rPr>
        <w:t xml:space="preserve"> 3. </w:t>
      </w:r>
      <w:r>
        <w:rPr>
          <w:lang w:val="en-US"/>
        </w:rPr>
        <w:t>The</w:t>
      </w:r>
      <w:r w:rsidRPr="000E2AB7">
        <w:rPr>
          <w:lang w:val="en-US"/>
        </w:rPr>
        <w:t xml:space="preserve"> </w:t>
      </w:r>
      <w:r>
        <w:rPr>
          <w:lang w:val="en-US"/>
        </w:rPr>
        <w:t>method</w:t>
      </w:r>
      <w:r w:rsidRPr="000E2AB7">
        <w:rPr>
          <w:lang w:val="en-US"/>
        </w:rPr>
        <w:t xml:space="preserve"> </w:t>
      </w:r>
      <w:r>
        <w:rPr>
          <w:lang w:val="en-US"/>
        </w:rPr>
        <w:t>obtained</w:t>
      </w:r>
      <w:r w:rsidRPr="000E2AB7">
        <w:rPr>
          <w:lang w:val="en-US"/>
        </w:rPr>
        <w:t xml:space="preserve"> </w:t>
      </w:r>
      <w:r>
        <w:rPr>
          <w:lang w:val="en-US"/>
        </w:rPr>
        <w:t>as</w:t>
      </w:r>
      <w:r w:rsidRPr="000E2AB7">
        <w:rPr>
          <w:lang w:val="en-US"/>
        </w:rPr>
        <w:t xml:space="preserve"> </w:t>
      </w:r>
      <w:r>
        <w:rPr>
          <w:lang w:val="en-US"/>
        </w:rPr>
        <w:t>a</w:t>
      </w:r>
      <w:r w:rsidRPr="000E2AB7">
        <w:rPr>
          <w:lang w:val="en-US"/>
        </w:rPr>
        <w:t xml:space="preserve"> </w:t>
      </w:r>
      <w:r>
        <w:rPr>
          <w:lang w:val="en-US"/>
        </w:rPr>
        <w:t>result</w:t>
      </w:r>
      <w:r w:rsidRPr="000E2AB7">
        <w:rPr>
          <w:lang w:val="en-US"/>
        </w:rPr>
        <w:t xml:space="preserve"> </w:t>
      </w:r>
      <w:r>
        <w:rPr>
          <w:lang w:val="en-US"/>
        </w:rPr>
        <w:t>of</w:t>
      </w:r>
      <w:r w:rsidRPr="000E2AB7">
        <w:rPr>
          <w:lang w:val="en-US"/>
        </w:rPr>
        <w:t xml:space="preserve"> </w:t>
      </w:r>
      <w:r>
        <w:rPr>
          <w:lang w:val="en-US"/>
        </w:rPr>
        <w:t>such</w:t>
      </w:r>
      <w:r w:rsidRPr="000E2AB7">
        <w:rPr>
          <w:lang w:val="en-US"/>
        </w:rPr>
        <w:t xml:space="preserve"> </w:t>
      </w:r>
      <w:r>
        <w:rPr>
          <w:lang w:val="en-US"/>
        </w:rPr>
        <w:t>extension</w:t>
      </w:r>
      <w:r w:rsidRPr="000E2AB7">
        <w:rPr>
          <w:lang w:val="en-US"/>
        </w:rPr>
        <w:t xml:space="preserve"> </w:t>
      </w:r>
      <w:r>
        <w:rPr>
          <w:lang w:val="en-US"/>
        </w:rPr>
        <w:t>is called hereafter</w:t>
      </w:r>
      <w:r w:rsidRPr="000E2AB7">
        <w:rPr>
          <w:lang w:val="en-US"/>
        </w:rPr>
        <w:t xml:space="preserve"> </w:t>
      </w:r>
      <w:r>
        <w:rPr>
          <w:lang w:val="en-US"/>
        </w:rPr>
        <w:t xml:space="preserve">Parallel </w:t>
      </w:r>
      <w:proofErr w:type="spellStart"/>
      <w:r>
        <w:rPr>
          <w:lang w:val="en-US"/>
        </w:rPr>
        <w:t>Multicriterial</w:t>
      </w:r>
      <w:proofErr w:type="spellEnd"/>
      <w:r>
        <w:rPr>
          <w:lang w:val="en-US"/>
        </w:rPr>
        <w:t xml:space="preserve"> Global Algorithm </w:t>
      </w:r>
      <w:r w:rsidR="006E553F" w:rsidRPr="000E2AB7">
        <w:rPr>
          <w:szCs w:val="22"/>
          <w:lang w:val="en-US"/>
        </w:rPr>
        <w:t>(</w:t>
      </w:r>
      <w:r w:rsidR="00095502">
        <w:rPr>
          <w:szCs w:val="22"/>
          <w:lang w:val="en-US"/>
        </w:rPr>
        <w:t>PMGA</w:t>
      </w:r>
      <w:r w:rsidR="006E553F" w:rsidRPr="000E2AB7">
        <w:rPr>
          <w:szCs w:val="22"/>
          <w:lang w:val="en-US"/>
        </w:rPr>
        <w:t xml:space="preserve">) </w:t>
      </w:r>
      <w:r w:rsidR="00095502">
        <w:rPr>
          <w:szCs w:val="22"/>
          <w:lang w:val="en-US"/>
        </w:rPr>
        <w:t>for high-performance comput</w:t>
      </w:r>
      <w:r w:rsidR="00BC3F2B">
        <w:rPr>
          <w:szCs w:val="22"/>
          <w:lang w:val="en-US"/>
        </w:rPr>
        <w:t>ing</w:t>
      </w:r>
      <w:r w:rsidR="00095502">
        <w:rPr>
          <w:szCs w:val="22"/>
          <w:lang w:val="en-US"/>
        </w:rPr>
        <w:t xml:space="preserve"> systems with distributed memory</w:t>
      </w:r>
      <w:r w:rsidR="006E553F" w:rsidRPr="000E2AB7">
        <w:rPr>
          <w:szCs w:val="22"/>
          <w:lang w:val="en-US"/>
        </w:rPr>
        <w:t xml:space="preserve">. </w:t>
      </w:r>
    </w:p>
    <w:p w:rsidR="006E553F" w:rsidRPr="00C0373A" w:rsidRDefault="00C0373A" w:rsidP="008C5D09">
      <w:pPr>
        <w:pStyle w:val="heading2"/>
        <w:rPr>
          <w:lang w:val="en-US"/>
        </w:rPr>
      </w:pPr>
      <w:r>
        <w:rPr>
          <w:lang w:val="en-US"/>
        </w:rPr>
        <w:t>Multilevel</w:t>
      </w:r>
      <w:r w:rsidRPr="00C0373A">
        <w:rPr>
          <w:lang w:val="en-US"/>
        </w:rPr>
        <w:t xml:space="preserve"> </w:t>
      </w:r>
      <w:r>
        <w:rPr>
          <w:lang w:val="en-US"/>
        </w:rPr>
        <w:t>Parallel</w:t>
      </w:r>
      <w:r w:rsidRPr="00C0373A">
        <w:rPr>
          <w:lang w:val="en-US"/>
        </w:rPr>
        <w:t xml:space="preserve"> </w:t>
      </w:r>
      <w:r>
        <w:rPr>
          <w:lang w:val="en-US"/>
        </w:rPr>
        <w:t>Algorithm</w:t>
      </w:r>
      <w:r w:rsidRPr="00C0373A">
        <w:rPr>
          <w:lang w:val="en-US"/>
        </w:rPr>
        <w:t xml:space="preserve"> </w:t>
      </w:r>
      <w:r>
        <w:rPr>
          <w:lang w:val="en-US"/>
        </w:rPr>
        <w:t xml:space="preserve">of </w:t>
      </w:r>
      <w:proofErr w:type="spellStart"/>
      <w:r>
        <w:rPr>
          <w:lang w:val="en-US"/>
        </w:rPr>
        <w:t>Multicriterial</w:t>
      </w:r>
      <w:proofErr w:type="spellEnd"/>
      <w:r>
        <w:rPr>
          <w:lang w:val="en-US"/>
        </w:rPr>
        <w:t xml:space="preserve"> Global </w:t>
      </w:r>
      <w:r w:rsidR="00E36B1F">
        <w:rPr>
          <w:lang w:val="en-US"/>
        </w:rPr>
        <w:t>Optimization</w:t>
      </w:r>
    </w:p>
    <w:p w:rsidR="006E553F" w:rsidRPr="00300972" w:rsidRDefault="00842D0A" w:rsidP="009F3772">
      <w:pPr>
        <w:jc w:val="both"/>
        <w:rPr>
          <w:lang w:val="en-US"/>
        </w:rPr>
      </w:pPr>
      <w:r>
        <w:rPr>
          <w:lang w:val="en-US"/>
        </w:rPr>
        <w:t xml:space="preserve">The general scheme of parallel computations considered in Subsection </w:t>
      </w:r>
      <w:r w:rsidRPr="00441CEE">
        <w:rPr>
          <w:lang w:val="en-US"/>
        </w:rPr>
        <w:t>4.1</w:t>
      </w:r>
      <w:r>
        <w:rPr>
          <w:lang w:val="en-US"/>
        </w:rPr>
        <w:t xml:space="preserve"> can be extended for the</w:t>
      </w:r>
      <w:r w:rsidRPr="00441CEE">
        <w:rPr>
          <w:lang w:val="en-US"/>
        </w:rPr>
        <w:t xml:space="preserve"> </w:t>
      </w:r>
      <w:r>
        <w:rPr>
          <w:lang w:val="en-US"/>
        </w:rPr>
        <w:t>simultaneous</w:t>
      </w:r>
      <w:r w:rsidRPr="00441CEE">
        <w:rPr>
          <w:lang w:val="en-US"/>
        </w:rPr>
        <w:t xml:space="preserve"> </w:t>
      </w:r>
      <w:r>
        <w:rPr>
          <w:lang w:val="en-US"/>
        </w:rPr>
        <w:t xml:space="preserve">computing of several minimized function </w:t>
      </w:r>
      <w:r>
        <w:rPr>
          <w:lang w:val="en-US"/>
        </w:rPr>
        <w:lastRenderedPageBreak/>
        <w:t xml:space="preserve">values for every optimization problem </w:t>
      </w:r>
      <w:r>
        <w:rPr>
          <w:szCs w:val="22"/>
          <w:lang w:val="en-US"/>
        </w:rPr>
        <w:t xml:space="preserve">from the family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Φ</m:t>
            </m:r>
          </m:e>
        </m:acc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y</m:t>
            </m:r>
          </m:e>
        </m:d>
      </m:oMath>
      <w:r>
        <w:rPr>
          <w:lang w:val="en-US"/>
        </w:rPr>
        <w:t xml:space="preserve"> being solved on </w:t>
      </w:r>
      <w:r w:rsidR="00BC3F2B">
        <w:rPr>
          <w:lang w:val="en-US"/>
        </w:rPr>
        <w:t xml:space="preserve">a </w:t>
      </w:r>
      <w:r>
        <w:rPr>
          <w:lang w:val="en-US"/>
        </w:rPr>
        <w:t xml:space="preserve">separate </w:t>
      </w:r>
      <w:r w:rsidR="00BC3F2B">
        <w:rPr>
          <w:lang w:val="en-US"/>
        </w:rPr>
        <w:t xml:space="preserve">multiprocessor </w:t>
      </w:r>
      <w:proofErr w:type="spellStart"/>
      <w:r w:rsidR="00BC3F2B">
        <w:rPr>
          <w:lang w:val="en-US"/>
        </w:rPr>
        <w:t>multicore</w:t>
      </w:r>
      <w:proofErr w:type="spellEnd"/>
      <w:r w:rsidR="00BC3F2B">
        <w:rPr>
          <w:lang w:val="en-US"/>
        </w:rPr>
        <w:t xml:space="preserve"> node with shared memory. For this pu</w:t>
      </w:r>
      <w:r w:rsidR="00BC3F2B">
        <w:rPr>
          <w:lang w:val="en-US"/>
        </w:rPr>
        <w:t>r</w:t>
      </w:r>
      <w:r w:rsidR="00BC3F2B">
        <w:rPr>
          <w:lang w:val="en-US"/>
        </w:rPr>
        <w:t>pose</w:t>
      </w:r>
      <w:r w:rsidR="005E2AED">
        <w:rPr>
          <w:lang w:val="en-US"/>
        </w:rPr>
        <w:t>,</w:t>
      </w:r>
      <w:r w:rsidR="00BC3F2B">
        <w:rPr>
          <w:lang w:val="en-US"/>
        </w:rPr>
        <w:t xml:space="preserve"> </w:t>
      </w:r>
      <w:r w:rsidR="00441CEE">
        <w:rPr>
          <w:lang w:val="en-US"/>
        </w:rPr>
        <w:t>a parallel generalization of the MAGS method</w:t>
      </w:r>
      <w:r w:rsidR="006E553F" w:rsidRPr="00441CEE">
        <w:rPr>
          <w:lang w:val="en-US"/>
        </w:rPr>
        <w:t xml:space="preserve"> </w:t>
      </w:r>
      <w:r w:rsidR="00BC3F2B">
        <w:rPr>
          <w:lang w:val="en-US"/>
        </w:rPr>
        <w:t>can be applied</w:t>
      </w:r>
      <w:r w:rsidR="006E553F" w:rsidRPr="00441CEE">
        <w:rPr>
          <w:lang w:val="en-US"/>
        </w:rPr>
        <w:t xml:space="preserve"> – </w:t>
      </w:r>
      <w:r w:rsidR="00441CEE">
        <w:rPr>
          <w:lang w:val="en-US"/>
        </w:rPr>
        <w:t>see</w:t>
      </w:r>
      <w:r w:rsidR="006E553F" w:rsidRPr="00441CEE">
        <w:rPr>
          <w:lang w:val="en-US"/>
        </w:rPr>
        <w:t xml:space="preserve">, </w:t>
      </w:r>
      <w:r w:rsidR="00441CEE">
        <w:rPr>
          <w:lang w:val="en-US"/>
        </w:rPr>
        <w:t>for example</w:t>
      </w:r>
      <w:r w:rsidR="006E553F" w:rsidRPr="00441CEE">
        <w:rPr>
          <w:lang w:val="en-US"/>
        </w:rPr>
        <w:t>, [</w:t>
      </w:r>
      <w:r w:rsidR="00324D8C">
        <w:fldChar w:fldCharType="begin"/>
      </w:r>
      <w:r w:rsidR="001B23A0" w:rsidRPr="00441CEE">
        <w:rPr>
          <w:lang w:val="en-US"/>
        </w:rPr>
        <w:instrText xml:space="preserve"> REF _Ref474226060 \r \h </w:instrText>
      </w:r>
      <w:r w:rsidR="00324D8C">
        <w:fldChar w:fldCharType="separate"/>
      </w:r>
      <w:r w:rsidR="00035000">
        <w:rPr>
          <w:lang w:val="en-US"/>
        </w:rPr>
        <w:t>11</w:t>
      </w:r>
      <w:r w:rsidR="00324D8C">
        <w:fldChar w:fldCharType="end"/>
      </w:r>
      <w:proofErr w:type="gramStart"/>
      <w:r w:rsidR="006E553F" w:rsidRPr="00441CEE">
        <w:rPr>
          <w:lang w:val="en-US"/>
        </w:rPr>
        <w:t>,</w:t>
      </w:r>
      <w:proofErr w:type="gramEnd"/>
      <w:r w:rsidR="00324D8C">
        <w:fldChar w:fldCharType="begin"/>
      </w:r>
      <w:r w:rsidR="001B23A0" w:rsidRPr="00441CEE">
        <w:rPr>
          <w:lang w:val="en-US"/>
        </w:rPr>
        <w:instrText xml:space="preserve"> REF _Ref474226499 \r \h </w:instrText>
      </w:r>
      <w:r w:rsidR="00324D8C">
        <w:fldChar w:fldCharType="separate"/>
      </w:r>
      <w:r w:rsidR="00035000">
        <w:rPr>
          <w:lang w:val="en-US"/>
        </w:rPr>
        <w:t>16</w:t>
      </w:r>
      <w:r w:rsidR="00324D8C">
        <w:fldChar w:fldCharType="end"/>
      </w:r>
      <w:r w:rsidR="006E553F" w:rsidRPr="00441CEE">
        <w:rPr>
          <w:lang w:val="en-US"/>
        </w:rPr>
        <w:t>,</w:t>
      </w:r>
      <w:r w:rsidR="00324D8C">
        <w:rPr>
          <w:lang w:val="en-US"/>
        </w:rPr>
        <w:fldChar w:fldCharType="begin"/>
      </w:r>
      <w:r w:rsidR="001B23A0" w:rsidRPr="00441CEE">
        <w:rPr>
          <w:lang w:val="en-US"/>
        </w:rPr>
        <w:instrText xml:space="preserve"> REF _Ref474225767 \r \h </w:instrText>
      </w:r>
      <w:r w:rsidR="00324D8C">
        <w:rPr>
          <w:lang w:val="en-US"/>
        </w:rPr>
      </w:r>
      <w:r w:rsidR="00324D8C">
        <w:rPr>
          <w:lang w:val="en-US"/>
        </w:rPr>
        <w:fldChar w:fldCharType="separate"/>
      </w:r>
      <w:r w:rsidR="00035000">
        <w:rPr>
          <w:lang w:val="en-US"/>
        </w:rPr>
        <w:t>22</w:t>
      </w:r>
      <w:r w:rsidR="00324D8C">
        <w:rPr>
          <w:lang w:val="en-US"/>
        </w:rPr>
        <w:fldChar w:fldCharType="end"/>
      </w:r>
      <w:r w:rsidR="006E553F" w:rsidRPr="00441CEE">
        <w:rPr>
          <w:lang w:val="en-US"/>
        </w:rPr>
        <w:t xml:space="preserve">]. </w:t>
      </w:r>
      <w:r w:rsidR="00441CEE">
        <w:rPr>
          <w:lang w:val="en-US"/>
        </w:rPr>
        <w:t>This</w:t>
      </w:r>
      <w:r w:rsidR="00051B89" w:rsidRPr="00051B89">
        <w:rPr>
          <w:lang w:val="en-US"/>
        </w:rPr>
        <w:t xml:space="preserve"> </w:t>
      </w:r>
      <w:r w:rsidR="00441CEE">
        <w:rPr>
          <w:lang w:val="en-US"/>
        </w:rPr>
        <w:t>generalization</w:t>
      </w:r>
      <w:r w:rsidR="00051B89" w:rsidRPr="00051B89">
        <w:rPr>
          <w:lang w:val="en-US"/>
        </w:rPr>
        <w:t xml:space="preserve"> </w:t>
      </w:r>
      <w:r w:rsidR="00441CEE">
        <w:rPr>
          <w:lang w:val="en-US"/>
        </w:rPr>
        <w:t>consists</w:t>
      </w:r>
      <w:r w:rsidR="00051B89" w:rsidRPr="00051B89">
        <w:rPr>
          <w:lang w:val="en-US"/>
        </w:rPr>
        <w:t xml:space="preserve"> </w:t>
      </w:r>
      <w:r w:rsidR="00441CEE">
        <w:rPr>
          <w:lang w:val="en-US"/>
        </w:rPr>
        <w:t>in</w:t>
      </w:r>
      <w:r w:rsidR="00051B89" w:rsidRPr="00051B89">
        <w:rPr>
          <w:lang w:val="en-US"/>
        </w:rPr>
        <w:t xml:space="preserve"> </w:t>
      </w:r>
      <w:r w:rsidR="00441CEE">
        <w:rPr>
          <w:lang w:val="en-US"/>
        </w:rPr>
        <w:t>the</w:t>
      </w:r>
      <w:r w:rsidR="00051B89" w:rsidRPr="00051B89">
        <w:rPr>
          <w:lang w:val="en-US"/>
        </w:rPr>
        <w:t xml:space="preserve"> </w:t>
      </w:r>
      <w:r w:rsidR="00441CEE">
        <w:rPr>
          <w:lang w:val="en-US"/>
        </w:rPr>
        <w:t>following</w:t>
      </w:r>
      <w:r w:rsidR="00051B89" w:rsidRPr="00051B89">
        <w:rPr>
          <w:lang w:val="en-US"/>
        </w:rPr>
        <w:t>.</w:t>
      </w:r>
    </w:p>
    <w:p w:rsidR="006E553F" w:rsidRPr="001F0CAC" w:rsidRDefault="00441CEE" w:rsidP="00375300">
      <w:pPr>
        <w:ind w:firstLine="227"/>
        <w:jc w:val="both"/>
        <w:rPr>
          <w:lang w:val="en-US"/>
        </w:rPr>
      </w:pPr>
      <w:r>
        <w:rPr>
          <w:lang w:val="en-US"/>
        </w:rPr>
        <w:t>Let</w:t>
      </w:r>
      <w:r w:rsidRPr="00441CEE">
        <w:rPr>
          <w:lang w:val="en-US"/>
        </w:rPr>
        <w:t xml:space="preserve"> </w:t>
      </w:r>
      <w:r w:rsidR="006E553F" w:rsidRPr="007964AF">
        <w:rPr>
          <w:i/>
          <w:lang w:val="en-US"/>
        </w:rPr>
        <w:t>p</w:t>
      </w:r>
      <w:r w:rsidR="006E553F" w:rsidRPr="00441CEE">
        <w:rPr>
          <w:lang w:val="en-US"/>
        </w:rPr>
        <w:t xml:space="preserve"> </w:t>
      </w:r>
      <w:r>
        <w:rPr>
          <w:lang w:val="en-US"/>
        </w:rPr>
        <w:t>is</w:t>
      </w:r>
      <w:r w:rsidRPr="00441CEE">
        <w:rPr>
          <w:lang w:val="en-US"/>
        </w:rPr>
        <w:t xml:space="preserve"> </w:t>
      </w:r>
      <w:r>
        <w:rPr>
          <w:lang w:val="en-US"/>
        </w:rPr>
        <w:t>the</w:t>
      </w:r>
      <w:r w:rsidRPr="00441CEE">
        <w:rPr>
          <w:lang w:val="en-US"/>
        </w:rPr>
        <w:t xml:space="preserve"> </w:t>
      </w:r>
      <w:r>
        <w:rPr>
          <w:lang w:val="en-US"/>
        </w:rPr>
        <w:t>number</w:t>
      </w:r>
      <w:r w:rsidRPr="00441CEE">
        <w:rPr>
          <w:lang w:val="en-US"/>
        </w:rPr>
        <w:t xml:space="preserve"> </w:t>
      </w:r>
      <w:r>
        <w:rPr>
          <w:lang w:val="en-US"/>
        </w:rPr>
        <w:t>of</w:t>
      </w:r>
      <w:r w:rsidRPr="00441CEE">
        <w:rPr>
          <w:lang w:val="en-US"/>
        </w:rPr>
        <w:t xml:space="preserve"> </w:t>
      </w:r>
      <w:r>
        <w:rPr>
          <w:lang w:val="en-US"/>
        </w:rPr>
        <w:t>employed</w:t>
      </w:r>
      <w:r w:rsidRPr="00441CEE">
        <w:rPr>
          <w:lang w:val="en-US"/>
        </w:rPr>
        <w:t xml:space="preserve"> </w:t>
      </w:r>
      <w:r>
        <w:rPr>
          <w:lang w:val="en-US"/>
        </w:rPr>
        <w:t>parallel</w:t>
      </w:r>
      <w:r w:rsidRPr="00441CEE">
        <w:rPr>
          <w:lang w:val="en-US"/>
        </w:rPr>
        <w:t xml:space="preserve"> </w:t>
      </w:r>
      <w:r w:rsidR="00BC3F2B">
        <w:rPr>
          <w:lang w:val="en-US"/>
        </w:rPr>
        <w:t>computational units</w:t>
      </w:r>
      <w:r w:rsidR="00BC3F2B" w:rsidRPr="00441CEE">
        <w:rPr>
          <w:lang w:val="en-US"/>
        </w:rPr>
        <w:t xml:space="preserve"> </w:t>
      </w:r>
      <w:r w:rsidR="006E553F" w:rsidRPr="00441CEE">
        <w:rPr>
          <w:lang w:val="en-US"/>
        </w:rPr>
        <w:t>(</w:t>
      </w:r>
      <w:r>
        <w:rPr>
          <w:lang w:val="en-US"/>
        </w:rPr>
        <w:t>processors or cores</w:t>
      </w:r>
      <w:r w:rsidR="006E553F" w:rsidRPr="00441CEE">
        <w:rPr>
          <w:lang w:val="en-US"/>
        </w:rPr>
        <w:t xml:space="preserve">) </w:t>
      </w:r>
      <w:r>
        <w:rPr>
          <w:lang w:val="en-US"/>
        </w:rPr>
        <w:t xml:space="preserve">of a system with </w:t>
      </w:r>
      <w:r w:rsidR="00BC3F2B">
        <w:rPr>
          <w:lang w:val="en-US"/>
        </w:rPr>
        <w:t>shared</w:t>
      </w:r>
      <w:r>
        <w:rPr>
          <w:lang w:val="en-US"/>
        </w:rPr>
        <w:t xml:space="preserve"> memory</w:t>
      </w:r>
      <w:r w:rsidR="006E553F" w:rsidRPr="00441CEE">
        <w:rPr>
          <w:lang w:val="en-US"/>
        </w:rPr>
        <w:t xml:space="preserve">. </w:t>
      </w:r>
      <w:r w:rsidR="00C959CA">
        <w:rPr>
          <w:lang w:val="en-US"/>
        </w:rPr>
        <w:t>The</w:t>
      </w:r>
      <w:r w:rsidR="00C959CA" w:rsidRPr="00950B2C">
        <w:rPr>
          <w:lang w:val="en-US"/>
        </w:rPr>
        <w:t xml:space="preserve"> </w:t>
      </w:r>
      <w:r w:rsidR="00C959CA">
        <w:rPr>
          <w:lang w:val="en-US"/>
        </w:rPr>
        <w:t>rules</w:t>
      </w:r>
      <w:r w:rsidR="00C959CA" w:rsidRPr="00950B2C">
        <w:rPr>
          <w:lang w:val="en-US"/>
        </w:rPr>
        <w:t xml:space="preserve"> </w:t>
      </w:r>
      <w:r w:rsidR="00C959CA">
        <w:rPr>
          <w:lang w:val="en-US"/>
        </w:rPr>
        <w:t>of</w:t>
      </w:r>
      <w:r w:rsidR="00C959CA" w:rsidRPr="00950B2C">
        <w:rPr>
          <w:lang w:val="en-US"/>
        </w:rPr>
        <w:t xml:space="preserve"> </w:t>
      </w:r>
      <w:r w:rsidR="00C959CA">
        <w:rPr>
          <w:lang w:val="en-US"/>
        </w:rPr>
        <w:t>the</w:t>
      </w:r>
      <w:r w:rsidR="00C959CA" w:rsidRPr="00950B2C">
        <w:rPr>
          <w:lang w:val="en-US"/>
        </w:rPr>
        <w:t xml:space="preserve"> </w:t>
      </w:r>
      <w:r w:rsidR="00C959CA">
        <w:rPr>
          <w:lang w:val="en-US"/>
        </w:rPr>
        <w:t>parallel</w:t>
      </w:r>
      <w:r w:rsidR="00C959CA" w:rsidRPr="00950B2C">
        <w:rPr>
          <w:lang w:val="en-US"/>
        </w:rPr>
        <w:t xml:space="preserve"> </w:t>
      </w:r>
      <w:r w:rsidR="00C959CA">
        <w:rPr>
          <w:lang w:val="en-US"/>
        </w:rPr>
        <w:t>algorithm</w:t>
      </w:r>
      <w:r w:rsidR="00C959CA" w:rsidRPr="00950B2C">
        <w:rPr>
          <w:lang w:val="en-US"/>
        </w:rPr>
        <w:t xml:space="preserve"> </w:t>
      </w:r>
      <w:r w:rsidR="00C959CA">
        <w:rPr>
          <w:lang w:val="en-US"/>
        </w:rPr>
        <w:t>correspond</w:t>
      </w:r>
      <w:r w:rsidR="00C959CA" w:rsidRPr="00950B2C">
        <w:rPr>
          <w:lang w:val="en-US"/>
        </w:rPr>
        <w:t xml:space="preserve"> </w:t>
      </w:r>
      <w:r w:rsidR="00C959CA">
        <w:rPr>
          <w:lang w:val="en-US"/>
        </w:rPr>
        <w:t>to</w:t>
      </w:r>
      <w:r w:rsidR="00C959CA" w:rsidRPr="00950B2C">
        <w:rPr>
          <w:lang w:val="en-US"/>
        </w:rPr>
        <w:t xml:space="preserve"> </w:t>
      </w:r>
      <w:r w:rsidR="00950B2C">
        <w:rPr>
          <w:lang w:val="en-US"/>
        </w:rPr>
        <w:t xml:space="preserve">the computational scheme of the MAGS method </w:t>
      </w:r>
      <w:r w:rsidR="006E553F" w:rsidRPr="00950B2C">
        <w:rPr>
          <w:lang w:val="en-US"/>
        </w:rPr>
        <w:t>(</w:t>
      </w:r>
      <w:r w:rsidR="004A1B32">
        <w:rPr>
          <w:lang w:val="en-US"/>
        </w:rPr>
        <w:t>see</w:t>
      </w:r>
      <w:r w:rsidR="006E553F" w:rsidRPr="00950B2C">
        <w:rPr>
          <w:lang w:val="en-US"/>
        </w:rPr>
        <w:t xml:space="preserve"> </w:t>
      </w:r>
      <w:r w:rsidR="004A1B32">
        <w:rPr>
          <w:lang w:val="en-US"/>
        </w:rPr>
        <w:t>Subse</w:t>
      </w:r>
      <w:r w:rsidR="004A1B32">
        <w:rPr>
          <w:lang w:val="en-US"/>
        </w:rPr>
        <w:t>c</w:t>
      </w:r>
      <w:r w:rsidR="004A1B32">
        <w:rPr>
          <w:lang w:val="en-US"/>
        </w:rPr>
        <w:t xml:space="preserve">tion </w:t>
      </w:r>
      <w:r w:rsidR="006E553F" w:rsidRPr="00950B2C">
        <w:rPr>
          <w:lang w:val="en-US"/>
        </w:rPr>
        <w:t xml:space="preserve">4.1) </w:t>
      </w:r>
      <w:r w:rsidR="004A1B32">
        <w:rPr>
          <w:lang w:val="en-US"/>
        </w:rPr>
        <w:t xml:space="preserve">except the rules </w:t>
      </w:r>
      <w:r w:rsidR="001F0CAC">
        <w:rPr>
          <w:lang w:val="en-US"/>
        </w:rPr>
        <w:t>of computation of the next global search iteration points</w:t>
      </w:r>
      <w:r w:rsidR="006E553F" w:rsidRPr="00950B2C">
        <w:rPr>
          <w:lang w:val="en-US"/>
        </w:rPr>
        <w:t xml:space="preserve">. </w:t>
      </w:r>
      <w:r w:rsidR="001F0CAC">
        <w:rPr>
          <w:lang w:val="en-US"/>
        </w:rPr>
        <w:t>Below</w:t>
      </w:r>
      <w:r w:rsidR="001F0CAC" w:rsidRPr="001F0CAC">
        <w:rPr>
          <w:lang w:val="en-US"/>
        </w:rPr>
        <w:t xml:space="preserve">, </w:t>
      </w:r>
      <w:r w:rsidR="001F0CAC">
        <w:rPr>
          <w:lang w:val="en-US"/>
        </w:rPr>
        <w:t>for</w:t>
      </w:r>
      <w:r w:rsidR="001F0CAC" w:rsidRPr="001F0CAC">
        <w:rPr>
          <w:lang w:val="en-US"/>
        </w:rPr>
        <w:t xml:space="preserve"> </w:t>
      </w:r>
      <w:r w:rsidR="001F0CAC">
        <w:rPr>
          <w:lang w:val="en-US"/>
        </w:rPr>
        <w:t>the</w:t>
      </w:r>
      <w:r w:rsidR="001F0CAC" w:rsidRPr="001F0CAC">
        <w:rPr>
          <w:lang w:val="en-US"/>
        </w:rPr>
        <w:t xml:space="preserve"> </w:t>
      </w:r>
      <w:r w:rsidR="001F0CAC">
        <w:rPr>
          <w:lang w:val="en-US"/>
        </w:rPr>
        <w:t>sake</w:t>
      </w:r>
      <w:r w:rsidR="001F0CAC" w:rsidRPr="001F0CAC">
        <w:rPr>
          <w:lang w:val="en-US"/>
        </w:rPr>
        <w:t xml:space="preserve"> </w:t>
      </w:r>
      <w:r w:rsidR="001F0CAC">
        <w:rPr>
          <w:lang w:val="en-US"/>
        </w:rPr>
        <w:t>of</w:t>
      </w:r>
      <w:r w:rsidR="001F0CAC" w:rsidRPr="001F0CAC">
        <w:rPr>
          <w:lang w:val="en-US"/>
        </w:rPr>
        <w:t xml:space="preserve"> </w:t>
      </w:r>
      <w:r w:rsidR="001F0CAC">
        <w:rPr>
          <w:lang w:val="en-US"/>
        </w:rPr>
        <w:t>brevity, the modified rules for the parallel alg</w:t>
      </w:r>
      <w:r w:rsidR="001F0CAC">
        <w:rPr>
          <w:lang w:val="en-US"/>
        </w:rPr>
        <w:t>o</w:t>
      </w:r>
      <w:r w:rsidR="001F0CAC">
        <w:rPr>
          <w:lang w:val="en-US"/>
        </w:rPr>
        <w:t>rithm only are</w:t>
      </w:r>
      <w:r w:rsidR="001F0CAC" w:rsidRPr="001F0CAC">
        <w:rPr>
          <w:lang w:val="en-US"/>
        </w:rPr>
        <w:t xml:space="preserve"> </w:t>
      </w:r>
      <w:r w:rsidR="001F0CAC">
        <w:rPr>
          <w:lang w:val="en-US"/>
        </w:rPr>
        <w:t>given</w:t>
      </w:r>
      <w:r w:rsidR="006E553F" w:rsidRPr="001F0CAC">
        <w:rPr>
          <w:lang w:val="en-US"/>
        </w:rPr>
        <w:t>.</w:t>
      </w:r>
    </w:p>
    <w:p w:rsidR="006E553F" w:rsidRPr="00162CC6" w:rsidRDefault="001F0CAC" w:rsidP="00375300">
      <w:pPr>
        <w:ind w:firstLine="227"/>
        <w:jc w:val="both"/>
        <w:rPr>
          <w:lang w:val="en-US"/>
        </w:rPr>
      </w:pPr>
      <w:r>
        <w:rPr>
          <w:i/>
          <w:iCs/>
          <w:lang w:val="en-US"/>
        </w:rPr>
        <w:t>Rule</w:t>
      </w:r>
      <w:r w:rsidR="00051B89" w:rsidRPr="00051B89">
        <w:rPr>
          <w:i/>
          <w:iCs/>
          <w:lang w:val="en-US"/>
        </w:rPr>
        <w:t> </w:t>
      </w:r>
      <w:r w:rsidR="00051B89" w:rsidRPr="00051B89">
        <w:rPr>
          <w:iCs/>
          <w:lang w:val="en-US"/>
        </w:rPr>
        <w:t>2 (</w:t>
      </w:r>
      <w:r w:rsidR="006E553F">
        <w:rPr>
          <w:iCs/>
          <w:lang w:val="en-US"/>
        </w:rPr>
        <w:t>updated</w:t>
      </w:r>
      <w:r w:rsidR="00051B89" w:rsidRPr="00051B89">
        <w:rPr>
          <w:iCs/>
          <w:lang w:val="en-US"/>
        </w:rPr>
        <w:t>)</w:t>
      </w:r>
      <w:r w:rsidR="00051B89" w:rsidRPr="00051B89">
        <w:rPr>
          <w:i/>
          <w:iCs/>
          <w:lang w:val="en-US"/>
        </w:rPr>
        <w:t>.</w:t>
      </w:r>
      <w:r w:rsidR="00051B89" w:rsidRPr="00051B89">
        <w:rPr>
          <w:lang w:val="en-US"/>
        </w:rPr>
        <w:t xml:space="preserve"> </w:t>
      </w:r>
      <w:r>
        <w:rPr>
          <w:lang w:val="en-US"/>
        </w:rPr>
        <w:t>Arrange</w:t>
      </w:r>
      <w:r w:rsidRPr="00162CC6">
        <w:rPr>
          <w:lang w:val="en-US"/>
        </w:rPr>
        <w:t xml:space="preserve"> </w:t>
      </w:r>
      <w:r w:rsidR="00162CC6">
        <w:rPr>
          <w:lang w:val="en-US"/>
        </w:rPr>
        <w:t>the</w:t>
      </w:r>
      <w:r w:rsidR="00162CC6" w:rsidRPr="00162CC6">
        <w:rPr>
          <w:lang w:val="en-US"/>
        </w:rPr>
        <w:t xml:space="preserve"> </w:t>
      </w:r>
      <w:r w:rsidR="00162CC6">
        <w:rPr>
          <w:lang w:val="en-US"/>
        </w:rPr>
        <w:t>characteristics</w:t>
      </w:r>
      <w:r w:rsidR="00162CC6" w:rsidRPr="00162CC6">
        <w:rPr>
          <w:lang w:val="en-US"/>
        </w:rPr>
        <w:t xml:space="preserve"> </w:t>
      </w:r>
      <w:r w:rsidR="00162CC6">
        <w:rPr>
          <w:lang w:val="en-US"/>
        </w:rPr>
        <w:t>of the intervals obtained</w:t>
      </w:r>
      <w:r w:rsidR="00162CC6" w:rsidRPr="00162CC6">
        <w:rPr>
          <w:lang w:val="en-US"/>
        </w:rPr>
        <w:t xml:space="preserve"> </w:t>
      </w:r>
      <w:r w:rsidR="00162CC6">
        <w:rPr>
          <w:lang w:val="en-US"/>
        </w:rPr>
        <w:t>in</w:t>
      </w:r>
      <w:r w:rsidR="006E553F" w:rsidRPr="00162CC6">
        <w:rPr>
          <w:lang w:val="en-US"/>
        </w:rPr>
        <w:t xml:space="preserve"> (12) </w:t>
      </w:r>
      <w:r w:rsidR="00162CC6">
        <w:rPr>
          <w:lang w:val="en-US"/>
        </w:rPr>
        <w:t>in the decreasing order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018"/>
        <w:gridCol w:w="1116"/>
      </w:tblGrid>
      <w:tr w:rsidR="006E553F" w:rsidRPr="008F6E33" w:rsidTr="009F3772">
        <w:trPr>
          <w:jc w:val="center"/>
        </w:trPr>
        <w:tc>
          <w:tcPr>
            <w:tcW w:w="7886" w:type="dxa"/>
            <w:tcBorders>
              <w:top w:val="nil"/>
              <w:left w:val="nil"/>
              <w:bottom w:val="nil"/>
              <w:right w:val="nil"/>
            </w:tcBorders>
          </w:tcPr>
          <w:p w:rsidR="006E553F" w:rsidRPr="008F6E33" w:rsidRDefault="006E553F" w:rsidP="00FC646F">
            <w:pPr>
              <w:pStyle w:val="equation"/>
              <w:jc w:val="center"/>
              <w:rPr>
                <w:lang w:val="en-US"/>
              </w:rPr>
            </w:pPr>
            <w:r w:rsidRPr="00C25548">
              <w:object w:dxaOrig="3300" w:dyaOrig="360">
                <v:shape id="_x0000_i1036" type="#_x0000_t75" style="width:165.9pt;height:16.9pt" o:ole="">
                  <v:imagedata r:id="rId31" o:title=""/>
                </v:shape>
                <o:OLEObject Type="Embed" ProgID="Equation.3" ShapeID="_x0000_i1036" DrawAspect="Content" ObjectID="_1549551381" r:id="rId32"/>
              </w:objec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E553F" w:rsidRPr="008F6E33" w:rsidRDefault="006E553F" w:rsidP="009F3772">
            <w:pPr>
              <w:jc w:val="right"/>
            </w:pPr>
            <w:r w:rsidRPr="008F6E33">
              <w:rPr>
                <w:szCs w:val="22"/>
                <w:lang w:val="en-US"/>
              </w:rPr>
              <w:t>(</w:t>
            </w:r>
            <w:r>
              <w:rPr>
                <w:szCs w:val="22"/>
              </w:rPr>
              <w:t>16</w:t>
            </w:r>
            <w:r w:rsidRPr="008F6E33">
              <w:rPr>
                <w:szCs w:val="22"/>
                <w:lang w:val="en-US"/>
              </w:rPr>
              <w:t>)</w:t>
            </w:r>
          </w:p>
        </w:tc>
      </w:tr>
    </w:tbl>
    <w:p w:rsidR="006E553F" w:rsidRPr="00162CC6" w:rsidRDefault="00162CC6" w:rsidP="006E553F">
      <w:pPr>
        <w:pStyle w:val="af9"/>
        <w:ind w:firstLine="0"/>
        <w:rPr>
          <w:lang w:val="en-US"/>
        </w:rPr>
      </w:pPr>
      <w:proofErr w:type="gramStart"/>
      <w:r>
        <w:rPr>
          <w:lang w:val="en-US"/>
        </w:rPr>
        <w:t>and</w:t>
      </w:r>
      <w:proofErr w:type="gramEnd"/>
      <w:r w:rsidRPr="00162CC6">
        <w:rPr>
          <w:lang w:val="en-US"/>
        </w:rPr>
        <w:t xml:space="preserve"> </w:t>
      </w:r>
      <w:r w:rsidR="00BC3F2B">
        <w:rPr>
          <w:lang w:val="en-US"/>
        </w:rPr>
        <w:t>select</w:t>
      </w:r>
      <w:r w:rsidR="00BC3F2B" w:rsidRPr="00162CC6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p</m:t>
        </m:r>
      </m:oMath>
      <w:r w:rsidR="006E553F" w:rsidRPr="00162CC6">
        <w:rPr>
          <w:lang w:val="en-US"/>
        </w:rPr>
        <w:t xml:space="preserve"> </w:t>
      </w:r>
      <w:r>
        <w:rPr>
          <w:lang w:val="en-US"/>
        </w:rPr>
        <w:t>intervals</w:t>
      </w:r>
      <w:r w:rsidRPr="00162CC6">
        <w:rPr>
          <w:lang w:val="en-US"/>
        </w:rPr>
        <w:t xml:space="preserve"> </w:t>
      </w:r>
      <w:r>
        <w:rPr>
          <w:lang w:val="en-US"/>
        </w:rPr>
        <w:t>with</w:t>
      </w:r>
      <w:r w:rsidRPr="00162CC6">
        <w:rPr>
          <w:lang w:val="en-US"/>
        </w:rPr>
        <w:t xml:space="preserve"> </w:t>
      </w:r>
      <w:r>
        <w:rPr>
          <w:lang w:val="en-US"/>
        </w:rPr>
        <w:t>the</w:t>
      </w:r>
      <w:r w:rsidRPr="00162CC6">
        <w:rPr>
          <w:lang w:val="en-US"/>
        </w:rPr>
        <w:t xml:space="preserve"> </w:t>
      </w:r>
      <w:r>
        <w:rPr>
          <w:lang w:val="en-US"/>
        </w:rPr>
        <w:t>indices</w:t>
      </w:r>
      <w:r w:rsidRPr="00162CC6"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</m:oMath>
      <w:r w:rsidR="008045D4">
        <w:rPr>
          <w:lang w:val="en-US"/>
        </w:rPr>
        <w:t xml:space="preserve">, </w:t>
      </w:r>
      <m:oMath>
        <m:r>
          <w:rPr>
            <w:rFonts w:ascii="Cambria Math" w:hAnsi="Cambria Math"/>
            <w:lang w:val="en-US"/>
          </w:rPr>
          <m:t>1≤j≤p</m:t>
        </m:r>
      </m:oMath>
      <w:r w:rsidR="006E553F" w:rsidRPr="00162CC6">
        <w:rPr>
          <w:lang w:val="en-US"/>
        </w:rPr>
        <w:t xml:space="preserve"> </w:t>
      </w:r>
      <w:r>
        <w:rPr>
          <w:lang w:val="en-US"/>
        </w:rPr>
        <w:t>having the highest values of characteristics</w:t>
      </w:r>
      <w:r w:rsidR="006E553F" w:rsidRPr="00162CC6">
        <w:rPr>
          <w:lang w:val="en-US"/>
        </w:rPr>
        <w:t>.</w:t>
      </w:r>
    </w:p>
    <w:p w:rsidR="006E553F" w:rsidRDefault="00162CC6" w:rsidP="00375300">
      <w:pPr>
        <w:ind w:firstLine="227"/>
        <w:jc w:val="both"/>
        <w:rPr>
          <w:lang w:val="en-US"/>
        </w:rPr>
      </w:pPr>
      <w:r>
        <w:rPr>
          <w:i/>
          <w:lang w:val="en-US"/>
        </w:rPr>
        <w:t>Rule</w:t>
      </w:r>
      <w:r w:rsidR="006E553F" w:rsidRPr="00300972">
        <w:rPr>
          <w:i/>
          <w:iCs/>
          <w:lang w:val="en-US"/>
        </w:rPr>
        <w:t> </w:t>
      </w:r>
      <w:r w:rsidR="006E553F" w:rsidRPr="00300972">
        <w:rPr>
          <w:iCs/>
          <w:lang w:val="en-US"/>
        </w:rPr>
        <w:t>3 (</w:t>
      </w:r>
      <w:r w:rsidR="006E553F">
        <w:rPr>
          <w:iCs/>
          <w:lang w:val="en-US"/>
        </w:rPr>
        <w:t>updated</w:t>
      </w:r>
      <w:r w:rsidR="006E553F" w:rsidRPr="00300972">
        <w:rPr>
          <w:iCs/>
          <w:lang w:val="en-US"/>
        </w:rPr>
        <w:t>)</w:t>
      </w:r>
      <w:r w:rsidR="006E553F" w:rsidRPr="00300972">
        <w:rPr>
          <w:i/>
          <w:iCs/>
          <w:lang w:val="en-US"/>
        </w:rPr>
        <w:t>.</w:t>
      </w:r>
      <w:r w:rsidR="006E553F" w:rsidRPr="00300972">
        <w:rPr>
          <w:lang w:val="en-US"/>
        </w:rPr>
        <w:t xml:space="preserve"> </w:t>
      </w:r>
      <w:r>
        <w:rPr>
          <w:lang w:val="en-US"/>
        </w:rPr>
        <w:t>Perform</w:t>
      </w:r>
      <w:r w:rsidRPr="00162CC6">
        <w:rPr>
          <w:lang w:val="en-US"/>
        </w:rPr>
        <w:t xml:space="preserve"> </w:t>
      </w:r>
      <w:r>
        <w:rPr>
          <w:lang w:val="en-US"/>
        </w:rPr>
        <w:t>new</w:t>
      </w:r>
      <w:r w:rsidRPr="00162CC6">
        <w:rPr>
          <w:lang w:val="en-US"/>
        </w:rPr>
        <w:t xml:space="preserve"> </w:t>
      </w:r>
      <w:r>
        <w:rPr>
          <w:lang w:val="en-US"/>
        </w:rPr>
        <w:t>trials</w:t>
      </w:r>
      <w:r w:rsidRPr="00162CC6">
        <w:rPr>
          <w:lang w:val="en-US"/>
        </w:rPr>
        <w:t xml:space="preserve"> </w:t>
      </w:r>
      <w:r w:rsidR="006E553F" w:rsidRPr="00162CC6">
        <w:rPr>
          <w:lang w:val="en-US"/>
        </w:rPr>
        <w:t>(</w:t>
      </w:r>
      <w:r>
        <w:rPr>
          <w:lang w:val="en-US"/>
        </w:rPr>
        <w:t>the</w:t>
      </w:r>
      <w:r w:rsidRPr="00162CC6">
        <w:rPr>
          <w:lang w:val="en-US"/>
        </w:rPr>
        <w:t xml:space="preserve"> </w:t>
      </w:r>
      <w:r>
        <w:rPr>
          <w:lang w:val="en-US"/>
        </w:rPr>
        <w:t>computations</w:t>
      </w:r>
      <w:r w:rsidRPr="00162CC6">
        <w:rPr>
          <w:lang w:val="en-US"/>
        </w:rPr>
        <w:t xml:space="preserve"> </w:t>
      </w:r>
      <w:r>
        <w:rPr>
          <w:lang w:val="en-US"/>
        </w:rPr>
        <w:t>of</w:t>
      </w:r>
      <w:r w:rsidRPr="00162CC6">
        <w:rPr>
          <w:lang w:val="en-US"/>
        </w:rPr>
        <w:t xml:space="preserve"> </w:t>
      </w:r>
      <w:r>
        <w:rPr>
          <w:lang w:val="en-US"/>
        </w:rPr>
        <w:t>the</w:t>
      </w:r>
      <w:r w:rsidRPr="00162CC6">
        <w:rPr>
          <w:lang w:val="en-US"/>
        </w:rPr>
        <w:t xml:space="preserve"> </w:t>
      </w:r>
      <w:r>
        <w:rPr>
          <w:lang w:val="en-US"/>
        </w:rPr>
        <w:t>minimized</w:t>
      </w:r>
      <w:r w:rsidRPr="00162CC6">
        <w:rPr>
          <w:lang w:val="en-US"/>
        </w:rPr>
        <w:t xml:space="preserve"> </w:t>
      </w:r>
      <w:r>
        <w:rPr>
          <w:lang w:val="en-US"/>
        </w:rPr>
        <w:t>function</w:t>
      </w:r>
      <w:r w:rsidRPr="00162CC6">
        <w:rPr>
          <w:lang w:val="en-US"/>
        </w:rPr>
        <w:t xml:space="preserve"> </w:t>
      </w:r>
      <w:proofErr w:type="gramStart"/>
      <w:r>
        <w:rPr>
          <w:lang w:val="en-US"/>
        </w:rPr>
        <w:t>values</w:t>
      </w:r>
      <w:r w:rsidRPr="00BC3F2B">
        <w:rPr>
          <w:szCs w:val="22"/>
          <w:lang w:val="en-US"/>
        </w:rPr>
        <w:t xml:space="preserve"> </w:t>
      </w:r>
      <m:oMath>
        <w:proofErr w:type="gramEnd"/>
        <m:r>
          <w:rPr>
            <w:rStyle w:val="affd"/>
            <w:rFonts w:ascii="Cambria Math" w:hAnsi="Cambria Math"/>
            <w:sz w:val="22"/>
            <w:szCs w:val="22"/>
          </w:rPr>
          <w:sym w:font="Symbol" w:char="F06A"/>
        </m:r>
        <m:d>
          <m:dPr>
            <m:ctrlPr>
              <w:rPr>
                <w:rStyle w:val="affd"/>
                <w:rFonts w:ascii="Cambria Math" w:hAnsi="Cambria Math"/>
                <w:sz w:val="22"/>
                <w:szCs w:val="22"/>
                <w:lang w:val="ru-RU"/>
              </w:rPr>
            </m:ctrlPr>
          </m:dPr>
          <m:e>
            <m:r>
              <w:rPr>
                <w:rStyle w:val="affd"/>
                <w:rFonts w:ascii="Cambria Math" w:hAnsi="Cambria Math"/>
                <w:sz w:val="22"/>
                <w:szCs w:val="22"/>
              </w:rPr>
              <m:t>x</m:t>
            </m:r>
          </m:e>
        </m:d>
      </m:oMath>
      <w:r w:rsidR="00051B89" w:rsidRPr="00051B89">
        <w:rPr>
          <w:rStyle w:val="affd"/>
          <w:i w:val="0"/>
        </w:rPr>
        <w:t>)</w:t>
      </w:r>
      <w:r w:rsidR="006E553F" w:rsidRPr="00162CC6">
        <w:rPr>
          <w:lang w:val="en-US"/>
        </w:rPr>
        <w:t xml:space="preserve"> </w:t>
      </w:r>
      <w:r>
        <w:rPr>
          <w:lang w:val="en-US"/>
        </w:rPr>
        <w:t xml:space="preserve">at the points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k+j</m:t>
            </m:r>
          </m:sup>
        </m:sSup>
      </m:oMath>
      <w:r w:rsidR="008045D4">
        <w:rPr>
          <w:lang w:val="en-US"/>
        </w:rPr>
        <w:t>,</w:t>
      </w:r>
      <m:oMath>
        <m:r>
          <w:rPr>
            <w:rFonts w:ascii="Cambria Math" w:hAnsi="Cambria Math"/>
            <w:lang w:val="en-US"/>
          </w:rPr>
          <m:t>1≤j≤p</m:t>
        </m:r>
      </m:oMath>
      <w:r w:rsidR="006E553F" w:rsidRPr="00162CC6">
        <w:rPr>
          <w:lang w:val="en-US"/>
        </w:rPr>
        <w:t xml:space="preserve"> </w:t>
      </w:r>
      <w:r>
        <w:rPr>
          <w:lang w:val="en-US"/>
        </w:rPr>
        <w:t xml:space="preserve">located in the intervals with the highest characteristics from </w:t>
      </w:r>
      <w:r w:rsidR="006E553F" w:rsidRPr="00162CC6">
        <w:rPr>
          <w:lang w:val="en-US"/>
        </w:rPr>
        <w:t>(1</w:t>
      </w:r>
      <w:r w:rsidR="00BC3F2B">
        <w:rPr>
          <w:lang w:val="en-US"/>
        </w:rPr>
        <w:t>6</w:t>
      </w:r>
      <w:r w:rsidR="006E553F" w:rsidRPr="00162CC6">
        <w:rPr>
          <w:lang w:val="en-US"/>
        </w:rPr>
        <w:t>)</w:t>
      </w:r>
    </w:p>
    <w:p w:rsidR="00F074BD" w:rsidRPr="00162CC6" w:rsidRDefault="00F074BD" w:rsidP="00F074BD">
      <w:pPr>
        <w:pStyle w:val="equation"/>
        <w:rPr>
          <w:lang w:val="en-US"/>
        </w:rPr>
      </w:pPr>
      <w:r>
        <w:rPr>
          <w:lang w:val="en-US"/>
        </w:rPr>
        <w:tab/>
      </w:r>
      <m:oMath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+</m:t>
            </m:r>
            <m:r>
              <w:rPr>
                <w:rFonts w:ascii="Cambria Math" w:hAnsi="Cambria Math"/>
                <w:lang w:val="en-US"/>
              </w:rPr>
              <m:t>j</m:t>
            </m:r>
          </m:sup>
        </m:sSup>
        <m:r>
          <m:rPr>
            <m:sty m:val="p"/>
          </m:rP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</m:sub>
            </m:s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-1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lang w:val="en-US"/>
          </w:rPr>
          <m:t>-</m:t>
        </m:r>
        <m:r>
          <w:rPr>
            <w:rFonts w:ascii="Cambria Math" w:hAnsi="Cambria Math"/>
            <w:lang w:val="en-US"/>
          </w:rPr>
          <m:t>sign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z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</m:sub>
            </m:s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z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-1</m:t>
                </m:r>
              </m:sub>
            </m:sSub>
          </m:e>
        </m:d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  <m:r>
              <w:rPr>
                <w:rFonts w:ascii="Cambria Math" w:hAnsi="Cambria Math"/>
                <w:lang w:val="en-US"/>
              </w:rPr>
              <m:t>r</m:t>
            </m:r>
          </m:den>
        </m:f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z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j</m:t>
                                </m:r>
                              </m:sub>
                            </m:sSub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z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j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-1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lang w:val="en-US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  <w:lang w:val="en-US"/>
          </w:rPr>
          <m:t>,1≤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≤</m:t>
        </m:r>
        <m:r>
          <w:rPr>
            <w:rFonts w:ascii="Cambria Math" w:hAnsi="Cambria Math"/>
            <w:lang w:val="en-US"/>
          </w:rPr>
          <m:t>p</m:t>
        </m:r>
        <m:r>
          <m:rPr>
            <m:sty m:val="p"/>
          </m:rPr>
          <w:rPr>
            <w:rFonts w:ascii="Cambria Math" w:hAnsi="Cambria Math"/>
            <w:lang w:val="en-US"/>
          </w:rPr>
          <m:t xml:space="preserve">. </m:t>
        </m:r>
      </m:oMath>
    </w:p>
    <w:p w:rsidR="006E553F" w:rsidRDefault="00162CC6" w:rsidP="00375300">
      <w:pPr>
        <w:ind w:firstLine="227"/>
        <w:jc w:val="both"/>
        <w:rPr>
          <w:lang w:val="en-US"/>
        </w:rPr>
      </w:pPr>
      <w:r>
        <w:rPr>
          <w:lang w:val="en-US"/>
        </w:rPr>
        <w:t>The</w:t>
      </w:r>
      <w:r w:rsidRPr="00162CC6">
        <w:rPr>
          <w:lang w:val="en-US"/>
        </w:rPr>
        <w:t xml:space="preserve"> </w:t>
      </w:r>
      <w:r>
        <w:rPr>
          <w:lang w:val="en-US"/>
        </w:rPr>
        <w:t>termination</w:t>
      </w:r>
      <w:r w:rsidRPr="00162CC6">
        <w:rPr>
          <w:lang w:val="en-US"/>
        </w:rPr>
        <w:t xml:space="preserve"> </w:t>
      </w:r>
      <w:r>
        <w:rPr>
          <w:lang w:val="en-US"/>
        </w:rPr>
        <w:t>condition</w:t>
      </w:r>
      <w:r w:rsidRPr="00162CC6">
        <w:rPr>
          <w:lang w:val="en-US"/>
        </w:rPr>
        <w:t xml:space="preserve"> </w:t>
      </w:r>
      <w:r w:rsidR="006E553F" w:rsidRPr="00162CC6">
        <w:rPr>
          <w:lang w:val="en-US"/>
        </w:rPr>
        <w:t xml:space="preserve">(14) </w:t>
      </w:r>
      <w:r>
        <w:rPr>
          <w:lang w:val="en-US"/>
        </w:rPr>
        <w:t>in</w:t>
      </w:r>
      <w:r w:rsidRPr="00162CC6">
        <w:rPr>
          <w:lang w:val="en-US"/>
        </w:rPr>
        <w:t xml:space="preserve"> </w:t>
      </w:r>
      <w:r>
        <w:rPr>
          <w:lang w:val="en-US"/>
        </w:rPr>
        <w:t>the</w:t>
      </w:r>
      <w:r w:rsidRPr="00162CC6">
        <w:rPr>
          <w:lang w:val="en-US"/>
        </w:rPr>
        <w:t xml:space="preserve"> </w:t>
      </w:r>
      <w:r>
        <w:rPr>
          <w:lang w:val="en-US"/>
        </w:rPr>
        <w:t>parallel</w:t>
      </w:r>
      <w:r w:rsidRPr="00162CC6">
        <w:rPr>
          <w:lang w:val="en-US"/>
        </w:rPr>
        <w:t xml:space="preserve"> </w:t>
      </w:r>
      <w:r>
        <w:rPr>
          <w:lang w:val="en-US"/>
        </w:rPr>
        <w:t>algorithm</w:t>
      </w:r>
      <w:r w:rsidR="006E553F" w:rsidRPr="00162CC6">
        <w:rPr>
          <w:lang w:val="en-US"/>
        </w:rPr>
        <w:t xml:space="preserve">, </w:t>
      </w:r>
      <w:r>
        <w:rPr>
          <w:lang w:val="en-US"/>
        </w:rPr>
        <w:t>which</w:t>
      </w:r>
      <w:r w:rsidRPr="00162CC6">
        <w:rPr>
          <w:lang w:val="en-US"/>
        </w:rPr>
        <w:t xml:space="preserve"> </w:t>
      </w:r>
      <w:r>
        <w:rPr>
          <w:lang w:val="en-US"/>
        </w:rPr>
        <w:t>the</w:t>
      </w:r>
      <w:r w:rsidRPr="00162CC6">
        <w:rPr>
          <w:lang w:val="en-US"/>
        </w:rPr>
        <w:t xml:space="preserve"> </w:t>
      </w:r>
      <w:r>
        <w:rPr>
          <w:lang w:val="en-US"/>
        </w:rPr>
        <w:t>trials</w:t>
      </w:r>
      <w:r w:rsidRPr="00162CC6">
        <w:rPr>
          <w:lang w:val="en-US"/>
        </w:rPr>
        <w:t xml:space="preserve"> </w:t>
      </w:r>
      <w:r>
        <w:rPr>
          <w:lang w:val="en-US"/>
        </w:rPr>
        <w:t>are</w:t>
      </w:r>
      <w:r w:rsidRPr="00162CC6">
        <w:rPr>
          <w:lang w:val="en-US"/>
        </w:rPr>
        <w:t xml:space="preserve"> </w:t>
      </w:r>
      <w:r>
        <w:rPr>
          <w:lang w:val="en-US"/>
        </w:rPr>
        <w:t>terminated</w:t>
      </w:r>
      <w:r w:rsidRPr="00162CC6">
        <w:rPr>
          <w:lang w:val="en-US"/>
        </w:rPr>
        <w:t xml:space="preserve"> </w:t>
      </w:r>
      <w:r>
        <w:rPr>
          <w:lang w:val="en-US"/>
        </w:rPr>
        <w:t>according</w:t>
      </w:r>
      <w:r w:rsidRPr="00162CC6">
        <w:rPr>
          <w:lang w:val="en-US"/>
        </w:rPr>
        <w:t xml:space="preserve"> </w:t>
      </w:r>
      <w:r>
        <w:rPr>
          <w:lang w:val="en-US"/>
        </w:rPr>
        <w:t>to</w:t>
      </w:r>
      <w:r w:rsidR="006E553F" w:rsidRPr="00162CC6">
        <w:rPr>
          <w:lang w:val="en-US"/>
        </w:rPr>
        <w:t xml:space="preserve">, </w:t>
      </w:r>
      <w:r>
        <w:rPr>
          <w:lang w:val="en-US"/>
        </w:rPr>
        <w:t xml:space="preserve">should be checked for all intervals from </w:t>
      </w:r>
      <w:r w:rsidR="006E553F" w:rsidRPr="00162CC6">
        <w:rPr>
          <w:lang w:val="en-US"/>
        </w:rPr>
        <w:t xml:space="preserve">(16), </w:t>
      </w:r>
      <w:r>
        <w:rPr>
          <w:lang w:val="en-US"/>
        </w:rPr>
        <w:t>which the scheduled trials are performed in</w:t>
      </w:r>
      <w:r w:rsidR="00C67C33" w:rsidRPr="00162CC6">
        <w:rPr>
          <w:lang w:val="en-US"/>
        </w:rPr>
        <w:t xml:space="preserve">, </w:t>
      </w:r>
      <w:proofErr w:type="spellStart"/>
      <w:r>
        <w:rPr>
          <w:lang w:val="en-US"/>
        </w:rPr>
        <w:t>i</w:t>
      </w:r>
      <w:proofErr w:type="spellEnd"/>
      <w:r w:rsidR="00C67C33" w:rsidRPr="00162CC6">
        <w:rPr>
          <w:lang w:val="en-US"/>
        </w:rPr>
        <w:t>.</w:t>
      </w:r>
      <w:r>
        <w:rPr>
          <w:lang w:val="en-US"/>
        </w:rPr>
        <w:t xml:space="preserve"> e</w:t>
      </w:r>
      <w:r w:rsidR="00C67C33" w:rsidRPr="00162CC6">
        <w:rPr>
          <w:lang w:val="en-US"/>
        </w:rPr>
        <w:t>.:</w:t>
      </w:r>
    </w:p>
    <w:p w:rsidR="009F3772" w:rsidRPr="00162CC6" w:rsidRDefault="00324D8C" w:rsidP="009F3772">
      <w:pPr>
        <w:pStyle w:val="equation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ρ</m:t>
              </m:r>
            </m:e>
            <m:sub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≤</m:t>
          </m:r>
          <m:r>
            <w:rPr>
              <w:rFonts w:ascii="Cambria Math" w:hAnsi="Cambria Math"/>
              <w:lang w:val="en-US"/>
            </w:rPr>
            <m:t>ε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, 1≤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≤</m:t>
          </m:r>
          <m:r>
            <w:rPr>
              <w:rFonts w:ascii="Cambria Math" w:hAnsi="Cambria Math"/>
              <w:lang w:val="en-US"/>
            </w:rPr>
            <m:t>p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.</m:t>
          </m:r>
        </m:oMath>
      </m:oMathPara>
    </w:p>
    <w:p w:rsidR="006E553F" w:rsidRPr="004730DD" w:rsidRDefault="00162CC6" w:rsidP="00375300">
      <w:pPr>
        <w:ind w:firstLine="227"/>
        <w:jc w:val="both"/>
        <w:rPr>
          <w:lang w:val="en-US"/>
        </w:rPr>
      </w:pPr>
      <w:r>
        <w:rPr>
          <w:lang w:val="en-US"/>
        </w:rPr>
        <w:t>The</w:t>
      </w:r>
      <w:r w:rsidRPr="004730DD">
        <w:rPr>
          <w:lang w:val="en-US"/>
        </w:rPr>
        <w:t xml:space="preserve"> </w:t>
      </w:r>
      <w:r>
        <w:rPr>
          <w:lang w:val="en-US"/>
        </w:rPr>
        <w:t>PMGA</w:t>
      </w:r>
      <w:r w:rsidRPr="004730DD">
        <w:rPr>
          <w:lang w:val="en-US"/>
        </w:rPr>
        <w:t xml:space="preserve"> </w:t>
      </w:r>
      <w:r>
        <w:rPr>
          <w:lang w:val="en-US"/>
        </w:rPr>
        <w:t>algorithm</w:t>
      </w:r>
      <w:r w:rsidR="004730DD" w:rsidRPr="004730DD">
        <w:rPr>
          <w:lang w:val="en-US"/>
        </w:rPr>
        <w:t xml:space="preserve"> </w:t>
      </w:r>
      <w:r w:rsidR="004730DD">
        <w:rPr>
          <w:lang w:val="en-US"/>
        </w:rPr>
        <w:t>updated</w:t>
      </w:r>
      <w:r w:rsidR="004730DD" w:rsidRPr="004730DD">
        <w:rPr>
          <w:lang w:val="en-US"/>
        </w:rPr>
        <w:t xml:space="preserve"> </w:t>
      </w:r>
      <w:r w:rsidR="004730DD">
        <w:rPr>
          <w:lang w:val="en-US"/>
        </w:rPr>
        <w:t>by</w:t>
      </w:r>
      <w:r w:rsidR="006E553F" w:rsidRPr="004730DD">
        <w:rPr>
          <w:lang w:val="en-US"/>
        </w:rPr>
        <w:t xml:space="preserve"> </w:t>
      </w:r>
      <w:r w:rsidR="004730DD">
        <w:rPr>
          <w:lang w:val="en-US"/>
        </w:rPr>
        <w:t>the</w:t>
      </w:r>
      <w:r w:rsidR="004730DD" w:rsidRPr="004730DD">
        <w:rPr>
          <w:lang w:val="en-US"/>
        </w:rPr>
        <w:t xml:space="preserve"> </w:t>
      </w:r>
      <w:r w:rsidR="00E64B39">
        <w:rPr>
          <w:lang w:val="en-US"/>
        </w:rPr>
        <w:t>scheme</w:t>
      </w:r>
      <w:r w:rsidR="00E64B39" w:rsidRPr="004730DD">
        <w:rPr>
          <w:lang w:val="en-US"/>
        </w:rPr>
        <w:t xml:space="preserve"> </w:t>
      </w:r>
      <w:r w:rsidR="004730DD">
        <w:rPr>
          <w:lang w:val="en-US"/>
        </w:rPr>
        <w:t>of parallel</w:t>
      </w:r>
      <w:r w:rsidR="004730DD" w:rsidRPr="004730DD">
        <w:rPr>
          <w:lang w:val="en-US"/>
        </w:rPr>
        <w:t xml:space="preserve"> </w:t>
      </w:r>
      <w:r w:rsidR="004730DD">
        <w:rPr>
          <w:lang w:val="en-US"/>
        </w:rPr>
        <w:t>computations for the comput</w:t>
      </w:r>
      <w:r w:rsidR="00425162">
        <w:rPr>
          <w:lang w:val="en-US"/>
        </w:rPr>
        <w:t>ational</w:t>
      </w:r>
      <w:r w:rsidR="004730DD">
        <w:rPr>
          <w:lang w:val="en-US"/>
        </w:rPr>
        <w:t xml:space="preserve"> nodes with </w:t>
      </w:r>
      <w:r w:rsidR="00425162">
        <w:rPr>
          <w:lang w:val="en-US"/>
        </w:rPr>
        <w:t xml:space="preserve">shared </w:t>
      </w:r>
      <w:r w:rsidR="004730DD">
        <w:rPr>
          <w:lang w:val="en-US"/>
        </w:rPr>
        <w:t>memory</w:t>
      </w:r>
      <w:r w:rsidR="006E553F" w:rsidRPr="004730DD">
        <w:rPr>
          <w:lang w:val="en-US"/>
        </w:rPr>
        <w:t xml:space="preserve"> </w:t>
      </w:r>
      <w:r w:rsidR="004730DD">
        <w:rPr>
          <w:lang w:val="en-US"/>
        </w:rPr>
        <w:t>will be named hereafter Mult</w:t>
      </w:r>
      <w:r w:rsidR="004730DD">
        <w:rPr>
          <w:lang w:val="en-US"/>
        </w:rPr>
        <w:t>i</w:t>
      </w:r>
      <w:r w:rsidR="004730DD">
        <w:rPr>
          <w:lang w:val="en-US"/>
        </w:rPr>
        <w:t xml:space="preserve">level Parallel </w:t>
      </w:r>
      <w:proofErr w:type="spellStart"/>
      <w:r w:rsidR="004730DD">
        <w:rPr>
          <w:lang w:val="en-US"/>
        </w:rPr>
        <w:t>Multicriterial</w:t>
      </w:r>
      <w:proofErr w:type="spellEnd"/>
      <w:r w:rsidR="004730DD">
        <w:rPr>
          <w:lang w:val="en-US"/>
        </w:rPr>
        <w:t xml:space="preserve"> Global Algorithm </w:t>
      </w:r>
      <w:r w:rsidR="006E553F" w:rsidRPr="004730DD">
        <w:rPr>
          <w:lang w:val="en-US"/>
        </w:rPr>
        <w:t>(</w:t>
      </w:r>
      <w:r w:rsidR="004730DD">
        <w:rPr>
          <w:lang w:val="en-US"/>
        </w:rPr>
        <w:t>MPMGA</w:t>
      </w:r>
      <w:r w:rsidR="006E553F" w:rsidRPr="004730DD">
        <w:rPr>
          <w:lang w:val="en-US"/>
        </w:rPr>
        <w:t>).</w:t>
      </w:r>
    </w:p>
    <w:p w:rsidR="006E553F" w:rsidRPr="00375300" w:rsidRDefault="00C60F0D" w:rsidP="00375300">
      <w:pPr>
        <w:pStyle w:val="heading1"/>
      </w:pPr>
      <w:r>
        <w:rPr>
          <w:lang w:val="en-US"/>
        </w:rPr>
        <w:t>Results</w:t>
      </w:r>
      <w:r w:rsidRPr="00C60F0D">
        <w:t xml:space="preserve"> </w:t>
      </w:r>
      <w:r>
        <w:rPr>
          <w:lang w:val="en-US"/>
        </w:rPr>
        <w:t>of</w:t>
      </w:r>
      <w:r w:rsidRPr="00C60F0D">
        <w:t xml:space="preserve"> </w:t>
      </w:r>
      <w:r>
        <w:rPr>
          <w:lang w:val="en-US"/>
        </w:rPr>
        <w:t>Numerical</w:t>
      </w:r>
      <w:r w:rsidRPr="00C60F0D">
        <w:t xml:space="preserve"> </w:t>
      </w:r>
      <w:r>
        <w:rPr>
          <w:lang w:val="en-US"/>
        </w:rPr>
        <w:t>Experiments</w:t>
      </w:r>
    </w:p>
    <w:p w:rsidR="00ED3567" w:rsidRPr="00EF0B6A" w:rsidRDefault="00C60F0D" w:rsidP="009301A6">
      <w:pPr>
        <w:jc w:val="both"/>
        <w:rPr>
          <w:lang w:val="en-US"/>
        </w:rPr>
      </w:pPr>
      <w:r>
        <w:rPr>
          <w:lang w:val="en-US"/>
        </w:rPr>
        <w:t>The</w:t>
      </w:r>
      <w:r w:rsidRPr="00C60F0D">
        <w:rPr>
          <w:lang w:val="en-US"/>
        </w:rPr>
        <w:t xml:space="preserve"> </w:t>
      </w:r>
      <w:r>
        <w:rPr>
          <w:lang w:val="en-US"/>
        </w:rPr>
        <w:t>numerical</w:t>
      </w:r>
      <w:r w:rsidRPr="00C60F0D">
        <w:rPr>
          <w:lang w:val="en-US"/>
        </w:rPr>
        <w:t xml:space="preserve"> </w:t>
      </w:r>
      <w:r>
        <w:rPr>
          <w:lang w:val="en-US"/>
        </w:rPr>
        <w:t>experiments</w:t>
      </w:r>
      <w:r w:rsidRPr="00C60F0D">
        <w:rPr>
          <w:lang w:val="en-US"/>
        </w:rPr>
        <w:t xml:space="preserve"> </w:t>
      </w:r>
      <w:r>
        <w:rPr>
          <w:lang w:val="en-US"/>
        </w:rPr>
        <w:t>have</w:t>
      </w:r>
      <w:r w:rsidRPr="00C60F0D">
        <w:rPr>
          <w:lang w:val="en-US"/>
        </w:rPr>
        <w:t xml:space="preserve"> </w:t>
      </w:r>
      <w:r>
        <w:rPr>
          <w:lang w:val="en-US"/>
        </w:rPr>
        <w:t>been</w:t>
      </w:r>
      <w:r w:rsidRPr="00C60F0D">
        <w:rPr>
          <w:lang w:val="en-US"/>
        </w:rPr>
        <w:t xml:space="preserve"> </w:t>
      </w:r>
      <w:r>
        <w:rPr>
          <w:lang w:val="en-US"/>
        </w:rPr>
        <w:t>carried</w:t>
      </w:r>
      <w:r w:rsidRPr="00C60F0D">
        <w:rPr>
          <w:lang w:val="en-US"/>
        </w:rPr>
        <w:t xml:space="preserve"> </w:t>
      </w:r>
      <w:r>
        <w:rPr>
          <w:lang w:val="en-US"/>
        </w:rPr>
        <w:t>out</w:t>
      </w:r>
      <w:r w:rsidRPr="00C60F0D">
        <w:rPr>
          <w:lang w:val="en-US"/>
        </w:rPr>
        <w:t xml:space="preserve"> </w:t>
      </w:r>
      <w:r>
        <w:rPr>
          <w:lang w:val="en-US"/>
        </w:rPr>
        <w:t>on</w:t>
      </w:r>
      <w:r w:rsidRPr="00C60F0D">
        <w:rPr>
          <w:lang w:val="en-US"/>
        </w:rPr>
        <w:t xml:space="preserve"> </w:t>
      </w:r>
      <w:r w:rsidR="00E64B39">
        <w:rPr>
          <w:lang w:val="en-US"/>
        </w:rPr>
        <w:t xml:space="preserve">the </w:t>
      </w:r>
      <w:r w:rsidR="00ED3567" w:rsidRPr="00C60F0D">
        <w:rPr>
          <w:lang w:val="en-US"/>
        </w:rPr>
        <w:t>«</w:t>
      </w:r>
      <w:proofErr w:type="spellStart"/>
      <w:r>
        <w:rPr>
          <w:lang w:val="en-US"/>
        </w:rPr>
        <w:t>Lobachevskii</w:t>
      </w:r>
      <w:proofErr w:type="spellEnd"/>
      <w:r w:rsidR="00ED3567" w:rsidRPr="00C60F0D">
        <w:rPr>
          <w:lang w:val="en-US"/>
        </w:rPr>
        <w:t>»</w:t>
      </w:r>
      <w:r w:rsidRPr="00C60F0D">
        <w:rPr>
          <w:lang w:val="en-US"/>
        </w:rPr>
        <w:t xml:space="preserve"> </w:t>
      </w:r>
      <w:r>
        <w:rPr>
          <w:lang w:val="en-US"/>
        </w:rPr>
        <w:t>s</w:t>
      </w:r>
      <w:r>
        <w:rPr>
          <w:lang w:val="en-US"/>
        </w:rPr>
        <w:t>u</w:t>
      </w:r>
      <w:r>
        <w:rPr>
          <w:lang w:val="en-US"/>
        </w:rPr>
        <w:t>percomputer</w:t>
      </w:r>
      <w:r w:rsidR="00ED3567" w:rsidRPr="00C60F0D">
        <w:rPr>
          <w:lang w:val="en-US"/>
        </w:rPr>
        <w:t xml:space="preserve"> </w:t>
      </w:r>
      <w:r>
        <w:rPr>
          <w:lang w:val="en-US"/>
        </w:rPr>
        <w:t>at</w:t>
      </w:r>
      <w:r w:rsidRPr="00C60F0D">
        <w:rPr>
          <w:lang w:val="en-US"/>
        </w:rPr>
        <w:t xml:space="preserve"> </w:t>
      </w:r>
      <w:r>
        <w:rPr>
          <w:lang w:val="en-US"/>
        </w:rPr>
        <w:t>State University</w:t>
      </w:r>
      <w:r w:rsidRPr="00C60F0D">
        <w:rPr>
          <w:lang w:val="en-US"/>
        </w:rPr>
        <w:t xml:space="preserve"> </w:t>
      </w:r>
      <w:r>
        <w:rPr>
          <w:lang w:val="en-US"/>
        </w:rPr>
        <w:t>of</w:t>
      </w:r>
      <w:r w:rsidRPr="00C60F0D">
        <w:rPr>
          <w:lang w:val="en-US"/>
        </w:rPr>
        <w:t xml:space="preserve"> </w:t>
      </w:r>
      <w:proofErr w:type="spellStart"/>
      <w:r>
        <w:rPr>
          <w:lang w:val="en-US"/>
        </w:rPr>
        <w:t>Nizhnii</w:t>
      </w:r>
      <w:proofErr w:type="spellEnd"/>
      <w:r w:rsidRPr="00C60F0D">
        <w:rPr>
          <w:lang w:val="en-US"/>
        </w:rPr>
        <w:t xml:space="preserve"> </w:t>
      </w:r>
      <w:r>
        <w:rPr>
          <w:lang w:val="en-US"/>
        </w:rPr>
        <w:t>Novgorod</w:t>
      </w:r>
      <w:r w:rsidRPr="00C60F0D">
        <w:rPr>
          <w:lang w:val="en-US"/>
        </w:rPr>
        <w:t xml:space="preserve"> </w:t>
      </w:r>
      <w:r w:rsidR="00ED3567" w:rsidRPr="00C60F0D">
        <w:rPr>
          <w:lang w:val="en-US"/>
        </w:rPr>
        <w:t>(</w:t>
      </w:r>
      <w:r>
        <w:rPr>
          <w:lang w:val="en-US"/>
        </w:rPr>
        <w:t xml:space="preserve">operating system </w:t>
      </w:r>
      <w:r w:rsidR="00ED3567" w:rsidRPr="00C60F0D">
        <w:rPr>
          <w:lang w:val="en-US"/>
        </w:rPr>
        <w:t xml:space="preserve">– </w:t>
      </w:r>
      <w:proofErr w:type="spellStart"/>
      <w:r w:rsidR="00ED3567" w:rsidRPr="00C60F0D">
        <w:rPr>
          <w:lang w:val="en-US"/>
        </w:rPr>
        <w:t>CentOS</w:t>
      </w:r>
      <w:proofErr w:type="spellEnd"/>
      <w:r w:rsidR="00ED3567" w:rsidRPr="00C60F0D">
        <w:rPr>
          <w:lang w:val="en-US"/>
        </w:rPr>
        <w:t xml:space="preserve"> 6.4, </w:t>
      </w:r>
      <w:r w:rsidR="00E64B39">
        <w:rPr>
          <w:lang w:val="en-US"/>
        </w:rPr>
        <w:t xml:space="preserve">supercomputer management </w:t>
      </w:r>
      <w:r>
        <w:rPr>
          <w:lang w:val="en-US"/>
        </w:rPr>
        <w:t xml:space="preserve">system </w:t>
      </w:r>
      <w:r w:rsidR="00ED3567" w:rsidRPr="00C60F0D">
        <w:rPr>
          <w:lang w:val="en-US"/>
        </w:rPr>
        <w:t xml:space="preserve">– SLURM). </w:t>
      </w:r>
      <w:r w:rsidR="00EF0B6A">
        <w:rPr>
          <w:lang w:val="en-US"/>
        </w:rPr>
        <w:t>Each superco</w:t>
      </w:r>
      <w:r w:rsidR="00EF0B6A">
        <w:rPr>
          <w:lang w:val="en-US"/>
        </w:rPr>
        <w:t>m</w:t>
      </w:r>
      <w:r w:rsidR="00EF0B6A">
        <w:rPr>
          <w:lang w:val="en-US"/>
        </w:rPr>
        <w:t xml:space="preserve">puter node had </w:t>
      </w:r>
      <w:r w:rsidR="00ED3567" w:rsidRPr="00EF0B6A">
        <w:rPr>
          <w:lang w:val="en-US"/>
        </w:rPr>
        <w:t>2</w:t>
      </w:r>
      <w:r w:rsidR="00EF0B6A">
        <w:rPr>
          <w:lang w:val="en-US"/>
        </w:rPr>
        <w:t xml:space="preserve"> </w:t>
      </w:r>
      <w:r w:rsidR="00ED3567" w:rsidRPr="00EF0B6A">
        <w:rPr>
          <w:lang w:val="en-US"/>
        </w:rPr>
        <w:t>Intel Sandy Bridge E5-2660 2.2 GHz</w:t>
      </w:r>
      <w:r w:rsidR="00EF0B6A">
        <w:rPr>
          <w:lang w:val="en-US"/>
        </w:rPr>
        <w:t xml:space="preserve"> processors</w:t>
      </w:r>
      <w:r w:rsidR="00ED3567" w:rsidRPr="00EF0B6A">
        <w:rPr>
          <w:lang w:val="en-US"/>
        </w:rPr>
        <w:t xml:space="preserve">, 64 </w:t>
      </w:r>
      <w:proofErr w:type="spellStart"/>
      <w:proofErr w:type="gramStart"/>
      <w:r w:rsidR="00ED3567" w:rsidRPr="00EF0B6A">
        <w:rPr>
          <w:lang w:val="en-US"/>
        </w:rPr>
        <w:t>Gb</w:t>
      </w:r>
      <w:proofErr w:type="spellEnd"/>
      <w:proofErr w:type="gramEnd"/>
      <w:r w:rsidR="00ED3567" w:rsidRPr="00EF0B6A">
        <w:rPr>
          <w:lang w:val="en-US"/>
        </w:rPr>
        <w:t xml:space="preserve"> RAM. </w:t>
      </w:r>
      <w:r w:rsidR="00EF0B6A">
        <w:rPr>
          <w:lang w:val="en-US"/>
        </w:rPr>
        <w:t>Each processor</w:t>
      </w:r>
      <w:r w:rsidR="00EF0B6A" w:rsidRPr="00EF0B6A">
        <w:rPr>
          <w:lang w:val="en-US"/>
        </w:rPr>
        <w:t xml:space="preserve"> </w:t>
      </w:r>
      <w:r w:rsidR="00EF0B6A">
        <w:rPr>
          <w:lang w:val="en-US"/>
        </w:rPr>
        <w:t>had</w:t>
      </w:r>
      <w:r w:rsidR="00ED3567" w:rsidRPr="00EF0B6A">
        <w:rPr>
          <w:lang w:val="en-US"/>
        </w:rPr>
        <w:t xml:space="preserve"> 8</w:t>
      </w:r>
      <w:r w:rsidR="00EF0B6A">
        <w:rPr>
          <w:lang w:val="en-US"/>
        </w:rPr>
        <w:t xml:space="preserve"> cores</w:t>
      </w:r>
      <w:r w:rsidR="00ED3567" w:rsidRPr="00EF0B6A">
        <w:rPr>
          <w:lang w:val="en-US"/>
        </w:rPr>
        <w:t xml:space="preserve"> (</w:t>
      </w:r>
      <w:proofErr w:type="spellStart"/>
      <w:r w:rsidR="00EF0B6A">
        <w:rPr>
          <w:lang w:val="en-US"/>
        </w:rPr>
        <w:t>i</w:t>
      </w:r>
      <w:proofErr w:type="spellEnd"/>
      <w:r w:rsidR="00ED3567" w:rsidRPr="00EF0B6A">
        <w:rPr>
          <w:lang w:val="en-US"/>
        </w:rPr>
        <w:t>.</w:t>
      </w:r>
      <w:r w:rsidR="00EF0B6A">
        <w:rPr>
          <w:lang w:val="en-US"/>
        </w:rPr>
        <w:t xml:space="preserve"> e</w:t>
      </w:r>
      <w:r w:rsidR="00ED3567" w:rsidRPr="00EF0B6A">
        <w:rPr>
          <w:lang w:val="en-US"/>
        </w:rPr>
        <w:t xml:space="preserve">. </w:t>
      </w:r>
      <w:r w:rsidR="00EF0B6A">
        <w:rPr>
          <w:lang w:val="en-US"/>
        </w:rPr>
        <w:t xml:space="preserve">total </w:t>
      </w:r>
      <w:r w:rsidR="00ED3567" w:rsidRPr="00EF0B6A">
        <w:rPr>
          <w:lang w:val="en-US"/>
        </w:rPr>
        <w:t>16 CPU</w:t>
      </w:r>
      <w:r w:rsidR="00EF0B6A">
        <w:rPr>
          <w:lang w:val="en-US"/>
        </w:rPr>
        <w:t xml:space="preserve"> cores were available at each node</w:t>
      </w:r>
      <w:r w:rsidR="00ED3567" w:rsidRPr="00EF0B6A">
        <w:rPr>
          <w:lang w:val="en-US"/>
        </w:rPr>
        <w:t xml:space="preserve">). </w:t>
      </w:r>
      <w:r w:rsidR="00EF0B6A">
        <w:rPr>
          <w:lang w:val="en-US"/>
        </w:rPr>
        <w:t>To</w:t>
      </w:r>
      <w:r w:rsidR="00EF0B6A" w:rsidRPr="00EF0B6A">
        <w:rPr>
          <w:lang w:val="en-US"/>
        </w:rPr>
        <w:t xml:space="preserve"> </w:t>
      </w:r>
      <w:r w:rsidR="00EF0B6A">
        <w:rPr>
          <w:lang w:val="en-US"/>
        </w:rPr>
        <w:t>generate</w:t>
      </w:r>
      <w:r w:rsidR="00EF0B6A" w:rsidRPr="00EF0B6A">
        <w:rPr>
          <w:lang w:val="en-US"/>
        </w:rPr>
        <w:t xml:space="preserve"> </w:t>
      </w:r>
      <w:r w:rsidR="00EF0B6A">
        <w:rPr>
          <w:lang w:val="en-US"/>
        </w:rPr>
        <w:t>the executable program code</w:t>
      </w:r>
      <w:r w:rsidR="00B16D7B">
        <w:rPr>
          <w:lang w:val="en-US"/>
        </w:rPr>
        <w:t>,</w:t>
      </w:r>
      <w:r w:rsidR="00EF0B6A">
        <w:rPr>
          <w:lang w:val="en-US"/>
        </w:rPr>
        <w:t xml:space="preserve"> </w:t>
      </w:r>
      <w:r w:rsidR="00ED3567" w:rsidRPr="00EF0B6A">
        <w:rPr>
          <w:lang w:val="en-US"/>
        </w:rPr>
        <w:t>Intel C++ 14.0.2</w:t>
      </w:r>
      <w:r w:rsidR="00B16D7B">
        <w:rPr>
          <w:lang w:val="en-US"/>
        </w:rPr>
        <w:t xml:space="preserve"> co</w:t>
      </w:r>
      <w:r w:rsidR="00B16D7B">
        <w:rPr>
          <w:lang w:val="en-US"/>
        </w:rPr>
        <w:t>m</w:t>
      </w:r>
      <w:r w:rsidR="00B16D7B">
        <w:rPr>
          <w:lang w:val="en-US"/>
        </w:rPr>
        <w:t>piler was used</w:t>
      </w:r>
      <w:r w:rsidR="00ED3567" w:rsidRPr="00EF0B6A">
        <w:rPr>
          <w:lang w:val="en-US"/>
        </w:rPr>
        <w:t>.</w:t>
      </w:r>
    </w:p>
    <w:p w:rsidR="00ED3567" w:rsidRPr="00B16D7B" w:rsidRDefault="00B16D7B" w:rsidP="00873540">
      <w:pPr>
        <w:pStyle w:val="p1a"/>
        <w:ind w:firstLine="227"/>
        <w:jc w:val="both"/>
        <w:rPr>
          <w:lang w:val="en-US"/>
        </w:rPr>
      </w:pPr>
      <w:r>
        <w:rPr>
          <w:lang w:val="en-US"/>
        </w:rPr>
        <w:lastRenderedPageBreak/>
        <w:t>Prior</w:t>
      </w:r>
      <w:r w:rsidRPr="00B16D7B">
        <w:rPr>
          <w:lang w:val="en-US"/>
        </w:rPr>
        <w:t xml:space="preserve"> </w:t>
      </w:r>
      <w:r>
        <w:rPr>
          <w:lang w:val="en-US"/>
        </w:rPr>
        <w:t>to</w:t>
      </w:r>
      <w:r w:rsidRPr="00B16D7B">
        <w:rPr>
          <w:lang w:val="en-US"/>
        </w:rPr>
        <w:t xml:space="preserve"> </w:t>
      </w:r>
      <w:r>
        <w:rPr>
          <w:lang w:val="en-US"/>
        </w:rPr>
        <w:t>conducting</w:t>
      </w:r>
      <w:r w:rsidRPr="00B16D7B">
        <w:rPr>
          <w:lang w:val="en-US"/>
        </w:rPr>
        <w:t xml:space="preserve"> </w:t>
      </w:r>
      <w:r>
        <w:rPr>
          <w:lang w:val="en-US"/>
        </w:rPr>
        <w:t>the</w:t>
      </w:r>
      <w:r w:rsidRPr="00B16D7B">
        <w:rPr>
          <w:lang w:val="en-US"/>
        </w:rPr>
        <w:t xml:space="preserve"> </w:t>
      </w:r>
      <w:r>
        <w:rPr>
          <w:lang w:val="en-US"/>
        </w:rPr>
        <w:t>numerical</w:t>
      </w:r>
      <w:r w:rsidRPr="00B16D7B">
        <w:rPr>
          <w:lang w:val="en-US"/>
        </w:rPr>
        <w:t xml:space="preserve"> </w:t>
      </w:r>
      <w:r>
        <w:rPr>
          <w:lang w:val="en-US"/>
        </w:rPr>
        <w:t>experiments</w:t>
      </w:r>
      <w:r w:rsidRPr="00B16D7B">
        <w:rPr>
          <w:lang w:val="en-US"/>
        </w:rPr>
        <w:t xml:space="preserve">, </w:t>
      </w:r>
      <w:r>
        <w:rPr>
          <w:lang w:val="en-US"/>
        </w:rPr>
        <w:t>let</w:t>
      </w:r>
      <w:r w:rsidRPr="00B16D7B">
        <w:rPr>
          <w:lang w:val="en-US"/>
        </w:rPr>
        <w:t xml:space="preserve"> </w:t>
      </w:r>
      <w:r>
        <w:rPr>
          <w:lang w:val="en-US"/>
        </w:rPr>
        <w:t>us</w:t>
      </w:r>
      <w:r w:rsidRPr="00B16D7B">
        <w:rPr>
          <w:lang w:val="en-US"/>
        </w:rPr>
        <w:t xml:space="preserve"> </w:t>
      </w:r>
      <w:r>
        <w:rPr>
          <w:lang w:val="en-US"/>
        </w:rPr>
        <w:t>consider</w:t>
      </w:r>
      <w:r w:rsidRPr="00B16D7B">
        <w:rPr>
          <w:lang w:val="en-US"/>
        </w:rPr>
        <w:t xml:space="preserve"> </w:t>
      </w:r>
      <w:r>
        <w:rPr>
          <w:lang w:val="en-US"/>
        </w:rPr>
        <w:t xml:space="preserve">the results of comparison of the proposed approach with a number of other </w:t>
      </w:r>
      <w:proofErr w:type="spellStart"/>
      <w:r>
        <w:rPr>
          <w:lang w:val="en-US"/>
        </w:rPr>
        <w:t>multicriterial</w:t>
      </w:r>
      <w:proofErr w:type="spellEnd"/>
      <w:r>
        <w:rPr>
          <w:lang w:val="en-US"/>
        </w:rPr>
        <w:t xml:space="preserve"> optimization algorithms</w:t>
      </w:r>
      <w:r w:rsidR="00ED3567" w:rsidRPr="00B16D7B">
        <w:rPr>
          <w:lang w:val="en-US"/>
        </w:rPr>
        <w:t xml:space="preserve"> </w:t>
      </w:r>
      <w:r>
        <w:rPr>
          <w:lang w:val="en-US"/>
        </w:rPr>
        <w:t xml:space="preserve">presented in </w:t>
      </w:r>
      <w:r w:rsidR="00ED3567" w:rsidRPr="00B16D7B">
        <w:rPr>
          <w:lang w:val="en-US"/>
        </w:rPr>
        <w:t>[</w:t>
      </w:r>
      <w:r w:rsidR="00324D8C">
        <w:fldChar w:fldCharType="begin"/>
      </w:r>
      <w:r w:rsidR="006F7C1C" w:rsidRPr="00B16D7B">
        <w:rPr>
          <w:lang w:val="en-US"/>
        </w:rPr>
        <w:instrText xml:space="preserve"> REF _Ref474312894 \r \h </w:instrText>
      </w:r>
      <w:r w:rsidR="00324D8C">
        <w:fldChar w:fldCharType="separate"/>
      </w:r>
      <w:r w:rsidR="00035000">
        <w:rPr>
          <w:lang w:val="en-US"/>
        </w:rPr>
        <w:t>28</w:t>
      </w:r>
      <w:r w:rsidR="00324D8C">
        <w:fldChar w:fldCharType="end"/>
      </w:r>
      <w:r w:rsidR="00ED3567" w:rsidRPr="00B16D7B">
        <w:rPr>
          <w:lang w:val="en-US"/>
        </w:rPr>
        <w:t xml:space="preserve">]. </w:t>
      </w:r>
      <w:r>
        <w:rPr>
          <w:lang w:val="en-US"/>
        </w:rPr>
        <w:t>For</w:t>
      </w:r>
      <w:r w:rsidRPr="00B16D7B">
        <w:rPr>
          <w:lang w:val="en-US"/>
        </w:rPr>
        <w:t xml:space="preserve"> </w:t>
      </w:r>
      <w:r>
        <w:rPr>
          <w:lang w:val="en-US"/>
        </w:rPr>
        <w:t>the</w:t>
      </w:r>
      <w:r w:rsidRPr="00B16D7B">
        <w:rPr>
          <w:lang w:val="en-US"/>
        </w:rPr>
        <w:t xml:space="preserve"> </w:t>
      </w:r>
      <w:r>
        <w:rPr>
          <w:lang w:val="en-US"/>
        </w:rPr>
        <w:t>comparison</w:t>
      </w:r>
      <w:r w:rsidRPr="00B16D7B">
        <w:rPr>
          <w:lang w:val="en-US"/>
        </w:rPr>
        <w:t xml:space="preserve">, </w:t>
      </w:r>
      <w:r>
        <w:rPr>
          <w:lang w:val="en-US"/>
        </w:rPr>
        <w:t>the bi</w:t>
      </w:r>
      <w:r w:rsidRPr="00B16D7B">
        <w:rPr>
          <w:lang w:val="en-US"/>
        </w:rPr>
        <w:t>-</w:t>
      </w:r>
      <w:proofErr w:type="spellStart"/>
      <w:r>
        <w:rPr>
          <w:lang w:val="en-US"/>
        </w:rPr>
        <w:t>criterial</w:t>
      </w:r>
      <w:proofErr w:type="spellEnd"/>
      <w:r w:rsidRPr="00B16D7B">
        <w:rPr>
          <w:lang w:val="en-US"/>
        </w:rPr>
        <w:t xml:space="preserve"> </w:t>
      </w:r>
      <w:r>
        <w:rPr>
          <w:lang w:val="en-US"/>
        </w:rPr>
        <w:t>test problem</w:t>
      </w:r>
      <w:r w:rsidR="00ED3567" w:rsidRPr="00B16D7B">
        <w:rPr>
          <w:lang w:val="en-US"/>
        </w:rPr>
        <w:t xml:space="preserve"> </w:t>
      </w:r>
      <w:r>
        <w:rPr>
          <w:lang w:val="en-US"/>
        </w:rPr>
        <w:t xml:space="preserve">proposed in </w:t>
      </w:r>
      <w:r w:rsidR="00ED3567" w:rsidRPr="00B16D7B">
        <w:rPr>
          <w:lang w:val="en-US"/>
        </w:rPr>
        <w:t>[</w:t>
      </w:r>
      <w:r w:rsidR="00324D8C">
        <w:fldChar w:fldCharType="begin"/>
      </w:r>
      <w:r w:rsidR="006F7C1C" w:rsidRPr="00B16D7B">
        <w:rPr>
          <w:lang w:val="en-US"/>
        </w:rPr>
        <w:instrText xml:space="preserve"> REF _Ref474313131 \r \h </w:instrText>
      </w:r>
      <w:r w:rsidR="00324D8C">
        <w:fldChar w:fldCharType="separate"/>
      </w:r>
      <w:r w:rsidR="00035000">
        <w:rPr>
          <w:lang w:val="en-US"/>
        </w:rPr>
        <w:t>29</w:t>
      </w:r>
      <w:r w:rsidR="00324D8C">
        <w:fldChar w:fldCharType="end"/>
      </w:r>
      <w:r w:rsidR="00ED3567" w:rsidRPr="00B16D7B">
        <w:rPr>
          <w:lang w:val="en-US"/>
        </w:rPr>
        <w:t>]</w:t>
      </w:r>
      <w:r>
        <w:rPr>
          <w:lang w:val="en-US"/>
        </w:rPr>
        <w:t xml:space="preserve"> was</w:t>
      </w:r>
      <w:r w:rsidRPr="00B16D7B">
        <w:rPr>
          <w:lang w:val="en-US"/>
        </w:rPr>
        <w:t xml:space="preserve"> </w:t>
      </w:r>
      <w:r>
        <w:rPr>
          <w:lang w:val="en-US"/>
        </w:rPr>
        <w:t>used</w:t>
      </w:r>
      <w:r w:rsidR="00C67C33" w:rsidRPr="00B16D7B">
        <w:rPr>
          <w:lang w:val="en-US"/>
        </w:rPr>
        <w:t>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261"/>
        <w:gridCol w:w="873"/>
      </w:tblGrid>
      <w:tr w:rsidR="00ED3567" w:rsidRPr="004D3ADA" w:rsidTr="006F7C1C">
        <w:trPr>
          <w:jc w:val="center"/>
        </w:trPr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:rsidR="00ED3567" w:rsidRPr="00FC646F" w:rsidRDefault="00324D8C" w:rsidP="00FC646F">
            <w:pPr>
              <w:pStyle w:val="equation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e>
                </m:d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+1, 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 0≤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≤1.</m:t>
                </m:r>
              </m:oMath>
            </m:oMathPara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</w:tcPr>
          <w:p w:rsidR="00ED3567" w:rsidRPr="00ED5209" w:rsidRDefault="00ED3567" w:rsidP="00ED5209">
            <w:pPr>
              <w:pStyle w:val="equation"/>
            </w:pPr>
            <w:r w:rsidRPr="00ED5209">
              <w:rPr>
                <w:szCs w:val="22"/>
              </w:rPr>
              <w:t>(17)</w:t>
            </w:r>
          </w:p>
        </w:tc>
      </w:tr>
    </w:tbl>
    <w:p w:rsidR="00ED3567" w:rsidRPr="0017191A" w:rsidRDefault="00B16D7B" w:rsidP="009301A6">
      <w:pPr>
        <w:pStyle w:val="p1a"/>
        <w:spacing w:before="120"/>
        <w:ind w:firstLine="227"/>
        <w:jc w:val="both"/>
        <w:rPr>
          <w:lang w:val="en-US"/>
        </w:rPr>
      </w:pPr>
      <w:r>
        <w:rPr>
          <w:lang w:val="en-US"/>
        </w:rPr>
        <w:t>As</w:t>
      </w:r>
      <w:r w:rsidRPr="00B16D7B">
        <w:rPr>
          <w:lang w:val="en-US"/>
        </w:rPr>
        <w:t xml:space="preserve"> </w:t>
      </w:r>
      <w:r>
        <w:rPr>
          <w:lang w:val="en-US"/>
        </w:rPr>
        <w:t>a</w:t>
      </w:r>
      <w:r w:rsidRPr="00B16D7B">
        <w:rPr>
          <w:lang w:val="en-US"/>
        </w:rPr>
        <w:t xml:space="preserve"> </w:t>
      </w:r>
      <w:r>
        <w:rPr>
          <w:lang w:val="en-US"/>
        </w:rPr>
        <w:t>solution</w:t>
      </w:r>
      <w:r w:rsidRPr="00B16D7B">
        <w:rPr>
          <w:lang w:val="en-US"/>
        </w:rPr>
        <w:t xml:space="preserve"> </w:t>
      </w:r>
      <w:r>
        <w:rPr>
          <w:lang w:val="en-US"/>
        </w:rPr>
        <w:t>of</w:t>
      </w:r>
      <w:r w:rsidRPr="00B16D7B">
        <w:rPr>
          <w:lang w:val="en-US"/>
        </w:rPr>
        <w:t xml:space="preserve"> </w:t>
      </w:r>
      <w:r w:rsidR="00CC0E6B">
        <w:rPr>
          <w:lang w:val="en-US"/>
        </w:rPr>
        <w:t>a</w:t>
      </w:r>
      <w:r w:rsidRPr="00B16D7B">
        <w:rPr>
          <w:lang w:val="en-US"/>
        </w:rPr>
        <w:t xml:space="preserve"> </w:t>
      </w:r>
      <w:r>
        <w:rPr>
          <w:lang w:val="en-US"/>
        </w:rPr>
        <w:t>MCO</w:t>
      </w:r>
      <w:r w:rsidRPr="00B16D7B">
        <w:rPr>
          <w:lang w:val="en-US"/>
        </w:rPr>
        <w:t xml:space="preserve"> </w:t>
      </w:r>
      <w:r>
        <w:rPr>
          <w:lang w:val="en-US"/>
        </w:rPr>
        <w:t>problem</w:t>
      </w:r>
      <w:r w:rsidRPr="00B16D7B">
        <w:rPr>
          <w:lang w:val="en-US"/>
        </w:rPr>
        <w:t xml:space="preserve">, </w:t>
      </w:r>
      <w:r>
        <w:rPr>
          <w:lang w:val="en-US"/>
        </w:rPr>
        <w:t>the</w:t>
      </w:r>
      <w:r w:rsidRPr="00B16D7B">
        <w:rPr>
          <w:lang w:val="en-US"/>
        </w:rPr>
        <w:t xml:space="preserve"> </w:t>
      </w:r>
      <w:r>
        <w:rPr>
          <w:lang w:val="en-US"/>
        </w:rPr>
        <w:t>construction</w:t>
      </w:r>
      <w:r w:rsidRPr="00B16D7B">
        <w:rPr>
          <w:lang w:val="en-US"/>
        </w:rPr>
        <w:t xml:space="preserve"> </w:t>
      </w:r>
      <w:r>
        <w:rPr>
          <w:lang w:val="en-US"/>
        </w:rPr>
        <w:t>of</w:t>
      </w:r>
      <w:r w:rsidRPr="00B16D7B">
        <w:rPr>
          <w:lang w:val="en-US"/>
        </w:rPr>
        <w:t xml:space="preserve"> </w:t>
      </w:r>
      <w:r>
        <w:rPr>
          <w:lang w:val="en-US"/>
        </w:rPr>
        <w:t>a</w:t>
      </w:r>
      <w:r w:rsidRPr="00B16D7B">
        <w:rPr>
          <w:lang w:val="en-US"/>
        </w:rPr>
        <w:t xml:space="preserve"> </w:t>
      </w:r>
      <w:r>
        <w:rPr>
          <w:lang w:val="en-US"/>
        </w:rPr>
        <w:t>numerical</w:t>
      </w:r>
      <w:r w:rsidRPr="00B16D7B">
        <w:rPr>
          <w:lang w:val="en-US"/>
        </w:rPr>
        <w:t xml:space="preserve"> </w:t>
      </w:r>
      <w:r>
        <w:rPr>
          <w:lang w:val="en-US"/>
        </w:rPr>
        <w:t>approx</w:t>
      </w:r>
      <w:r>
        <w:rPr>
          <w:lang w:val="en-US"/>
        </w:rPr>
        <w:t>i</w:t>
      </w:r>
      <w:r>
        <w:rPr>
          <w:lang w:val="en-US"/>
        </w:rPr>
        <w:t>mation</w:t>
      </w:r>
      <w:r w:rsidRPr="00B16D7B">
        <w:rPr>
          <w:lang w:val="en-US"/>
        </w:rPr>
        <w:t xml:space="preserve"> </w:t>
      </w:r>
      <w:r>
        <w:rPr>
          <w:lang w:val="en-US"/>
        </w:rPr>
        <w:t>of</w:t>
      </w:r>
      <w:r w:rsidRPr="00B16D7B">
        <w:rPr>
          <w:lang w:val="en-US"/>
        </w:rPr>
        <w:t xml:space="preserve"> </w:t>
      </w:r>
      <w:r>
        <w:rPr>
          <w:lang w:val="en-US"/>
        </w:rPr>
        <w:t>the</w:t>
      </w:r>
      <w:r w:rsidRPr="00B16D7B">
        <w:rPr>
          <w:lang w:val="en-US"/>
        </w:rPr>
        <w:t xml:space="preserve"> </w:t>
      </w:r>
      <w:r>
        <w:rPr>
          <w:lang w:val="en-US"/>
        </w:rPr>
        <w:t>Pareto</w:t>
      </w:r>
      <w:r w:rsidRPr="00B16D7B">
        <w:rPr>
          <w:lang w:val="en-US"/>
        </w:rPr>
        <w:t xml:space="preserve"> </w:t>
      </w:r>
      <w:r>
        <w:rPr>
          <w:lang w:val="en-US"/>
        </w:rPr>
        <w:t>domain</w:t>
      </w:r>
      <w:r w:rsidR="00B9753D">
        <w:rPr>
          <w:lang w:val="en-US"/>
        </w:rPr>
        <w:t xml:space="preserve"> (PDA)</w:t>
      </w:r>
      <w:r w:rsidRPr="00B16D7B">
        <w:rPr>
          <w:lang w:val="en-US"/>
        </w:rPr>
        <w:t xml:space="preserve"> </w:t>
      </w:r>
      <w:r>
        <w:rPr>
          <w:lang w:val="en-US"/>
        </w:rPr>
        <w:t>was</w:t>
      </w:r>
      <w:r w:rsidRPr="00B16D7B">
        <w:rPr>
          <w:lang w:val="en-US"/>
        </w:rPr>
        <w:t xml:space="preserve"> </w:t>
      </w:r>
      <w:r w:rsidR="00E64B39">
        <w:rPr>
          <w:lang w:val="en-US"/>
        </w:rPr>
        <w:t>considered</w:t>
      </w:r>
      <w:r w:rsidRPr="00B16D7B">
        <w:rPr>
          <w:lang w:val="en-US"/>
        </w:rPr>
        <w:t xml:space="preserve">. </w:t>
      </w:r>
      <w:r>
        <w:rPr>
          <w:lang w:val="en-US"/>
        </w:rPr>
        <w:t>To</w:t>
      </w:r>
      <w:r w:rsidRPr="0017191A">
        <w:rPr>
          <w:lang w:val="en-US"/>
        </w:rPr>
        <w:t xml:space="preserve"> </w:t>
      </w:r>
      <w:r>
        <w:rPr>
          <w:lang w:val="en-US"/>
        </w:rPr>
        <w:t>evaluate</w:t>
      </w:r>
      <w:r w:rsidRPr="0017191A">
        <w:rPr>
          <w:lang w:val="en-US"/>
        </w:rPr>
        <w:t xml:space="preserve"> </w:t>
      </w:r>
      <w:r>
        <w:rPr>
          <w:lang w:val="en-US"/>
        </w:rPr>
        <w:t>the</w:t>
      </w:r>
      <w:r w:rsidRPr="0017191A">
        <w:rPr>
          <w:lang w:val="en-US"/>
        </w:rPr>
        <w:t xml:space="preserve"> </w:t>
      </w:r>
      <w:r>
        <w:rPr>
          <w:lang w:val="en-US"/>
        </w:rPr>
        <w:t>quality</w:t>
      </w:r>
      <w:r w:rsidRPr="0017191A">
        <w:rPr>
          <w:lang w:val="en-US"/>
        </w:rPr>
        <w:t xml:space="preserve"> </w:t>
      </w:r>
      <w:r w:rsidR="0017191A">
        <w:rPr>
          <w:lang w:val="en-US"/>
        </w:rPr>
        <w:t>of</w:t>
      </w:r>
      <w:r w:rsidR="0017191A" w:rsidRPr="0017191A">
        <w:rPr>
          <w:lang w:val="en-US"/>
        </w:rPr>
        <w:t xml:space="preserve"> </w:t>
      </w:r>
      <w:r w:rsidR="0017191A">
        <w:rPr>
          <w:lang w:val="en-US"/>
        </w:rPr>
        <w:t>approximation</w:t>
      </w:r>
      <w:r w:rsidR="0017191A" w:rsidRPr="0017191A">
        <w:rPr>
          <w:lang w:val="en-US"/>
        </w:rPr>
        <w:t xml:space="preserve">, </w:t>
      </w:r>
      <w:r w:rsidR="0017191A">
        <w:rPr>
          <w:lang w:val="en-US"/>
        </w:rPr>
        <w:t>the</w:t>
      </w:r>
      <w:r w:rsidR="0017191A" w:rsidRPr="0017191A">
        <w:rPr>
          <w:lang w:val="en-US"/>
        </w:rPr>
        <w:t xml:space="preserve"> </w:t>
      </w:r>
      <w:r w:rsidR="0017191A">
        <w:rPr>
          <w:lang w:val="en-US"/>
        </w:rPr>
        <w:t>completeness</w:t>
      </w:r>
      <w:r w:rsidR="0017191A" w:rsidRPr="0017191A">
        <w:rPr>
          <w:lang w:val="en-US"/>
        </w:rPr>
        <w:t xml:space="preserve"> </w:t>
      </w:r>
      <w:r w:rsidR="0017191A">
        <w:rPr>
          <w:lang w:val="en-US"/>
        </w:rPr>
        <w:t>and</w:t>
      </w:r>
      <w:r w:rsidR="0017191A" w:rsidRPr="0017191A">
        <w:rPr>
          <w:lang w:val="en-US"/>
        </w:rPr>
        <w:t xml:space="preserve"> </w:t>
      </w:r>
      <w:r w:rsidR="0017191A">
        <w:rPr>
          <w:lang w:val="en-US"/>
        </w:rPr>
        <w:t>the</w:t>
      </w:r>
      <w:r w:rsidR="0017191A" w:rsidRPr="0017191A">
        <w:rPr>
          <w:lang w:val="en-US"/>
        </w:rPr>
        <w:t xml:space="preserve"> </w:t>
      </w:r>
      <w:r w:rsidR="0017191A">
        <w:rPr>
          <w:lang w:val="en-US"/>
        </w:rPr>
        <w:t>uniformity</w:t>
      </w:r>
      <w:r w:rsidR="0017191A" w:rsidRPr="0017191A">
        <w:rPr>
          <w:lang w:val="en-US"/>
        </w:rPr>
        <w:t xml:space="preserve"> </w:t>
      </w:r>
      <w:r w:rsidR="0017191A">
        <w:rPr>
          <w:lang w:val="en-US"/>
        </w:rPr>
        <w:t>of coverage of the Pareto domain were</w:t>
      </w:r>
      <w:r w:rsidR="0017191A" w:rsidRPr="0017191A">
        <w:rPr>
          <w:lang w:val="en-US"/>
        </w:rPr>
        <w:t xml:space="preserve"> </w:t>
      </w:r>
      <w:r w:rsidR="0017191A">
        <w:rPr>
          <w:lang w:val="en-US"/>
        </w:rPr>
        <w:t>compared</w:t>
      </w:r>
      <w:r w:rsidR="0017191A" w:rsidRPr="0017191A">
        <w:rPr>
          <w:lang w:val="en-US"/>
        </w:rPr>
        <w:t xml:space="preserve"> </w:t>
      </w:r>
      <w:r w:rsidR="0017191A">
        <w:rPr>
          <w:lang w:val="en-US"/>
        </w:rPr>
        <w:t xml:space="preserve">using the following two indicators </w:t>
      </w:r>
      <w:r w:rsidR="00ED3567" w:rsidRPr="0017191A">
        <w:rPr>
          <w:lang w:val="en-US"/>
        </w:rPr>
        <w:t>[</w:t>
      </w:r>
      <w:r w:rsidR="00324D8C">
        <w:fldChar w:fldCharType="begin"/>
      </w:r>
      <w:r w:rsidR="00C07419" w:rsidRPr="0017191A">
        <w:rPr>
          <w:lang w:val="en-US"/>
        </w:rPr>
        <w:instrText xml:space="preserve"> REF _Ref474312894 \r \h </w:instrText>
      </w:r>
      <w:r w:rsidR="00324D8C">
        <w:fldChar w:fldCharType="separate"/>
      </w:r>
      <w:r w:rsidR="00035000">
        <w:rPr>
          <w:lang w:val="en-US"/>
        </w:rPr>
        <w:t>28</w:t>
      </w:r>
      <w:r w:rsidR="00324D8C">
        <w:fldChar w:fldCharType="end"/>
      </w:r>
      <w:r w:rsidR="00ED3567" w:rsidRPr="0017191A">
        <w:rPr>
          <w:lang w:val="en-US"/>
        </w:rPr>
        <w:t>,</w:t>
      </w:r>
      <w:r w:rsidR="00C07419" w:rsidRPr="0017191A">
        <w:rPr>
          <w:lang w:val="en-US"/>
        </w:rPr>
        <w:t xml:space="preserve"> </w:t>
      </w:r>
      <w:r w:rsidR="00324D8C">
        <w:fldChar w:fldCharType="begin"/>
      </w:r>
      <w:r w:rsidR="00C07419" w:rsidRPr="0017191A">
        <w:rPr>
          <w:lang w:val="en-US"/>
        </w:rPr>
        <w:instrText xml:space="preserve"> REF _Ref474313131 \r \h </w:instrText>
      </w:r>
      <w:r w:rsidR="00324D8C">
        <w:fldChar w:fldCharType="separate"/>
      </w:r>
      <w:r w:rsidR="00035000">
        <w:rPr>
          <w:lang w:val="en-US"/>
        </w:rPr>
        <w:t>29</w:t>
      </w:r>
      <w:r w:rsidR="00324D8C">
        <w:fldChar w:fldCharType="end"/>
      </w:r>
      <w:r w:rsidR="00ED3567" w:rsidRPr="0017191A">
        <w:rPr>
          <w:lang w:val="en-US"/>
        </w:rPr>
        <w:t>]:</w:t>
      </w:r>
    </w:p>
    <w:p w:rsidR="00ED3567" w:rsidRPr="002A3F2C" w:rsidRDefault="00ED3567" w:rsidP="009301A6">
      <w:pPr>
        <w:pStyle w:val="bulletitem"/>
        <w:jc w:val="both"/>
        <w:rPr>
          <w:lang w:val="en-US"/>
        </w:rPr>
      </w:pPr>
      <w:r>
        <w:rPr>
          <w:lang w:val="en-US"/>
        </w:rPr>
        <w:t>The</w:t>
      </w:r>
      <w:r w:rsidRPr="002A3F2C">
        <w:rPr>
          <w:lang w:val="en-US"/>
        </w:rPr>
        <w:t xml:space="preserve"> </w:t>
      </w:r>
      <w:proofErr w:type="spellStart"/>
      <w:r w:rsidRPr="00A658F5">
        <w:rPr>
          <w:i/>
          <w:lang w:val="en-US"/>
        </w:rPr>
        <w:t>hypervolume</w:t>
      </w:r>
      <w:proofErr w:type="spellEnd"/>
      <w:r w:rsidRPr="002A3F2C">
        <w:rPr>
          <w:i/>
          <w:lang w:val="en-US"/>
        </w:rPr>
        <w:t xml:space="preserve"> </w:t>
      </w:r>
      <w:r w:rsidRPr="00A658F5">
        <w:rPr>
          <w:i/>
          <w:lang w:val="en-US"/>
        </w:rPr>
        <w:t>index</w:t>
      </w:r>
      <w:r w:rsidRPr="002A3F2C">
        <w:rPr>
          <w:lang w:val="en-US"/>
        </w:rPr>
        <w:t xml:space="preserve"> (</w:t>
      </w:r>
      <w:r>
        <w:rPr>
          <w:lang w:val="en-US"/>
        </w:rPr>
        <w:t>HV</w:t>
      </w:r>
      <w:r w:rsidRPr="002A3F2C">
        <w:rPr>
          <w:lang w:val="en-US"/>
        </w:rPr>
        <w:t xml:space="preserve">) </w:t>
      </w:r>
      <w:r w:rsidR="002A3F2C">
        <w:rPr>
          <w:lang w:val="en-US"/>
        </w:rPr>
        <w:t>defined</w:t>
      </w:r>
      <w:r w:rsidR="002A3F2C" w:rsidRPr="002A3F2C">
        <w:rPr>
          <w:lang w:val="en-US"/>
        </w:rPr>
        <w:t xml:space="preserve"> </w:t>
      </w:r>
      <w:r w:rsidR="002A3F2C">
        <w:rPr>
          <w:lang w:val="en-US"/>
        </w:rPr>
        <w:t>as</w:t>
      </w:r>
      <w:r w:rsidR="002A3F2C" w:rsidRPr="002A3F2C">
        <w:rPr>
          <w:lang w:val="en-US"/>
        </w:rPr>
        <w:t xml:space="preserve"> </w:t>
      </w:r>
      <w:r w:rsidR="002A3F2C">
        <w:rPr>
          <w:lang w:val="en-US"/>
        </w:rPr>
        <w:t>the</w:t>
      </w:r>
      <w:r w:rsidR="002A3F2C" w:rsidRPr="002A3F2C">
        <w:rPr>
          <w:lang w:val="en-US"/>
        </w:rPr>
        <w:t xml:space="preserve"> </w:t>
      </w:r>
      <w:r w:rsidR="002A3F2C">
        <w:rPr>
          <w:lang w:val="en-US"/>
        </w:rPr>
        <w:t xml:space="preserve">volume of the </w:t>
      </w:r>
      <w:proofErr w:type="spellStart"/>
      <w:r w:rsidR="002A3F2C">
        <w:rPr>
          <w:lang w:val="en-US"/>
        </w:rPr>
        <w:t>subdomain</w:t>
      </w:r>
      <w:proofErr w:type="spellEnd"/>
      <w:r w:rsidR="002A3F2C">
        <w:rPr>
          <w:lang w:val="en-US"/>
        </w:rPr>
        <w:t xml:space="preserve"> of the values of the vector criterion </w:t>
      </w:r>
      <w:r w:rsidRPr="00DA643C">
        <w:rPr>
          <w:i/>
          <w:lang w:val="en-US"/>
        </w:rPr>
        <w:t>f</w:t>
      </w:r>
      <w:r w:rsidRPr="002A3F2C">
        <w:rPr>
          <w:lang w:val="en-US"/>
        </w:rPr>
        <w:t>(</w:t>
      </w:r>
      <w:r w:rsidRPr="00DA643C">
        <w:rPr>
          <w:i/>
          <w:lang w:val="en-US"/>
        </w:rPr>
        <w:t>y</w:t>
      </w:r>
      <w:r w:rsidRPr="002A3F2C">
        <w:rPr>
          <w:lang w:val="en-US"/>
        </w:rPr>
        <w:t xml:space="preserve">) </w:t>
      </w:r>
      <w:r w:rsidR="002A3F2C">
        <w:rPr>
          <w:lang w:val="en-US"/>
        </w:rPr>
        <w:t>dominated by the points of approx</w:t>
      </w:r>
      <w:r w:rsidR="002A3F2C">
        <w:rPr>
          <w:lang w:val="en-US"/>
        </w:rPr>
        <w:t>i</w:t>
      </w:r>
      <w:r w:rsidR="002A3F2C">
        <w:rPr>
          <w:lang w:val="en-US"/>
        </w:rPr>
        <w:t>mation of the Pareto domain</w:t>
      </w:r>
      <w:r w:rsidRPr="002A3F2C">
        <w:rPr>
          <w:lang w:val="en-US"/>
        </w:rPr>
        <w:t xml:space="preserve">. </w:t>
      </w:r>
      <w:r w:rsidR="002A3F2C">
        <w:rPr>
          <w:lang w:val="en-US"/>
        </w:rPr>
        <w:t>This</w:t>
      </w:r>
      <w:r w:rsidR="002A3F2C" w:rsidRPr="002A3F2C">
        <w:rPr>
          <w:lang w:val="en-US"/>
        </w:rPr>
        <w:t xml:space="preserve"> </w:t>
      </w:r>
      <w:r w:rsidR="002A3F2C">
        <w:rPr>
          <w:lang w:val="en-US"/>
        </w:rPr>
        <w:t>indicator</w:t>
      </w:r>
      <w:r w:rsidR="002A3F2C" w:rsidRPr="002A3F2C">
        <w:rPr>
          <w:lang w:val="en-US"/>
        </w:rPr>
        <w:t xml:space="preserve"> </w:t>
      </w:r>
      <w:r w:rsidR="002A3F2C">
        <w:rPr>
          <w:lang w:val="en-US"/>
        </w:rPr>
        <w:t>characterizes</w:t>
      </w:r>
      <w:r w:rsidR="002A3F2C" w:rsidRPr="002A3F2C">
        <w:rPr>
          <w:lang w:val="en-US"/>
        </w:rPr>
        <w:t xml:space="preserve"> </w:t>
      </w:r>
      <w:r w:rsidR="002A3F2C">
        <w:rPr>
          <w:lang w:val="en-US"/>
        </w:rPr>
        <w:t xml:space="preserve">the completeness of approximation of the Pareto domain </w:t>
      </w:r>
      <w:r w:rsidRPr="002A3F2C">
        <w:rPr>
          <w:lang w:val="en-US"/>
        </w:rPr>
        <w:t>(</w:t>
      </w:r>
      <w:r w:rsidR="002A3F2C">
        <w:rPr>
          <w:lang w:val="en-US"/>
        </w:rPr>
        <w:t>the higher the value, the more complete the coverage of the Pareto domain</w:t>
      </w:r>
      <w:r w:rsidRPr="002A3F2C">
        <w:rPr>
          <w:lang w:val="en-US"/>
        </w:rPr>
        <w:t>).</w:t>
      </w:r>
    </w:p>
    <w:p w:rsidR="00EE32D1" w:rsidRPr="002A3F2C" w:rsidRDefault="00ED3567" w:rsidP="00EE32D1">
      <w:pPr>
        <w:pStyle w:val="bulletitem"/>
        <w:tabs>
          <w:tab w:val="left" w:pos="709"/>
        </w:tabs>
        <w:jc w:val="both"/>
        <w:rPr>
          <w:lang w:val="en-US"/>
        </w:rPr>
      </w:pPr>
      <w:r w:rsidRPr="00430F4E">
        <w:rPr>
          <w:lang w:val="en-US"/>
        </w:rPr>
        <w:t xml:space="preserve">The </w:t>
      </w:r>
      <w:r w:rsidRPr="00430F4E">
        <w:rPr>
          <w:i/>
          <w:lang w:val="en-US"/>
        </w:rPr>
        <w:t>distribution uniformity index</w:t>
      </w:r>
      <w:r w:rsidRPr="00430F4E">
        <w:rPr>
          <w:lang w:val="en-US"/>
        </w:rPr>
        <w:t xml:space="preserve"> (DU) of the points from the Pareto d</w:t>
      </w:r>
      <w:r w:rsidRPr="00430F4E">
        <w:rPr>
          <w:lang w:val="en-US"/>
        </w:rPr>
        <w:t>o</w:t>
      </w:r>
      <w:r w:rsidRPr="00430F4E">
        <w:rPr>
          <w:lang w:val="en-US"/>
        </w:rPr>
        <w:t>main approximation</w:t>
      </w:r>
      <w:r w:rsidR="00430F4E" w:rsidRPr="00430F4E">
        <w:rPr>
          <w:lang w:val="en-US"/>
        </w:rPr>
        <w:t xml:space="preserve">. </w:t>
      </w:r>
      <w:r w:rsidR="002A3F2C">
        <w:rPr>
          <w:lang w:val="en-US"/>
        </w:rPr>
        <w:t>This</w:t>
      </w:r>
      <w:r w:rsidR="002A3F2C" w:rsidRPr="002A3F2C">
        <w:rPr>
          <w:lang w:val="en-US"/>
        </w:rPr>
        <w:t xml:space="preserve"> </w:t>
      </w:r>
      <w:r w:rsidR="002A3F2C">
        <w:rPr>
          <w:lang w:val="en-US"/>
        </w:rPr>
        <w:t>indicator</w:t>
      </w:r>
      <w:r w:rsidR="002A3F2C" w:rsidRPr="002A3F2C">
        <w:rPr>
          <w:lang w:val="en-US"/>
        </w:rPr>
        <w:t xml:space="preserve"> </w:t>
      </w:r>
      <w:r w:rsidR="002A3F2C">
        <w:rPr>
          <w:lang w:val="en-US"/>
        </w:rPr>
        <w:t>characterizes</w:t>
      </w:r>
      <w:r w:rsidR="002A3F2C" w:rsidRPr="002A3F2C">
        <w:rPr>
          <w:lang w:val="en-US"/>
        </w:rPr>
        <w:t xml:space="preserve"> </w:t>
      </w:r>
      <w:r w:rsidR="002A3F2C">
        <w:rPr>
          <w:lang w:val="en-US"/>
        </w:rPr>
        <w:t>the</w:t>
      </w:r>
      <w:r w:rsidR="002A3F2C" w:rsidRPr="002A3F2C">
        <w:rPr>
          <w:lang w:val="en-US"/>
        </w:rPr>
        <w:t xml:space="preserve"> </w:t>
      </w:r>
      <w:r w:rsidR="002A3F2C">
        <w:rPr>
          <w:lang w:val="en-US"/>
        </w:rPr>
        <w:t>uniformity</w:t>
      </w:r>
      <w:r w:rsidR="002A3F2C" w:rsidRPr="002A3F2C">
        <w:rPr>
          <w:lang w:val="en-US"/>
        </w:rPr>
        <w:t xml:space="preserve"> </w:t>
      </w:r>
      <w:r w:rsidR="002A3F2C">
        <w:rPr>
          <w:lang w:val="en-US"/>
        </w:rPr>
        <w:t>of</w:t>
      </w:r>
      <w:r w:rsidR="002A3F2C" w:rsidRPr="002A3F2C">
        <w:rPr>
          <w:lang w:val="en-US"/>
        </w:rPr>
        <w:t xml:space="preserve"> </w:t>
      </w:r>
      <w:r w:rsidR="002A3F2C">
        <w:rPr>
          <w:lang w:val="en-US"/>
        </w:rPr>
        <w:t>cove</w:t>
      </w:r>
      <w:r w:rsidR="002A3F2C">
        <w:rPr>
          <w:lang w:val="en-US"/>
        </w:rPr>
        <w:t>r</w:t>
      </w:r>
      <w:r w:rsidR="002A3F2C">
        <w:rPr>
          <w:lang w:val="en-US"/>
        </w:rPr>
        <w:t>age</w:t>
      </w:r>
      <w:r w:rsidR="002A3F2C" w:rsidRPr="002A3F2C">
        <w:rPr>
          <w:lang w:val="en-US"/>
        </w:rPr>
        <w:t xml:space="preserve"> </w:t>
      </w:r>
      <w:r w:rsidR="002A3F2C">
        <w:rPr>
          <w:lang w:val="en-US"/>
        </w:rPr>
        <w:t xml:space="preserve">of the Pareto domain </w:t>
      </w:r>
      <w:r w:rsidRPr="002A3F2C">
        <w:rPr>
          <w:lang w:val="en-US"/>
        </w:rPr>
        <w:t>(</w:t>
      </w:r>
      <w:r w:rsidR="002A3F2C">
        <w:rPr>
          <w:lang w:val="en-US"/>
        </w:rPr>
        <w:t>the less the value, the more uniform the coverage of the Pareto domain</w:t>
      </w:r>
      <w:r w:rsidRPr="002A3F2C">
        <w:rPr>
          <w:lang w:val="en-US"/>
        </w:rPr>
        <w:t>).</w:t>
      </w:r>
    </w:p>
    <w:p w:rsidR="00ED3567" w:rsidRPr="00FF4A10" w:rsidRDefault="00D017AD" w:rsidP="00B9753D">
      <w:pPr>
        <w:pStyle w:val="p1a"/>
        <w:ind w:firstLine="227"/>
        <w:jc w:val="both"/>
        <w:rPr>
          <w:lang w:val="en-US"/>
        </w:rPr>
      </w:pPr>
      <w:r>
        <w:rPr>
          <w:lang w:val="en-US"/>
        </w:rPr>
        <w:t xml:space="preserve">Within the framework of </w:t>
      </w:r>
      <w:r w:rsidR="00CC0E6B">
        <w:rPr>
          <w:lang w:val="en-US"/>
        </w:rPr>
        <w:t xml:space="preserve">the considered </w:t>
      </w:r>
      <w:r>
        <w:rPr>
          <w:lang w:val="en-US"/>
        </w:rPr>
        <w:t xml:space="preserve">experiment, five </w:t>
      </w:r>
      <w:proofErr w:type="spellStart"/>
      <w:r>
        <w:rPr>
          <w:lang w:val="en-US"/>
        </w:rPr>
        <w:t>multicriterial</w:t>
      </w:r>
      <w:proofErr w:type="spellEnd"/>
      <w:r>
        <w:rPr>
          <w:lang w:val="en-US"/>
        </w:rPr>
        <w:t xml:space="preserve"> o</w:t>
      </w:r>
      <w:r>
        <w:rPr>
          <w:lang w:val="en-US"/>
        </w:rPr>
        <w:t>p</w:t>
      </w:r>
      <w:r>
        <w:rPr>
          <w:lang w:val="en-US"/>
        </w:rPr>
        <w:t>timization algorithms were compared</w:t>
      </w:r>
      <w:r w:rsidR="00C67C33" w:rsidRPr="00D017AD">
        <w:rPr>
          <w:lang w:val="en-US"/>
        </w:rPr>
        <w:t>:</w:t>
      </w:r>
      <w:r w:rsidR="001056DB" w:rsidRPr="00D017AD">
        <w:rPr>
          <w:lang w:val="en-US"/>
        </w:rPr>
        <w:t xml:space="preserve"> </w:t>
      </w:r>
      <w:r w:rsidR="001056DB">
        <w:rPr>
          <w:lang w:val="en-US"/>
        </w:rPr>
        <w:t>t</w:t>
      </w:r>
      <w:r w:rsidR="00ED3567">
        <w:rPr>
          <w:lang w:val="en-US"/>
        </w:rPr>
        <w:t>he</w:t>
      </w:r>
      <w:r w:rsidR="00ED3567" w:rsidRPr="00D017AD">
        <w:rPr>
          <w:lang w:val="en-US"/>
        </w:rPr>
        <w:t xml:space="preserve"> </w:t>
      </w:r>
      <w:r w:rsidR="00ED3567">
        <w:rPr>
          <w:lang w:val="en-US"/>
        </w:rPr>
        <w:t>Monte</w:t>
      </w:r>
      <w:r w:rsidR="00ED3567" w:rsidRPr="00D017AD">
        <w:rPr>
          <w:lang w:val="en-US"/>
        </w:rPr>
        <w:t>-</w:t>
      </w:r>
      <w:r w:rsidR="00ED3567">
        <w:rPr>
          <w:lang w:val="en-US"/>
        </w:rPr>
        <w:t>Carlo</w:t>
      </w:r>
      <w:r w:rsidR="00ED3567" w:rsidRPr="00D017AD">
        <w:rPr>
          <w:lang w:val="en-US"/>
        </w:rPr>
        <w:t xml:space="preserve"> (</w:t>
      </w:r>
      <w:r w:rsidR="00ED3567">
        <w:rPr>
          <w:lang w:val="en-US"/>
        </w:rPr>
        <w:t>MC</w:t>
      </w:r>
      <w:r w:rsidR="00ED3567" w:rsidRPr="00D017AD">
        <w:rPr>
          <w:lang w:val="en-US"/>
        </w:rPr>
        <w:t xml:space="preserve">) </w:t>
      </w:r>
      <w:r w:rsidR="00ED3567">
        <w:rPr>
          <w:lang w:val="en-US"/>
        </w:rPr>
        <w:t>method</w:t>
      </w:r>
      <w:r w:rsidR="00ED3567" w:rsidRPr="00D017AD">
        <w:rPr>
          <w:lang w:val="en-US"/>
        </w:rPr>
        <w:t xml:space="preserve">, </w:t>
      </w:r>
      <w:r w:rsidR="001056DB">
        <w:rPr>
          <w:lang w:val="en-US"/>
        </w:rPr>
        <w:t>t</w:t>
      </w:r>
      <w:r w:rsidR="00ED3567">
        <w:rPr>
          <w:lang w:val="en-US"/>
        </w:rPr>
        <w:t>he</w:t>
      </w:r>
      <w:r w:rsidR="00ED3567" w:rsidRPr="00D017AD">
        <w:rPr>
          <w:lang w:val="en-US"/>
        </w:rPr>
        <w:t xml:space="preserve"> </w:t>
      </w:r>
      <w:r w:rsidR="00ED3567">
        <w:rPr>
          <w:lang w:val="en-US"/>
        </w:rPr>
        <w:t>genetic</w:t>
      </w:r>
      <w:r w:rsidR="00ED3567" w:rsidRPr="00D017AD">
        <w:rPr>
          <w:lang w:val="en-US"/>
        </w:rPr>
        <w:t xml:space="preserve"> </w:t>
      </w:r>
      <w:r w:rsidR="00ED3567">
        <w:rPr>
          <w:lang w:val="en-US"/>
        </w:rPr>
        <w:t>algorithm</w:t>
      </w:r>
      <w:r w:rsidR="00ED3567" w:rsidRPr="00D017AD">
        <w:rPr>
          <w:lang w:val="en-US"/>
        </w:rPr>
        <w:t xml:space="preserve"> </w:t>
      </w:r>
      <w:r w:rsidR="00ED3567">
        <w:rPr>
          <w:lang w:val="en-US"/>
        </w:rPr>
        <w:t>SEMO</w:t>
      </w:r>
      <w:r w:rsidR="00ED3567" w:rsidRPr="00D017AD">
        <w:rPr>
          <w:lang w:val="en-US"/>
        </w:rPr>
        <w:t xml:space="preserve"> </w:t>
      </w:r>
      <w:r w:rsidR="00ED3567">
        <w:rPr>
          <w:lang w:val="en-US"/>
        </w:rPr>
        <w:t>from</w:t>
      </w:r>
      <w:r w:rsidR="00ED3567" w:rsidRPr="00D017AD">
        <w:rPr>
          <w:lang w:val="en-US"/>
        </w:rPr>
        <w:t xml:space="preserve"> </w:t>
      </w:r>
      <w:r w:rsidR="00ED3567">
        <w:rPr>
          <w:lang w:val="en-US"/>
        </w:rPr>
        <w:t>the</w:t>
      </w:r>
      <w:r w:rsidR="00ED3567" w:rsidRPr="00D017AD">
        <w:rPr>
          <w:lang w:val="en-US"/>
        </w:rPr>
        <w:t xml:space="preserve"> </w:t>
      </w:r>
      <w:r w:rsidR="00ED3567">
        <w:rPr>
          <w:lang w:val="en-US"/>
        </w:rPr>
        <w:t>PISA</w:t>
      </w:r>
      <w:r w:rsidR="00ED3567" w:rsidRPr="00D017AD">
        <w:rPr>
          <w:lang w:val="en-US"/>
        </w:rPr>
        <w:t xml:space="preserve"> </w:t>
      </w:r>
      <w:r w:rsidR="00ED3567">
        <w:rPr>
          <w:lang w:val="en-US"/>
        </w:rPr>
        <w:t>library</w:t>
      </w:r>
      <w:r w:rsidR="00ED3567" w:rsidRPr="00D017AD">
        <w:rPr>
          <w:lang w:val="en-US"/>
        </w:rPr>
        <w:t xml:space="preserve"> [</w:t>
      </w:r>
      <w:r w:rsidR="00324D8C">
        <w:rPr>
          <w:lang w:val="en-US"/>
        </w:rPr>
        <w:fldChar w:fldCharType="begin"/>
      </w:r>
      <w:r w:rsidR="004F77E8" w:rsidRPr="00D017AD">
        <w:rPr>
          <w:lang w:val="en-US"/>
        </w:rPr>
        <w:instrText xml:space="preserve"> </w:instrText>
      </w:r>
      <w:r w:rsidR="004F77E8">
        <w:rPr>
          <w:lang w:val="en-US"/>
        </w:rPr>
        <w:instrText>REF</w:instrText>
      </w:r>
      <w:r w:rsidR="004F77E8" w:rsidRPr="00D017AD">
        <w:rPr>
          <w:lang w:val="en-US"/>
        </w:rPr>
        <w:instrText xml:space="preserve"> _</w:instrText>
      </w:r>
      <w:r w:rsidR="004F77E8">
        <w:rPr>
          <w:lang w:val="en-US"/>
        </w:rPr>
        <w:instrText>Ref</w:instrText>
      </w:r>
      <w:r w:rsidR="004F77E8" w:rsidRPr="00D017AD">
        <w:rPr>
          <w:lang w:val="en-US"/>
        </w:rPr>
        <w:instrText>474225638 \</w:instrText>
      </w:r>
      <w:r w:rsidR="004F77E8">
        <w:rPr>
          <w:lang w:val="en-US"/>
        </w:rPr>
        <w:instrText>r</w:instrText>
      </w:r>
      <w:r w:rsidR="004F77E8" w:rsidRPr="00D017AD">
        <w:rPr>
          <w:lang w:val="en-US"/>
        </w:rPr>
        <w:instrText xml:space="preserve"> \</w:instrText>
      </w:r>
      <w:r w:rsidR="004F77E8">
        <w:rPr>
          <w:lang w:val="en-US"/>
        </w:rPr>
        <w:instrText>h</w:instrText>
      </w:r>
      <w:r w:rsidR="004F77E8" w:rsidRPr="00D017AD">
        <w:rPr>
          <w:lang w:val="en-US"/>
        </w:rPr>
        <w:instrText xml:space="preserve"> </w:instrText>
      </w:r>
      <w:r w:rsidR="00324D8C">
        <w:rPr>
          <w:lang w:val="en-US"/>
        </w:rPr>
      </w:r>
      <w:r w:rsidR="00324D8C">
        <w:rPr>
          <w:lang w:val="en-US"/>
        </w:rPr>
        <w:fldChar w:fldCharType="separate"/>
      </w:r>
      <w:r w:rsidR="00035000">
        <w:rPr>
          <w:lang w:val="en-US"/>
        </w:rPr>
        <w:t>20</w:t>
      </w:r>
      <w:r w:rsidR="00324D8C">
        <w:rPr>
          <w:lang w:val="en-US"/>
        </w:rPr>
        <w:fldChar w:fldCharType="end"/>
      </w:r>
      <w:r w:rsidR="00ED3567" w:rsidRPr="00D017AD">
        <w:rPr>
          <w:lang w:val="en-US"/>
        </w:rPr>
        <w:t>,</w:t>
      </w:r>
      <w:r w:rsidR="00324D8C">
        <w:rPr>
          <w:lang w:val="en-US"/>
        </w:rPr>
        <w:fldChar w:fldCharType="begin"/>
      </w:r>
      <w:r w:rsidR="004F77E8" w:rsidRPr="00D017AD">
        <w:rPr>
          <w:lang w:val="en-US"/>
        </w:rPr>
        <w:instrText xml:space="preserve"> </w:instrText>
      </w:r>
      <w:r w:rsidR="004F77E8">
        <w:rPr>
          <w:lang w:val="en-US"/>
        </w:rPr>
        <w:instrText>REF</w:instrText>
      </w:r>
      <w:r w:rsidR="004F77E8" w:rsidRPr="00D017AD">
        <w:rPr>
          <w:lang w:val="en-US"/>
        </w:rPr>
        <w:instrText xml:space="preserve"> _</w:instrText>
      </w:r>
      <w:r w:rsidR="004F77E8">
        <w:rPr>
          <w:lang w:val="en-US"/>
        </w:rPr>
        <w:instrText>Ref</w:instrText>
      </w:r>
      <w:r w:rsidR="004F77E8" w:rsidRPr="00D017AD">
        <w:rPr>
          <w:lang w:val="en-US"/>
        </w:rPr>
        <w:instrText>474314260 \</w:instrText>
      </w:r>
      <w:r w:rsidR="004F77E8">
        <w:rPr>
          <w:lang w:val="en-US"/>
        </w:rPr>
        <w:instrText>r</w:instrText>
      </w:r>
      <w:r w:rsidR="004F77E8" w:rsidRPr="00D017AD">
        <w:rPr>
          <w:lang w:val="en-US"/>
        </w:rPr>
        <w:instrText xml:space="preserve"> \</w:instrText>
      </w:r>
      <w:r w:rsidR="004F77E8">
        <w:rPr>
          <w:lang w:val="en-US"/>
        </w:rPr>
        <w:instrText>h</w:instrText>
      </w:r>
      <w:r w:rsidR="004F77E8" w:rsidRPr="00D017AD">
        <w:rPr>
          <w:lang w:val="en-US"/>
        </w:rPr>
        <w:instrText xml:space="preserve"> </w:instrText>
      </w:r>
      <w:r w:rsidR="00324D8C">
        <w:rPr>
          <w:lang w:val="en-US"/>
        </w:rPr>
      </w:r>
      <w:r w:rsidR="00324D8C">
        <w:rPr>
          <w:lang w:val="en-US"/>
        </w:rPr>
        <w:fldChar w:fldCharType="separate"/>
      </w:r>
      <w:r w:rsidR="00035000">
        <w:rPr>
          <w:lang w:val="en-US"/>
        </w:rPr>
        <w:t>32</w:t>
      </w:r>
      <w:r w:rsidR="00324D8C">
        <w:rPr>
          <w:lang w:val="en-US"/>
        </w:rPr>
        <w:fldChar w:fldCharType="end"/>
      </w:r>
      <w:r w:rsidR="00ED3567" w:rsidRPr="00D017AD">
        <w:rPr>
          <w:lang w:val="en-US"/>
        </w:rPr>
        <w:t>],</w:t>
      </w:r>
      <w:r w:rsidR="001056DB" w:rsidRPr="00D017AD">
        <w:rPr>
          <w:lang w:val="en-US"/>
        </w:rPr>
        <w:t xml:space="preserve"> </w:t>
      </w:r>
      <w:r w:rsidR="001056DB">
        <w:rPr>
          <w:lang w:val="en-US"/>
        </w:rPr>
        <w:t>t</w:t>
      </w:r>
      <w:r w:rsidR="00ED3567">
        <w:rPr>
          <w:lang w:val="en-US"/>
        </w:rPr>
        <w:t>he</w:t>
      </w:r>
      <w:r w:rsidR="00ED3567" w:rsidRPr="00D017AD">
        <w:rPr>
          <w:lang w:val="en-US"/>
        </w:rPr>
        <w:t xml:space="preserve"> </w:t>
      </w:r>
      <w:r w:rsidR="00ED3567">
        <w:rPr>
          <w:lang w:val="en-US"/>
        </w:rPr>
        <w:t>Non</w:t>
      </w:r>
      <w:r w:rsidR="00ED3567" w:rsidRPr="00D017AD">
        <w:rPr>
          <w:lang w:val="en-US"/>
        </w:rPr>
        <w:t>-</w:t>
      </w:r>
      <w:r w:rsidR="00ED3567">
        <w:rPr>
          <w:lang w:val="en-US"/>
        </w:rPr>
        <w:t>uniform</w:t>
      </w:r>
      <w:r w:rsidR="00ED3567" w:rsidRPr="00D017AD">
        <w:rPr>
          <w:lang w:val="en-US"/>
        </w:rPr>
        <w:t xml:space="preserve"> </w:t>
      </w:r>
      <w:r w:rsidR="00ED3567">
        <w:rPr>
          <w:lang w:val="en-US"/>
        </w:rPr>
        <w:t>coverage</w:t>
      </w:r>
      <w:r w:rsidR="00ED3567" w:rsidRPr="00D017AD">
        <w:rPr>
          <w:lang w:val="en-US"/>
        </w:rPr>
        <w:t xml:space="preserve"> (</w:t>
      </w:r>
      <w:r w:rsidR="00ED3567">
        <w:rPr>
          <w:lang w:val="en-US"/>
        </w:rPr>
        <w:t>NUC</w:t>
      </w:r>
      <w:r w:rsidR="00ED3567" w:rsidRPr="00D017AD">
        <w:rPr>
          <w:lang w:val="en-US"/>
        </w:rPr>
        <w:t xml:space="preserve">) </w:t>
      </w:r>
      <w:r w:rsidR="00ED3567">
        <w:rPr>
          <w:lang w:val="en-US"/>
        </w:rPr>
        <w:t>method</w:t>
      </w:r>
      <w:r w:rsidR="00ED3567" w:rsidRPr="00D017AD">
        <w:rPr>
          <w:lang w:val="en-US"/>
        </w:rPr>
        <w:t xml:space="preserve"> [</w:t>
      </w:r>
      <w:r w:rsidR="00324D8C">
        <w:rPr>
          <w:lang w:val="en-US"/>
        </w:rPr>
        <w:fldChar w:fldCharType="begin"/>
      </w:r>
      <w:r w:rsidR="004F77E8" w:rsidRPr="00D017AD">
        <w:rPr>
          <w:lang w:val="en-US"/>
        </w:rPr>
        <w:instrText xml:space="preserve"> </w:instrText>
      </w:r>
      <w:r w:rsidR="004F77E8">
        <w:rPr>
          <w:lang w:val="en-US"/>
        </w:rPr>
        <w:instrText>REF</w:instrText>
      </w:r>
      <w:r w:rsidR="004F77E8" w:rsidRPr="00D017AD">
        <w:rPr>
          <w:lang w:val="en-US"/>
        </w:rPr>
        <w:instrText xml:space="preserve"> _</w:instrText>
      </w:r>
      <w:r w:rsidR="004F77E8">
        <w:rPr>
          <w:lang w:val="en-US"/>
        </w:rPr>
        <w:instrText>Ref</w:instrText>
      </w:r>
      <w:r w:rsidR="004F77E8" w:rsidRPr="00D017AD">
        <w:rPr>
          <w:lang w:val="en-US"/>
        </w:rPr>
        <w:instrText>474225638 \</w:instrText>
      </w:r>
      <w:r w:rsidR="004F77E8">
        <w:rPr>
          <w:lang w:val="en-US"/>
        </w:rPr>
        <w:instrText>r</w:instrText>
      </w:r>
      <w:r w:rsidR="004F77E8" w:rsidRPr="00D017AD">
        <w:rPr>
          <w:lang w:val="en-US"/>
        </w:rPr>
        <w:instrText xml:space="preserve"> \</w:instrText>
      </w:r>
      <w:r w:rsidR="004F77E8">
        <w:rPr>
          <w:lang w:val="en-US"/>
        </w:rPr>
        <w:instrText>h</w:instrText>
      </w:r>
      <w:r w:rsidR="004F77E8" w:rsidRPr="00D017AD">
        <w:rPr>
          <w:lang w:val="en-US"/>
        </w:rPr>
        <w:instrText xml:space="preserve"> </w:instrText>
      </w:r>
      <w:r w:rsidR="00324D8C">
        <w:rPr>
          <w:lang w:val="en-US"/>
        </w:rPr>
      </w:r>
      <w:r w:rsidR="00324D8C">
        <w:rPr>
          <w:lang w:val="en-US"/>
        </w:rPr>
        <w:fldChar w:fldCharType="separate"/>
      </w:r>
      <w:r w:rsidR="00035000">
        <w:rPr>
          <w:lang w:val="en-US"/>
        </w:rPr>
        <w:t>20</w:t>
      </w:r>
      <w:r w:rsidR="00324D8C">
        <w:rPr>
          <w:lang w:val="en-US"/>
        </w:rPr>
        <w:fldChar w:fldCharType="end"/>
      </w:r>
      <w:r w:rsidR="00ED3567" w:rsidRPr="00D017AD">
        <w:rPr>
          <w:lang w:val="en-US"/>
        </w:rPr>
        <w:t>],</w:t>
      </w:r>
      <w:r w:rsidR="001056DB" w:rsidRPr="00D017AD">
        <w:rPr>
          <w:lang w:val="en-US"/>
        </w:rPr>
        <w:t xml:space="preserve"> </w:t>
      </w:r>
      <w:r w:rsidR="001056DB">
        <w:rPr>
          <w:lang w:val="en-US"/>
        </w:rPr>
        <w:t>t</w:t>
      </w:r>
      <w:r w:rsidR="00ED3567">
        <w:rPr>
          <w:lang w:val="en-US"/>
        </w:rPr>
        <w:t>he</w:t>
      </w:r>
      <w:r w:rsidR="00ED3567" w:rsidRPr="00D017AD">
        <w:rPr>
          <w:lang w:val="en-US"/>
        </w:rPr>
        <w:t xml:space="preserve"> </w:t>
      </w:r>
      <w:r w:rsidR="00ED3567" w:rsidRPr="009856B5">
        <w:rPr>
          <w:lang w:val="en-US"/>
        </w:rPr>
        <w:t>bi</w:t>
      </w:r>
      <w:r w:rsidR="00ED3567" w:rsidRPr="00D017AD">
        <w:rPr>
          <w:lang w:val="en-US"/>
        </w:rPr>
        <w:t>-</w:t>
      </w:r>
      <w:r w:rsidR="00ED3567" w:rsidRPr="009856B5">
        <w:rPr>
          <w:lang w:val="en-US"/>
        </w:rPr>
        <w:t>objective</w:t>
      </w:r>
      <w:r w:rsidR="00ED3567" w:rsidRPr="00D017AD">
        <w:rPr>
          <w:lang w:val="en-US"/>
        </w:rPr>
        <w:t xml:space="preserve"> </w:t>
      </w:r>
      <w:proofErr w:type="spellStart"/>
      <w:r w:rsidR="00ED3567" w:rsidRPr="009856B5">
        <w:rPr>
          <w:lang w:val="en-US"/>
        </w:rPr>
        <w:t>Lipschitz</w:t>
      </w:r>
      <w:proofErr w:type="spellEnd"/>
      <w:r w:rsidR="00ED3567" w:rsidRPr="00D017AD">
        <w:rPr>
          <w:lang w:val="en-US"/>
        </w:rPr>
        <w:t xml:space="preserve"> </w:t>
      </w:r>
      <w:r w:rsidR="00ED3567" w:rsidRPr="009856B5">
        <w:rPr>
          <w:lang w:val="en-US"/>
        </w:rPr>
        <w:t>optimization</w:t>
      </w:r>
      <w:r w:rsidR="00ED3567" w:rsidRPr="00D017AD">
        <w:rPr>
          <w:lang w:val="en-US"/>
        </w:rPr>
        <w:t xml:space="preserve"> (</w:t>
      </w:r>
      <w:r w:rsidR="00ED3567">
        <w:rPr>
          <w:lang w:val="en-US"/>
        </w:rPr>
        <w:t>BLO</w:t>
      </w:r>
      <w:r w:rsidR="00ED3567" w:rsidRPr="00D017AD">
        <w:rPr>
          <w:lang w:val="en-US"/>
        </w:rPr>
        <w:t xml:space="preserve">) </w:t>
      </w:r>
      <w:r w:rsidR="00ED3567">
        <w:rPr>
          <w:lang w:val="en-US"/>
        </w:rPr>
        <w:t>method</w:t>
      </w:r>
      <w:r w:rsidR="00ED3567" w:rsidRPr="00D017AD">
        <w:rPr>
          <w:lang w:val="en-US"/>
        </w:rPr>
        <w:t xml:space="preserve"> </w:t>
      </w:r>
      <w:r w:rsidR="00ED3567">
        <w:rPr>
          <w:lang w:val="en-US"/>
        </w:rPr>
        <w:t>proposed</w:t>
      </w:r>
      <w:r w:rsidR="00ED3567" w:rsidRPr="00D017AD">
        <w:rPr>
          <w:lang w:val="en-US"/>
        </w:rPr>
        <w:t xml:space="preserve"> </w:t>
      </w:r>
      <w:r w:rsidR="00ED3567">
        <w:rPr>
          <w:lang w:val="en-US"/>
        </w:rPr>
        <w:t>in</w:t>
      </w:r>
      <w:r w:rsidR="00ED3567" w:rsidRPr="00D017AD">
        <w:rPr>
          <w:lang w:val="en-US"/>
        </w:rPr>
        <w:t xml:space="preserve"> [</w:t>
      </w:r>
      <w:r w:rsidR="00324D8C">
        <w:rPr>
          <w:lang w:val="en-US"/>
        </w:rPr>
        <w:fldChar w:fldCharType="begin"/>
      </w:r>
      <w:r w:rsidR="004F77E8" w:rsidRPr="00D017AD">
        <w:rPr>
          <w:lang w:val="en-US"/>
        </w:rPr>
        <w:instrText xml:space="preserve"> </w:instrText>
      </w:r>
      <w:r w:rsidR="004F77E8">
        <w:rPr>
          <w:lang w:val="en-US"/>
        </w:rPr>
        <w:instrText>REF</w:instrText>
      </w:r>
      <w:r w:rsidR="004F77E8" w:rsidRPr="00D017AD">
        <w:rPr>
          <w:lang w:val="en-US"/>
        </w:rPr>
        <w:instrText xml:space="preserve"> _</w:instrText>
      </w:r>
      <w:r w:rsidR="004F77E8">
        <w:rPr>
          <w:lang w:val="en-US"/>
        </w:rPr>
        <w:instrText>Ref</w:instrText>
      </w:r>
      <w:r w:rsidR="004F77E8" w:rsidRPr="00D017AD">
        <w:rPr>
          <w:lang w:val="en-US"/>
        </w:rPr>
        <w:instrText>474314260 \</w:instrText>
      </w:r>
      <w:r w:rsidR="004F77E8">
        <w:rPr>
          <w:lang w:val="en-US"/>
        </w:rPr>
        <w:instrText>r</w:instrText>
      </w:r>
      <w:r w:rsidR="004F77E8" w:rsidRPr="00D017AD">
        <w:rPr>
          <w:lang w:val="en-US"/>
        </w:rPr>
        <w:instrText xml:space="preserve"> \</w:instrText>
      </w:r>
      <w:r w:rsidR="004F77E8">
        <w:rPr>
          <w:lang w:val="en-US"/>
        </w:rPr>
        <w:instrText>h</w:instrText>
      </w:r>
      <w:r w:rsidR="004F77E8" w:rsidRPr="00D017AD">
        <w:rPr>
          <w:lang w:val="en-US"/>
        </w:rPr>
        <w:instrText xml:space="preserve"> </w:instrText>
      </w:r>
      <w:r w:rsidR="00324D8C">
        <w:rPr>
          <w:lang w:val="en-US"/>
        </w:rPr>
      </w:r>
      <w:r w:rsidR="00324D8C">
        <w:rPr>
          <w:lang w:val="en-US"/>
        </w:rPr>
        <w:fldChar w:fldCharType="separate"/>
      </w:r>
      <w:r w:rsidR="00035000">
        <w:rPr>
          <w:lang w:val="en-US"/>
        </w:rPr>
        <w:t>32</w:t>
      </w:r>
      <w:r w:rsidR="00324D8C">
        <w:rPr>
          <w:lang w:val="en-US"/>
        </w:rPr>
        <w:fldChar w:fldCharType="end"/>
      </w:r>
      <w:r w:rsidR="00ED3567" w:rsidRPr="00D017AD">
        <w:rPr>
          <w:lang w:val="en-US"/>
        </w:rPr>
        <w:t>],</w:t>
      </w:r>
      <w:r w:rsidR="001056DB" w:rsidRPr="00D017AD">
        <w:rPr>
          <w:lang w:val="en-US"/>
        </w:rPr>
        <w:t xml:space="preserve"> </w:t>
      </w:r>
      <w:r>
        <w:rPr>
          <w:lang w:val="en-US"/>
        </w:rPr>
        <w:t xml:space="preserve">and the </w:t>
      </w:r>
      <w:r w:rsidR="00F06279">
        <w:rPr>
          <w:lang w:val="en-US"/>
        </w:rPr>
        <w:t xml:space="preserve">serial </w:t>
      </w:r>
      <w:r w:rsidR="00B9753D">
        <w:rPr>
          <w:lang w:val="en-US"/>
        </w:rPr>
        <w:t>version</w:t>
      </w:r>
      <w:r>
        <w:rPr>
          <w:lang w:val="en-US"/>
        </w:rPr>
        <w:t xml:space="preserve"> of the MPMGA algorithm proposed in the present </w:t>
      </w:r>
      <w:r w:rsidR="00B9753D">
        <w:rPr>
          <w:lang w:val="en-US"/>
        </w:rPr>
        <w:t>paper</w:t>
      </w:r>
      <w:r w:rsidR="00ED3567" w:rsidRPr="00D017AD">
        <w:rPr>
          <w:lang w:val="en-US"/>
        </w:rPr>
        <w:t>.</w:t>
      </w:r>
      <w:r w:rsidR="00B9753D">
        <w:rPr>
          <w:lang w:val="en-US"/>
        </w:rPr>
        <w:t xml:space="preserve"> </w:t>
      </w:r>
      <w:r>
        <w:rPr>
          <w:lang w:val="en-US"/>
        </w:rPr>
        <w:t>Total</w:t>
      </w:r>
      <w:r w:rsidRPr="00D017AD">
        <w:rPr>
          <w:lang w:val="en-US"/>
        </w:rPr>
        <w:t xml:space="preserve"> 50 </w:t>
      </w:r>
      <w:r>
        <w:rPr>
          <w:lang w:val="en-US"/>
        </w:rPr>
        <w:t>problems</w:t>
      </w:r>
      <w:r w:rsidRPr="00D017AD">
        <w:rPr>
          <w:lang w:val="en-US"/>
        </w:rPr>
        <w:t xml:space="preserve"> (3)</w:t>
      </w:r>
      <w:r>
        <w:rPr>
          <w:lang w:val="en-US"/>
        </w:rPr>
        <w:t xml:space="preserve"> have</w:t>
      </w:r>
      <w:r w:rsidRPr="00D017AD">
        <w:rPr>
          <w:lang w:val="en-US"/>
        </w:rPr>
        <w:t xml:space="preserve"> </w:t>
      </w:r>
      <w:r>
        <w:rPr>
          <w:lang w:val="en-US"/>
        </w:rPr>
        <w:t>been</w:t>
      </w:r>
      <w:r w:rsidRPr="00D017AD">
        <w:rPr>
          <w:lang w:val="en-US"/>
        </w:rPr>
        <w:t xml:space="preserve"> </w:t>
      </w:r>
      <w:r>
        <w:rPr>
          <w:lang w:val="en-US"/>
        </w:rPr>
        <w:t>solved by MPMGA</w:t>
      </w:r>
      <w:r w:rsidRPr="00D017AD">
        <w:rPr>
          <w:lang w:val="en-US"/>
        </w:rPr>
        <w:t xml:space="preserve"> </w:t>
      </w:r>
      <w:r>
        <w:rPr>
          <w:lang w:val="en-US"/>
        </w:rPr>
        <w:t>with</w:t>
      </w:r>
      <w:r w:rsidRPr="00D017AD">
        <w:rPr>
          <w:lang w:val="en-US"/>
        </w:rPr>
        <w:t xml:space="preserve"> </w:t>
      </w:r>
      <w:r>
        <w:rPr>
          <w:lang w:val="en-US"/>
        </w:rPr>
        <w:t>various</w:t>
      </w:r>
      <w:r w:rsidRPr="00D017AD">
        <w:rPr>
          <w:lang w:val="en-US"/>
        </w:rPr>
        <w:t xml:space="preserve"> </w:t>
      </w:r>
      <w:r>
        <w:rPr>
          <w:lang w:val="en-US"/>
        </w:rPr>
        <w:t>values</w:t>
      </w:r>
      <w:r w:rsidRPr="00D017AD">
        <w:rPr>
          <w:lang w:val="en-US"/>
        </w:rPr>
        <w:t xml:space="preserve"> </w:t>
      </w:r>
      <w:r>
        <w:rPr>
          <w:lang w:val="en-US"/>
        </w:rPr>
        <w:t>of</w:t>
      </w:r>
      <w:r w:rsidRPr="00D017AD">
        <w:rPr>
          <w:lang w:val="en-US"/>
        </w:rPr>
        <w:t xml:space="preserve"> </w:t>
      </w:r>
      <w:r>
        <w:rPr>
          <w:lang w:val="en-US"/>
        </w:rPr>
        <w:t xml:space="preserve">the convolution coefficients </w:t>
      </w:r>
      <m:oMath>
        <m:r>
          <w:rPr>
            <w:rFonts w:ascii="Cambria Math" w:hAnsi="Cambria Math"/>
            <w:sz w:val="24"/>
            <w:lang w:val="en-US"/>
          </w:rPr>
          <m:t>λ</m:t>
        </m:r>
      </m:oMath>
      <w:r w:rsidR="00ED3567" w:rsidRPr="00D017AD">
        <w:rPr>
          <w:lang w:val="en-US"/>
        </w:rPr>
        <w:t xml:space="preserve"> </w:t>
      </w:r>
      <w:r>
        <w:rPr>
          <w:lang w:val="en-US"/>
        </w:rPr>
        <w:t xml:space="preserve">distributed in 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>
        <w:rPr>
          <w:lang w:val="en-US"/>
        </w:rPr>
        <w:t xml:space="preserve"> </w:t>
      </w:r>
      <w:r w:rsidR="00B9753D">
        <w:rPr>
          <w:lang w:val="en-US"/>
        </w:rPr>
        <w:t xml:space="preserve">from (3) </w:t>
      </w:r>
      <w:r>
        <w:rPr>
          <w:lang w:val="en-US"/>
        </w:rPr>
        <w:t>uniformly</w:t>
      </w:r>
      <w:r w:rsidR="00ED3567" w:rsidRPr="00D017AD">
        <w:rPr>
          <w:lang w:val="en-US"/>
        </w:rPr>
        <w:t>.</w:t>
      </w:r>
      <w:r w:rsidR="001056DB" w:rsidRPr="00D017AD">
        <w:rPr>
          <w:lang w:val="en-US"/>
        </w:rPr>
        <w:t xml:space="preserve"> </w:t>
      </w:r>
      <w:r w:rsidR="00FF4A10">
        <w:rPr>
          <w:lang w:val="en-US"/>
        </w:rPr>
        <w:t xml:space="preserve">The results of experiments from </w:t>
      </w:r>
      <w:r w:rsidR="00ED3567" w:rsidRPr="00FF4A10">
        <w:rPr>
          <w:lang w:val="en-US"/>
        </w:rPr>
        <w:t>[</w:t>
      </w:r>
      <w:r w:rsidR="00324D8C" w:rsidRPr="00EE32D1">
        <w:fldChar w:fldCharType="begin"/>
      </w:r>
      <w:r w:rsidR="004F77E8" w:rsidRPr="00FF4A10">
        <w:rPr>
          <w:lang w:val="en-US"/>
        </w:rPr>
        <w:instrText xml:space="preserve"> REF _Ref474312894 \r \h </w:instrText>
      </w:r>
      <w:r w:rsidR="00324D8C" w:rsidRPr="00EE32D1">
        <w:fldChar w:fldCharType="separate"/>
      </w:r>
      <w:r w:rsidR="00035000">
        <w:rPr>
          <w:lang w:val="en-US"/>
        </w:rPr>
        <w:t>28</w:t>
      </w:r>
      <w:r w:rsidR="00324D8C" w:rsidRPr="00EE32D1">
        <w:fldChar w:fldCharType="end"/>
      </w:r>
      <w:r w:rsidR="00ED3567" w:rsidRPr="00FF4A10">
        <w:rPr>
          <w:lang w:val="en-US"/>
        </w:rPr>
        <w:t xml:space="preserve">] </w:t>
      </w:r>
      <w:r w:rsidR="00FF4A10">
        <w:rPr>
          <w:lang w:val="en-US"/>
        </w:rPr>
        <w:t>are presented in the complete form</w:t>
      </w:r>
      <w:r w:rsidR="00FF4A10" w:rsidRPr="00FF4A10">
        <w:rPr>
          <w:lang w:val="en-US"/>
        </w:rPr>
        <w:t xml:space="preserve"> </w:t>
      </w:r>
      <w:r w:rsidR="00FF4A10">
        <w:rPr>
          <w:lang w:val="en-US"/>
        </w:rPr>
        <w:t xml:space="preserve">in Table </w:t>
      </w:r>
      <w:r w:rsidR="00ED3567" w:rsidRPr="00FF4A10">
        <w:rPr>
          <w:lang w:val="en-US"/>
        </w:rPr>
        <w:t>1.</w:t>
      </w:r>
    </w:p>
    <w:p w:rsidR="00ED3567" w:rsidRPr="004814D2" w:rsidRDefault="000568C0" w:rsidP="008045D4">
      <w:pPr>
        <w:pStyle w:val="tablecaption"/>
      </w:pPr>
      <w:r>
        <w:rPr>
          <w:b/>
        </w:rPr>
        <w:t xml:space="preserve">Table </w:t>
      </w:r>
      <w:fldSimple w:instr=" SEQ &quot;Table&quot; \* MERGEFORMAT ">
        <w:r w:rsidR="00035000" w:rsidRPr="00035000">
          <w:rPr>
            <w:b/>
            <w:noProof/>
          </w:rPr>
          <w:t>1</w:t>
        </w:r>
      </w:fldSimple>
      <w:r>
        <w:rPr>
          <w:b/>
        </w:rPr>
        <w:t>.</w:t>
      </w:r>
      <w:r>
        <w:t xml:space="preserve"> </w:t>
      </w:r>
      <w:proofErr w:type="spellStart"/>
      <w:r w:rsidR="00FF4A10">
        <w:t>Results</w:t>
      </w:r>
      <w:proofErr w:type="spellEnd"/>
      <w:r w:rsidR="00FF4A10">
        <w:t xml:space="preserve"> </w:t>
      </w:r>
      <w:proofErr w:type="spellStart"/>
      <w:r w:rsidR="00FF4A10">
        <w:t>of</w:t>
      </w:r>
      <w:proofErr w:type="spellEnd"/>
      <w:r w:rsidR="00FF4A10">
        <w:t xml:space="preserve"> </w:t>
      </w:r>
      <w:proofErr w:type="spellStart"/>
      <w:r w:rsidR="00FF4A10">
        <w:t>numerical</w:t>
      </w:r>
      <w:proofErr w:type="spellEnd"/>
      <w:r w:rsidR="00FF4A10">
        <w:t xml:space="preserve"> </w:t>
      </w:r>
      <w:proofErr w:type="spellStart"/>
      <w:r w:rsidR="00FF4A10">
        <w:t>experiments</w:t>
      </w:r>
      <w:proofErr w:type="spellEnd"/>
      <w:r w:rsidR="00FF4A10">
        <w:t xml:space="preserve"> </w:t>
      </w:r>
      <w:proofErr w:type="spellStart"/>
      <w:r w:rsidR="00FF4A10">
        <w:t>fr</w:t>
      </w:r>
      <w:r w:rsidR="00B9753D">
        <w:t>o</w:t>
      </w:r>
      <w:r w:rsidR="00FF4A10">
        <w:t>m</w:t>
      </w:r>
      <w:proofErr w:type="spellEnd"/>
      <w:r w:rsidR="00FF4A10">
        <w:t xml:space="preserve"> </w:t>
      </w:r>
      <w:r w:rsidR="00ED3567" w:rsidRPr="00AE3478">
        <w:t>[</w:t>
      </w:r>
      <w:r w:rsidR="00324D8C">
        <w:fldChar w:fldCharType="begin"/>
      </w:r>
      <w:r w:rsidR="004F77E8">
        <w:instrText xml:space="preserve"> REF _Ref474312894 \r \h </w:instrText>
      </w:r>
      <w:r w:rsidR="00324D8C">
        <w:fldChar w:fldCharType="separate"/>
      </w:r>
      <w:r w:rsidR="00035000">
        <w:t>28</w:t>
      </w:r>
      <w:r w:rsidR="00324D8C">
        <w:fldChar w:fldCharType="end"/>
      </w:r>
      <w:r w:rsidR="00ED3567" w:rsidRPr="00AE3478">
        <w:t>]</w:t>
      </w:r>
      <w:r w:rsidR="00ED3567">
        <w:t xml:space="preserve"> </w:t>
      </w:r>
      <w:proofErr w:type="spellStart"/>
      <w:r w:rsidR="00FF4A10">
        <w:t>for</w:t>
      </w:r>
      <w:proofErr w:type="spellEnd"/>
      <w:r w:rsidR="006D17FB">
        <w:t xml:space="preserve"> </w:t>
      </w:r>
      <w:proofErr w:type="spellStart"/>
      <w:r w:rsidR="00FF4A10">
        <w:t>the</w:t>
      </w:r>
      <w:proofErr w:type="spellEnd"/>
      <w:r w:rsidR="00FF4A10">
        <w:t xml:space="preserve"> </w:t>
      </w:r>
      <w:proofErr w:type="spellStart"/>
      <w:r w:rsidR="00FF4A10">
        <w:t>test</w:t>
      </w:r>
      <w:proofErr w:type="spellEnd"/>
      <w:r w:rsidR="00FF4A10">
        <w:t xml:space="preserve"> </w:t>
      </w:r>
      <w:proofErr w:type="spellStart"/>
      <w:r w:rsidR="00FF4A10">
        <w:t>problem</w:t>
      </w:r>
      <w:proofErr w:type="spellEnd"/>
      <w:r w:rsidR="00FF4A10">
        <w:t xml:space="preserve"> </w:t>
      </w:r>
      <w:r w:rsidR="00ED3567">
        <w:t>(17)</w:t>
      </w:r>
    </w:p>
    <w:tbl>
      <w:tblPr>
        <w:tblStyle w:val="affc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84"/>
        <w:gridCol w:w="1276"/>
        <w:gridCol w:w="1417"/>
        <w:gridCol w:w="993"/>
        <w:gridCol w:w="992"/>
      </w:tblGrid>
      <w:tr w:rsidR="00ED3567" w:rsidTr="00253705">
        <w:trPr>
          <w:jc w:val="center"/>
        </w:trPr>
        <w:tc>
          <w:tcPr>
            <w:tcW w:w="1384" w:type="dxa"/>
            <w:tcBorders>
              <w:top w:val="single" w:sz="4" w:space="0" w:color="auto"/>
              <w:bottom w:val="single" w:sz="4" w:space="0" w:color="auto"/>
            </w:tcBorders>
          </w:tcPr>
          <w:p w:rsidR="00ED3567" w:rsidRPr="0078011A" w:rsidRDefault="00ED3567" w:rsidP="006F7C1C">
            <w:pPr>
              <w:jc w:val="both"/>
              <w:rPr>
                <w:b/>
                <w:lang w:val="en-US"/>
              </w:rPr>
            </w:pPr>
            <w:r w:rsidRPr="0078011A">
              <w:rPr>
                <w:b/>
                <w:lang w:val="en-US"/>
              </w:rPr>
              <w:t>Method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ED3567" w:rsidRPr="0078011A" w:rsidRDefault="00ED3567" w:rsidP="006F7C1C">
            <w:pPr>
              <w:jc w:val="both"/>
              <w:rPr>
                <w:b/>
                <w:lang w:val="en-US"/>
              </w:rPr>
            </w:pPr>
            <w:r w:rsidRPr="0078011A">
              <w:rPr>
                <w:b/>
                <w:lang w:val="en-US"/>
              </w:rPr>
              <w:t>Iterations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ED3567" w:rsidRPr="0078011A" w:rsidRDefault="00ED3567" w:rsidP="006F7C1C">
            <w:pPr>
              <w:jc w:val="both"/>
              <w:rPr>
                <w:b/>
                <w:lang w:val="en-US"/>
              </w:rPr>
            </w:pPr>
            <w:r w:rsidRPr="0078011A">
              <w:rPr>
                <w:b/>
                <w:lang w:val="en-US"/>
              </w:rPr>
              <w:t>PDA points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D3567" w:rsidRPr="0078011A" w:rsidRDefault="00ED3567" w:rsidP="006F7C1C">
            <w:pPr>
              <w:jc w:val="center"/>
              <w:rPr>
                <w:b/>
                <w:lang w:val="en-US"/>
              </w:rPr>
            </w:pPr>
            <w:r w:rsidRPr="0078011A">
              <w:rPr>
                <w:b/>
                <w:lang w:val="en-US"/>
              </w:rPr>
              <w:t>HV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D3567" w:rsidRPr="0078011A" w:rsidRDefault="00ED3567" w:rsidP="006F7C1C">
            <w:pPr>
              <w:jc w:val="center"/>
              <w:rPr>
                <w:b/>
                <w:lang w:val="en-US"/>
              </w:rPr>
            </w:pPr>
            <w:r w:rsidRPr="0078011A">
              <w:rPr>
                <w:b/>
                <w:lang w:val="en-US"/>
              </w:rPr>
              <w:t>DU</w:t>
            </w:r>
          </w:p>
        </w:tc>
      </w:tr>
      <w:tr w:rsidR="00ED3567" w:rsidTr="00253705">
        <w:trPr>
          <w:jc w:val="center"/>
        </w:trPr>
        <w:tc>
          <w:tcPr>
            <w:tcW w:w="1384" w:type="dxa"/>
            <w:tcBorders>
              <w:top w:val="single" w:sz="4" w:space="0" w:color="auto"/>
            </w:tcBorders>
          </w:tcPr>
          <w:p w:rsidR="00ED3567" w:rsidRPr="00B54900" w:rsidRDefault="00ED3567" w:rsidP="006F7C1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MC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:rsidR="00ED3567" w:rsidRPr="0078011A" w:rsidRDefault="00ED3567" w:rsidP="006F7C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vAlign w:val="center"/>
          </w:tcPr>
          <w:p w:rsidR="00ED3567" w:rsidRPr="0078011A" w:rsidRDefault="00ED3567" w:rsidP="006F7C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67</w:t>
            </w:r>
          </w:p>
        </w:tc>
        <w:tc>
          <w:tcPr>
            <w:tcW w:w="993" w:type="dxa"/>
            <w:tcBorders>
              <w:top w:val="single" w:sz="4" w:space="0" w:color="auto"/>
            </w:tcBorders>
            <w:vAlign w:val="center"/>
          </w:tcPr>
          <w:p w:rsidR="00ED3567" w:rsidRPr="0078011A" w:rsidRDefault="00ED3567" w:rsidP="006F7C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0.300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:rsidR="00ED3567" w:rsidRPr="0078011A" w:rsidRDefault="00ED3567" w:rsidP="006F7C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1.277</w:t>
            </w:r>
          </w:p>
        </w:tc>
      </w:tr>
      <w:tr w:rsidR="00ED3567" w:rsidTr="00253705">
        <w:trPr>
          <w:jc w:val="center"/>
        </w:trPr>
        <w:tc>
          <w:tcPr>
            <w:tcW w:w="1384" w:type="dxa"/>
          </w:tcPr>
          <w:p w:rsidR="00ED3567" w:rsidRPr="0078011A" w:rsidRDefault="00ED3567" w:rsidP="006F7C1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SEMO</w:t>
            </w:r>
          </w:p>
        </w:tc>
        <w:tc>
          <w:tcPr>
            <w:tcW w:w="1276" w:type="dxa"/>
            <w:vAlign w:val="center"/>
          </w:tcPr>
          <w:p w:rsidR="00ED3567" w:rsidRPr="0078011A" w:rsidRDefault="00ED3567" w:rsidP="006F7C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  <w:tc>
          <w:tcPr>
            <w:tcW w:w="1417" w:type="dxa"/>
            <w:vAlign w:val="center"/>
          </w:tcPr>
          <w:p w:rsidR="00ED3567" w:rsidRPr="0078011A" w:rsidRDefault="00ED3567" w:rsidP="006F7C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104</w:t>
            </w:r>
          </w:p>
        </w:tc>
        <w:tc>
          <w:tcPr>
            <w:tcW w:w="993" w:type="dxa"/>
            <w:vAlign w:val="center"/>
          </w:tcPr>
          <w:p w:rsidR="00ED3567" w:rsidRPr="0078011A" w:rsidRDefault="00ED3567" w:rsidP="006F7C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0.312</w:t>
            </w:r>
          </w:p>
        </w:tc>
        <w:tc>
          <w:tcPr>
            <w:tcW w:w="992" w:type="dxa"/>
            <w:vAlign w:val="center"/>
          </w:tcPr>
          <w:p w:rsidR="00ED3567" w:rsidRPr="0078011A" w:rsidRDefault="00ED3567" w:rsidP="006F7C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1.116</w:t>
            </w:r>
          </w:p>
        </w:tc>
      </w:tr>
      <w:tr w:rsidR="00ED3567" w:rsidTr="00253705">
        <w:trPr>
          <w:jc w:val="center"/>
        </w:trPr>
        <w:tc>
          <w:tcPr>
            <w:tcW w:w="1384" w:type="dxa"/>
          </w:tcPr>
          <w:p w:rsidR="00ED3567" w:rsidRPr="0078011A" w:rsidRDefault="00ED3567" w:rsidP="006F7C1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NUC</w:t>
            </w:r>
          </w:p>
        </w:tc>
        <w:tc>
          <w:tcPr>
            <w:tcW w:w="1276" w:type="dxa"/>
            <w:vAlign w:val="center"/>
          </w:tcPr>
          <w:p w:rsidR="00ED3567" w:rsidRPr="0078011A" w:rsidRDefault="00ED3567" w:rsidP="006F7C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515</w:t>
            </w:r>
          </w:p>
        </w:tc>
        <w:tc>
          <w:tcPr>
            <w:tcW w:w="1417" w:type="dxa"/>
            <w:vAlign w:val="center"/>
          </w:tcPr>
          <w:p w:rsidR="00ED3567" w:rsidRPr="0078011A" w:rsidRDefault="00ED3567" w:rsidP="006F7C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993" w:type="dxa"/>
            <w:vAlign w:val="center"/>
          </w:tcPr>
          <w:p w:rsidR="00ED3567" w:rsidRPr="0078011A" w:rsidRDefault="00ED3567" w:rsidP="006F7C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0.306</w:t>
            </w:r>
          </w:p>
        </w:tc>
        <w:tc>
          <w:tcPr>
            <w:tcW w:w="992" w:type="dxa"/>
            <w:vAlign w:val="center"/>
          </w:tcPr>
          <w:p w:rsidR="00ED3567" w:rsidRPr="0078011A" w:rsidRDefault="00ED3567" w:rsidP="006F7C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0.210</w:t>
            </w:r>
          </w:p>
        </w:tc>
      </w:tr>
      <w:tr w:rsidR="00ED3567" w:rsidTr="00253705">
        <w:trPr>
          <w:jc w:val="center"/>
        </w:trPr>
        <w:tc>
          <w:tcPr>
            <w:tcW w:w="1384" w:type="dxa"/>
          </w:tcPr>
          <w:p w:rsidR="00ED3567" w:rsidRPr="0078011A" w:rsidRDefault="00ED3567" w:rsidP="006F7C1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BLO</w:t>
            </w:r>
          </w:p>
        </w:tc>
        <w:tc>
          <w:tcPr>
            <w:tcW w:w="1276" w:type="dxa"/>
            <w:vAlign w:val="center"/>
          </w:tcPr>
          <w:p w:rsidR="00ED3567" w:rsidRPr="0078011A" w:rsidRDefault="00ED3567" w:rsidP="006F7C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498</w:t>
            </w:r>
          </w:p>
        </w:tc>
        <w:tc>
          <w:tcPr>
            <w:tcW w:w="1417" w:type="dxa"/>
            <w:vAlign w:val="center"/>
          </w:tcPr>
          <w:p w:rsidR="00ED3567" w:rsidRPr="0078011A" w:rsidRDefault="00ED3567" w:rsidP="006F7C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68</w:t>
            </w:r>
          </w:p>
        </w:tc>
        <w:tc>
          <w:tcPr>
            <w:tcW w:w="993" w:type="dxa"/>
            <w:vAlign w:val="center"/>
          </w:tcPr>
          <w:p w:rsidR="00ED3567" w:rsidRPr="0078011A" w:rsidRDefault="00ED3567" w:rsidP="006F7C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0.308</w:t>
            </w:r>
          </w:p>
        </w:tc>
        <w:tc>
          <w:tcPr>
            <w:tcW w:w="992" w:type="dxa"/>
            <w:vAlign w:val="center"/>
          </w:tcPr>
          <w:p w:rsidR="00ED3567" w:rsidRPr="0078011A" w:rsidRDefault="00ED3567" w:rsidP="006F7C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0.175</w:t>
            </w:r>
          </w:p>
        </w:tc>
      </w:tr>
      <w:tr w:rsidR="00ED3567" w:rsidTr="00253705">
        <w:trPr>
          <w:jc w:val="center"/>
        </w:trPr>
        <w:tc>
          <w:tcPr>
            <w:tcW w:w="1384" w:type="dxa"/>
          </w:tcPr>
          <w:p w:rsidR="00ED3567" w:rsidRDefault="00ED3567" w:rsidP="006F7C1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MAMGS+</w:t>
            </w:r>
          </w:p>
        </w:tc>
        <w:tc>
          <w:tcPr>
            <w:tcW w:w="1276" w:type="dxa"/>
            <w:vAlign w:val="center"/>
          </w:tcPr>
          <w:p w:rsidR="00ED3567" w:rsidRPr="007732CD" w:rsidRDefault="00ED3567" w:rsidP="006F7C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370</w:t>
            </w:r>
          </w:p>
        </w:tc>
        <w:tc>
          <w:tcPr>
            <w:tcW w:w="1417" w:type="dxa"/>
            <w:vAlign w:val="center"/>
          </w:tcPr>
          <w:p w:rsidR="00ED3567" w:rsidRPr="0060143F" w:rsidRDefault="00ED3567" w:rsidP="006F7C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993" w:type="dxa"/>
            <w:vAlign w:val="center"/>
          </w:tcPr>
          <w:p w:rsidR="00ED3567" w:rsidRPr="007732CD" w:rsidRDefault="00ED3567" w:rsidP="006F7C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0.316</w:t>
            </w:r>
          </w:p>
        </w:tc>
        <w:tc>
          <w:tcPr>
            <w:tcW w:w="992" w:type="dxa"/>
            <w:vAlign w:val="center"/>
          </w:tcPr>
          <w:p w:rsidR="00ED3567" w:rsidRPr="007732CD" w:rsidRDefault="00ED3567" w:rsidP="006F7C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0.101</w:t>
            </w:r>
          </w:p>
        </w:tc>
      </w:tr>
    </w:tbl>
    <w:p w:rsidR="00ED3567" w:rsidRPr="00FF4A10" w:rsidRDefault="00FF4A10" w:rsidP="00253705">
      <w:pPr>
        <w:pStyle w:val="p1a"/>
        <w:spacing w:before="120"/>
        <w:ind w:firstLine="227"/>
        <w:jc w:val="both"/>
        <w:rPr>
          <w:lang w:val="en-US"/>
        </w:rPr>
      </w:pPr>
      <w:r>
        <w:rPr>
          <w:lang w:val="en-US"/>
        </w:rPr>
        <w:t>The</w:t>
      </w:r>
      <w:r w:rsidRPr="00FF4A10">
        <w:rPr>
          <w:lang w:val="en-US"/>
        </w:rPr>
        <w:t xml:space="preserve"> </w:t>
      </w:r>
      <w:r>
        <w:rPr>
          <w:lang w:val="en-US"/>
        </w:rPr>
        <w:t>results</w:t>
      </w:r>
      <w:r w:rsidRPr="00FF4A10">
        <w:rPr>
          <w:lang w:val="en-US"/>
        </w:rPr>
        <w:t xml:space="preserve"> </w:t>
      </w:r>
      <w:r>
        <w:rPr>
          <w:lang w:val="en-US"/>
        </w:rPr>
        <w:t>of</w:t>
      </w:r>
      <w:r w:rsidRPr="00FF4A10">
        <w:rPr>
          <w:lang w:val="en-US"/>
        </w:rPr>
        <w:t xml:space="preserve"> </w:t>
      </w:r>
      <w:r>
        <w:rPr>
          <w:lang w:val="en-US"/>
        </w:rPr>
        <w:t>the</w:t>
      </w:r>
      <w:r w:rsidRPr="00FF4A10">
        <w:rPr>
          <w:lang w:val="en-US"/>
        </w:rPr>
        <w:t xml:space="preserve"> </w:t>
      </w:r>
      <w:r>
        <w:rPr>
          <w:lang w:val="en-US"/>
        </w:rPr>
        <w:t>performed</w:t>
      </w:r>
      <w:r w:rsidRPr="00FF4A10">
        <w:rPr>
          <w:lang w:val="en-US"/>
        </w:rPr>
        <w:t xml:space="preserve"> </w:t>
      </w:r>
      <w:r>
        <w:rPr>
          <w:lang w:val="en-US"/>
        </w:rPr>
        <w:t>experiments</w:t>
      </w:r>
      <w:r w:rsidRPr="00FF4A10">
        <w:rPr>
          <w:lang w:val="en-US"/>
        </w:rPr>
        <w:t xml:space="preserve"> </w:t>
      </w:r>
      <w:r>
        <w:rPr>
          <w:lang w:val="en-US"/>
        </w:rPr>
        <w:t>have</w:t>
      </w:r>
      <w:r w:rsidRPr="00FF4A10">
        <w:rPr>
          <w:lang w:val="en-US"/>
        </w:rPr>
        <w:t xml:space="preserve"> </w:t>
      </w:r>
      <w:r>
        <w:rPr>
          <w:lang w:val="en-US"/>
        </w:rPr>
        <w:t>demonstrated</w:t>
      </w:r>
      <w:r w:rsidR="00ED3567" w:rsidRPr="00FF4A10">
        <w:rPr>
          <w:lang w:val="en-US"/>
        </w:rPr>
        <w:t xml:space="preserve"> </w:t>
      </w:r>
      <w:r>
        <w:rPr>
          <w:lang w:val="en-US"/>
        </w:rPr>
        <w:t>MPMGA</w:t>
      </w:r>
      <w:r w:rsidRPr="00FF4A10">
        <w:rPr>
          <w:lang w:val="en-US"/>
        </w:rPr>
        <w:t xml:space="preserve"> </w:t>
      </w:r>
      <w:r>
        <w:rPr>
          <w:lang w:val="en-US"/>
        </w:rPr>
        <w:t>to</w:t>
      </w:r>
      <w:r w:rsidRPr="00FF4A10">
        <w:rPr>
          <w:lang w:val="en-US"/>
        </w:rPr>
        <w:t xml:space="preserve"> </w:t>
      </w:r>
      <w:r>
        <w:rPr>
          <w:lang w:val="en-US"/>
        </w:rPr>
        <w:t>have</w:t>
      </w:r>
      <w:r w:rsidRPr="00FF4A10">
        <w:rPr>
          <w:lang w:val="en-US"/>
        </w:rPr>
        <w:t xml:space="preserve"> </w:t>
      </w:r>
      <w:r>
        <w:rPr>
          <w:lang w:val="en-US"/>
        </w:rPr>
        <w:t>a</w:t>
      </w:r>
      <w:r w:rsidRPr="00FF4A10">
        <w:rPr>
          <w:lang w:val="en-US"/>
        </w:rPr>
        <w:t xml:space="preserve"> </w:t>
      </w:r>
      <w:r>
        <w:rPr>
          <w:lang w:val="en-US"/>
        </w:rPr>
        <w:t>considerable</w:t>
      </w:r>
      <w:r w:rsidRPr="00FF4A10">
        <w:rPr>
          <w:lang w:val="en-US"/>
        </w:rPr>
        <w:t xml:space="preserve"> </w:t>
      </w:r>
      <w:r>
        <w:rPr>
          <w:lang w:val="en-US"/>
        </w:rPr>
        <w:t>advantage</w:t>
      </w:r>
      <w:r w:rsidR="00ED3567" w:rsidRPr="00FF4A10">
        <w:rPr>
          <w:lang w:val="en-US"/>
        </w:rPr>
        <w:t xml:space="preserve"> </w:t>
      </w:r>
      <w:r>
        <w:rPr>
          <w:lang w:val="en-US"/>
        </w:rPr>
        <w:t>as</w:t>
      </w:r>
      <w:r w:rsidRPr="00FF4A10">
        <w:rPr>
          <w:lang w:val="en-US"/>
        </w:rPr>
        <w:t xml:space="preserve"> </w:t>
      </w:r>
      <w:r>
        <w:rPr>
          <w:lang w:val="en-US"/>
        </w:rPr>
        <w:t>compared</w:t>
      </w:r>
      <w:r w:rsidRPr="00FF4A10">
        <w:rPr>
          <w:lang w:val="en-US"/>
        </w:rPr>
        <w:t xml:space="preserve"> </w:t>
      </w:r>
      <w:r>
        <w:rPr>
          <w:lang w:val="en-US"/>
        </w:rPr>
        <w:t>to</w:t>
      </w:r>
      <w:r w:rsidRPr="00FF4A10">
        <w:rPr>
          <w:lang w:val="en-US"/>
        </w:rPr>
        <w:t xml:space="preserve"> </w:t>
      </w:r>
      <w:r>
        <w:rPr>
          <w:lang w:val="en-US"/>
        </w:rPr>
        <w:t xml:space="preserve">the considered </w:t>
      </w:r>
      <w:proofErr w:type="spellStart"/>
      <w:r>
        <w:rPr>
          <w:lang w:val="en-US"/>
        </w:rPr>
        <w:t>multicriterial</w:t>
      </w:r>
      <w:proofErr w:type="spellEnd"/>
      <w:r w:rsidRPr="00FF4A10">
        <w:rPr>
          <w:lang w:val="en-US"/>
        </w:rPr>
        <w:t xml:space="preserve"> </w:t>
      </w:r>
      <w:r>
        <w:rPr>
          <w:lang w:val="en-US"/>
        </w:rPr>
        <w:t>optimization methods even</w:t>
      </w:r>
      <w:r w:rsidR="00ED3567" w:rsidRPr="00FF4A10">
        <w:rPr>
          <w:lang w:val="en-US"/>
        </w:rPr>
        <w:t xml:space="preserve"> </w:t>
      </w:r>
      <w:r>
        <w:rPr>
          <w:lang w:val="en-US"/>
        </w:rPr>
        <w:t>when solving the relatively simple MCO problems</w:t>
      </w:r>
      <w:r w:rsidR="00ED3567" w:rsidRPr="00FF4A10">
        <w:rPr>
          <w:lang w:val="en-US"/>
        </w:rPr>
        <w:t>.</w:t>
      </w:r>
    </w:p>
    <w:p w:rsidR="009D4CC4" w:rsidRPr="00FF4A10" w:rsidRDefault="00FF4A10" w:rsidP="009D4CC4">
      <w:pPr>
        <w:pStyle w:val="p1a"/>
        <w:ind w:firstLine="227"/>
        <w:jc w:val="both"/>
        <w:rPr>
          <w:lang w:val="en-US"/>
        </w:rPr>
      </w:pPr>
      <w:r>
        <w:rPr>
          <w:lang w:val="en-US"/>
        </w:rPr>
        <w:lastRenderedPageBreak/>
        <w:t>The</w:t>
      </w:r>
      <w:r w:rsidRPr="00FF4A10">
        <w:rPr>
          <w:lang w:val="en-US"/>
        </w:rPr>
        <w:t xml:space="preserve"> </w:t>
      </w:r>
      <w:r>
        <w:rPr>
          <w:lang w:val="en-US"/>
        </w:rPr>
        <w:t>numerical</w:t>
      </w:r>
      <w:r w:rsidRPr="00FF4A10">
        <w:rPr>
          <w:lang w:val="en-US"/>
        </w:rPr>
        <w:t xml:space="preserve"> </w:t>
      </w:r>
      <w:r>
        <w:rPr>
          <w:lang w:val="en-US"/>
        </w:rPr>
        <w:t>experiments</w:t>
      </w:r>
      <w:r w:rsidRPr="00FF4A10">
        <w:rPr>
          <w:lang w:val="en-US"/>
        </w:rPr>
        <w:t xml:space="preserve"> </w:t>
      </w:r>
      <w:r>
        <w:rPr>
          <w:lang w:val="en-US"/>
        </w:rPr>
        <w:t>have</w:t>
      </w:r>
      <w:r w:rsidRPr="00FF4A10">
        <w:rPr>
          <w:lang w:val="en-US"/>
        </w:rPr>
        <w:t xml:space="preserve"> </w:t>
      </w:r>
      <w:r>
        <w:rPr>
          <w:lang w:val="en-US"/>
        </w:rPr>
        <w:t>been carried out on solving the bi-</w:t>
      </w:r>
      <w:proofErr w:type="spellStart"/>
      <w:r>
        <w:rPr>
          <w:lang w:val="en-US"/>
        </w:rPr>
        <w:t>criterial</w:t>
      </w:r>
      <w:proofErr w:type="spellEnd"/>
      <w:r>
        <w:rPr>
          <w:lang w:val="en-US"/>
        </w:rPr>
        <w:t xml:space="preserve"> two-dimensional MCO problems</w:t>
      </w:r>
      <w:r w:rsidR="009D4CC4" w:rsidRPr="00FF4A10"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 w:rsidR="009D4CC4" w:rsidRPr="00FF4A10">
        <w:rPr>
          <w:lang w:val="en-US"/>
        </w:rPr>
        <w:t>.</w:t>
      </w:r>
      <w:r>
        <w:rPr>
          <w:lang w:val="en-US"/>
        </w:rPr>
        <w:t xml:space="preserve"> e</w:t>
      </w:r>
      <w:r w:rsidR="009D4CC4" w:rsidRPr="00FF4A10">
        <w:rPr>
          <w:lang w:val="en-US"/>
        </w:rPr>
        <w:t>.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for</w:t>
      </w:r>
      <w:r w:rsidR="009D4CC4" w:rsidRPr="00FF4A10">
        <w:rPr>
          <w:lang w:val="en-US"/>
        </w:rPr>
        <w:t xml:space="preserve"> </w:t>
      </w:r>
      <m:oMath>
        <w:proofErr w:type="gramEnd"/>
        <m:r>
          <w:rPr>
            <w:rFonts w:ascii="Cambria Math" w:hAnsi="Cambria Math"/>
            <w:lang w:val="en-US"/>
          </w:rPr>
          <m:t>N=2</m:t>
        </m:r>
      </m:oMath>
      <w:r w:rsidR="009D4CC4" w:rsidRPr="00FF4A10">
        <w:rPr>
          <w:lang w:val="en-US"/>
        </w:rPr>
        <w:t xml:space="preserve">, </w:t>
      </w:r>
      <m:oMath>
        <m:r>
          <w:rPr>
            <w:rFonts w:ascii="Cambria Math" w:hAnsi="Cambria Math"/>
            <w:lang w:val="en-US"/>
          </w:rPr>
          <m:t>s=2</m:t>
        </m:r>
      </m:oMath>
      <w:r w:rsidR="009D4CC4" w:rsidRPr="00FF4A10">
        <w:rPr>
          <w:lang w:val="en-US"/>
        </w:rPr>
        <w:t xml:space="preserve">. </w:t>
      </w:r>
      <w:r>
        <w:rPr>
          <w:lang w:val="en-US"/>
        </w:rPr>
        <w:t>As</w:t>
      </w:r>
      <w:r w:rsidRPr="00FF4A10">
        <w:rPr>
          <w:lang w:val="en-US"/>
        </w:rPr>
        <w:t xml:space="preserve"> </w:t>
      </w:r>
      <w:r>
        <w:rPr>
          <w:lang w:val="en-US"/>
        </w:rPr>
        <w:t>the</w:t>
      </w:r>
      <w:r w:rsidRPr="00FF4A10">
        <w:rPr>
          <w:lang w:val="en-US"/>
        </w:rPr>
        <w:t xml:space="preserve"> </w:t>
      </w:r>
      <w:r>
        <w:rPr>
          <w:lang w:val="en-US"/>
        </w:rPr>
        <w:t>problem</w:t>
      </w:r>
      <w:r w:rsidRPr="00FF4A10">
        <w:rPr>
          <w:lang w:val="en-US"/>
        </w:rPr>
        <w:t xml:space="preserve"> </w:t>
      </w:r>
      <w:r>
        <w:rPr>
          <w:lang w:val="en-US"/>
        </w:rPr>
        <w:t>crit</w:t>
      </w:r>
      <w:r>
        <w:rPr>
          <w:lang w:val="en-US"/>
        </w:rPr>
        <w:t>e</w:t>
      </w:r>
      <w:r>
        <w:rPr>
          <w:lang w:val="en-US"/>
        </w:rPr>
        <w:t>ria</w:t>
      </w:r>
      <w:r w:rsidRPr="00FF4A10">
        <w:rPr>
          <w:lang w:val="en-US"/>
        </w:rPr>
        <w:t xml:space="preserve">, </w:t>
      </w:r>
      <w:r>
        <w:rPr>
          <w:lang w:val="en-US"/>
        </w:rPr>
        <w:t>the</w:t>
      </w:r>
      <w:r w:rsidRPr="00FF4A10">
        <w:rPr>
          <w:lang w:val="en-US"/>
        </w:rPr>
        <w:t xml:space="preserve"> </w:t>
      </w:r>
      <w:proofErr w:type="spellStart"/>
      <w:r>
        <w:rPr>
          <w:lang w:val="en-US"/>
        </w:rPr>
        <w:t>multiextremal</w:t>
      </w:r>
      <w:proofErr w:type="spellEnd"/>
      <w:r w:rsidRPr="00FF4A10">
        <w:rPr>
          <w:lang w:val="en-US"/>
        </w:rPr>
        <w:t xml:space="preserve"> </w:t>
      </w:r>
      <w:r>
        <w:rPr>
          <w:lang w:val="en-US"/>
        </w:rPr>
        <w:t>functions</w:t>
      </w:r>
      <w:r w:rsidR="009D4CC4" w:rsidRPr="00FF4A10">
        <w:rPr>
          <w:lang w:val="en-US"/>
        </w:rPr>
        <w:t xml:space="preserve"> </w:t>
      </w:r>
      <w:r w:rsidR="005B521B">
        <w:rPr>
          <w:lang w:val="en-US"/>
        </w:rPr>
        <w:t>were</w:t>
      </w:r>
      <w:r w:rsidR="005B521B" w:rsidRPr="005B521B">
        <w:rPr>
          <w:lang w:val="en-US"/>
        </w:rPr>
        <w:t xml:space="preserve"> </w:t>
      </w:r>
      <w:r w:rsidR="005B521B">
        <w:rPr>
          <w:lang w:val="en-US"/>
        </w:rPr>
        <w:t xml:space="preserve">used </w:t>
      </w:r>
      <w:r>
        <w:rPr>
          <w:lang w:val="en-US"/>
        </w:rPr>
        <w:t>defined by the relations</w:t>
      </w:r>
      <w:r w:rsidR="009D4CC4" w:rsidRPr="00FF4A10">
        <w:rPr>
          <w:lang w:val="en-US"/>
        </w:rPr>
        <w:t>:</w:t>
      </w:r>
    </w:p>
    <w:p w:rsidR="009D4CC4" w:rsidRDefault="00FC646F" w:rsidP="00FC646F">
      <w:pPr>
        <w:pStyle w:val="equation"/>
        <w:rPr>
          <w:lang w:val="en-US"/>
        </w:rPr>
      </w:pPr>
      <m:oMathPara>
        <m:oMath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 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AB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AC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e>
            <m:sup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ctrlPr>
                <w:rPr>
                  <w:rFonts w:ascii="Cambria Math" w:hAnsi="Cambria Math"/>
                  <w:lang w:val="en-US"/>
                </w:rPr>
              </m:ctrlPr>
            </m:sup>
          </m:sSup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AB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=1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7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=1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7</m:t>
                          </m:r>
                        </m:sup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ij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ij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 xml:space="preserve">,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ij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ij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 xml:space="preserve">,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</m:nary>
                    </m:e>
                  </m:nary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p>
          </m:sSup>
        </m:oMath>
      </m:oMathPara>
    </w:p>
    <w:p w:rsidR="009D4CC4" w:rsidRPr="009D4CC4" w:rsidRDefault="00FC646F" w:rsidP="00FC646F">
      <w:pPr>
        <w:pStyle w:val="equation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CD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=1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7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=1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7</m:t>
                          </m:r>
                        </m:sup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ij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ij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 xml:space="preserve">,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ij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ij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 xml:space="preserve">,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</m:nary>
                    </m:e>
                  </m:nary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p>
          </m:sSup>
        </m:oMath>
      </m:oMathPara>
    </w:p>
    <w:p w:rsidR="009D4CC4" w:rsidRDefault="00FF4A10" w:rsidP="009D4CC4">
      <w:pPr>
        <w:pStyle w:val="af9"/>
        <w:tabs>
          <w:tab w:val="left" w:pos="1865"/>
        </w:tabs>
        <w:spacing w:line="360" w:lineRule="auto"/>
        <w:ind w:firstLine="0"/>
        <w:rPr>
          <w:lang w:val="en-US"/>
        </w:rPr>
      </w:pPr>
      <w:proofErr w:type="gramStart"/>
      <w:r>
        <w:rPr>
          <w:lang w:val="en-US"/>
        </w:rPr>
        <w:t>where</w:t>
      </w:r>
      <w:proofErr w:type="gramEnd"/>
      <w:r>
        <w:rPr>
          <w:lang w:val="en-US"/>
        </w:rPr>
        <w:t xml:space="preserve"> </w:t>
      </w:r>
      <w:r w:rsidR="009D4CC4" w:rsidRPr="003457B5">
        <w:rPr>
          <w:lang w:val="en-US"/>
        </w:rPr>
        <w:t xml:space="preserve"> </w:t>
      </w:r>
    </w:p>
    <w:p w:rsidR="00C673B6" w:rsidRPr="005C4F94" w:rsidRDefault="00324D8C" w:rsidP="00C673B6">
      <w:pPr>
        <w:pStyle w:val="equation"/>
        <w:jc w:val="center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hAnsi="Cambria Math"/>
            <w:lang w:val="en-US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πi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e>
            </m:d>
          </m:e>
        </m:func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πj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e>
            </m:d>
          </m:e>
        </m:func>
      </m:oMath>
      <w:r w:rsidR="00C673B6">
        <w:rPr>
          <w:lang w:val="en-US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hAnsi="Cambria Math"/>
            <w:lang w:val="en-US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πi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e>
            </m:d>
          </m:e>
        </m:func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πj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e>
            </m:d>
          </m:e>
        </m:func>
      </m:oMath>
    </w:p>
    <w:p w:rsidR="009D4CC4" w:rsidRPr="005B521B" w:rsidRDefault="005B521B" w:rsidP="008521CD">
      <w:pPr>
        <w:jc w:val="both"/>
        <w:rPr>
          <w:sz w:val="20"/>
          <w:lang w:val="en-US"/>
        </w:rPr>
      </w:pPr>
      <w:proofErr w:type="gramStart"/>
      <w:r>
        <w:rPr>
          <w:lang w:val="en-US"/>
        </w:rPr>
        <w:t>are</w:t>
      </w:r>
      <w:proofErr w:type="gramEnd"/>
      <w:r w:rsidRPr="005B521B">
        <w:rPr>
          <w:lang w:val="en-US"/>
        </w:rPr>
        <w:t xml:space="preserve"> </w:t>
      </w:r>
      <w:r>
        <w:rPr>
          <w:lang w:val="en-US"/>
        </w:rPr>
        <w:t>defined</w:t>
      </w:r>
      <w:r w:rsidRPr="005B521B">
        <w:rPr>
          <w:lang w:val="en-US"/>
        </w:rPr>
        <w:t xml:space="preserve"> </w:t>
      </w:r>
      <w:r>
        <w:rPr>
          <w:lang w:val="en-US"/>
        </w:rPr>
        <w:t>in</w:t>
      </w:r>
      <w:r w:rsidRPr="005B521B">
        <w:rPr>
          <w:lang w:val="en-US"/>
        </w:rPr>
        <w:t xml:space="preserve"> </w:t>
      </w:r>
      <w:r>
        <w:rPr>
          <w:lang w:val="en-US"/>
        </w:rPr>
        <w:t>the</w:t>
      </w:r>
      <w:r w:rsidRPr="005B521B">
        <w:rPr>
          <w:lang w:val="en-US"/>
        </w:rPr>
        <w:t xml:space="preserve"> </w:t>
      </w:r>
      <w:r>
        <w:rPr>
          <w:lang w:val="en-US"/>
        </w:rPr>
        <w:t>range</w:t>
      </w:r>
      <w:r w:rsidRPr="005B521B">
        <w:rPr>
          <w:lang w:val="en-US"/>
        </w:rPr>
        <w:t xml:space="preserve"> </w:t>
      </w:r>
      <w:r w:rsidR="009D4CC4" w:rsidRPr="00F87F1D">
        <w:rPr>
          <w:position w:val="-10"/>
        </w:rPr>
        <w:object w:dxaOrig="1260" w:dyaOrig="340">
          <v:shape id="_x0000_i1037" type="#_x0000_t75" style="width:63.25pt;height:16.3pt" o:ole="" fillcolor="window">
            <v:imagedata r:id="rId33" o:title=""/>
          </v:shape>
          <o:OLEObject Type="Embed" ProgID="Equation.3" ShapeID="_x0000_i1037" DrawAspect="Content" ObjectID="_1549551382" r:id="rId34"/>
        </w:object>
      </w:r>
      <w:r w:rsidR="009D4CC4" w:rsidRPr="005B521B">
        <w:rPr>
          <w:lang w:val="en-US"/>
        </w:rPr>
        <w:t xml:space="preserve">, </w:t>
      </w:r>
      <w:r>
        <w:rPr>
          <w:lang w:val="en-US"/>
        </w:rPr>
        <w:t>and</w:t>
      </w:r>
      <w:r w:rsidRPr="005B521B">
        <w:rPr>
          <w:lang w:val="en-US"/>
        </w:rPr>
        <w:t xml:space="preserve"> </w:t>
      </w:r>
      <w:r>
        <w:rPr>
          <w:lang w:val="en-US"/>
        </w:rPr>
        <w:t>the</w:t>
      </w:r>
      <w:r w:rsidRPr="005B521B">
        <w:rPr>
          <w:lang w:val="en-US"/>
        </w:rPr>
        <w:t xml:space="preserve"> </w:t>
      </w:r>
      <w:r>
        <w:rPr>
          <w:lang w:val="en-US"/>
        </w:rPr>
        <w:t>parameters</w:t>
      </w:r>
      <w:r w:rsidRPr="005B521B">
        <w:rPr>
          <w:lang w:val="en-US"/>
        </w:rPr>
        <w:t xml:space="preserve"> </w:t>
      </w:r>
      <m:oMath>
        <m:r>
          <w:rPr>
            <w:rFonts w:ascii="Cambria Math" w:hAnsi="Cambria Math"/>
            <w:i/>
            <w:iCs/>
          </w:rPr>
          <w:sym w:font="Symbol" w:char="F02D"/>
        </m:r>
        <m:r>
          <w:rPr>
            <w:rFonts w:ascii="Cambria Math" w:hAnsi="Cambria Math"/>
            <w:lang w:val="en-US"/>
          </w:rPr>
          <m:t>1≤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  <w:lang w:val="en-US"/>
          </w:rPr>
          <m:t>≤1</m:t>
        </m:r>
      </m:oMath>
      <w:r w:rsidR="009D4CC4" w:rsidRPr="005B521B">
        <w:rPr>
          <w:lang w:val="en-US"/>
        </w:rPr>
        <w:t xml:space="preserve"> </w:t>
      </w:r>
      <w:r>
        <w:rPr>
          <w:lang w:val="en-US"/>
        </w:rPr>
        <w:t>are</w:t>
      </w:r>
      <w:r w:rsidRPr="005B521B">
        <w:rPr>
          <w:lang w:val="en-US"/>
        </w:rPr>
        <w:t xml:space="preserve"> </w:t>
      </w:r>
      <w:r>
        <w:rPr>
          <w:lang w:val="en-US"/>
        </w:rPr>
        <w:t>the independent random numbers distributed un</w:t>
      </w:r>
      <w:r>
        <w:rPr>
          <w:lang w:val="en-US"/>
        </w:rPr>
        <w:t>i</w:t>
      </w:r>
      <w:r>
        <w:rPr>
          <w:lang w:val="en-US"/>
        </w:rPr>
        <w:t>formly</w:t>
      </w:r>
      <w:r w:rsidR="009D4CC4" w:rsidRPr="005B521B">
        <w:rPr>
          <w:lang w:val="en-US"/>
        </w:rPr>
        <w:t>.</w:t>
      </w:r>
      <w:r w:rsidR="00C44A94" w:rsidRPr="005B521B">
        <w:rPr>
          <w:lang w:val="en-US"/>
        </w:rPr>
        <w:t xml:space="preserve"> </w:t>
      </w:r>
    </w:p>
    <w:p w:rsidR="00A46304" w:rsidRPr="004D3575" w:rsidRDefault="00A46304" w:rsidP="00A46304">
      <w:pPr>
        <w:pStyle w:val="tablecaption"/>
        <w:rPr>
          <w:lang w:val="en-US"/>
        </w:rPr>
      </w:pPr>
      <w:r>
        <w:rPr>
          <w:b/>
        </w:rPr>
        <w:t xml:space="preserve">Table </w:t>
      </w:r>
      <w:fldSimple w:instr=" SEQ &quot;Table&quot; \* MERGEFORMAT ">
        <w:r w:rsidR="00035000" w:rsidRPr="00035000">
          <w:rPr>
            <w:b/>
            <w:noProof/>
          </w:rPr>
          <w:t>2</w:t>
        </w:r>
      </w:fldSimple>
      <w:r>
        <w:rPr>
          <w:b/>
        </w:rPr>
        <w:t>.</w:t>
      </w:r>
      <w:r>
        <w:t xml:space="preserve"> </w:t>
      </w:r>
      <w:proofErr w:type="spellStart"/>
      <w:r w:rsidR="004D3575">
        <w:t>Results</w:t>
      </w:r>
      <w:proofErr w:type="spellEnd"/>
      <w:r w:rsidR="004D3575">
        <w:t xml:space="preserve"> </w:t>
      </w:r>
      <w:proofErr w:type="spellStart"/>
      <w:r w:rsidR="004D3575">
        <w:t>of</w:t>
      </w:r>
      <w:proofErr w:type="spellEnd"/>
      <w:r w:rsidR="004D3575">
        <w:t xml:space="preserve"> </w:t>
      </w:r>
      <w:r w:rsidR="007E5F34">
        <w:t>a</w:t>
      </w:r>
      <w:r w:rsidR="004D3575">
        <w:t xml:space="preserve"> </w:t>
      </w:r>
      <w:proofErr w:type="spellStart"/>
      <w:r w:rsidR="004D3575">
        <w:t>series</w:t>
      </w:r>
      <w:proofErr w:type="spellEnd"/>
      <w:r w:rsidR="004D3575">
        <w:t xml:space="preserve"> </w:t>
      </w:r>
      <w:proofErr w:type="spellStart"/>
      <w:r w:rsidR="004D3575">
        <w:t>of</w:t>
      </w:r>
      <w:proofErr w:type="spellEnd"/>
      <w:r w:rsidR="004D3575">
        <w:t xml:space="preserve"> </w:t>
      </w:r>
      <w:proofErr w:type="spellStart"/>
      <w:r w:rsidR="004D3575">
        <w:t>experiments</w:t>
      </w:r>
      <w:proofErr w:type="spellEnd"/>
      <w:r w:rsidR="004D3575">
        <w:t xml:space="preserve"> on </w:t>
      </w:r>
      <w:proofErr w:type="spellStart"/>
      <w:r w:rsidR="004D3575">
        <w:t>solving</w:t>
      </w:r>
      <w:proofErr w:type="spellEnd"/>
      <w:r w:rsidR="004D3575">
        <w:t xml:space="preserve"> </w:t>
      </w:r>
      <w:proofErr w:type="spellStart"/>
      <w:r w:rsidR="004D3575">
        <w:t>the</w:t>
      </w:r>
      <w:proofErr w:type="spellEnd"/>
      <w:r w:rsidR="004D3575">
        <w:t xml:space="preserve"> </w:t>
      </w:r>
      <w:proofErr w:type="spellStart"/>
      <w:r w:rsidR="004D3575">
        <w:t>two</w:t>
      </w:r>
      <w:proofErr w:type="spellEnd"/>
      <w:r w:rsidR="004D3575">
        <w:t>-dimensional</w:t>
      </w:r>
      <w:r w:rsidRPr="004D3575">
        <w:rPr>
          <w:lang w:val="en-US"/>
        </w:rPr>
        <w:t xml:space="preserve"> </w:t>
      </w:r>
      <w:r w:rsidR="000058DF" w:rsidRPr="004D3575">
        <w:rPr>
          <w:lang w:val="en-US"/>
        </w:rPr>
        <w:br/>
      </w:r>
      <w:r w:rsidR="004D3575">
        <w:rPr>
          <w:lang w:val="en-US"/>
        </w:rPr>
        <w:t>bi-</w:t>
      </w:r>
      <w:proofErr w:type="spellStart"/>
      <w:r w:rsidR="004D3575">
        <w:rPr>
          <w:lang w:val="en-US"/>
        </w:rPr>
        <w:t>criterial</w:t>
      </w:r>
      <w:proofErr w:type="spellEnd"/>
      <w:r w:rsidR="004D3575">
        <w:rPr>
          <w:lang w:val="en-US"/>
        </w:rPr>
        <w:t xml:space="preserve"> MCO problems </w:t>
      </w:r>
    </w:p>
    <w:tbl>
      <w:tblPr>
        <w:tblW w:w="6971" w:type="dxa"/>
        <w:tblInd w:w="93" w:type="dxa"/>
        <w:tblLook w:val="04A0"/>
      </w:tblPr>
      <w:tblGrid>
        <w:gridCol w:w="582"/>
        <w:gridCol w:w="567"/>
        <w:gridCol w:w="827"/>
        <w:gridCol w:w="1134"/>
        <w:gridCol w:w="992"/>
        <w:gridCol w:w="1158"/>
        <w:gridCol w:w="719"/>
        <w:gridCol w:w="992"/>
      </w:tblGrid>
      <w:tr w:rsidR="00D74D03" w:rsidRPr="002374C9" w:rsidTr="0056086F">
        <w:trPr>
          <w:trHeight w:val="397"/>
        </w:trPr>
        <w:tc>
          <w:tcPr>
            <w:tcW w:w="58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65D6" w:rsidRPr="000C65D6" w:rsidRDefault="00D74D03" w:rsidP="00C300F2">
            <w:pPr>
              <w:spacing w:line="276" w:lineRule="auto"/>
              <w:jc w:val="center"/>
              <w:rPr>
                <w:rFonts w:ascii="Calibri" w:hAnsi="Calibri" w:cs="Calibri"/>
                <w:b/>
                <w:color w:val="000000"/>
                <w:lang w:val="en-US" w:eastAsia="en-US"/>
              </w:rPr>
            </w:pPr>
            <w:r w:rsidRPr="002374C9">
              <w:rPr>
                <w:rFonts w:ascii="Calibri" w:hAnsi="Calibri" w:cs="Calibri"/>
                <w:b/>
                <w:color w:val="000000"/>
                <w:szCs w:val="22"/>
                <w:lang w:val="en-US" w:eastAsia="en-US"/>
              </w:rPr>
              <w:t>P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65D6" w:rsidRPr="000C65D6" w:rsidRDefault="008C6493" w:rsidP="00C300F2">
            <w:pPr>
              <w:spacing w:line="276" w:lineRule="auto"/>
              <w:jc w:val="center"/>
              <w:rPr>
                <w:rFonts w:ascii="Calibri" w:hAnsi="Calibri" w:cs="Calibri"/>
                <w:b/>
                <w:color w:val="000000"/>
                <w:lang w:val="en-US" w:eastAsia="en-US"/>
              </w:rPr>
            </w:pPr>
            <w:r>
              <w:rPr>
                <w:rFonts w:ascii="Calibri" w:hAnsi="Calibri" w:cs="Calibri"/>
                <w:b/>
                <w:color w:val="000000"/>
                <w:szCs w:val="22"/>
                <w:lang w:val="en-US" w:eastAsia="en-US"/>
              </w:rPr>
              <w:t>Q</w:t>
            </w:r>
          </w:p>
        </w:tc>
        <w:tc>
          <w:tcPr>
            <w:tcW w:w="82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65D6" w:rsidRPr="000C65D6" w:rsidRDefault="00D74D03" w:rsidP="008C6493">
            <w:pPr>
              <w:spacing w:line="276" w:lineRule="auto"/>
              <w:jc w:val="center"/>
              <w:rPr>
                <w:rFonts w:ascii="Calibri" w:hAnsi="Calibri" w:cs="Calibri"/>
                <w:b/>
                <w:color w:val="000000"/>
                <w:lang w:val="en-US" w:eastAsia="en-US"/>
              </w:rPr>
            </w:pPr>
            <w:r w:rsidRPr="002374C9">
              <w:rPr>
                <w:rFonts w:ascii="Calibri" w:hAnsi="Calibri" w:cs="Calibri"/>
                <w:b/>
                <w:color w:val="000000"/>
                <w:szCs w:val="22"/>
                <w:lang w:val="en-US" w:eastAsia="en-US"/>
              </w:rPr>
              <w:t>P*</w:t>
            </w:r>
            <w:r w:rsidR="008C6493">
              <w:rPr>
                <w:rFonts w:ascii="Calibri" w:hAnsi="Calibri" w:cs="Calibri"/>
                <w:b/>
                <w:color w:val="000000"/>
                <w:szCs w:val="22"/>
                <w:lang w:val="en-US" w:eastAsia="en-US"/>
              </w:rPr>
              <w:t>Q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65D6" w:rsidRPr="000C65D6" w:rsidRDefault="000C65D6" w:rsidP="00C300F2">
            <w:pPr>
              <w:spacing w:line="276" w:lineRule="auto"/>
              <w:jc w:val="center"/>
              <w:rPr>
                <w:rFonts w:ascii="Calibri" w:hAnsi="Calibri" w:cs="Calibri"/>
                <w:b/>
                <w:color w:val="000000"/>
                <w:lang w:val="en-US" w:eastAsia="en-US"/>
              </w:rPr>
            </w:pPr>
            <w:r w:rsidRPr="000C65D6">
              <w:rPr>
                <w:rFonts w:ascii="Calibri" w:hAnsi="Calibri" w:cs="Calibri"/>
                <w:b/>
                <w:color w:val="000000"/>
                <w:szCs w:val="22"/>
                <w:lang w:val="en-US" w:eastAsia="en-US"/>
              </w:rPr>
              <w:t>1-25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65D6" w:rsidRPr="000C65D6" w:rsidRDefault="000C65D6" w:rsidP="00C300F2">
            <w:pPr>
              <w:spacing w:line="276" w:lineRule="auto"/>
              <w:jc w:val="center"/>
              <w:rPr>
                <w:rFonts w:ascii="Calibri" w:hAnsi="Calibri" w:cs="Calibri"/>
                <w:b/>
                <w:color w:val="000000"/>
                <w:lang w:val="en-US" w:eastAsia="en-US"/>
              </w:rPr>
            </w:pPr>
            <w:r w:rsidRPr="000C65D6">
              <w:rPr>
                <w:rFonts w:ascii="Calibri" w:hAnsi="Calibri" w:cs="Calibri"/>
                <w:b/>
                <w:color w:val="000000"/>
                <w:szCs w:val="22"/>
                <w:lang w:val="en-US" w:eastAsia="en-US"/>
              </w:rPr>
              <w:t>26-50</w:t>
            </w:r>
          </w:p>
        </w:tc>
        <w:tc>
          <w:tcPr>
            <w:tcW w:w="115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65D6" w:rsidRPr="000C65D6" w:rsidRDefault="000C65D6" w:rsidP="00C300F2">
            <w:pPr>
              <w:spacing w:line="276" w:lineRule="auto"/>
              <w:jc w:val="center"/>
              <w:rPr>
                <w:rFonts w:ascii="Calibri" w:hAnsi="Calibri" w:cs="Calibri"/>
                <w:b/>
                <w:color w:val="000000"/>
                <w:lang w:val="en-US" w:eastAsia="en-US"/>
              </w:rPr>
            </w:pPr>
            <w:r w:rsidRPr="000C65D6">
              <w:rPr>
                <w:rFonts w:ascii="Calibri" w:hAnsi="Calibri" w:cs="Calibri"/>
                <w:b/>
                <w:color w:val="000000"/>
                <w:szCs w:val="22"/>
                <w:lang w:val="en-US" w:eastAsia="en-US"/>
              </w:rPr>
              <w:t>1-50</w:t>
            </w:r>
          </w:p>
        </w:tc>
        <w:tc>
          <w:tcPr>
            <w:tcW w:w="7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65D6" w:rsidRPr="000C65D6" w:rsidRDefault="00324D8C" w:rsidP="00C300F2">
            <w:pPr>
              <w:spacing w:line="276" w:lineRule="auto"/>
              <w:jc w:val="center"/>
              <w:rPr>
                <w:rFonts w:ascii="Calibri" w:hAnsi="Calibri" w:cs="Calibri"/>
                <w:b/>
                <w:color w:val="000000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65D6" w:rsidRPr="000C65D6" w:rsidRDefault="00324D8C" w:rsidP="00C300F2">
            <w:pPr>
              <w:spacing w:line="276" w:lineRule="auto"/>
              <w:jc w:val="center"/>
              <w:rPr>
                <w:rFonts w:ascii="Calibri" w:hAnsi="Calibri" w:cs="Calibri"/>
                <w:b/>
                <w:color w:val="000000"/>
                <w:lang w:val="en-US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B91D3C" w:rsidRPr="009C6CCD" w:rsidTr="0056086F">
        <w:trPr>
          <w:trHeight w:val="397"/>
        </w:trPr>
        <w:tc>
          <w:tcPr>
            <w:tcW w:w="6971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1D3C" w:rsidRPr="00870C43" w:rsidRDefault="00870C43" w:rsidP="00870C43">
            <w:pPr>
              <w:spacing w:line="276" w:lineRule="auto"/>
              <w:jc w:val="center"/>
              <w:rPr>
                <w:rFonts w:ascii="Calibri" w:hAnsi="Calibri" w:cs="Calibri"/>
                <w:b/>
                <w:lang w:val="en-US"/>
              </w:rPr>
            </w:pPr>
            <w:r>
              <w:rPr>
                <w:rFonts w:ascii="Calibri" w:hAnsi="Calibri" w:cs="Calibri"/>
                <w:b/>
                <w:lang w:val="en-US"/>
              </w:rPr>
              <w:t>Computations</w:t>
            </w:r>
            <w:r w:rsidRPr="00870C43">
              <w:rPr>
                <w:rFonts w:ascii="Calibri" w:hAnsi="Calibri" w:cs="Calibri"/>
                <w:b/>
                <w:lang w:val="en-US"/>
              </w:rPr>
              <w:t xml:space="preserve"> </w:t>
            </w:r>
            <w:r>
              <w:rPr>
                <w:rFonts w:ascii="Calibri" w:hAnsi="Calibri" w:cs="Calibri"/>
                <w:b/>
                <w:lang w:val="en-US"/>
              </w:rPr>
              <w:t>without</w:t>
            </w:r>
            <w:r w:rsidRPr="00870C43">
              <w:rPr>
                <w:rFonts w:ascii="Calibri" w:hAnsi="Calibri" w:cs="Calibri"/>
                <w:b/>
                <w:lang w:val="en-US"/>
              </w:rPr>
              <w:t xml:space="preserve"> </w:t>
            </w:r>
            <w:r>
              <w:rPr>
                <w:rFonts w:ascii="Calibri" w:hAnsi="Calibri" w:cs="Calibri"/>
                <w:b/>
                <w:lang w:val="en-US"/>
              </w:rPr>
              <w:t>the</w:t>
            </w:r>
            <w:r w:rsidRPr="00870C43">
              <w:rPr>
                <w:rFonts w:ascii="Calibri" w:hAnsi="Calibri" w:cs="Calibri"/>
                <w:b/>
                <w:lang w:val="en-US"/>
              </w:rPr>
              <w:t xml:space="preserve"> </w:t>
            </w:r>
            <w:r>
              <w:rPr>
                <w:rFonts w:ascii="Calibri" w:hAnsi="Calibri" w:cs="Calibri"/>
                <w:b/>
                <w:lang w:val="en-US"/>
              </w:rPr>
              <w:t>reuse</w:t>
            </w:r>
            <w:r w:rsidRPr="00870C43">
              <w:rPr>
                <w:rFonts w:ascii="Calibri" w:hAnsi="Calibri" w:cs="Calibri"/>
                <w:b/>
                <w:lang w:val="en-US"/>
              </w:rPr>
              <w:t xml:space="preserve"> </w:t>
            </w:r>
            <w:r>
              <w:rPr>
                <w:rFonts w:ascii="Calibri" w:hAnsi="Calibri" w:cs="Calibri"/>
                <w:b/>
                <w:lang w:val="en-US"/>
              </w:rPr>
              <w:t>of the search information</w:t>
            </w:r>
          </w:p>
        </w:tc>
      </w:tr>
      <w:tr w:rsidR="00D74D03" w:rsidRPr="000C65D6" w:rsidTr="0056086F">
        <w:trPr>
          <w:trHeight w:val="315"/>
        </w:trPr>
        <w:tc>
          <w:tcPr>
            <w:tcW w:w="58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65D6" w:rsidRPr="000C65D6" w:rsidRDefault="000C65D6" w:rsidP="000C65D6">
            <w:pPr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0C65D6">
              <w:rPr>
                <w:rFonts w:ascii="Calibri" w:hAnsi="Calibri" w:cs="Calibri"/>
                <w:color w:val="000000"/>
                <w:szCs w:val="22"/>
                <w:lang w:val="en-US" w:eastAsia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65D6" w:rsidRPr="000C65D6" w:rsidRDefault="000C65D6" w:rsidP="000C65D6">
            <w:pPr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0C65D6">
              <w:rPr>
                <w:rFonts w:ascii="Calibri" w:hAnsi="Calibri" w:cs="Calibri"/>
                <w:color w:val="000000"/>
                <w:szCs w:val="22"/>
                <w:lang w:val="en-US" w:eastAsia="en-US"/>
              </w:rPr>
              <w:t>1</w:t>
            </w:r>
          </w:p>
        </w:tc>
        <w:tc>
          <w:tcPr>
            <w:tcW w:w="82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65D6" w:rsidRPr="000C65D6" w:rsidRDefault="000C65D6" w:rsidP="000C65D6">
            <w:pPr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0C65D6">
              <w:rPr>
                <w:rFonts w:ascii="Calibri" w:hAnsi="Calibri" w:cs="Calibri"/>
                <w:color w:val="000000"/>
                <w:szCs w:val="22"/>
                <w:lang w:eastAsia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65D6" w:rsidRPr="000C65D6" w:rsidRDefault="000C65D6" w:rsidP="000C65D6">
            <w:pPr>
              <w:jc w:val="center"/>
              <w:rPr>
                <w:rFonts w:ascii="Calibri" w:hAnsi="Calibri" w:cs="Calibri"/>
                <w:color w:val="000000"/>
                <w:lang w:eastAsia="en-US"/>
              </w:rPr>
            </w:pPr>
            <w:r w:rsidRPr="000C65D6">
              <w:rPr>
                <w:rFonts w:ascii="Calibri" w:hAnsi="Calibri" w:cs="Calibri"/>
                <w:color w:val="000000"/>
                <w:szCs w:val="22"/>
                <w:lang w:val="en-US" w:eastAsia="en-US"/>
              </w:rPr>
              <w:t>8 571,6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65D6" w:rsidRPr="000C65D6" w:rsidRDefault="000C65D6" w:rsidP="000C65D6">
            <w:pPr>
              <w:jc w:val="center"/>
              <w:rPr>
                <w:rFonts w:ascii="Calibri" w:hAnsi="Calibri" w:cs="Calibri"/>
                <w:color w:val="000000"/>
                <w:lang w:eastAsia="en-US"/>
              </w:rPr>
            </w:pPr>
            <w:r w:rsidRPr="000C65D6">
              <w:rPr>
                <w:rFonts w:ascii="Calibri" w:hAnsi="Calibri" w:cs="Calibri"/>
                <w:color w:val="000000"/>
                <w:szCs w:val="22"/>
                <w:lang w:val="en-US" w:eastAsia="en-US"/>
              </w:rPr>
              <w:t>8 590,2</w:t>
            </w:r>
          </w:p>
        </w:tc>
        <w:tc>
          <w:tcPr>
            <w:tcW w:w="115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65D6" w:rsidRPr="000C65D6" w:rsidRDefault="000C65D6" w:rsidP="000C65D6">
            <w:pPr>
              <w:jc w:val="center"/>
              <w:rPr>
                <w:rFonts w:ascii="Calibri" w:hAnsi="Calibri" w:cs="Calibri"/>
                <w:color w:val="000000"/>
                <w:lang w:eastAsia="en-US"/>
              </w:rPr>
            </w:pPr>
            <w:r w:rsidRPr="000C65D6">
              <w:rPr>
                <w:rFonts w:ascii="Calibri" w:hAnsi="Calibri" w:cs="Calibri"/>
                <w:color w:val="000000"/>
                <w:szCs w:val="22"/>
                <w:lang w:val="en-US" w:eastAsia="en-US"/>
              </w:rPr>
              <w:t>17 165,9</w:t>
            </w:r>
          </w:p>
        </w:tc>
        <w:tc>
          <w:tcPr>
            <w:tcW w:w="7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65D6" w:rsidRPr="000C65D6" w:rsidRDefault="000C65D6" w:rsidP="000C65D6">
            <w:pPr>
              <w:jc w:val="center"/>
              <w:rPr>
                <w:rFonts w:ascii="Calibri" w:hAnsi="Calibri" w:cs="Calibri"/>
                <w:b/>
                <w:bCs/>
                <w:color w:val="000000"/>
                <w:lang w:val="en-US" w:eastAsia="en-US"/>
              </w:rPr>
            </w:pPr>
            <w:r w:rsidRPr="000C65D6">
              <w:rPr>
                <w:rFonts w:ascii="Calibri" w:hAnsi="Calibri" w:cs="Calibri"/>
                <w:b/>
                <w:bCs/>
                <w:color w:val="000000"/>
                <w:szCs w:val="22"/>
                <w:lang w:val="en-US" w:eastAsia="en-US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65D6" w:rsidRPr="000C65D6" w:rsidRDefault="000C65D6" w:rsidP="000C65D6">
            <w:pPr>
              <w:jc w:val="center"/>
              <w:rPr>
                <w:rFonts w:ascii="Calibri" w:hAnsi="Calibri" w:cs="Calibri"/>
                <w:b/>
                <w:bCs/>
                <w:color w:val="000000"/>
                <w:lang w:val="en-US" w:eastAsia="en-US"/>
              </w:rPr>
            </w:pPr>
            <w:r w:rsidRPr="000C65D6">
              <w:rPr>
                <w:rFonts w:ascii="Calibri" w:hAnsi="Calibri" w:cs="Calibri"/>
                <w:b/>
                <w:bCs/>
                <w:color w:val="000000"/>
                <w:szCs w:val="22"/>
                <w:lang w:val="en-US" w:eastAsia="en-US"/>
              </w:rPr>
              <w:t>1</w:t>
            </w:r>
          </w:p>
        </w:tc>
      </w:tr>
      <w:tr w:rsidR="00B91D3C" w:rsidRPr="009C6CCD" w:rsidTr="0056086F">
        <w:trPr>
          <w:trHeight w:val="315"/>
        </w:trPr>
        <w:tc>
          <w:tcPr>
            <w:tcW w:w="6971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1D3C" w:rsidRPr="00870C43" w:rsidRDefault="00870C43" w:rsidP="00870C43">
            <w:pPr>
              <w:jc w:val="center"/>
              <w:rPr>
                <w:rFonts w:ascii="Calibri" w:hAnsi="Calibri" w:cs="Calibri"/>
                <w:b/>
                <w:bCs/>
                <w:color w:val="000000"/>
                <w:lang w:val="en-US" w:eastAsia="en-US"/>
              </w:rPr>
            </w:pPr>
            <w:r>
              <w:rPr>
                <w:rFonts w:ascii="Calibri" w:hAnsi="Calibri" w:cs="Calibri"/>
                <w:b/>
                <w:lang w:val="en-US"/>
              </w:rPr>
              <w:t>Computations</w:t>
            </w:r>
            <w:r w:rsidRPr="00870C43">
              <w:rPr>
                <w:rFonts w:ascii="Calibri" w:hAnsi="Calibri" w:cs="Calibri"/>
                <w:b/>
                <w:lang w:val="en-US"/>
              </w:rPr>
              <w:t xml:space="preserve"> </w:t>
            </w:r>
            <w:r>
              <w:rPr>
                <w:rFonts w:ascii="Calibri" w:hAnsi="Calibri" w:cs="Calibri"/>
                <w:b/>
                <w:lang w:val="en-US"/>
              </w:rPr>
              <w:t>with</w:t>
            </w:r>
            <w:r w:rsidRPr="00870C43">
              <w:rPr>
                <w:rFonts w:ascii="Calibri" w:hAnsi="Calibri" w:cs="Calibri"/>
                <w:b/>
                <w:lang w:val="en-US"/>
              </w:rPr>
              <w:t xml:space="preserve"> </w:t>
            </w:r>
            <w:r>
              <w:rPr>
                <w:rFonts w:ascii="Calibri" w:hAnsi="Calibri" w:cs="Calibri"/>
                <w:b/>
                <w:lang w:val="en-US"/>
              </w:rPr>
              <w:t>the</w:t>
            </w:r>
            <w:r w:rsidRPr="00870C43">
              <w:rPr>
                <w:rFonts w:ascii="Calibri" w:hAnsi="Calibri" w:cs="Calibri"/>
                <w:b/>
                <w:lang w:val="en-US"/>
              </w:rPr>
              <w:t xml:space="preserve"> </w:t>
            </w:r>
            <w:r>
              <w:rPr>
                <w:rFonts w:ascii="Calibri" w:hAnsi="Calibri" w:cs="Calibri"/>
                <w:b/>
                <w:lang w:val="en-US"/>
              </w:rPr>
              <w:t>reuse</w:t>
            </w:r>
            <w:r w:rsidRPr="00870C43">
              <w:rPr>
                <w:rFonts w:ascii="Calibri" w:hAnsi="Calibri" w:cs="Calibri"/>
                <w:b/>
                <w:lang w:val="en-US"/>
              </w:rPr>
              <w:t xml:space="preserve"> </w:t>
            </w:r>
            <w:r>
              <w:rPr>
                <w:rFonts w:ascii="Calibri" w:hAnsi="Calibri" w:cs="Calibri"/>
                <w:b/>
                <w:lang w:val="en-US"/>
              </w:rPr>
              <w:t>of the search information</w:t>
            </w:r>
          </w:p>
        </w:tc>
      </w:tr>
      <w:tr w:rsidR="00D74D03" w:rsidRPr="000C65D6" w:rsidTr="0056086F">
        <w:trPr>
          <w:trHeight w:val="315"/>
        </w:trPr>
        <w:tc>
          <w:tcPr>
            <w:tcW w:w="582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65D6" w:rsidRPr="000C65D6" w:rsidRDefault="000C65D6" w:rsidP="000C65D6">
            <w:pPr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0C65D6">
              <w:rPr>
                <w:rFonts w:ascii="Calibri" w:hAnsi="Calibri" w:cs="Calibri"/>
                <w:color w:val="000000"/>
                <w:szCs w:val="22"/>
                <w:lang w:val="en-US" w:eastAsia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65D6" w:rsidRPr="000C65D6" w:rsidRDefault="000C65D6" w:rsidP="000C65D6">
            <w:pPr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0C65D6">
              <w:rPr>
                <w:rFonts w:ascii="Calibri" w:hAnsi="Calibri" w:cs="Calibri"/>
                <w:color w:val="000000"/>
                <w:szCs w:val="22"/>
                <w:lang w:val="en-US" w:eastAsia="en-US"/>
              </w:rPr>
              <w:t>1</w:t>
            </w:r>
          </w:p>
        </w:tc>
        <w:tc>
          <w:tcPr>
            <w:tcW w:w="827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65D6" w:rsidRPr="000C65D6" w:rsidRDefault="000C65D6" w:rsidP="000C65D6">
            <w:pPr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0C65D6">
              <w:rPr>
                <w:rFonts w:ascii="Calibri" w:hAnsi="Calibri" w:cs="Calibri"/>
                <w:color w:val="000000"/>
                <w:szCs w:val="22"/>
                <w:lang w:eastAsia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65D6" w:rsidRPr="000C65D6" w:rsidRDefault="000C65D6" w:rsidP="000C65D6">
            <w:pPr>
              <w:jc w:val="center"/>
              <w:rPr>
                <w:rFonts w:ascii="Calibri" w:hAnsi="Calibri" w:cs="Calibri"/>
                <w:color w:val="000000"/>
                <w:lang w:eastAsia="en-US"/>
              </w:rPr>
            </w:pPr>
            <w:r w:rsidRPr="000C65D6">
              <w:rPr>
                <w:rFonts w:ascii="Calibri" w:hAnsi="Calibri" w:cs="Calibri"/>
                <w:color w:val="000000"/>
                <w:szCs w:val="22"/>
                <w:lang w:val="en-US" w:eastAsia="en-US"/>
              </w:rPr>
              <w:t>1 199,5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65D6" w:rsidRPr="000C65D6" w:rsidRDefault="000C65D6" w:rsidP="000C65D6">
            <w:pPr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0C65D6">
              <w:rPr>
                <w:rFonts w:ascii="Calibri" w:hAnsi="Calibri" w:cs="Calibri"/>
                <w:color w:val="000000"/>
                <w:szCs w:val="22"/>
                <w:lang w:val="en-US" w:eastAsia="en-US"/>
              </w:rPr>
              <w:t>573,9</w:t>
            </w:r>
          </w:p>
        </w:tc>
        <w:tc>
          <w:tcPr>
            <w:tcW w:w="1158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65D6" w:rsidRPr="000C65D6" w:rsidRDefault="000C65D6" w:rsidP="000C65D6">
            <w:pPr>
              <w:jc w:val="center"/>
              <w:rPr>
                <w:rFonts w:ascii="Calibri" w:hAnsi="Calibri" w:cs="Calibri"/>
                <w:color w:val="000000"/>
                <w:lang w:eastAsia="en-US"/>
              </w:rPr>
            </w:pPr>
            <w:r w:rsidRPr="000C65D6">
              <w:rPr>
                <w:rFonts w:ascii="Calibri" w:hAnsi="Calibri" w:cs="Calibri"/>
                <w:color w:val="000000"/>
                <w:szCs w:val="22"/>
                <w:lang w:val="en-US" w:eastAsia="en-US"/>
              </w:rPr>
              <w:t>1 773,4</w:t>
            </w:r>
          </w:p>
        </w:tc>
        <w:tc>
          <w:tcPr>
            <w:tcW w:w="719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65D6" w:rsidRPr="000C65D6" w:rsidRDefault="000C65D6" w:rsidP="000C65D6">
            <w:pPr>
              <w:jc w:val="center"/>
              <w:rPr>
                <w:rFonts w:ascii="Calibri" w:hAnsi="Calibri" w:cs="Calibri"/>
                <w:b/>
                <w:bCs/>
                <w:color w:val="000000"/>
                <w:lang w:val="en-US" w:eastAsia="en-US"/>
              </w:rPr>
            </w:pPr>
            <w:r w:rsidRPr="000C65D6">
              <w:rPr>
                <w:rFonts w:ascii="Calibri" w:hAnsi="Calibri" w:cs="Calibri"/>
                <w:b/>
                <w:bCs/>
                <w:color w:val="000000"/>
                <w:szCs w:val="22"/>
                <w:lang w:val="en-US" w:eastAsia="en-US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65D6" w:rsidRPr="000C65D6" w:rsidRDefault="000C65D6" w:rsidP="000C65D6">
            <w:pPr>
              <w:jc w:val="center"/>
              <w:rPr>
                <w:rFonts w:ascii="Calibri" w:hAnsi="Calibri" w:cs="Calibri"/>
                <w:b/>
                <w:bCs/>
                <w:color w:val="000000"/>
                <w:lang w:val="en-US" w:eastAsia="en-US"/>
              </w:rPr>
            </w:pPr>
            <w:r w:rsidRPr="000C65D6">
              <w:rPr>
                <w:rFonts w:ascii="Calibri" w:hAnsi="Calibri" w:cs="Calibri"/>
                <w:b/>
                <w:bCs/>
                <w:color w:val="000000"/>
                <w:szCs w:val="22"/>
                <w:lang w:val="en-US" w:eastAsia="en-US"/>
              </w:rPr>
              <w:t>9,7</w:t>
            </w:r>
          </w:p>
        </w:tc>
      </w:tr>
      <w:tr w:rsidR="00D74D03" w:rsidRPr="000C65D6" w:rsidTr="0056086F">
        <w:trPr>
          <w:trHeight w:val="315"/>
        </w:trPr>
        <w:tc>
          <w:tcPr>
            <w:tcW w:w="582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0C65D6" w:rsidRPr="000C65D6" w:rsidRDefault="000C65D6" w:rsidP="000C65D6">
            <w:pPr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0C65D6">
              <w:rPr>
                <w:rFonts w:ascii="Calibri" w:hAnsi="Calibri" w:cs="Calibri"/>
                <w:color w:val="000000"/>
                <w:szCs w:val="22"/>
                <w:lang w:val="en-US" w:eastAsia="en-US"/>
              </w:rPr>
              <w:t>1</w:t>
            </w:r>
          </w:p>
        </w:tc>
        <w:tc>
          <w:tcPr>
            <w:tcW w:w="567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0C65D6" w:rsidRPr="000C65D6" w:rsidRDefault="000C65D6" w:rsidP="000C65D6">
            <w:pPr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0C65D6">
              <w:rPr>
                <w:rFonts w:ascii="Calibri" w:hAnsi="Calibri" w:cs="Calibri"/>
                <w:color w:val="000000"/>
                <w:szCs w:val="22"/>
                <w:lang w:val="en-US" w:eastAsia="en-US"/>
              </w:rPr>
              <w:t>25</w:t>
            </w:r>
          </w:p>
        </w:tc>
        <w:tc>
          <w:tcPr>
            <w:tcW w:w="827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0C65D6" w:rsidRPr="000C65D6" w:rsidRDefault="000C65D6" w:rsidP="000C65D6">
            <w:pPr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0C65D6">
              <w:rPr>
                <w:rFonts w:ascii="Calibri" w:hAnsi="Calibri" w:cs="Calibri"/>
                <w:color w:val="000000"/>
                <w:szCs w:val="22"/>
                <w:lang w:eastAsia="en-US"/>
              </w:rPr>
              <w:t>25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0C65D6" w:rsidRPr="000C65D6" w:rsidRDefault="000C65D6" w:rsidP="000C65D6">
            <w:pPr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0C65D6">
              <w:rPr>
                <w:rFonts w:ascii="Calibri" w:hAnsi="Calibri" w:cs="Calibri"/>
                <w:color w:val="000000"/>
                <w:szCs w:val="22"/>
                <w:lang w:val="en-US" w:eastAsia="en-US"/>
              </w:rPr>
              <w:t>52,1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0C65D6" w:rsidRPr="000C65D6" w:rsidRDefault="000C65D6" w:rsidP="000C65D6">
            <w:pPr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0C65D6">
              <w:rPr>
                <w:rFonts w:ascii="Calibri" w:hAnsi="Calibri" w:cs="Calibri"/>
                <w:color w:val="000000"/>
                <w:szCs w:val="22"/>
                <w:lang w:val="en-US" w:eastAsia="en-US"/>
              </w:rPr>
              <w:t>27,6</w:t>
            </w:r>
          </w:p>
        </w:tc>
        <w:tc>
          <w:tcPr>
            <w:tcW w:w="1158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0C65D6" w:rsidRPr="000C65D6" w:rsidRDefault="000C65D6" w:rsidP="000C65D6">
            <w:pPr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0C65D6">
              <w:rPr>
                <w:rFonts w:ascii="Calibri" w:hAnsi="Calibri" w:cs="Calibri"/>
                <w:color w:val="000000"/>
                <w:szCs w:val="22"/>
                <w:lang w:val="en-US" w:eastAsia="en-US"/>
              </w:rPr>
              <w:t>79,7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0C65D6" w:rsidRPr="000C65D6" w:rsidRDefault="000C65D6" w:rsidP="000C65D6">
            <w:pPr>
              <w:jc w:val="center"/>
              <w:rPr>
                <w:rFonts w:ascii="Calibri" w:hAnsi="Calibri" w:cs="Calibri"/>
                <w:b/>
                <w:bCs/>
                <w:color w:val="000000"/>
                <w:lang w:val="en-US" w:eastAsia="en-US"/>
              </w:rPr>
            </w:pPr>
            <w:r w:rsidRPr="000C65D6">
              <w:rPr>
                <w:rFonts w:ascii="Calibri" w:hAnsi="Calibri" w:cs="Calibri"/>
                <w:b/>
                <w:bCs/>
                <w:color w:val="000000"/>
                <w:szCs w:val="22"/>
                <w:lang w:val="en-US" w:eastAsia="en-US"/>
              </w:rPr>
              <w:t>22,2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0C65D6" w:rsidRPr="000C65D6" w:rsidRDefault="000C65D6" w:rsidP="000C65D6">
            <w:pPr>
              <w:jc w:val="center"/>
              <w:rPr>
                <w:rFonts w:ascii="Calibri" w:hAnsi="Calibri" w:cs="Calibri"/>
                <w:b/>
                <w:bCs/>
                <w:color w:val="000000"/>
                <w:lang w:val="en-US" w:eastAsia="en-US"/>
              </w:rPr>
            </w:pPr>
            <w:r w:rsidRPr="000C65D6">
              <w:rPr>
                <w:rFonts w:ascii="Calibri" w:hAnsi="Calibri" w:cs="Calibri"/>
                <w:b/>
                <w:bCs/>
                <w:color w:val="000000"/>
                <w:szCs w:val="22"/>
                <w:lang w:val="en-US" w:eastAsia="en-US"/>
              </w:rPr>
              <w:t>215,4</w:t>
            </w:r>
          </w:p>
        </w:tc>
      </w:tr>
      <w:tr w:rsidR="00D74D03" w:rsidRPr="000C65D6" w:rsidTr="0056086F">
        <w:trPr>
          <w:trHeight w:val="315"/>
        </w:trPr>
        <w:tc>
          <w:tcPr>
            <w:tcW w:w="582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0C65D6" w:rsidRPr="000C65D6" w:rsidRDefault="000C65D6" w:rsidP="000C65D6">
            <w:pPr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0C65D6">
              <w:rPr>
                <w:rFonts w:ascii="Calibri" w:hAnsi="Calibri" w:cs="Calibri"/>
                <w:color w:val="000000"/>
                <w:szCs w:val="22"/>
                <w:lang w:val="en-US" w:eastAsia="en-US"/>
              </w:rPr>
              <w:t>25</w:t>
            </w:r>
          </w:p>
        </w:tc>
        <w:tc>
          <w:tcPr>
            <w:tcW w:w="567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0C65D6" w:rsidRPr="000C65D6" w:rsidRDefault="000C65D6" w:rsidP="000C65D6">
            <w:pPr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0C65D6">
              <w:rPr>
                <w:rFonts w:ascii="Calibri" w:hAnsi="Calibri" w:cs="Calibri"/>
                <w:color w:val="000000"/>
                <w:szCs w:val="22"/>
                <w:lang w:val="en-US" w:eastAsia="en-US"/>
              </w:rPr>
              <w:t>1</w:t>
            </w:r>
          </w:p>
        </w:tc>
        <w:tc>
          <w:tcPr>
            <w:tcW w:w="827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0C65D6" w:rsidRPr="000C65D6" w:rsidRDefault="000C65D6" w:rsidP="000C65D6">
            <w:pPr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0C65D6">
              <w:rPr>
                <w:rFonts w:ascii="Calibri" w:hAnsi="Calibri" w:cs="Calibri"/>
                <w:color w:val="000000"/>
                <w:szCs w:val="22"/>
                <w:lang w:eastAsia="en-US"/>
              </w:rPr>
              <w:t>25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0C65D6" w:rsidRPr="000C65D6" w:rsidRDefault="000C65D6" w:rsidP="000C65D6">
            <w:pPr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0C65D6">
              <w:rPr>
                <w:rFonts w:ascii="Calibri" w:hAnsi="Calibri" w:cs="Calibri"/>
                <w:color w:val="000000"/>
                <w:szCs w:val="22"/>
                <w:lang w:val="en-US" w:eastAsia="en-US"/>
              </w:rPr>
              <w:t>135,1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0C65D6" w:rsidRPr="000C65D6" w:rsidRDefault="000C65D6" w:rsidP="000C65D6">
            <w:pPr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0C65D6">
              <w:rPr>
                <w:rFonts w:ascii="Calibri" w:hAnsi="Calibri" w:cs="Calibri"/>
                <w:color w:val="000000"/>
                <w:szCs w:val="22"/>
                <w:lang w:val="en-US" w:eastAsia="en-US"/>
              </w:rPr>
              <w:t>54,8</w:t>
            </w:r>
          </w:p>
        </w:tc>
        <w:tc>
          <w:tcPr>
            <w:tcW w:w="1158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0C65D6" w:rsidRPr="000C65D6" w:rsidRDefault="000C65D6" w:rsidP="000C65D6">
            <w:pPr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0C65D6">
              <w:rPr>
                <w:rFonts w:ascii="Calibri" w:hAnsi="Calibri" w:cs="Calibri"/>
                <w:color w:val="000000"/>
                <w:szCs w:val="22"/>
                <w:lang w:val="en-US" w:eastAsia="en-US"/>
              </w:rPr>
              <w:t>189,8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0C65D6" w:rsidRPr="000C65D6" w:rsidRDefault="000C65D6" w:rsidP="000C65D6">
            <w:pPr>
              <w:jc w:val="center"/>
              <w:rPr>
                <w:rFonts w:ascii="Calibri" w:hAnsi="Calibri" w:cs="Calibri"/>
                <w:b/>
                <w:bCs/>
                <w:color w:val="000000"/>
                <w:lang w:val="en-US" w:eastAsia="en-US"/>
              </w:rPr>
            </w:pPr>
            <w:r w:rsidRPr="000C65D6">
              <w:rPr>
                <w:rFonts w:ascii="Calibri" w:hAnsi="Calibri" w:cs="Calibri"/>
                <w:b/>
                <w:bCs/>
                <w:color w:val="000000"/>
                <w:szCs w:val="22"/>
                <w:lang w:val="en-US" w:eastAsia="en-US"/>
              </w:rPr>
              <w:t>9,3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0C65D6" w:rsidRPr="000C65D6" w:rsidRDefault="000C65D6" w:rsidP="000C65D6">
            <w:pPr>
              <w:jc w:val="center"/>
              <w:rPr>
                <w:rFonts w:ascii="Calibri" w:hAnsi="Calibri" w:cs="Calibri"/>
                <w:b/>
                <w:bCs/>
                <w:color w:val="000000"/>
                <w:lang w:val="en-US" w:eastAsia="en-US"/>
              </w:rPr>
            </w:pPr>
            <w:r w:rsidRPr="000C65D6">
              <w:rPr>
                <w:rFonts w:ascii="Calibri" w:hAnsi="Calibri" w:cs="Calibri"/>
                <w:b/>
                <w:bCs/>
                <w:color w:val="000000"/>
                <w:szCs w:val="22"/>
                <w:lang w:val="en-US" w:eastAsia="en-US"/>
              </w:rPr>
              <w:t>90,4</w:t>
            </w:r>
          </w:p>
        </w:tc>
      </w:tr>
      <w:tr w:rsidR="00D74D03" w:rsidRPr="000C65D6" w:rsidTr="0056086F">
        <w:trPr>
          <w:trHeight w:val="315"/>
        </w:trPr>
        <w:tc>
          <w:tcPr>
            <w:tcW w:w="582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0C65D6" w:rsidRPr="000C65D6" w:rsidRDefault="000C65D6" w:rsidP="000C65D6">
            <w:pPr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0C65D6">
              <w:rPr>
                <w:rFonts w:ascii="Calibri" w:hAnsi="Calibri" w:cs="Calibri"/>
                <w:color w:val="000000"/>
                <w:szCs w:val="22"/>
                <w:lang w:val="en-US" w:eastAsia="en-US"/>
              </w:rPr>
              <w:t>5</w:t>
            </w:r>
          </w:p>
        </w:tc>
        <w:tc>
          <w:tcPr>
            <w:tcW w:w="567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0C65D6" w:rsidRPr="000C65D6" w:rsidRDefault="000C65D6" w:rsidP="000C65D6">
            <w:pPr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0C65D6">
              <w:rPr>
                <w:rFonts w:ascii="Calibri" w:hAnsi="Calibri" w:cs="Calibri"/>
                <w:color w:val="000000"/>
                <w:szCs w:val="22"/>
                <w:lang w:val="en-US" w:eastAsia="en-US"/>
              </w:rPr>
              <w:t>5</w:t>
            </w:r>
          </w:p>
        </w:tc>
        <w:tc>
          <w:tcPr>
            <w:tcW w:w="827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0C65D6" w:rsidRPr="000C65D6" w:rsidRDefault="000C65D6" w:rsidP="000C65D6">
            <w:pPr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0C65D6">
              <w:rPr>
                <w:rFonts w:ascii="Calibri" w:hAnsi="Calibri" w:cs="Calibri"/>
                <w:color w:val="000000"/>
                <w:szCs w:val="22"/>
                <w:lang w:eastAsia="en-US"/>
              </w:rPr>
              <w:t>25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0C65D6" w:rsidRPr="000C65D6" w:rsidRDefault="000C65D6" w:rsidP="000C65D6">
            <w:pPr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0C65D6">
              <w:rPr>
                <w:rFonts w:ascii="Calibri" w:hAnsi="Calibri" w:cs="Calibri"/>
                <w:color w:val="000000"/>
                <w:szCs w:val="22"/>
                <w:lang w:val="en-US" w:eastAsia="en-US"/>
              </w:rPr>
              <w:t>66,8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0C65D6" w:rsidRPr="000C65D6" w:rsidRDefault="000C65D6" w:rsidP="000C65D6">
            <w:pPr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0C65D6">
              <w:rPr>
                <w:rFonts w:ascii="Calibri" w:hAnsi="Calibri" w:cs="Calibri"/>
                <w:color w:val="000000"/>
                <w:szCs w:val="22"/>
                <w:lang w:val="en-US" w:eastAsia="en-US"/>
              </w:rPr>
              <w:t>37,1</w:t>
            </w:r>
          </w:p>
        </w:tc>
        <w:tc>
          <w:tcPr>
            <w:tcW w:w="1158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0C65D6" w:rsidRPr="000C65D6" w:rsidRDefault="000C65D6" w:rsidP="000C65D6">
            <w:pPr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0C65D6">
              <w:rPr>
                <w:rFonts w:ascii="Calibri" w:hAnsi="Calibri" w:cs="Calibri"/>
                <w:color w:val="000000"/>
                <w:szCs w:val="22"/>
                <w:lang w:val="en-US" w:eastAsia="en-US"/>
              </w:rPr>
              <w:t>103,9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0C65D6" w:rsidRPr="000C65D6" w:rsidRDefault="000C65D6" w:rsidP="000C65D6">
            <w:pPr>
              <w:jc w:val="center"/>
              <w:rPr>
                <w:rFonts w:ascii="Calibri" w:hAnsi="Calibri" w:cs="Calibri"/>
                <w:b/>
                <w:bCs/>
                <w:color w:val="000000"/>
                <w:lang w:val="en-US" w:eastAsia="en-US"/>
              </w:rPr>
            </w:pPr>
            <w:r w:rsidRPr="000C65D6">
              <w:rPr>
                <w:rFonts w:ascii="Calibri" w:hAnsi="Calibri" w:cs="Calibri"/>
                <w:b/>
                <w:bCs/>
                <w:color w:val="000000"/>
                <w:szCs w:val="22"/>
                <w:lang w:val="en-US" w:eastAsia="en-US"/>
              </w:rPr>
              <w:t>17,1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0C65D6" w:rsidRPr="000C65D6" w:rsidRDefault="000C65D6" w:rsidP="000C65D6">
            <w:pPr>
              <w:jc w:val="center"/>
              <w:rPr>
                <w:rFonts w:ascii="Calibri" w:hAnsi="Calibri" w:cs="Calibri"/>
                <w:b/>
                <w:bCs/>
                <w:color w:val="000000"/>
                <w:lang w:val="en-US" w:eastAsia="en-US"/>
              </w:rPr>
            </w:pPr>
            <w:r w:rsidRPr="000C65D6">
              <w:rPr>
                <w:rFonts w:ascii="Calibri" w:hAnsi="Calibri" w:cs="Calibri"/>
                <w:b/>
                <w:bCs/>
                <w:color w:val="000000"/>
                <w:szCs w:val="22"/>
                <w:lang w:val="en-US" w:eastAsia="en-US"/>
              </w:rPr>
              <w:t>165,2</w:t>
            </w:r>
          </w:p>
        </w:tc>
      </w:tr>
      <w:tr w:rsidR="00D74D03" w:rsidRPr="000C65D6" w:rsidTr="0056086F">
        <w:trPr>
          <w:trHeight w:val="315"/>
        </w:trPr>
        <w:tc>
          <w:tcPr>
            <w:tcW w:w="582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65D6" w:rsidRPr="000C65D6" w:rsidRDefault="000C65D6" w:rsidP="000C65D6">
            <w:pPr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0C65D6">
              <w:rPr>
                <w:rFonts w:ascii="Calibri" w:hAnsi="Calibri" w:cs="Calibri"/>
                <w:color w:val="000000"/>
                <w:szCs w:val="22"/>
                <w:lang w:val="en-US" w:eastAsia="en-US"/>
              </w:rPr>
              <w:t>25</w:t>
            </w:r>
          </w:p>
        </w:tc>
        <w:tc>
          <w:tcPr>
            <w:tcW w:w="567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65D6" w:rsidRPr="000C65D6" w:rsidRDefault="000C65D6" w:rsidP="000C65D6">
            <w:pPr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0C65D6">
              <w:rPr>
                <w:rFonts w:ascii="Calibri" w:hAnsi="Calibri" w:cs="Calibri"/>
                <w:color w:val="000000"/>
                <w:szCs w:val="22"/>
                <w:lang w:val="en-US" w:eastAsia="en-US"/>
              </w:rPr>
              <w:t>25</w:t>
            </w:r>
          </w:p>
        </w:tc>
        <w:tc>
          <w:tcPr>
            <w:tcW w:w="827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65D6" w:rsidRPr="000C65D6" w:rsidRDefault="000C65D6" w:rsidP="000C65D6">
            <w:pPr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0C65D6">
              <w:rPr>
                <w:rFonts w:ascii="Calibri" w:hAnsi="Calibri" w:cs="Calibri"/>
                <w:color w:val="000000"/>
                <w:szCs w:val="22"/>
                <w:lang w:eastAsia="en-US"/>
              </w:rPr>
              <w:t>625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65D6" w:rsidRPr="000C65D6" w:rsidRDefault="000C65D6" w:rsidP="000C65D6">
            <w:pPr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0C65D6">
              <w:rPr>
                <w:rFonts w:ascii="Calibri" w:hAnsi="Calibri" w:cs="Calibri"/>
                <w:color w:val="000000"/>
                <w:szCs w:val="22"/>
                <w:lang w:val="en-US" w:eastAsia="en-US"/>
              </w:rPr>
              <w:t>8,6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65D6" w:rsidRPr="000C65D6" w:rsidRDefault="000C65D6" w:rsidP="000C65D6">
            <w:pPr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0C65D6">
              <w:rPr>
                <w:rFonts w:ascii="Calibri" w:hAnsi="Calibri" w:cs="Calibri"/>
                <w:color w:val="000000"/>
                <w:szCs w:val="22"/>
                <w:lang w:val="en-US" w:eastAsia="en-US"/>
              </w:rPr>
              <w:t>8,1</w:t>
            </w:r>
          </w:p>
        </w:tc>
        <w:tc>
          <w:tcPr>
            <w:tcW w:w="1158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65D6" w:rsidRPr="000C65D6" w:rsidRDefault="000C65D6" w:rsidP="000C65D6">
            <w:pPr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0C65D6">
              <w:rPr>
                <w:rFonts w:ascii="Calibri" w:hAnsi="Calibri" w:cs="Calibri"/>
                <w:color w:val="000000"/>
                <w:szCs w:val="22"/>
                <w:lang w:val="en-US" w:eastAsia="en-US"/>
              </w:rPr>
              <w:t>16,7</w:t>
            </w:r>
          </w:p>
        </w:tc>
        <w:tc>
          <w:tcPr>
            <w:tcW w:w="719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65D6" w:rsidRPr="000C65D6" w:rsidRDefault="000C65D6" w:rsidP="000C65D6">
            <w:pPr>
              <w:jc w:val="center"/>
              <w:rPr>
                <w:rFonts w:ascii="Calibri" w:hAnsi="Calibri" w:cs="Calibri"/>
                <w:b/>
                <w:bCs/>
                <w:color w:val="000000"/>
                <w:lang w:val="en-US" w:eastAsia="en-US"/>
              </w:rPr>
            </w:pPr>
            <w:r w:rsidRPr="000C65D6">
              <w:rPr>
                <w:rFonts w:ascii="Calibri" w:hAnsi="Calibri" w:cs="Calibri"/>
                <w:b/>
                <w:bCs/>
                <w:color w:val="000000"/>
                <w:szCs w:val="22"/>
                <w:lang w:val="en-US" w:eastAsia="en-US"/>
              </w:rPr>
              <w:t>106,3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65D6" w:rsidRPr="000C65D6" w:rsidRDefault="000C65D6" w:rsidP="000C65D6">
            <w:pPr>
              <w:jc w:val="center"/>
              <w:rPr>
                <w:rFonts w:ascii="Calibri" w:hAnsi="Calibri" w:cs="Calibri"/>
                <w:b/>
                <w:bCs/>
                <w:color w:val="000000"/>
                <w:lang w:eastAsia="en-US"/>
              </w:rPr>
            </w:pPr>
            <w:r w:rsidRPr="000C65D6">
              <w:rPr>
                <w:rFonts w:ascii="Calibri" w:hAnsi="Calibri" w:cs="Calibri"/>
                <w:b/>
                <w:bCs/>
                <w:color w:val="000000"/>
                <w:szCs w:val="22"/>
                <w:lang w:val="en-US" w:eastAsia="en-US"/>
              </w:rPr>
              <w:t>1 029,1</w:t>
            </w:r>
          </w:p>
        </w:tc>
      </w:tr>
    </w:tbl>
    <w:p w:rsidR="00905B7F" w:rsidRPr="005B521B" w:rsidRDefault="00905B7F" w:rsidP="00905B7F">
      <w:pPr>
        <w:pStyle w:val="p1a"/>
        <w:spacing w:before="240"/>
        <w:ind w:firstLine="227"/>
        <w:jc w:val="both"/>
        <w:rPr>
          <w:rFonts w:cstheme="minorHAnsi"/>
          <w:lang w:val="en-US"/>
        </w:rPr>
      </w:pPr>
      <w:r>
        <w:rPr>
          <w:lang w:val="en-US"/>
        </w:rPr>
        <w:t>The</w:t>
      </w:r>
      <w:r w:rsidRPr="005B521B">
        <w:rPr>
          <w:lang w:val="en-US"/>
        </w:rPr>
        <w:t xml:space="preserve"> </w:t>
      </w:r>
      <w:r>
        <w:rPr>
          <w:lang w:val="en-US"/>
        </w:rPr>
        <w:t>solving</w:t>
      </w:r>
      <w:r w:rsidRPr="005B521B">
        <w:rPr>
          <w:lang w:val="en-US"/>
        </w:rPr>
        <w:t xml:space="preserve"> </w:t>
      </w:r>
      <w:r>
        <w:rPr>
          <w:lang w:val="en-US"/>
        </w:rPr>
        <w:t>of</w:t>
      </w:r>
      <w:r w:rsidRPr="005B521B">
        <w:rPr>
          <w:lang w:val="en-US"/>
        </w:rPr>
        <w:t xml:space="preserve"> 100 </w:t>
      </w:r>
      <w:proofErr w:type="spellStart"/>
      <w:r>
        <w:rPr>
          <w:lang w:val="en-US"/>
        </w:rPr>
        <w:t>multicriterial</w:t>
      </w:r>
      <w:proofErr w:type="spellEnd"/>
      <w:r>
        <w:rPr>
          <w:lang w:val="en-US"/>
        </w:rPr>
        <w:t xml:space="preserve"> problems has been performed in</w:t>
      </w:r>
      <w:r w:rsidRPr="005B521B">
        <w:rPr>
          <w:lang w:val="en-US"/>
        </w:rPr>
        <w:t xml:space="preserve"> </w:t>
      </w:r>
      <w:r>
        <w:rPr>
          <w:lang w:val="en-US"/>
        </w:rPr>
        <w:t>the</w:t>
      </w:r>
      <w:r w:rsidRPr="005B521B">
        <w:rPr>
          <w:lang w:val="en-US"/>
        </w:rPr>
        <w:t xml:space="preserve"> </w:t>
      </w:r>
      <w:r>
        <w:rPr>
          <w:lang w:val="en-US"/>
        </w:rPr>
        <w:t>course</w:t>
      </w:r>
      <w:r w:rsidRPr="005B521B">
        <w:rPr>
          <w:lang w:val="en-US"/>
        </w:rPr>
        <w:t xml:space="preserve"> </w:t>
      </w:r>
      <w:r>
        <w:rPr>
          <w:lang w:val="en-US"/>
        </w:rPr>
        <w:t>of</w:t>
      </w:r>
      <w:r w:rsidRPr="005B521B">
        <w:rPr>
          <w:lang w:val="en-US"/>
        </w:rPr>
        <w:t xml:space="preserve"> </w:t>
      </w:r>
      <w:r>
        <w:rPr>
          <w:lang w:val="en-US"/>
        </w:rPr>
        <w:t>experiments</w:t>
      </w:r>
      <w:r w:rsidRPr="005B521B">
        <w:rPr>
          <w:lang w:val="en-US"/>
        </w:rPr>
        <w:t xml:space="preserve">. </w:t>
      </w:r>
      <w:r>
        <w:rPr>
          <w:lang w:val="en-US"/>
        </w:rPr>
        <w:t>In</w:t>
      </w:r>
      <w:r w:rsidRPr="005B521B">
        <w:rPr>
          <w:lang w:val="en-US"/>
        </w:rPr>
        <w:t xml:space="preserve"> </w:t>
      </w:r>
      <w:r>
        <w:rPr>
          <w:lang w:val="en-US"/>
        </w:rPr>
        <w:t>each</w:t>
      </w:r>
      <w:r w:rsidRPr="005B521B">
        <w:rPr>
          <w:lang w:val="en-US"/>
        </w:rPr>
        <w:t xml:space="preserve"> </w:t>
      </w:r>
      <w:r>
        <w:rPr>
          <w:lang w:val="en-US"/>
        </w:rPr>
        <w:t>problem</w:t>
      </w:r>
      <w:r w:rsidRPr="005B521B">
        <w:rPr>
          <w:lang w:val="en-US"/>
        </w:rPr>
        <w:t xml:space="preserve">, </w:t>
      </w:r>
      <w:r>
        <w:rPr>
          <w:lang w:val="en-US"/>
        </w:rPr>
        <w:t>the</w:t>
      </w:r>
      <w:r w:rsidRPr="005B521B">
        <w:rPr>
          <w:lang w:val="en-US"/>
        </w:rPr>
        <w:t xml:space="preserve"> </w:t>
      </w:r>
      <w:r>
        <w:rPr>
          <w:lang w:val="en-US"/>
        </w:rPr>
        <w:t>search</w:t>
      </w:r>
      <w:r w:rsidRPr="005B521B">
        <w:rPr>
          <w:lang w:val="en-US"/>
        </w:rPr>
        <w:t xml:space="preserve"> </w:t>
      </w:r>
      <w:r>
        <w:rPr>
          <w:lang w:val="en-US"/>
        </w:rPr>
        <w:t>of</w:t>
      </w:r>
      <w:r w:rsidRPr="005B521B">
        <w:rPr>
          <w:lang w:val="en-US"/>
        </w:rPr>
        <w:t xml:space="preserve"> </w:t>
      </w:r>
      <w:r>
        <w:rPr>
          <w:lang w:val="en-US"/>
        </w:rPr>
        <w:t>the</w:t>
      </w:r>
      <w:r w:rsidRPr="005B521B">
        <w:rPr>
          <w:lang w:val="en-US"/>
        </w:rPr>
        <w:t xml:space="preserve"> </w:t>
      </w:r>
      <w:r>
        <w:rPr>
          <w:lang w:val="en-US"/>
        </w:rPr>
        <w:t>Pareto</w:t>
      </w:r>
      <w:r w:rsidRPr="005B521B">
        <w:rPr>
          <w:rFonts w:cstheme="minorHAnsi"/>
          <w:lang w:val="en-US"/>
        </w:rPr>
        <w:t>-</w:t>
      </w:r>
      <w:r>
        <w:rPr>
          <w:rFonts w:cstheme="minorHAnsi"/>
          <w:lang w:val="en-US"/>
        </w:rPr>
        <w:t>optimal</w:t>
      </w:r>
      <w:r w:rsidRPr="005B521B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sol</w:t>
      </w:r>
      <w:r>
        <w:rPr>
          <w:rFonts w:cstheme="minorHAnsi"/>
          <w:lang w:val="en-US"/>
        </w:rPr>
        <w:t>u</w:t>
      </w:r>
      <w:r>
        <w:rPr>
          <w:rFonts w:cstheme="minorHAnsi"/>
          <w:lang w:val="en-US"/>
        </w:rPr>
        <w:t>tions</w:t>
      </w:r>
      <w:r w:rsidRPr="005B521B">
        <w:rPr>
          <w:rFonts w:cstheme="minorHAnsi"/>
          <w:lang w:val="en-US"/>
        </w:rPr>
        <w:t xml:space="preserve"> </w:t>
      </w:r>
      <w:r>
        <w:rPr>
          <w:lang w:val="en-US"/>
        </w:rPr>
        <w:t>has been performed</w:t>
      </w:r>
      <w:r>
        <w:rPr>
          <w:rFonts w:cstheme="minorHAnsi"/>
          <w:lang w:val="en-US"/>
        </w:rPr>
        <w:t xml:space="preserve"> for </w:t>
      </w:r>
      <w:r w:rsidRPr="005B521B">
        <w:rPr>
          <w:rFonts w:cstheme="minorHAnsi"/>
          <w:lang w:val="en-US"/>
        </w:rPr>
        <w:t xml:space="preserve">50 </w:t>
      </w:r>
      <w:r>
        <w:rPr>
          <w:rFonts w:cstheme="minorHAnsi"/>
          <w:lang w:val="en-US"/>
        </w:rPr>
        <w:t xml:space="preserve">convolution coefficients </w:t>
      </w:r>
      <m:oMath>
        <m:r>
          <w:rPr>
            <w:rFonts w:ascii="Cambria Math" w:hAnsi="Cambria Math"/>
            <w:sz w:val="24"/>
            <w:lang w:val="en-US"/>
          </w:rPr>
          <m:t>λ</m:t>
        </m:r>
      </m:oMath>
      <w:r w:rsidRPr="005B521B">
        <w:rPr>
          <w:sz w:val="24"/>
          <w:lang w:val="en-US"/>
        </w:rPr>
        <w:t xml:space="preserve"> </w:t>
      </w:r>
      <w:r>
        <w:rPr>
          <w:lang w:val="en-US"/>
        </w:rPr>
        <w:t xml:space="preserve">distributed in 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>
        <w:rPr>
          <w:lang w:val="en-US"/>
        </w:rPr>
        <w:t xml:space="preserve"> </w:t>
      </w:r>
      <w:r>
        <w:rPr>
          <w:sz w:val="24"/>
          <w:lang w:val="en-US"/>
        </w:rPr>
        <w:t xml:space="preserve">from </w:t>
      </w:r>
      <w:r w:rsidRPr="005B521B">
        <w:rPr>
          <w:lang w:val="en-US"/>
        </w:rPr>
        <w:t xml:space="preserve">(3) </w:t>
      </w:r>
      <w:r>
        <w:rPr>
          <w:lang w:val="en-US"/>
        </w:rPr>
        <w:t>uniformly</w:t>
      </w:r>
      <w:r w:rsidRPr="005B521B">
        <w:rPr>
          <w:lang w:val="en-US"/>
        </w:rPr>
        <w:t xml:space="preserve">. </w:t>
      </w:r>
      <w:r>
        <w:rPr>
          <w:lang w:val="en-US"/>
        </w:rPr>
        <w:t>The</w:t>
      </w:r>
      <w:r w:rsidRPr="005B521B">
        <w:rPr>
          <w:lang w:val="en-US"/>
        </w:rPr>
        <w:t xml:space="preserve"> </w:t>
      </w:r>
      <w:r>
        <w:rPr>
          <w:lang w:val="en-US"/>
        </w:rPr>
        <w:t>obtained</w:t>
      </w:r>
      <w:r w:rsidRPr="005B521B">
        <w:rPr>
          <w:lang w:val="en-US"/>
        </w:rPr>
        <w:t xml:space="preserve"> </w:t>
      </w:r>
      <w:r>
        <w:rPr>
          <w:lang w:val="en-US"/>
        </w:rPr>
        <w:t>results</w:t>
      </w:r>
      <w:r w:rsidRPr="005B521B">
        <w:rPr>
          <w:lang w:val="en-US"/>
        </w:rPr>
        <w:t xml:space="preserve"> </w:t>
      </w:r>
      <w:r>
        <w:rPr>
          <w:lang w:val="en-US"/>
        </w:rPr>
        <w:t>were</w:t>
      </w:r>
      <w:r w:rsidRPr="005B521B">
        <w:rPr>
          <w:lang w:val="en-US"/>
        </w:rPr>
        <w:t xml:space="preserve"> </w:t>
      </w:r>
      <w:r>
        <w:rPr>
          <w:lang w:val="en-US"/>
        </w:rPr>
        <w:t>averaged</w:t>
      </w:r>
      <w:r w:rsidRPr="005B521B">
        <w:rPr>
          <w:lang w:val="en-US"/>
        </w:rPr>
        <w:t xml:space="preserve"> </w:t>
      </w:r>
      <w:r>
        <w:rPr>
          <w:lang w:val="en-US"/>
        </w:rPr>
        <w:t>over the number of solved MCO problems</w:t>
      </w:r>
      <w:r w:rsidRPr="005B521B">
        <w:rPr>
          <w:rFonts w:cstheme="minorHAnsi"/>
          <w:lang w:val="en-US"/>
        </w:rPr>
        <w:t>.</w:t>
      </w:r>
    </w:p>
    <w:p w:rsidR="0056086F" w:rsidRPr="00D3745A" w:rsidRDefault="0056086F" w:rsidP="0021557F">
      <w:pPr>
        <w:pStyle w:val="p1a"/>
        <w:ind w:firstLine="227"/>
        <w:jc w:val="both"/>
        <w:rPr>
          <w:lang w:val="en-US"/>
        </w:rPr>
      </w:pPr>
      <w:r>
        <w:rPr>
          <w:rFonts w:cstheme="minorHAnsi"/>
          <w:lang w:val="en-US"/>
        </w:rPr>
        <w:lastRenderedPageBreak/>
        <w:t>The</w:t>
      </w:r>
      <w:r w:rsidRPr="00D3745A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results</w:t>
      </w:r>
      <w:r w:rsidRPr="00D3745A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of</w:t>
      </w:r>
      <w:r w:rsidRPr="00D3745A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numerical</w:t>
      </w:r>
      <w:r w:rsidRPr="00D3745A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experiments</w:t>
      </w:r>
      <w:r w:rsidRPr="00D3745A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 xml:space="preserve">are presented in Table </w:t>
      </w:r>
      <w:r w:rsidRPr="00D3745A">
        <w:rPr>
          <w:rFonts w:cstheme="minorHAnsi"/>
          <w:lang w:val="en-US"/>
        </w:rPr>
        <w:t>2.</w:t>
      </w:r>
      <w:r w:rsidR="00905B7F">
        <w:rPr>
          <w:rFonts w:cstheme="minorHAnsi"/>
          <w:lang w:val="en-US"/>
        </w:rPr>
        <w:t xml:space="preserve"> </w:t>
      </w:r>
      <w:r>
        <w:rPr>
          <w:lang w:val="en-US"/>
        </w:rPr>
        <w:t>The</w:t>
      </w:r>
      <w:r w:rsidRPr="00643D1B">
        <w:rPr>
          <w:lang w:val="en-US"/>
        </w:rPr>
        <w:t xml:space="preserve"> </w:t>
      </w:r>
      <w:r>
        <w:rPr>
          <w:lang w:val="en-US"/>
        </w:rPr>
        <w:t>first</w:t>
      </w:r>
      <w:r w:rsidRPr="00643D1B">
        <w:rPr>
          <w:lang w:val="en-US"/>
        </w:rPr>
        <w:t xml:space="preserve"> </w:t>
      </w:r>
      <w:r>
        <w:rPr>
          <w:lang w:val="en-US"/>
        </w:rPr>
        <w:t>two</w:t>
      </w:r>
      <w:r w:rsidRPr="00643D1B">
        <w:rPr>
          <w:lang w:val="en-US"/>
        </w:rPr>
        <w:t xml:space="preserve"> </w:t>
      </w:r>
      <w:r>
        <w:rPr>
          <w:lang w:val="en-US"/>
        </w:rPr>
        <w:t>columns</w:t>
      </w:r>
      <w:r w:rsidRPr="00643D1B">
        <w:rPr>
          <w:lang w:val="en-US"/>
        </w:rPr>
        <w:t xml:space="preserve"> </w:t>
      </w:r>
      <w:r>
        <w:rPr>
          <w:lang w:val="en-US"/>
        </w:rPr>
        <w:t>in</w:t>
      </w:r>
      <w:r w:rsidRPr="00643D1B">
        <w:rPr>
          <w:lang w:val="en-US"/>
        </w:rPr>
        <w:t xml:space="preserve"> </w:t>
      </w:r>
      <w:r>
        <w:rPr>
          <w:lang w:val="en-US"/>
        </w:rPr>
        <w:t>Table</w:t>
      </w:r>
      <w:r w:rsidRPr="00643D1B">
        <w:rPr>
          <w:lang w:val="en-US"/>
        </w:rPr>
        <w:t xml:space="preserve"> 2 </w:t>
      </w:r>
      <w:r>
        <w:rPr>
          <w:lang w:val="en-US"/>
        </w:rPr>
        <w:t>denote</w:t>
      </w:r>
      <w:r w:rsidRPr="00643D1B">
        <w:rPr>
          <w:lang w:val="en-US"/>
        </w:rPr>
        <w:t xml:space="preserve"> </w:t>
      </w:r>
      <w:r>
        <w:rPr>
          <w:lang w:val="en-US"/>
        </w:rPr>
        <w:t>the</w:t>
      </w:r>
      <w:r w:rsidRPr="00643D1B">
        <w:rPr>
          <w:lang w:val="en-US"/>
        </w:rPr>
        <w:t xml:space="preserve"> </w:t>
      </w:r>
      <w:r>
        <w:rPr>
          <w:lang w:val="en-US"/>
        </w:rPr>
        <w:t>numbers</w:t>
      </w:r>
      <w:r w:rsidRPr="00643D1B">
        <w:rPr>
          <w:lang w:val="en-US"/>
        </w:rPr>
        <w:t xml:space="preserve"> </w:t>
      </w:r>
      <w:r>
        <w:rPr>
          <w:lang w:val="en-US"/>
        </w:rPr>
        <w:t xml:space="preserve">of the processors </w:t>
      </w:r>
      <w:r w:rsidRPr="00643D1B">
        <w:rPr>
          <w:lang w:val="en-US"/>
        </w:rPr>
        <w:t>(</w:t>
      </w:r>
      <w:r>
        <w:rPr>
          <w:lang w:val="en-US"/>
        </w:rPr>
        <w:t>P</w:t>
      </w:r>
      <w:r w:rsidRPr="00643D1B">
        <w:rPr>
          <w:lang w:val="en-US"/>
        </w:rPr>
        <w:t xml:space="preserve">) </w:t>
      </w:r>
      <w:r>
        <w:rPr>
          <w:lang w:val="en-US"/>
        </w:rPr>
        <w:t>and of the para</w:t>
      </w:r>
      <w:r>
        <w:rPr>
          <w:lang w:val="en-US"/>
        </w:rPr>
        <w:t>l</w:t>
      </w:r>
      <w:r>
        <w:rPr>
          <w:lang w:val="en-US"/>
        </w:rPr>
        <w:t xml:space="preserve">lel threads on each processor </w:t>
      </w:r>
      <w:r w:rsidRPr="00643D1B">
        <w:rPr>
          <w:lang w:val="en-US"/>
        </w:rPr>
        <w:t>(</w:t>
      </w:r>
      <w:r>
        <w:rPr>
          <w:lang w:val="en-US"/>
        </w:rPr>
        <w:t>Q</w:t>
      </w:r>
      <w:r w:rsidRPr="00643D1B">
        <w:rPr>
          <w:lang w:val="en-US"/>
        </w:rPr>
        <w:t>)</w:t>
      </w:r>
      <w:r>
        <w:rPr>
          <w:lang w:val="en-US"/>
        </w:rPr>
        <w:t xml:space="preserve"> employed</w:t>
      </w:r>
      <w:bookmarkStart w:id="0" w:name="cur"/>
      <w:bookmarkEnd w:id="0"/>
      <w:r w:rsidRPr="00643D1B">
        <w:rPr>
          <w:lang w:val="en-US"/>
        </w:rPr>
        <w:t xml:space="preserve">. </w:t>
      </w:r>
      <w:r>
        <w:rPr>
          <w:lang w:val="en-US"/>
        </w:rPr>
        <w:t>The</w:t>
      </w:r>
      <w:r w:rsidRPr="00643D1B">
        <w:rPr>
          <w:lang w:val="en-US"/>
        </w:rPr>
        <w:t xml:space="preserve"> </w:t>
      </w:r>
      <w:r>
        <w:rPr>
          <w:lang w:val="en-US"/>
        </w:rPr>
        <w:t>third</w:t>
      </w:r>
      <w:r w:rsidRPr="00643D1B">
        <w:rPr>
          <w:lang w:val="en-US"/>
        </w:rPr>
        <w:t xml:space="preserve"> </w:t>
      </w:r>
      <w:r>
        <w:rPr>
          <w:lang w:val="en-US"/>
        </w:rPr>
        <w:t>column</w:t>
      </w:r>
      <w:r w:rsidRPr="00643D1B">
        <w:rPr>
          <w:lang w:val="en-US"/>
        </w:rPr>
        <w:t xml:space="preserve"> (</w:t>
      </w:r>
      <w:r>
        <w:rPr>
          <w:lang w:val="en-US"/>
        </w:rPr>
        <w:t>P</w:t>
      </w:r>
      <w:r w:rsidRPr="00643D1B">
        <w:rPr>
          <w:lang w:val="en-US"/>
        </w:rPr>
        <w:t>*</w:t>
      </w:r>
      <w:r>
        <w:rPr>
          <w:lang w:val="en-US"/>
        </w:rPr>
        <w:t>Q</w:t>
      </w:r>
      <w:r w:rsidRPr="00643D1B">
        <w:rPr>
          <w:lang w:val="en-US"/>
        </w:rPr>
        <w:t xml:space="preserve">) </w:t>
      </w:r>
      <w:r>
        <w:rPr>
          <w:lang w:val="en-US"/>
        </w:rPr>
        <w:t>contain</w:t>
      </w:r>
      <w:r w:rsidRPr="00643D1B">
        <w:rPr>
          <w:lang w:val="en-US"/>
        </w:rPr>
        <w:t xml:space="preserve"> </w:t>
      </w:r>
      <w:r>
        <w:rPr>
          <w:lang w:val="en-US"/>
        </w:rPr>
        <w:t>the total number of threads</w:t>
      </w:r>
      <w:r w:rsidDel="00B9753D">
        <w:rPr>
          <w:lang w:val="en-US"/>
        </w:rPr>
        <w:t xml:space="preserve"> </w:t>
      </w:r>
      <w:r>
        <w:rPr>
          <w:lang w:val="en-US"/>
        </w:rPr>
        <w:t>employed</w:t>
      </w:r>
      <w:r w:rsidRPr="00643D1B">
        <w:rPr>
          <w:lang w:val="en-US"/>
        </w:rPr>
        <w:t xml:space="preserve">. </w:t>
      </w:r>
      <w:r>
        <w:rPr>
          <w:lang w:val="en-US"/>
        </w:rPr>
        <w:t>In</w:t>
      </w:r>
      <w:r w:rsidRPr="00643D1B">
        <w:rPr>
          <w:lang w:val="en-US"/>
        </w:rPr>
        <w:t xml:space="preserve"> </w:t>
      </w:r>
      <w:r>
        <w:rPr>
          <w:lang w:val="en-US"/>
        </w:rPr>
        <w:t>the</w:t>
      </w:r>
      <w:r w:rsidRPr="00643D1B">
        <w:rPr>
          <w:lang w:val="en-US"/>
        </w:rPr>
        <w:t xml:space="preserve"> </w:t>
      </w:r>
      <w:r>
        <w:rPr>
          <w:lang w:val="en-US"/>
        </w:rPr>
        <w:t>fourth</w:t>
      </w:r>
      <w:r w:rsidRPr="00643D1B">
        <w:rPr>
          <w:lang w:val="en-US"/>
        </w:rPr>
        <w:t xml:space="preserve">, </w:t>
      </w:r>
      <w:r>
        <w:rPr>
          <w:lang w:val="en-US"/>
        </w:rPr>
        <w:t>fifth</w:t>
      </w:r>
      <w:r w:rsidRPr="00643D1B">
        <w:rPr>
          <w:lang w:val="en-US"/>
        </w:rPr>
        <w:t xml:space="preserve">, </w:t>
      </w:r>
      <w:r>
        <w:rPr>
          <w:lang w:val="en-US"/>
        </w:rPr>
        <w:t>and</w:t>
      </w:r>
      <w:r w:rsidRPr="00643D1B">
        <w:rPr>
          <w:lang w:val="en-US"/>
        </w:rPr>
        <w:t xml:space="preserve"> </w:t>
      </w:r>
      <w:r>
        <w:rPr>
          <w:lang w:val="en-US"/>
        </w:rPr>
        <w:t>sixth</w:t>
      </w:r>
      <w:r w:rsidRPr="00643D1B">
        <w:rPr>
          <w:lang w:val="en-US"/>
        </w:rPr>
        <w:t xml:space="preserve"> </w:t>
      </w:r>
      <w:r>
        <w:rPr>
          <w:lang w:val="en-US"/>
        </w:rPr>
        <w:t>columns,</w:t>
      </w:r>
      <w:r w:rsidRPr="00643D1B">
        <w:rPr>
          <w:lang w:val="en-US"/>
        </w:rPr>
        <w:t xml:space="preserve"> </w:t>
      </w:r>
      <w:r>
        <w:rPr>
          <w:lang w:val="en-US"/>
        </w:rPr>
        <w:t>the</w:t>
      </w:r>
      <w:r w:rsidRPr="00643D1B">
        <w:rPr>
          <w:lang w:val="en-US"/>
        </w:rPr>
        <w:t xml:space="preserve"> </w:t>
      </w:r>
      <w:r>
        <w:rPr>
          <w:lang w:val="en-US"/>
        </w:rPr>
        <w:t>numbers</w:t>
      </w:r>
      <w:r w:rsidRPr="00643D1B">
        <w:rPr>
          <w:lang w:val="en-US"/>
        </w:rPr>
        <w:t xml:space="preserve"> </w:t>
      </w:r>
      <w:r>
        <w:rPr>
          <w:lang w:val="en-US"/>
        </w:rPr>
        <w:t>of</w:t>
      </w:r>
      <w:r w:rsidRPr="00643D1B">
        <w:rPr>
          <w:lang w:val="en-US"/>
        </w:rPr>
        <w:t xml:space="preserve"> </w:t>
      </w:r>
      <w:r>
        <w:rPr>
          <w:lang w:val="en-US"/>
        </w:rPr>
        <w:t>iterations</w:t>
      </w:r>
      <w:r w:rsidRPr="00643D1B">
        <w:rPr>
          <w:lang w:val="en-US"/>
        </w:rPr>
        <w:t xml:space="preserve"> </w:t>
      </w:r>
      <w:r>
        <w:rPr>
          <w:lang w:val="en-US"/>
        </w:rPr>
        <w:t>necessary</w:t>
      </w:r>
      <w:r w:rsidRPr="00643D1B">
        <w:rPr>
          <w:lang w:val="en-US"/>
        </w:rPr>
        <w:t xml:space="preserve"> </w:t>
      </w:r>
      <w:r>
        <w:rPr>
          <w:lang w:val="en-US"/>
        </w:rPr>
        <w:t>to</w:t>
      </w:r>
      <w:r w:rsidRPr="00643D1B">
        <w:rPr>
          <w:lang w:val="en-US"/>
        </w:rPr>
        <w:t xml:space="preserve"> </w:t>
      </w:r>
      <w:r>
        <w:rPr>
          <w:lang w:val="en-US"/>
        </w:rPr>
        <w:t>find</w:t>
      </w:r>
      <w:r w:rsidRPr="00643D1B">
        <w:rPr>
          <w:lang w:val="en-US"/>
        </w:rPr>
        <w:t xml:space="preserve"> </w:t>
      </w:r>
      <w:r>
        <w:rPr>
          <w:lang w:val="en-US"/>
        </w:rPr>
        <w:t>the</w:t>
      </w:r>
      <w:r w:rsidRPr="00643D1B">
        <w:rPr>
          <w:lang w:val="en-US"/>
        </w:rPr>
        <w:t xml:space="preserve"> </w:t>
      </w:r>
      <w:r>
        <w:rPr>
          <w:lang w:val="en-US"/>
        </w:rPr>
        <w:t>solution</w:t>
      </w:r>
      <w:r w:rsidRPr="00643D1B">
        <w:rPr>
          <w:lang w:val="en-US"/>
        </w:rPr>
        <w:t xml:space="preserve"> </w:t>
      </w:r>
      <w:r>
        <w:rPr>
          <w:lang w:val="en-US"/>
        </w:rPr>
        <w:t>in</w:t>
      </w:r>
      <w:r w:rsidRPr="00643D1B">
        <w:rPr>
          <w:lang w:val="en-US"/>
        </w:rPr>
        <w:t xml:space="preserve"> </w:t>
      </w:r>
      <w:r>
        <w:rPr>
          <w:lang w:val="en-US"/>
        </w:rPr>
        <w:t>given</w:t>
      </w:r>
      <w:r w:rsidRPr="00643D1B">
        <w:rPr>
          <w:lang w:val="en-US"/>
        </w:rPr>
        <w:t xml:space="preserve"> </w:t>
      </w:r>
      <w:r>
        <w:rPr>
          <w:lang w:val="en-US"/>
        </w:rPr>
        <w:t>groups</w:t>
      </w:r>
      <w:r w:rsidRPr="00643D1B">
        <w:rPr>
          <w:lang w:val="en-US"/>
        </w:rPr>
        <w:t xml:space="preserve"> </w:t>
      </w:r>
      <w:r>
        <w:rPr>
          <w:lang w:val="en-US"/>
        </w:rPr>
        <w:t>of</w:t>
      </w:r>
      <w:r w:rsidRPr="00643D1B">
        <w:rPr>
          <w:lang w:val="en-US"/>
        </w:rPr>
        <w:t xml:space="preserve"> </w:t>
      </w:r>
      <w:r>
        <w:rPr>
          <w:lang w:val="en-US"/>
        </w:rPr>
        <w:t>problems</w:t>
      </w:r>
      <w:r w:rsidRPr="00643D1B">
        <w:rPr>
          <w:lang w:val="en-US"/>
        </w:rPr>
        <w:t xml:space="preserve"> </w:t>
      </w:r>
      <w:r>
        <w:rPr>
          <w:lang w:val="en-US"/>
        </w:rPr>
        <w:t xml:space="preserve">from the family </w:t>
      </w:r>
      <w:r w:rsidRPr="00643D1B">
        <w:rPr>
          <w:lang w:val="en-US"/>
        </w:rPr>
        <w:t xml:space="preserve">(3) </w:t>
      </w:r>
      <w:r>
        <w:rPr>
          <w:lang w:val="en-US"/>
        </w:rPr>
        <w:t>for the corresponding numbers of different coe</w:t>
      </w:r>
      <w:r>
        <w:rPr>
          <w:lang w:val="en-US"/>
        </w:rPr>
        <w:t>f</w:t>
      </w:r>
      <w:r>
        <w:rPr>
          <w:lang w:val="en-US"/>
        </w:rPr>
        <w:t xml:space="preserve">ficients </w:t>
      </w:r>
      <m:oMath>
        <m:r>
          <w:rPr>
            <w:rFonts w:ascii="Cambria Math" w:hAnsi="Cambria Math"/>
            <w:sz w:val="24"/>
            <w:lang w:val="en-US"/>
          </w:rPr>
          <m:t>λ</m:t>
        </m:r>
      </m:oMath>
      <w:r w:rsidRPr="00643D1B">
        <w:rPr>
          <w:sz w:val="24"/>
          <w:lang w:val="en-US"/>
        </w:rPr>
        <w:t xml:space="preserve"> </w:t>
      </w:r>
      <w:r>
        <w:rPr>
          <w:sz w:val="24"/>
          <w:lang w:val="en-US"/>
        </w:rPr>
        <w:t xml:space="preserve">from </w:t>
      </w:r>
      <w:r w:rsidRPr="00643D1B">
        <w:rPr>
          <w:lang w:val="en-US"/>
        </w:rPr>
        <w:t>(3)</w:t>
      </w:r>
      <w:r>
        <w:rPr>
          <w:lang w:val="en-US"/>
        </w:rPr>
        <w:t xml:space="preserve"> are given. The</w:t>
      </w:r>
      <w:r w:rsidRPr="00643D1B">
        <w:rPr>
          <w:lang w:val="en-US"/>
        </w:rPr>
        <w:t xml:space="preserve"> </w:t>
      </w:r>
      <w:r>
        <w:rPr>
          <w:lang w:val="en-US"/>
        </w:rPr>
        <w:t>last</w:t>
      </w:r>
      <w:r w:rsidRPr="00643D1B">
        <w:rPr>
          <w:lang w:val="en-US"/>
        </w:rPr>
        <w:t xml:space="preserve"> </w:t>
      </w:r>
      <w:r>
        <w:rPr>
          <w:lang w:val="en-US"/>
        </w:rPr>
        <w:t>two</w:t>
      </w:r>
      <w:r w:rsidRPr="00643D1B">
        <w:rPr>
          <w:lang w:val="en-US"/>
        </w:rPr>
        <w:t xml:space="preserve"> </w:t>
      </w:r>
      <w:r>
        <w:rPr>
          <w:lang w:val="en-US"/>
        </w:rPr>
        <w:t>columns</w:t>
      </w:r>
      <w:r w:rsidRPr="00643D1B">
        <w:rPr>
          <w:lang w:val="en-US"/>
        </w:rPr>
        <w:t xml:space="preserve"> </w:t>
      </w:r>
      <w:r>
        <w:rPr>
          <w:lang w:val="en-US"/>
        </w:rPr>
        <w:t>contain</w:t>
      </w:r>
      <w:r w:rsidRPr="00643D1B">
        <w:rPr>
          <w:lang w:val="en-US"/>
        </w:rPr>
        <w:t xml:space="preserve"> </w:t>
      </w:r>
      <w:r>
        <w:rPr>
          <w:lang w:val="en-US"/>
        </w:rPr>
        <w:t>the</w:t>
      </w:r>
      <w:r w:rsidRPr="00643D1B">
        <w:rPr>
          <w:lang w:val="en-US"/>
        </w:rPr>
        <w:t xml:space="preserve"> </w:t>
      </w:r>
      <w:r>
        <w:rPr>
          <w:lang w:val="en-US"/>
        </w:rPr>
        <w:t>information</w:t>
      </w:r>
      <w:r w:rsidRPr="00643D1B">
        <w:rPr>
          <w:lang w:val="en-US"/>
        </w:rPr>
        <w:t xml:space="preserve"> </w:t>
      </w:r>
      <w:r>
        <w:rPr>
          <w:lang w:val="en-US"/>
        </w:rPr>
        <w:t>on</w:t>
      </w:r>
      <w:r w:rsidRPr="00643D1B">
        <w:rPr>
          <w:lang w:val="en-US"/>
        </w:rPr>
        <w:t xml:space="preserve"> </w:t>
      </w:r>
      <w:r>
        <w:rPr>
          <w:lang w:val="en-US"/>
        </w:rPr>
        <w:t>the</w:t>
      </w:r>
      <w:r w:rsidRPr="00643D1B">
        <w:rPr>
          <w:lang w:val="en-US"/>
        </w:rPr>
        <w:t xml:space="preserve"> </w:t>
      </w:r>
      <w:r>
        <w:rPr>
          <w:lang w:val="en-US"/>
        </w:rPr>
        <w:t>speedup of</w:t>
      </w:r>
      <w:r w:rsidRPr="00643D1B">
        <w:rPr>
          <w:lang w:val="en-US"/>
        </w:rPr>
        <w:t xml:space="preserve"> </w:t>
      </w:r>
      <w:r>
        <w:rPr>
          <w:lang w:val="en-US"/>
        </w:rPr>
        <w:t>the</w:t>
      </w:r>
      <w:r w:rsidRPr="00643D1B">
        <w:rPr>
          <w:lang w:val="en-US"/>
        </w:rPr>
        <w:t xml:space="preserve"> </w:t>
      </w:r>
      <w:r>
        <w:rPr>
          <w:lang w:val="en-US"/>
        </w:rPr>
        <w:t>parallel</w:t>
      </w:r>
      <w:r w:rsidRPr="00643D1B">
        <w:rPr>
          <w:lang w:val="en-US"/>
        </w:rPr>
        <w:t xml:space="preserve"> </w:t>
      </w:r>
      <w:r>
        <w:rPr>
          <w:lang w:val="en-US"/>
        </w:rPr>
        <w:t>computations</w:t>
      </w:r>
      <w:r w:rsidRPr="00643D1B">
        <w:rPr>
          <w:lang w:val="en-US"/>
        </w:rPr>
        <w:t xml:space="preserve"> </w:t>
      </w:r>
      <w:r>
        <w:rPr>
          <w:lang w:val="en-US"/>
        </w:rPr>
        <w:t>obtained with</w:t>
      </w:r>
      <w:r w:rsidRPr="00643D1B">
        <w:rPr>
          <w:lang w:val="en-US"/>
        </w:rPr>
        <w:t xml:space="preserve"> </w:t>
      </w:r>
      <w:r>
        <w:rPr>
          <w:lang w:val="en-US"/>
        </w:rPr>
        <w:t>the</w:t>
      </w:r>
      <w:r w:rsidRPr="00643D1B">
        <w:rPr>
          <w:lang w:val="en-US"/>
        </w:rPr>
        <w:t xml:space="preserve"> </w:t>
      </w:r>
      <w:r>
        <w:rPr>
          <w:lang w:val="en-US"/>
        </w:rPr>
        <w:t>use</w:t>
      </w:r>
      <w:r w:rsidRPr="00643D1B">
        <w:rPr>
          <w:lang w:val="en-US"/>
        </w:rPr>
        <w:t xml:space="preserve"> </w:t>
      </w:r>
      <w:r>
        <w:rPr>
          <w:lang w:val="en-US"/>
        </w:rPr>
        <w:t xml:space="preserve">of the search information </w:t>
      </w:r>
      <w:r w:rsidRPr="00643D1B">
        <w:rPr>
          <w:lang w:val="en-US"/>
        </w:rPr>
        <w:t>(</w:t>
      </w:r>
      <w:r>
        <w:rPr>
          <w:lang w:val="en-US"/>
        </w:rPr>
        <w:t>S</w:t>
      </w:r>
      <w:r w:rsidRPr="00643D1B">
        <w:rPr>
          <w:vertAlign w:val="subscript"/>
          <w:lang w:val="en-US"/>
        </w:rPr>
        <w:t>1</w:t>
      </w:r>
      <w:r w:rsidRPr="00643D1B">
        <w:rPr>
          <w:lang w:val="en-US"/>
        </w:rPr>
        <w:t xml:space="preserve">) </w:t>
      </w:r>
      <w:r>
        <w:rPr>
          <w:lang w:val="en-US"/>
        </w:rPr>
        <w:t xml:space="preserve">and without the one </w:t>
      </w:r>
      <w:r w:rsidRPr="00643D1B">
        <w:rPr>
          <w:lang w:val="en-US"/>
        </w:rPr>
        <w:t>(</w:t>
      </w:r>
      <w:r>
        <w:rPr>
          <w:lang w:val="en-US"/>
        </w:rPr>
        <w:t>S</w:t>
      </w:r>
      <w:r w:rsidRPr="00643D1B">
        <w:rPr>
          <w:vertAlign w:val="subscript"/>
          <w:lang w:val="en-US"/>
        </w:rPr>
        <w:t>2</w:t>
      </w:r>
      <w:r w:rsidRPr="00643D1B">
        <w:rPr>
          <w:lang w:val="en-US"/>
        </w:rPr>
        <w:t>).</w:t>
      </w:r>
      <w:r w:rsidRPr="00D3745A">
        <w:rPr>
          <w:lang w:val="en-US"/>
        </w:rPr>
        <w:t xml:space="preserve"> </w:t>
      </w:r>
    </w:p>
    <w:p w:rsidR="008C5D09" w:rsidRPr="00982581" w:rsidRDefault="00C86804" w:rsidP="004B0311">
      <w:pPr>
        <w:pStyle w:val="p1a"/>
        <w:ind w:firstLine="227"/>
        <w:jc w:val="both"/>
        <w:rPr>
          <w:lang w:val="en-US"/>
        </w:rPr>
      </w:pPr>
      <w:r>
        <w:rPr>
          <w:lang w:val="en-US"/>
        </w:rPr>
        <w:t>The</w:t>
      </w:r>
      <w:r w:rsidRPr="00C86804">
        <w:rPr>
          <w:lang w:val="en-US"/>
        </w:rPr>
        <w:t xml:space="preserve"> </w:t>
      </w:r>
      <w:r>
        <w:rPr>
          <w:lang w:val="en-US"/>
        </w:rPr>
        <w:t>obtained</w:t>
      </w:r>
      <w:r w:rsidRPr="00C86804">
        <w:rPr>
          <w:lang w:val="en-US"/>
        </w:rPr>
        <w:t xml:space="preserve"> </w:t>
      </w:r>
      <w:r>
        <w:rPr>
          <w:lang w:val="en-US"/>
        </w:rPr>
        <w:t>results</w:t>
      </w:r>
      <w:r w:rsidRPr="00C86804">
        <w:rPr>
          <w:lang w:val="en-US"/>
        </w:rPr>
        <w:t xml:space="preserve"> </w:t>
      </w:r>
      <w:r>
        <w:rPr>
          <w:lang w:val="en-US"/>
        </w:rPr>
        <w:t>of</w:t>
      </w:r>
      <w:r w:rsidRPr="00C86804">
        <w:rPr>
          <w:lang w:val="en-US"/>
        </w:rPr>
        <w:t xml:space="preserve"> </w:t>
      </w:r>
      <w:r>
        <w:rPr>
          <w:lang w:val="en-US"/>
        </w:rPr>
        <w:t>experiments</w:t>
      </w:r>
      <w:r w:rsidRPr="00C86804">
        <w:rPr>
          <w:lang w:val="en-US"/>
        </w:rPr>
        <w:t xml:space="preserve"> </w:t>
      </w:r>
      <w:r>
        <w:rPr>
          <w:lang w:val="en-US"/>
        </w:rPr>
        <w:t>demonstrate</w:t>
      </w:r>
      <w:r w:rsidR="002225CC" w:rsidRPr="00C86804">
        <w:rPr>
          <w:lang w:val="en-US"/>
        </w:rPr>
        <w:t xml:space="preserve"> </w:t>
      </w:r>
      <w:r>
        <w:rPr>
          <w:lang w:val="en-US"/>
        </w:rPr>
        <w:t>that</w:t>
      </w:r>
      <w:r w:rsidRPr="00C86804">
        <w:rPr>
          <w:lang w:val="en-US"/>
        </w:rPr>
        <w:t xml:space="preserve"> </w:t>
      </w:r>
      <w:r>
        <w:rPr>
          <w:lang w:val="en-US"/>
        </w:rPr>
        <w:t>even</w:t>
      </w:r>
      <w:r w:rsidRPr="00C86804">
        <w:rPr>
          <w:lang w:val="en-US"/>
        </w:rPr>
        <w:t xml:space="preserve"> </w:t>
      </w:r>
      <w:r>
        <w:rPr>
          <w:lang w:val="en-US"/>
        </w:rPr>
        <w:t>simple</w:t>
      </w:r>
      <w:r w:rsidRPr="00C86804">
        <w:rPr>
          <w:lang w:val="en-US"/>
        </w:rPr>
        <w:t xml:space="preserve"> </w:t>
      </w:r>
      <w:r>
        <w:rPr>
          <w:lang w:val="en-US"/>
        </w:rPr>
        <w:t>reuse</w:t>
      </w:r>
      <w:r w:rsidRPr="00C86804">
        <w:rPr>
          <w:lang w:val="en-US"/>
        </w:rPr>
        <w:t xml:space="preserve"> </w:t>
      </w:r>
      <w:r>
        <w:rPr>
          <w:lang w:val="en-US"/>
        </w:rPr>
        <w:t xml:space="preserve">of the search information allows reducing the total amount of computations </w:t>
      </w:r>
      <w:r w:rsidR="002225CC" w:rsidRPr="00C86804">
        <w:rPr>
          <w:lang w:val="en-US"/>
        </w:rPr>
        <w:t>9</w:t>
      </w:r>
      <w:r>
        <w:rPr>
          <w:lang w:val="en-US"/>
        </w:rPr>
        <w:t>.</w:t>
      </w:r>
      <w:r w:rsidR="002225CC" w:rsidRPr="00C86804">
        <w:rPr>
          <w:lang w:val="en-US"/>
        </w:rPr>
        <w:t xml:space="preserve">7 </w:t>
      </w:r>
      <w:r>
        <w:rPr>
          <w:lang w:val="en-US"/>
        </w:rPr>
        <w:t>times without the use of additional computational resources</w:t>
      </w:r>
      <w:r w:rsidR="002225CC" w:rsidRPr="00C86804">
        <w:rPr>
          <w:lang w:val="en-US"/>
        </w:rPr>
        <w:t xml:space="preserve">. </w:t>
      </w:r>
      <w:r>
        <w:rPr>
          <w:lang w:val="en-US"/>
        </w:rPr>
        <w:t>When</w:t>
      </w:r>
      <w:r w:rsidRPr="00C86804">
        <w:rPr>
          <w:lang w:val="en-US"/>
        </w:rPr>
        <w:t xml:space="preserve"> </w:t>
      </w:r>
      <w:r>
        <w:rPr>
          <w:lang w:val="en-US"/>
        </w:rPr>
        <w:t>using</w:t>
      </w:r>
      <w:r w:rsidRPr="00C86804">
        <w:rPr>
          <w:lang w:val="en-US"/>
        </w:rPr>
        <w:t xml:space="preserve"> </w:t>
      </w:r>
      <w:r>
        <w:rPr>
          <w:lang w:val="en-US"/>
        </w:rPr>
        <w:t>a</w:t>
      </w:r>
      <w:r>
        <w:rPr>
          <w:lang w:val="en-US"/>
        </w:rPr>
        <w:t>d</w:t>
      </w:r>
      <w:r>
        <w:rPr>
          <w:lang w:val="en-US"/>
        </w:rPr>
        <w:t>ditional</w:t>
      </w:r>
      <w:r w:rsidRPr="00C86804">
        <w:rPr>
          <w:lang w:val="en-US"/>
        </w:rPr>
        <w:t xml:space="preserve"> </w:t>
      </w:r>
      <w:r w:rsidR="002225CC" w:rsidRPr="00C86804">
        <w:rPr>
          <w:lang w:val="en-US"/>
        </w:rPr>
        <w:t xml:space="preserve">25 </w:t>
      </w:r>
      <w:r>
        <w:rPr>
          <w:lang w:val="en-US"/>
        </w:rPr>
        <w:t>processors</w:t>
      </w:r>
      <w:r w:rsidRPr="00C86804">
        <w:rPr>
          <w:lang w:val="en-US"/>
        </w:rPr>
        <w:t xml:space="preserve">, </w:t>
      </w:r>
      <w:r>
        <w:rPr>
          <w:lang w:val="en-US"/>
        </w:rPr>
        <w:t xml:space="preserve">one can obtain the speedup from </w:t>
      </w:r>
      <w:r w:rsidR="002225CC" w:rsidRPr="00C86804">
        <w:rPr>
          <w:lang w:val="en-US"/>
        </w:rPr>
        <w:t>9</w:t>
      </w:r>
      <w:r>
        <w:rPr>
          <w:lang w:val="en-US"/>
        </w:rPr>
        <w:t>.</w:t>
      </w:r>
      <w:r w:rsidR="002225CC" w:rsidRPr="00C86804">
        <w:rPr>
          <w:lang w:val="en-US"/>
        </w:rPr>
        <w:t xml:space="preserve">3 </w:t>
      </w:r>
      <w:r>
        <w:rPr>
          <w:lang w:val="en-US"/>
        </w:rPr>
        <w:t xml:space="preserve">up to </w:t>
      </w:r>
      <w:r w:rsidR="002225CC" w:rsidRPr="00C86804">
        <w:rPr>
          <w:lang w:val="en-US"/>
        </w:rPr>
        <w:t>22</w:t>
      </w:r>
      <w:r>
        <w:rPr>
          <w:lang w:val="en-US"/>
        </w:rPr>
        <w:t>.</w:t>
      </w:r>
      <w:r w:rsidR="002225CC" w:rsidRPr="00C86804">
        <w:rPr>
          <w:lang w:val="en-US"/>
        </w:rPr>
        <w:t xml:space="preserve">2 </w:t>
      </w:r>
      <w:r>
        <w:rPr>
          <w:lang w:val="en-US"/>
        </w:rPr>
        <w:t>times</w:t>
      </w:r>
      <w:r w:rsidR="002225CC" w:rsidRPr="00C86804">
        <w:rPr>
          <w:lang w:val="en-US"/>
        </w:rPr>
        <w:t xml:space="preserve">. </w:t>
      </w:r>
      <w:r w:rsidR="00982581">
        <w:rPr>
          <w:lang w:val="en-US"/>
        </w:rPr>
        <w:t>If</w:t>
      </w:r>
      <w:r w:rsidR="00982581" w:rsidRPr="00982581">
        <w:rPr>
          <w:lang w:val="en-US"/>
        </w:rPr>
        <w:t xml:space="preserve"> </w:t>
      </w:r>
      <w:r w:rsidR="002225CC" w:rsidRPr="00982581">
        <w:rPr>
          <w:lang w:val="en-US"/>
        </w:rPr>
        <w:t xml:space="preserve">25 </w:t>
      </w:r>
      <w:r w:rsidR="00982581">
        <w:rPr>
          <w:lang w:val="en-US"/>
        </w:rPr>
        <w:t>processors</w:t>
      </w:r>
      <w:r w:rsidR="00982581" w:rsidRPr="00982581">
        <w:rPr>
          <w:lang w:val="en-US"/>
        </w:rPr>
        <w:t xml:space="preserve"> </w:t>
      </w:r>
      <w:r w:rsidR="00982581">
        <w:rPr>
          <w:lang w:val="en-US"/>
        </w:rPr>
        <w:t>were</w:t>
      </w:r>
      <w:r w:rsidR="00982581" w:rsidRPr="00982581">
        <w:rPr>
          <w:lang w:val="en-US"/>
        </w:rPr>
        <w:t xml:space="preserve"> </w:t>
      </w:r>
      <w:r w:rsidR="00982581">
        <w:rPr>
          <w:lang w:val="en-US"/>
        </w:rPr>
        <w:t>employed</w:t>
      </w:r>
      <w:r w:rsidR="00982581" w:rsidRPr="00982581">
        <w:rPr>
          <w:lang w:val="en-US"/>
        </w:rPr>
        <w:t xml:space="preserve"> </w:t>
      </w:r>
      <w:r w:rsidR="00982581">
        <w:rPr>
          <w:lang w:val="en-US"/>
        </w:rPr>
        <w:t>in</w:t>
      </w:r>
      <w:r w:rsidR="00982581" w:rsidRPr="00982581">
        <w:rPr>
          <w:lang w:val="en-US"/>
        </w:rPr>
        <w:t xml:space="preserve"> </w:t>
      </w:r>
      <w:r w:rsidR="00982581">
        <w:rPr>
          <w:lang w:val="en-US"/>
        </w:rPr>
        <w:t>the</w:t>
      </w:r>
      <w:r w:rsidR="00982581" w:rsidRPr="00982581">
        <w:rPr>
          <w:lang w:val="en-US"/>
        </w:rPr>
        <w:t xml:space="preserve"> </w:t>
      </w:r>
      <w:r w:rsidR="00982581">
        <w:rPr>
          <w:lang w:val="en-US"/>
        </w:rPr>
        <w:t>computations and</w:t>
      </w:r>
      <w:r w:rsidR="00982581" w:rsidRPr="00982581">
        <w:rPr>
          <w:lang w:val="en-US"/>
        </w:rPr>
        <w:t xml:space="preserve"> </w:t>
      </w:r>
      <w:r w:rsidR="002225CC" w:rsidRPr="00982581">
        <w:rPr>
          <w:lang w:val="en-US"/>
        </w:rPr>
        <w:t xml:space="preserve">25 </w:t>
      </w:r>
      <w:r w:rsidR="00982581">
        <w:rPr>
          <w:lang w:val="en-US"/>
        </w:rPr>
        <w:t>parallel</w:t>
      </w:r>
      <w:r w:rsidR="00982581" w:rsidRPr="00982581">
        <w:rPr>
          <w:lang w:val="en-US"/>
        </w:rPr>
        <w:t xml:space="preserve"> </w:t>
      </w:r>
      <w:r w:rsidR="00E36669">
        <w:rPr>
          <w:lang w:val="en-US"/>
        </w:rPr>
        <w:t>threads</w:t>
      </w:r>
      <w:r w:rsidR="00E36669" w:rsidDel="00E36669">
        <w:rPr>
          <w:lang w:val="en-US"/>
        </w:rPr>
        <w:t xml:space="preserve"> </w:t>
      </w:r>
      <w:r w:rsidR="00982581">
        <w:rPr>
          <w:lang w:val="en-US"/>
        </w:rPr>
        <w:t>were</w:t>
      </w:r>
      <w:r w:rsidR="00982581" w:rsidRPr="00982581">
        <w:rPr>
          <w:lang w:val="en-US"/>
        </w:rPr>
        <w:t xml:space="preserve"> </w:t>
      </w:r>
      <w:r w:rsidR="00982581">
        <w:rPr>
          <w:lang w:val="en-US"/>
        </w:rPr>
        <w:t>used</w:t>
      </w:r>
      <w:r w:rsidR="00982581" w:rsidRPr="00982581">
        <w:rPr>
          <w:lang w:val="en-US"/>
        </w:rPr>
        <w:t xml:space="preserve"> </w:t>
      </w:r>
      <w:r w:rsidR="00982581">
        <w:rPr>
          <w:lang w:val="en-US"/>
        </w:rPr>
        <w:t>for</w:t>
      </w:r>
      <w:r w:rsidR="00982581" w:rsidRPr="00982581">
        <w:rPr>
          <w:lang w:val="en-US"/>
        </w:rPr>
        <w:t xml:space="preserve"> </w:t>
      </w:r>
      <w:r w:rsidR="00982581">
        <w:rPr>
          <w:lang w:val="en-US"/>
        </w:rPr>
        <w:t>each</w:t>
      </w:r>
      <w:r w:rsidR="00982581" w:rsidRPr="00982581">
        <w:rPr>
          <w:lang w:val="en-US"/>
        </w:rPr>
        <w:t xml:space="preserve"> </w:t>
      </w:r>
      <w:r w:rsidR="00982581">
        <w:rPr>
          <w:lang w:val="en-US"/>
        </w:rPr>
        <w:t>processor, the speedup with</w:t>
      </w:r>
      <w:r w:rsidR="00982581" w:rsidRPr="00982581">
        <w:rPr>
          <w:lang w:val="en-US"/>
        </w:rPr>
        <w:t xml:space="preserve"> </w:t>
      </w:r>
      <w:r w:rsidR="00982581">
        <w:rPr>
          <w:lang w:val="en-US"/>
        </w:rPr>
        <w:t>the</w:t>
      </w:r>
      <w:r w:rsidR="00982581" w:rsidRPr="00982581">
        <w:rPr>
          <w:lang w:val="en-US"/>
        </w:rPr>
        <w:t xml:space="preserve"> </w:t>
      </w:r>
      <w:r w:rsidR="00982581">
        <w:rPr>
          <w:lang w:val="en-US"/>
        </w:rPr>
        <w:t>reuse</w:t>
      </w:r>
      <w:r w:rsidR="00982581" w:rsidRPr="00982581">
        <w:rPr>
          <w:lang w:val="en-US"/>
        </w:rPr>
        <w:t xml:space="preserve"> </w:t>
      </w:r>
      <w:r w:rsidR="00982581">
        <w:rPr>
          <w:lang w:val="en-US"/>
        </w:rPr>
        <w:t>of the search info</w:t>
      </w:r>
      <w:r w:rsidR="00982581">
        <w:rPr>
          <w:lang w:val="en-US"/>
        </w:rPr>
        <w:t>r</w:t>
      </w:r>
      <w:r w:rsidR="00982581">
        <w:rPr>
          <w:lang w:val="en-US"/>
        </w:rPr>
        <w:t xml:space="preserve">mation reaches </w:t>
      </w:r>
      <w:r w:rsidR="002225CC" w:rsidRPr="00982581">
        <w:rPr>
          <w:lang w:val="en-US"/>
        </w:rPr>
        <w:t>106</w:t>
      </w:r>
      <w:r w:rsidR="00982581">
        <w:rPr>
          <w:lang w:val="en-US"/>
        </w:rPr>
        <w:t>.</w:t>
      </w:r>
      <w:r w:rsidR="002225CC" w:rsidRPr="00982581">
        <w:rPr>
          <w:lang w:val="en-US"/>
        </w:rPr>
        <w:t xml:space="preserve">3 </w:t>
      </w:r>
      <w:r w:rsidR="00982581">
        <w:rPr>
          <w:lang w:val="en-US"/>
        </w:rPr>
        <w:t>times</w:t>
      </w:r>
      <w:r w:rsidR="003574D9" w:rsidRPr="00982581">
        <w:rPr>
          <w:lang w:val="en-US"/>
        </w:rPr>
        <w:t xml:space="preserve">. </w:t>
      </w:r>
      <w:r w:rsidR="00982581">
        <w:rPr>
          <w:lang w:val="en-US"/>
        </w:rPr>
        <w:t>The</w:t>
      </w:r>
      <w:r w:rsidR="00982581" w:rsidRPr="00982581">
        <w:rPr>
          <w:lang w:val="en-US"/>
        </w:rPr>
        <w:t xml:space="preserve"> </w:t>
      </w:r>
      <w:r w:rsidR="00982581">
        <w:rPr>
          <w:lang w:val="en-US"/>
        </w:rPr>
        <w:t>overall</w:t>
      </w:r>
      <w:r w:rsidR="00982581" w:rsidRPr="00982581">
        <w:rPr>
          <w:lang w:val="en-US"/>
        </w:rPr>
        <w:t xml:space="preserve"> </w:t>
      </w:r>
      <w:r w:rsidR="00982581">
        <w:rPr>
          <w:lang w:val="en-US"/>
        </w:rPr>
        <w:t>speedup</w:t>
      </w:r>
      <w:r w:rsidR="00982581" w:rsidRPr="00982581">
        <w:rPr>
          <w:lang w:val="en-US"/>
        </w:rPr>
        <w:t xml:space="preserve"> </w:t>
      </w:r>
      <w:r w:rsidR="00982581">
        <w:rPr>
          <w:lang w:val="en-US"/>
        </w:rPr>
        <w:t>in</w:t>
      </w:r>
      <w:r w:rsidR="00982581" w:rsidRPr="00982581">
        <w:rPr>
          <w:lang w:val="en-US"/>
        </w:rPr>
        <w:t xml:space="preserve"> </w:t>
      </w:r>
      <w:r w:rsidR="00982581">
        <w:rPr>
          <w:lang w:val="en-US"/>
        </w:rPr>
        <w:t>this</w:t>
      </w:r>
      <w:r w:rsidR="00982581" w:rsidRPr="00982581">
        <w:rPr>
          <w:lang w:val="en-US"/>
        </w:rPr>
        <w:t xml:space="preserve"> </w:t>
      </w:r>
      <w:r w:rsidR="00982581">
        <w:rPr>
          <w:lang w:val="en-US"/>
        </w:rPr>
        <w:t>case</w:t>
      </w:r>
      <w:r w:rsidR="00982581" w:rsidRPr="00982581">
        <w:rPr>
          <w:lang w:val="en-US"/>
        </w:rPr>
        <w:t xml:space="preserve"> </w:t>
      </w:r>
      <w:r w:rsidR="00982581">
        <w:rPr>
          <w:lang w:val="en-US"/>
        </w:rPr>
        <w:t>relative</w:t>
      </w:r>
      <w:r w:rsidR="00982581" w:rsidRPr="00982581">
        <w:rPr>
          <w:lang w:val="en-US"/>
        </w:rPr>
        <w:t xml:space="preserve"> </w:t>
      </w:r>
      <w:r w:rsidR="00982581">
        <w:rPr>
          <w:lang w:val="en-US"/>
        </w:rPr>
        <w:t>to</w:t>
      </w:r>
      <w:r w:rsidR="00982581" w:rsidRPr="00982581">
        <w:rPr>
          <w:lang w:val="en-US"/>
        </w:rPr>
        <w:t xml:space="preserve"> </w:t>
      </w:r>
      <w:r w:rsidR="00982581">
        <w:rPr>
          <w:lang w:val="en-US"/>
        </w:rPr>
        <w:t>the</w:t>
      </w:r>
      <w:r w:rsidR="00982581" w:rsidRPr="00982581">
        <w:rPr>
          <w:lang w:val="en-US"/>
        </w:rPr>
        <w:t xml:space="preserve"> </w:t>
      </w:r>
      <w:r w:rsidR="00982581">
        <w:rPr>
          <w:lang w:val="en-US"/>
        </w:rPr>
        <w:t>initial</w:t>
      </w:r>
      <w:r w:rsidR="00982581" w:rsidRPr="00982581">
        <w:rPr>
          <w:lang w:val="en-US"/>
        </w:rPr>
        <w:t xml:space="preserve"> </w:t>
      </w:r>
      <w:r w:rsidR="00982581">
        <w:rPr>
          <w:lang w:val="en-US"/>
        </w:rPr>
        <w:t>algorithm</w:t>
      </w:r>
      <w:r w:rsidR="00982581" w:rsidRPr="00982581">
        <w:rPr>
          <w:lang w:val="en-US"/>
        </w:rPr>
        <w:t xml:space="preserve"> </w:t>
      </w:r>
      <w:r w:rsidR="00982581">
        <w:rPr>
          <w:lang w:val="en-US"/>
        </w:rPr>
        <w:t xml:space="preserve">without the reuse of the search information was more than </w:t>
      </w:r>
      <w:r w:rsidR="002225CC" w:rsidRPr="00982581">
        <w:rPr>
          <w:lang w:val="en-US"/>
        </w:rPr>
        <w:t xml:space="preserve">1029 </w:t>
      </w:r>
      <w:r w:rsidR="00982581">
        <w:rPr>
          <w:lang w:val="en-US"/>
        </w:rPr>
        <w:t>times</w:t>
      </w:r>
      <w:r w:rsidR="002225CC" w:rsidRPr="00982581">
        <w:rPr>
          <w:lang w:val="en-US"/>
        </w:rPr>
        <w:t>.</w:t>
      </w:r>
    </w:p>
    <w:p w:rsidR="006E553F" w:rsidRPr="00300972" w:rsidRDefault="00051B89" w:rsidP="006E553F">
      <w:pPr>
        <w:pStyle w:val="10"/>
        <w:rPr>
          <w:lang w:val="en-US"/>
        </w:rPr>
      </w:pPr>
      <w:r w:rsidRPr="00051B89">
        <w:rPr>
          <w:lang w:val="en-US"/>
        </w:rPr>
        <w:t xml:space="preserve">6. </w:t>
      </w:r>
      <w:r w:rsidR="00982581">
        <w:rPr>
          <w:lang w:val="en-US"/>
        </w:rPr>
        <w:t>Conclusion</w:t>
      </w:r>
    </w:p>
    <w:p w:rsidR="006E553F" w:rsidRPr="000C3D8F" w:rsidRDefault="00982581" w:rsidP="00C44A94">
      <w:pPr>
        <w:tabs>
          <w:tab w:val="left" w:pos="1130"/>
        </w:tabs>
        <w:jc w:val="both"/>
        <w:rPr>
          <w:lang w:val="en-US"/>
        </w:rPr>
      </w:pPr>
      <w:r>
        <w:rPr>
          <w:lang w:val="en-US"/>
        </w:rPr>
        <w:t>In</w:t>
      </w:r>
      <w:r w:rsidRPr="000341C1">
        <w:rPr>
          <w:lang w:val="en-US"/>
        </w:rPr>
        <w:t xml:space="preserve"> </w:t>
      </w:r>
      <w:r>
        <w:rPr>
          <w:lang w:val="en-US"/>
        </w:rPr>
        <w:t>the</w:t>
      </w:r>
      <w:r w:rsidRPr="000341C1">
        <w:rPr>
          <w:lang w:val="en-US"/>
        </w:rPr>
        <w:t xml:space="preserve"> </w:t>
      </w:r>
      <w:r>
        <w:rPr>
          <w:lang w:val="en-US"/>
        </w:rPr>
        <w:t>present</w:t>
      </w:r>
      <w:r w:rsidRPr="000341C1">
        <w:rPr>
          <w:lang w:val="en-US"/>
        </w:rPr>
        <w:t xml:space="preserve"> </w:t>
      </w:r>
      <w:r>
        <w:rPr>
          <w:lang w:val="en-US"/>
        </w:rPr>
        <w:t>article</w:t>
      </w:r>
      <w:r w:rsidRPr="000341C1">
        <w:rPr>
          <w:lang w:val="en-US"/>
        </w:rPr>
        <w:t xml:space="preserve">, </w:t>
      </w:r>
      <w:r>
        <w:rPr>
          <w:lang w:val="en-US"/>
        </w:rPr>
        <w:t>an</w:t>
      </w:r>
      <w:r w:rsidRPr="000341C1">
        <w:rPr>
          <w:lang w:val="en-US"/>
        </w:rPr>
        <w:t xml:space="preserve"> </w:t>
      </w:r>
      <w:r>
        <w:rPr>
          <w:lang w:val="en-US"/>
        </w:rPr>
        <w:t>efficient</w:t>
      </w:r>
      <w:r w:rsidRPr="000341C1">
        <w:rPr>
          <w:lang w:val="en-US"/>
        </w:rPr>
        <w:t xml:space="preserve"> </w:t>
      </w:r>
      <w:r>
        <w:rPr>
          <w:lang w:val="en-US"/>
        </w:rPr>
        <w:t>method</w:t>
      </w:r>
      <w:r w:rsidRPr="000341C1">
        <w:rPr>
          <w:lang w:val="en-US"/>
        </w:rPr>
        <w:t xml:space="preserve"> </w:t>
      </w:r>
      <w:r>
        <w:rPr>
          <w:lang w:val="en-US"/>
        </w:rPr>
        <w:t>of</w:t>
      </w:r>
      <w:r w:rsidRPr="000341C1">
        <w:rPr>
          <w:lang w:val="en-US"/>
        </w:rPr>
        <w:t xml:space="preserve"> </w:t>
      </w:r>
      <w:r>
        <w:rPr>
          <w:lang w:val="en-US"/>
        </w:rPr>
        <w:t>solving</w:t>
      </w:r>
      <w:r w:rsidRPr="000341C1">
        <w:rPr>
          <w:lang w:val="en-US"/>
        </w:rPr>
        <w:t xml:space="preserve"> </w:t>
      </w:r>
      <w:r w:rsidR="000341C1">
        <w:rPr>
          <w:lang w:val="en-US"/>
        </w:rPr>
        <w:t>the</w:t>
      </w:r>
      <w:r w:rsidR="000341C1" w:rsidRPr="000341C1">
        <w:rPr>
          <w:lang w:val="en-US"/>
        </w:rPr>
        <w:t xml:space="preserve"> </w:t>
      </w:r>
      <w:r w:rsidR="00E36669">
        <w:rPr>
          <w:lang w:val="en-US"/>
        </w:rPr>
        <w:t>time-consuming</w:t>
      </w:r>
      <w:r w:rsidR="00E36669" w:rsidRPr="000341C1">
        <w:rPr>
          <w:lang w:val="en-US"/>
        </w:rPr>
        <w:t xml:space="preserve"> </w:t>
      </w:r>
      <w:proofErr w:type="spellStart"/>
      <w:r w:rsidR="000341C1">
        <w:rPr>
          <w:lang w:val="en-US"/>
        </w:rPr>
        <w:t>multicriterial</w:t>
      </w:r>
      <w:proofErr w:type="spellEnd"/>
      <w:r w:rsidR="000341C1" w:rsidRPr="000341C1">
        <w:rPr>
          <w:lang w:val="en-US"/>
        </w:rPr>
        <w:t xml:space="preserve"> </w:t>
      </w:r>
      <w:r w:rsidR="000341C1">
        <w:rPr>
          <w:lang w:val="en-US"/>
        </w:rPr>
        <w:t>optimization</w:t>
      </w:r>
      <w:r w:rsidR="000341C1" w:rsidRPr="000341C1">
        <w:rPr>
          <w:lang w:val="en-US"/>
        </w:rPr>
        <w:t xml:space="preserve"> </w:t>
      </w:r>
      <w:r w:rsidR="000341C1">
        <w:rPr>
          <w:lang w:val="en-US"/>
        </w:rPr>
        <w:t>problems</w:t>
      </w:r>
      <w:r w:rsidR="006E553F" w:rsidRPr="000341C1">
        <w:rPr>
          <w:lang w:val="en-US"/>
        </w:rPr>
        <w:t xml:space="preserve">, </w:t>
      </w:r>
      <w:r w:rsidR="000341C1">
        <w:rPr>
          <w:lang w:val="en-US"/>
        </w:rPr>
        <w:t>where</w:t>
      </w:r>
      <w:r w:rsidR="000341C1" w:rsidRPr="000341C1">
        <w:rPr>
          <w:lang w:val="en-US"/>
        </w:rPr>
        <w:t xml:space="preserve"> </w:t>
      </w:r>
      <w:r w:rsidR="000341C1">
        <w:rPr>
          <w:lang w:val="en-US"/>
        </w:rPr>
        <w:t>the</w:t>
      </w:r>
      <w:r w:rsidR="000341C1" w:rsidRPr="000341C1">
        <w:rPr>
          <w:lang w:val="en-US"/>
        </w:rPr>
        <w:t xml:space="preserve"> </w:t>
      </w:r>
      <w:r w:rsidR="000341C1">
        <w:rPr>
          <w:lang w:val="en-US"/>
        </w:rPr>
        <w:t>optimality</w:t>
      </w:r>
      <w:r w:rsidR="000341C1" w:rsidRPr="000341C1">
        <w:rPr>
          <w:lang w:val="en-US"/>
        </w:rPr>
        <w:t xml:space="preserve"> </w:t>
      </w:r>
      <w:r w:rsidR="000341C1">
        <w:rPr>
          <w:lang w:val="en-US"/>
        </w:rPr>
        <w:t>criteria</w:t>
      </w:r>
      <w:r w:rsidR="000341C1" w:rsidRPr="000341C1">
        <w:rPr>
          <w:lang w:val="en-US"/>
        </w:rPr>
        <w:t xml:space="preserve"> </w:t>
      </w:r>
      <w:r w:rsidR="000341C1">
        <w:rPr>
          <w:lang w:val="en-US"/>
        </w:rPr>
        <w:t>can</w:t>
      </w:r>
      <w:r w:rsidR="000341C1" w:rsidRPr="000341C1">
        <w:rPr>
          <w:lang w:val="en-US"/>
        </w:rPr>
        <w:t xml:space="preserve"> </w:t>
      </w:r>
      <w:r w:rsidR="000341C1">
        <w:rPr>
          <w:lang w:val="en-US"/>
        </w:rPr>
        <w:t>be</w:t>
      </w:r>
      <w:r w:rsidR="000341C1" w:rsidRPr="000341C1">
        <w:rPr>
          <w:lang w:val="en-US"/>
        </w:rPr>
        <w:t xml:space="preserve"> </w:t>
      </w:r>
      <w:proofErr w:type="spellStart"/>
      <w:r w:rsidR="000341C1">
        <w:rPr>
          <w:lang w:val="en-US"/>
        </w:rPr>
        <w:t>multiextremal</w:t>
      </w:r>
      <w:proofErr w:type="spellEnd"/>
      <w:r w:rsidR="006E553F" w:rsidRPr="000341C1">
        <w:rPr>
          <w:lang w:val="en-US"/>
        </w:rPr>
        <w:t xml:space="preserve"> </w:t>
      </w:r>
      <w:r w:rsidR="000341C1">
        <w:rPr>
          <w:lang w:val="en-US"/>
        </w:rPr>
        <w:t>and computing the criteria values can require a large amount of computations has been</w:t>
      </w:r>
      <w:r w:rsidR="000341C1" w:rsidRPr="000341C1">
        <w:rPr>
          <w:lang w:val="en-US"/>
        </w:rPr>
        <w:t xml:space="preserve"> </w:t>
      </w:r>
      <w:r w:rsidR="000341C1">
        <w:rPr>
          <w:lang w:val="en-US"/>
        </w:rPr>
        <w:t>proposed. The</w:t>
      </w:r>
      <w:r w:rsidR="000341C1" w:rsidRPr="000341C1">
        <w:rPr>
          <w:lang w:val="en-US"/>
        </w:rPr>
        <w:t xml:space="preserve"> </w:t>
      </w:r>
      <w:r w:rsidR="000341C1">
        <w:rPr>
          <w:lang w:val="en-US"/>
        </w:rPr>
        <w:t>key</w:t>
      </w:r>
      <w:r w:rsidR="000341C1" w:rsidRPr="000341C1">
        <w:rPr>
          <w:lang w:val="en-US"/>
        </w:rPr>
        <w:t xml:space="preserve"> </w:t>
      </w:r>
      <w:r w:rsidR="000341C1">
        <w:rPr>
          <w:lang w:val="en-US"/>
        </w:rPr>
        <w:t>aspect</w:t>
      </w:r>
      <w:r w:rsidR="000341C1" w:rsidRPr="000341C1">
        <w:rPr>
          <w:lang w:val="en-US"/>
        </w:rPr>
        <w:t xml:space="preserve"> </w:t>
      </w:r>
      <w:r w:rsidR="000341C1">
        <w:rPr>
          <w:lang w:val="en-US"/>
        </w:rPr>
        <w:t>of</w:t>
      </w:r>
      <w:r w:rsidR="000341C1" w:rsidRPr="000341C1">
        <w:rPr>
          <w:lang w:val="en-US"/>
        </w:rPr>
        <w:t xml:space="preserve"> </w:t>
      </w:r>
      <w:r w:rsidR="000341C1">
        <w:rPr>
          <w:lang w:val="en-US"/>
        </w:rPr>
        <w:t>the</w:t>
      </w:r>
      <w:r w:rsidR="000341C1" w:rsidRPr="000341C1">
        <w:rPr>
          <w:lang w:val="en-US"/>
        </w:rPr>
        <w:t xml:space="preserve"> </w:t>
      </w:r>
      <w:r w:rsidR="000341C1">
        <w:rPr>
          <w:lang w:val="en-US"/>
        </w:rPr>
        <w:t>developed</w:t>
      </w:r>
      <w:r w:rsidR="000341C1" w:rsidRPr="000341C1">
        <w:rPr>
          <w:lang w:val="en-US"/>
        </w:rPr>
        <w:t xml:space="preserve"> </w:t>
      </w:r>
      <w:r w:rsidR="000341C1">
        <w:rPr>
          <w:lang w:val="en-US"/>
        </w:rPr>
        <w:t>approach</w:t>
      </w:r>
      <w:r w:rsidR="000341C1" w:rsidRPr="000341C1">
        <w:rPr>
          <w:lang w:val="en-US"/>
        </w:rPr>
        <w:t xml:space="preserve"> </w:t>
      </w:r>
      <w:r w:rsidR="000341C1">
        <w:rPr>
          <w:lang w:val="en-US"/>
        </w:rPr>
        <w:t>consists</w:t>
      </w:r>
      <w:r w:rsidR="000341C1" w:rsidRPr="000341C1">
        <w:rPr>
          <w:lang w:val="en-US"/>
        </w:rPr>
        <w:t xml:space="preserve"> </w:t>
      </w:r>
      <w:r w:rsidR="000341C1">
        <w:rPr>
          <w:lang w:val="en-US"/>
        </w:rPr>
        <w:t>in</w:t>
      </w:r>
      <w:r w:rsidR="000341C1" w:rsidRPr="000341C1">
        <w:rPr>
          <w:lang w:val="en-US"/>
        </w:rPr>
        <w:t xml:space="preserve"> </w:t>
      </w:r>
      <w:r w:rsidR="000341C1">
        <w:rPr>
          <w:lang w:val="en-US"/>
        </w:rPr>
        <w:t>the</w:t>
      </w:r>
      <w:r w:rsidR="000341C1" w:rsidRPr="000341C1">
        <w:rPr>
          <w:lang w:val="en-US"/>
        </w:rPr>
        <w:t xml:space="preserve"> </w:t>
      </w:r>
      <w:r w:rsidR="000341C1">
        <w:rPr>
          <w:lang w:val="en-US"/>
        </w:rPr>
        <w:t>overcoming</w:t>
      </w:r>
      <w:r w:rsidR="000341C1" w:rsidRPr="000341C1">
        <w:rPr>
          <w:lang w:val="en-US"/>
        </w:rPr>
        <w:t xml:space="preserve"> </w:t>
      </w:r>
      <w:r w:rsidR="000341C1">
        <w:rPr>
          <w:lang w:val="en-US"/>
        </w:rPr>
        <w:t xml:space="preserve">of the high computational complexity of the global search of the set of the efficient </w:t>
      </w:r>
      <w:r w:rsidR="00F06279">
        <w:rPr>
          <w:lang w:val="en-US"/>
        </w:rPr>
        <w:t>solution</w:t>
      </w:r>
      <w:r w:rsidR="000341C1">
        <w:rPr>
          <w:lang w:val="en-US"/>
        </w:rPr>
        <w:t xml:space="preserve">s in solving the </w:t>
      </w:r>
      <w:proofErr w:type="spellStart"/>
      <w:r w:rsidR="000341C1">
        <w:rPr>
          <w:lang w:val="en-US"/>
        </w:rPr>
        <w:t>multicriterial</w:t>
      </w:r>
      <w:proofErr w:type="spellEnd"/>
      <w:r w:rsidR="000341C1">
        <w:rPr>
          <w:lang w:val="en-US"/>
        </w:rPr>
        <w:t xml:space="preserve"> optim</w:t>
      </w:r>
      <w:r w:rsidR="000341C1">
        <w:rPr>
          <w:lang w:val="en-US"/>
        </w:rPr>
        <w:t>i</w:t>
      </w:r>
      <w:r w:rsidR="000341C1">
        <w:rPr>
          <w:lang w:val="en-US"/>
        </w:rPr>
        <w:t>zation problems</w:t>
      </w:r>
      <w:r w:rsidR="006E553F" w:rsidRPr="000341C1">
        <w:rPr>
          <w:lang w:val="en-US"/>
        </w:rPr>
        <w:t xml:space="preserve">. </w:t>
      </w:r>
      <w:r w:rsidR="000341C1">
        <w:rPr>
          <w:lang w:val="en-US"/>
        </w:rPr>
        <w:t>A</w:t>
      </w:r>
      <w:r w:rsidR="003D3E15" w:rsidRPr="003D3E15">
        <w:rPr>
          <w:lang w:val="en-US"/>
        </w:rPr>
        <w:t xml:space="preserve"> </w:t>
      </w:r>
      <w:r w:rsidR="003D3E15">
        <w:rPr>
          <w:lang w:val="en-US"/>
        </w:rPr>
        <w:t>considerable</w:t>
      </w:r>
      <w:r w:rsidR="003D3E15" w:rsidRPr="003D3E15">
        <w:rPr>
          <w:lang w:val="en-US"/>
        </w:rPr>
        <w:t xml:space="preserve"> </w:t>
      </w:r>
      <w:r w:rsidR="000341C1">
        <w:rPr>
          <w:lang w:val="en-US"/>
        </w:rPr>
        <w:t>improvement</w:t>
      </w:r>
      <w:r w:rsidR="000341C1" w:rsidRPr="003D3E15">
        <w:rPr>
          <w:lang w:val="en-US"/>
        </w:rPr>
        <w:t xml:space="preserve"> </w:t>
      </w:r>
      <w:r w:rsidR="000341C1">
        <w:rPr>
          <w:lang w:val="en-US"/>
        </w:rPr>
        <w:t>of</w:t>
      </w:r>
      <w:r w:rsidR="000341C1" w:rsidRPr="003D3E15">
        <w:rPr>
          <w:lang w:val="en-US"/>
        </w:rPr>
        <w:t xml:space="preserve"> </w:t>
      </w:r>
      <w:r w:rsidR="000341C1">
        <w:rPr>
          <w:lang w:val="en-US"/>
        </w:rPr>
        <w:t>the</w:t>
      </w:r>
      <w:r w:rsidR="000341C1" w:rsidRPr="003D3E15">
        <w:rPr>
          <w:lang w:val="en-US"/>
        </w:rPr>
        <w:t xml:space="preserve"> </w:t>
      </w:r>
      <w:r w:rsidR="000341C1">
        <w:rPr>
          <w:lang w:val="en-US"/>
        </w:rPr>
        <w:t>efficiency</w:t>
      </w:r>
      <w:r w:rsidR="000341C1" w:rsidRPr="003D3E15">
        <w:rPr>
          <w:lang w:val="en-US"/>
        </w:rPr>
        <w:t xml:space="preserve"> </w:t>
      </w:r>
      <w:r w:rsidR="000341C1">
        <w:rPr>
          <w:lang w:val="en-US"/>
        </w:rPr>
        <w:t>and</w:t>
      </w:r>
      <w:r w:rsidR="000341C1" w:rsidRPr="003D3E15">
        <w:rPr>
          <w:lang w:val="en-US"/>
        </w:rPr>
        <w:t xml:space="preserve"> </w:t>
      </w:r>
      <w:r w:rsidR="003D3E15">
        <w:rPr>
          <w:lang w:val="en-US"/>
        </w:rPr>
        <w:t>an</w:t>
      </w:r>
      <w:r w:rsidR="003D3E15" w:rsidRPr="003D3E15">
        <w:rPr>
          <w:lang w:val="en-US"/>
        </w:rPr>
        <w:t xml:space="preserve"> </w:t>
      </w:r>
      <w:r w:rsidR="000341C1">
        <w:rPr>
          <w:lang w:val="en-US"/>
        </w:rPr>
        <w:t>esse</w:t>
      </w:r>
      <w:r w:rsidR="000341C1">
        <w:rPr>
          <w:lang w:val="en-US"/>
        </w:rPr>
        <w:t>n</w:t>
      </w:r>
      <w:r w:rsidR="000341C1">
        <w:rPr>
          <w:lang w:val="en-US"/>
        </w:rPr>
        <w:t>tial</w:t>
      </w:r>
      <w:r w:rsidR="000341C1" w:rsidRPr="003D3E15">
        <w:rPr>
          <w:lang w:val="en-US"/>
        </w:rPr>
        <w:t xml:space="preserve"> </w:t>
      </w:r>
      <w:r w:rsidR="003D3E15">
        <w:rPr>
          <w:lang w:val="en-US"/>
        </w:rPr>
        <w:t>reduction</w:t>
      </w:r>
      <w:r w:rsidR="003D3E15" w:rsidRPr="003D3E15">
        <w:rPr>
          <w:lang w:val="en-US"/>
        </w:rPr>
        <w:t xml:space="preserve"> </w:t>
      </w:r>
      <w:r w:rsidR="003D3E15">
        <w:rPr>
          <w:lang w:val="en-US"/>
        </w:rPr>
        <w:t>of</w:t>
      </w:r>
      <w:r w:rsidR="003D3E15" w:rsidRPr="003D3E15">
        <w:rPr>
          <w:lang w:val="en-US"/>
        </w:rPr>
        <w:t xml:space="preserve"> </w:t>
      </w:r>
      <w:r w:rsidR="003D3E15">
        <w:rPr>
          <w:lang w:val="en-US"/>
        </w:rPr>
        <w:t>the</w:t>
      </w:r>
      <w:r w:rsidR="003D3E15" w:rsidRPr="003D3E15">
        <w:rPr>
          <w:lang w:val="en-US"/>
        </w:rPr>
        <w:t xml:space="preserve"> </w:t>
      </w:r>
      <w:r w:rsidR="003D3E15">
        <w:rPr>
          <w:lang w:val="en-US"/>
        </w:rPr>
        <w:t>amount</w:t>
      </w:r>
      <w:r w:rsidR="003D3E15" w:rsidRPr="003D3E15">
        <w:rPr>
          <w:lang w:val="en-US"/>
        </w:rPr>
        <w:t xml:space="preserve"> </w:t>
      </w:r>
      <w:r w:rsidR="003D3E15">
        <w:rPr>
          <w:lang w:val="en-US"/>
        </w:rPr>
        <w:t>of computations ha</w:t>
      </w:r>
      <w:r w:rsidR="005367DD">
        <w:rPr>
          <w:lang w:val="en-US"/>
        </w:rPr>
        <w:t>ve</w:t>
      </w:r>
      <w:r w:rsidR="003D3E15">
        <w:rPr>
          <w:lang w:val="en-US"/>
        </w:rPr>
        <w:t xml:space="preserve"> been provided by means of the maximal possible utilization of the whole search information</w:t>
      </w:r>
      <w:r w:rsidR="006E553F" w:rsidRPr="003D3E15">
        <w:rPr>
          <w:lang w:val="en-US"/>
        </w:rPr>
        <w:t xml:space="preserve"> </w:t>
      </w:r>
      <w:r w:rsidR="003D3E15">
        <w:rPr>
          <w:lang w:val="en-US"/>
        </w:rPr>
        <w:t>obtained in the course of computations</w:t>
      </w:r>
      <w:r w:rsidR="006E553F" w:rsidRPr="003D3E15">
        <w:rPr>
          <w:lang w:val="en-US"/>
        </w:rPr>
        <w:t xml:space="preserve">. </w:t>
      </w:r>
      <w:r w:rsidR="003D3E15">
        <w:rPr>
          <w:lang w:val="en-US"/>
        </w:rPr>
        <w:t>Within</w:t>
      </w:r>
      <w:r w:rsidR="003D3E15" w:rsidRPr="007F1A3A">
        <w:rPr>
          <w:lang w:val="en-US"/>
        </w:rPr>
        <w:t xml:space="preserve"> </w:t>
      </w:r>
      <w:r w:rsidR="003D3E15">
        <w:rPr>
          <w:lang w:val="en-US"/>
        </w:rPr>
        <w:t>the</w:t>
      </w:r>
      <w:r w:rsidR="003D3E15" w:rsidRPr="007F1A3A">
        <w:rPr>
          <w:lang w:val="en-US"/>
        </w:rPr>
        <w:t xml:space="preserve"> </w:t>
      </w:r>
      <w:r w:rsidR="003D3E15">
        <w:rPr>
          <w:lang w:val="en-US"/>
        </w:rPr>
        <w:t>framework</w:t>
      </w:r>
      <w:r w:rsidR="003D3E15" w:rsidRPr="007F1A3A">
        <w:rPr>
          <w:lang w:val="en-US"/>
        </w:rPr>
        <w:t xml:space="preserve"> </w:t>
      </w:r>
      <w:r w:rsidR="003D3E15">
        <w:rPr>
          <w:lang w:val="en-US"/>
        </w:rPr>
        <w:t>of</w:t>
      </w:r>
      <w:r w:rsidR="003D3E15" w:rsidRPr="007F1A3A">
        <w:rPr>
          <w:lang w:val="en-US"/>
        </w:rPr>
        <w:t xml:space="preserve"> </w:t>
      </w:r>
      <w:r w:rsidR="003D3E15">
        <w:rPr>
          <w:lang w:val="en-US"/>
        </w:rPr>
        <w:t>the</w:t>
      </w:r>
      <w:r w:rsidR="003D3E15" w:rsidRPr="007F1A3A">
        <w:rPr>
          <w:lang w:val="en-US"/>
        </w:rPr>
        <w:t xml:space="preserve"> </w:t>
      </w:r>
      <w:r w:rsidR="003D3E15">
        <w:rPr>
          <w:lang w:val="en-US"/>
        </w:rPr>
        <w:t>developed</w:t>
      </w:r>
      <w:r w:rsidR="003D3E15" w:rsidRPr="007F1A3A">
        <w:rPr>
          <w:lang w:val="en-US"/>
        </w:rPr>
        <w:t xml:space="preserve"> </w:t>
      </w:r>
      <w:r w:rsidR="003D3E15">
        <w:rPr>
          <w:lang w:val="en-US"/>
        </w:rPr>
        <w:t>approach</w:t>
      </w:r>
      <w:r w:rsidR="007F1A3A" w:rsidRPr="007F1A3A">
        <w:rPr>
          <w:lang w:val="en-US"/>
        </w:rPr>
        <w:t>,</w:t>
      </w:r>
      <w:r w:rsidR="003D3E15" w:rsidRPr="007F1A3A">
        <w:rPr>
          <w:lang w:val="en-US"/>
        </w:rPr>
        <w:t xml:space="preserve"> </w:t>
      </w:r>
      <w:r w:rsidR="007F1A3A">
        <w:rPr>
          <w:lang w:val="en-US"/>
        </w:rPr>
        <w:t>the</w:t>
      </w:r>
      <w:r w:rsidR="007F1A3A" w:rsidRPr="007F1A3A">
        <w:rPr>
          <w:lang w:val="en-US"/>
        </w:rPr>
        <w:t xml:space="preserve"> </w:t>
      </w:r>
      <w:r w:rsidR="007F1A3A">
        <w:rPr>
          <w:lang w:val="en-US"/>
        </w:rPr>
        <w:t>methods</w:t>
      </w:r>
      <w:r w:rsidR="007F1A3A" w:rsidRPr="007F1A3A">
        <w:rPr>
          <w:lang w:val="en-US"/>
        </w:rPr>
        <w:t xml:space="preserve"> </w:t>
      </w:r>
      <w:r w:rsidR="007F1A3A">
        <w:rPr>
          <w:lang w:val="en-US"/>
        </w:rPr>
        <w:t>for</w:t>
      </w:r>
      <w:r w:rsidR="007F1A3A" w:rsidRPr="007F1A3A">
        <w:rPr>
          <w:lang w:val="en-US"/>
        </w:rPr>
        <w:t xml:space="preserve"> </w:t>
      </w:r>
      <w:r w:rsidR="007F1A3A">
        <w:rPr>
          <w:lang w:val="en-US"/>
        </w:rPr>
        <w:t>reducing</w:t>
      </w:r>
      <w:r w:rsidR="007F1A3A" w:rsidRPr="007F1A3A">
        <w:rPr>
          <w:lang w:val="en-US"/>
        </w:rPr>
        <w:t xml:space="preserve"> </w:t>
      </w:r>
      <w:r w:rsidR="007F1A3A">
        <w:rPr>
          <w:lang w:val="en-US"/>
        </w:rPr>
        <w:t>the</w:t>
      </w:r>
      <w:r w:rsidR="007F1A3A" w:rsidRPr="007F1A3A">
        <w:rPr>
          <w:lang w:val="en-US"/>
        </w:rPr>
        <w:t xml:space="preserve"> </w:t>
      </w:r>
      <w:r w:rsidR="007F1A3A">
        <w:rPr>
          <w:lang w:val="en-US"/>
        </w:rPr>
        <w:t>whole</w:t>
      </w:r>
      <w:r w:rsidR="007F1A3A" w:rsidRPr="007F1A3A">
        <w:rPr>
          <w:lang w:val="en-US"/>
        </w:rPr>
        <w:t xml:space="preserve"> </w:t>
      </w:r>
      <w:r w:rsidR="007F1A3A">
        <w:rPr>
          <w:lang w:val="en-US"/>
        </w:rPr>
        <w:t>available</w:t>
      </w:r>
      <w:r w:rsidR="007F1A3A" w:rsidRPr="007F1A3A">
        <w:rPr>
          <w:lang w:val="en-US"/>
        </w:rPr>
        <w:t xml:space="preserve"> </w:t>
      </w:r>
      <w:r w:rsidR="007F1A3A">
        <w:rPr>
          <w:lang w:val="en-US"/>
        </w:rPr>
        <w:t>search</w:t>
      </w:r>
      <w:r w:rsidR="007F1A3A" w:rsidRPr="007F1A3A">
        <w:rPr>
          <w:lang w:val="en-US"/>
        </w:rPr>
        <w:t xml:space="preserve"> </w:t>
      </w:r>
      <w:r w:rsidR="007F1A3A">
        <w:rPr>
          <w:lang w:val="en-US"/>
        </w:rPr>
        <w:t>information</w:t>
      </w:r>
      <w:r w:rsidR="007F1A3A" w:rsidRPr="007F1A3A">
        <w:rPr>
          <w:lang w:val="en-US"/>
        </w:rPr>
        <w:t xml:space="preserve"> </w:t>
      </w:r>
      <w:r w:rsidR="007F1A3A">
        <w:rPr>
          <w:lang w:val="en-US"/>
        </w:rPr>
        <w:t xml:space="preserve">to the values of </w:t>
      </w:r>
      <w:r w:rsidR="000C3D8F">
        <w:rPr>
          <w:lang w:val="en-US"/>
        </w:rPr>
        <w:t>current</w:t>
      </w:r>
      <w:r w:rsidR="007F1A3A">
        <w:rPr>
          <w:lang w:val="en-US"/>
        </w:rPr>
        <w:t xml:space="preserve"> scalar</w:t>
      </w:r>
      <w:r w:rsidR="007F1A3A" w:rsidRPr="007F1A3A">
        <w:rPr>
          <w:lang w:val="en-US"/>
        </w:rPr>
        <w:t xml:space="preserve"> </w:t>
      </w:r>
      <w:r w:rsidR="007F1A3A">
        <w:rPr>
          <w:lang w:val="en-US"/>
        </w:rPr>
        <w:t>nonlinear</w:t>
      </w:r>
      <w:r w:rsidR="007F1A3A" w:rsidRPr="007F1A3A">
        <w:rPr>
          <w:lang w:val="en-US"/>
        </w:rPr>
        <w:t xml:space="preserve"> </w:t>
      </w:r>
      <w:r w:rsidR="007F1A3A">
        <w:rPr>
          <w:lang w:val="en-US"/>
        </w:rPr>
        <w:t>programming problem being</w:t>
      </w:r>
      <w:r w:rsidR="007F1A3A" w:rsidRPr="007F1A3A">
        <w:rPr>
          <w:lang w:val="en-US"/>
        </w:rPr>
        <w:t xml:space="preserve"> </w:t>
      </w:r>
      <w:r w:rsidR="007F1A3A">
        <w:rPr>
          <w:lang w:val="en-US"/>
        </w:rPr>
        <w:t xml:space="preserve">solved </w:t>
      </w:r>
      <w:r w:rsidR="000C3D8F">
        <w:rPr>
          <w:lang w:val="en-US"/>
        </w:rPr>
        <w:t>have</w:t>
      </w:r>
      <w:r w:rsidR="000C3D8F" w:rsidRPr="000C3D8F">
        <w:rPr>
          <w:lang w:val="en-US"/>
        </w:rPr>
        <w:t xml:space="preserve"> </w:t>
      </w:r>
      <w:r w:rsidR="000C3D8F">
        <w:rPr>
          <w:lang w:val="en-US"/>
        </w:rPr>
        <w:t>been</w:t>
      </w:r>
      <w:r w:rsidR="000C3D8F" w:rsidRPr="000C3D8F">
        <w:rPr>
          <w:lang w:val="en-US"/>
        </w:rPr>
        <w:t xml:space="preserve"> </w:t>
      </w:r>
      <w:r w:rsidR="000C3D8F">
        <w:rPr>
          <w:lang w:val="en-US"/>
        </w:rPr>
        <w:t>proposed. The</w:t>
      </w:r>
      <w:r w:rsidR="000C3D8F" w:rsidRPr="000C3D8F">
        <w:rPr>
          <w:lang w:val="en-US"/>
        </w:rPr>
        <w:t xml:space="preserve"> </w:t>
      </w:r>
      <w:r w:rsidR="000C3D8F">
        <w:rPr>
          <w:lang w:val="en-US"/>
        </w:rPr>
        <w:t>search</w:t>
      </w:r>
      <w:r w:rsidR="000C3D8F" w:rsidRPr="000C3D8F">
        <w:rPr>
          <w:lang w:val="en-US"/>
        </w:rPr>
        <w:t xml:space="preserve"> </w:t>
      </w:r>
      <w:r w:rsidR="000C3D8F">
        <w:rPr>
          <w:lang w:val="en-US"/>
        </w:rPr>
        <w:t>information</w:t>
      </w:r>
      <w:r w:rsidR="000C3D8F" w:rsidRPr="000C3D8F">
        <w:rPr>
          <w:lang w:val="en-US"/>
        </w:rPr>
        <w:t xml:space="preserve"> </w:t>
      </w:r>
      <w:r w:rsidR="000C3D8F">
        <w:rPr>
          <w:lang w:val="en-US"/>
        </w:rPr>
        <w:t>is used by the optimization methods for the adaptive planning of the executed global search iterations</w:t>
      </w:r>
      <w:r w:rsidR="006E553F" w:rsidRPr="000C3D8F">
        <w:rPr>
          <w:lang w:val="en-US"/>
        </w:rPr>
        <w:t>.</w:t>
      </w:r>
    </w:p>
    <w:p w:rsidR="000C3D8F" w:rsidRPr="000C3D8F" w:rsidRDefault="000C3D8F" w:rsidP="004B0311">
      <w:pPr>
        <w:pStyle w:val="p1a"/>
        <w:ind w:firstLine="227"/>
        <w:jc w:val="both"/>
        <w:rPr>
          <w:lang w:val="en-US"/>
        </w:rPr>
      </w:pPr>
      <w:r>
        <w:rPr>
          <w:lang w:val="en-US"/>
        </w:rPr>
        <w:t>The</w:t>
      </w:r>
      <w:r w:rsidRPr="000C3D8F">
        <w:rPr>
          <w:lang w:val="en-US"/>
        </w:rPr>
        <w:t xml:space="preserve"> </w:t>
      </w:r>
      <w:r>
        <w:rPr>
          <w:lang w:val="en-US"/>
        </w:rPr>
        <w:t>results</w:t>
      </w:r>
      <w:r w:rsidRPr="000C3D8F">
        <w:rPr>
          <w:lang w:val="en-US"/>
        </w:rPr>
        <w:t xml:space="preserve"> </w:t>
      </w:r>
      <w:r>
        <w:rPr>
          <w:lang w:val="en-US"/>
        </w:rPr>
        <w:t>of</w:t>
      </w:r>
      <w:r w:rsidRPr="000C3D8F">
        <w:rPr>
          <w:lang w:val="en-US"/>
        </w:rPr>
        <w:t xml:space="preserve"> </w:t>
      </w:r>
      <w:r>
        <w:rPr>
          <w:lang w:val="en-US"/>
        </w:rPr>
        <w:t>the</w:t>
      </w:r>
      <w:r w:rsidRPr="000C3D8F">
        <w:rPr>
          <w:lang w:val="en-US"/>
        </w:rPr>
        <w:t xml:space="preserve"> </w:t>
      </w:r>
      <w:r>
        <w:rPr>
          <w:lang w:val="en-US"/>
        </w:rPr>
        <w:t>numerical</w:t>
      </w:r>
      <w:r w:rsidRPr="000C3D8F">
        <w:rPr>
          <w:lang w:val="en-US"/>
        </w:rPr>
        <w:t xml:space="preserve"> </w:t>
      </w:r>
      <w:r>
        <w:rPr>
          <w:lang w:val="en-US"/>
        </w:rPr>
        <w:t>experiments</w:t>
      </w:r>
      <w:r w:rsidRPr="000C3D8F">
        <w:rPr>
          <w:lang w:val="en-US"/>
        </w:rPr>
        <w:t xml:space="preserve"> </w:t>
      </w:r>
      <w:r>
        <w:rPr>
          <w:lang w:val="en-US"/>
        </w:rPr>
        <w:t>have</w:t>
      </w:r>
      <w:r w:rsidRPr="000C3D8F">
        <w:rPr>
          <w:lang w:val="en-US"/>
        </w:rPr>
        <w:t xml:space="preserve"> </w:t>
      </w:r>
      <w:r>
        <w:rPr>
          <w:lang w:val="en-US"/>
        </w:rPr>
        <w:t>demonstrated such an a</w:t>
      </w:r>
      <w:r>
        <w:rPr>
          <w:lang w:val="en-US"/>
        </w:rPr>
        <w:t>p</w:t>
      </w:r>
      <w:r>
        <w:rPr>
          <w:lang w:val="en-US"/>
        </w:rPr>
        <w:t>proach</w:t>
      </w:r>
      <w:r w:rsidR="006E553F" w:rsidRPr="000C3D8F">
        <w:rPr>
          <w:lang w:val="en-US"/>
        </w:rPr>
        <w:t xml:space="preserve"> </w:t>
      </w:r>
      <w:r>
        <w:rPr>
          <w:lang w:val="en-US"/>
        </w:rPr>
        <w:t>to allow reducing</w:t>
      </w:r>
      <w:r w:rsidRPr="000C3D8F">
        <w:rPr>
          <w:lang w:val="en-US"/>
        </w:rPr>
        <w:t xml:space="preserve"> </w:t>
      </w:r>
      <w:r>
        <w:rPr>
          <w:lang w:val="en-US"/>
        </w:rPr>
        <w:t>the</w:t>
      </w:r>
      <w:r w:rsidRPr="000C3D8F">
        <w:rPr>
          <w:lang w:val="en-US"/>
        </w:rPr>
        <w:t xml:space="preserve"> </w:t>
      </w:r>
      <w:r>
        <w:rPr>
          <w:lang w:val="en-US"/>
        </w:rPr>
        <w:t>computation</w:t>
      </w:r>
      <w:r w:rsidRPr="000C3D8F">
        <w:rPr>
          <w:lang w:val="en-US"/>
        </w:rPr>
        <w:t xml:space="preserve"> </w:t>
      </w:r>
      <w:r>
        <w:rPr>
          <w:lang w:val="en-US"/>
        </w:rPr>
        <w:t>costs</w:t>
      </w:r>
      <w:r w:rsidRPr="000C3D8F">
        <w:rPr>
          <w:lang w:val="en-US"/>
        </w:rPr>
        <w:t xml:space="preserve"> </w:t>
      </w:r>
      <w:r>
        <w:rPr>
          <w:lang w:val="en-US"/>
        </w:rPr>
        <w:t xml:space="preserve">of solving the </w:t>
      </w:r>
      <w:proofErr w:type="spellStart"/>
      <w:r>
        <w:rPr>
          <w:lang w:val="en-US"/>
        </w:rPr>
        <w:t>multicriterial</w:t>
      </w:r>
      <w:proofErr w:type="spellEnd"/>
      <w:r>
        <w:rPr>
          <w:lang w:val="en-US"/>
        </w:rPr>
        <w:t xml:space="preserve"> optimization problems considerably</w:t>
      </w:r>
      <w:r w:rsidRPr="000C3D8F">
        <w:rPr>
          <w:lang w:val="en-US"/>
        </w:rPr>
        <w:t xml:space="preserve"> – </w:t>
      </w:r>
      <w:r>
        <w:rPr>
          <w:lang w:val="en-US"/>
        </w:rPr>
        <w:t>tens</w:t>
      </w:r>
      <w:r w:rsidRPr="000C3D8F">
        <w:rPr>
          <w:lang w:val="en-US"/>
        </w:rPr>
        <w:t xml:space="preserve"> </w:t>
      </w:r>
      <w:r>
        <w:rPr>
          <w:lang w:val="en-US"/>
        </w:rPr>
        <w:t>and</w:t>
      </w:r>
      <w:r w:rsidRPr="000C3D8F">
        <w:rPr>
          <w:lang w:val="en-US"/>
        </w:rPr>
        <w:t xml:space="preserve"> </w:t>
      </w:r>
      <w:r>
        <w:rPr>
          <w:lang w:val="en-US"/>
        </w:rPr>
        <w:t>hundreds</w:t>
      </w:r>
      <w:r w:rsidRPr="000C3D8F">
        <w:rPr>
          <w:lang w:val="en-US"/>
        </w:rPr>
        <w:t xml:space="preserve"> </w:t>
      </w:r>
      <w:r>
        <w:rPr>
          <w:lang w:val="en-US"/>
        </w:rPr>
        <w:t>times</w:t>
      </w:r>
      <w:r w:rsidRPr="000C3D8F">
        <w:rPr>
          <w:lang w:val="en-US"/>
        </w:rPr>
        <w:t>.</w:t>
      </w:r>
    </w:p>
    <w:p w:rsidR="006E553F" w:rsidRPr="000B07CE" w:rsidRDefault="000C3D8F" w:rsidP="004B0311">
      <w:pPr>
        <w:pStyle w:val="p1a"/>
        <w:ind w:firstLine="227"/>
        <w:jc w:val="both"/>
        <w:rPr>
          <w:lang w:val="en-US"/>
        </w:rPr>
      </w:pPr>
      <w:r>
        <w:rPr>
          <w:lang w:val="en-US"/>
        </w:rPr>
        <w:t>In</w:t>
      </w:r>
      <w:r w:rsidRPr="000C3D8F">
        <w:rPr>
          <w:lang w:val="en-US"/>
        </w:rPr>
        <w:t xml:space="preserve"> </w:t>
      </w:r>
      <w:r>
        <w:rPr>
          <w:lang w:val="en-US"/>
        </w:rPr>
        <w:t>conclusion</w:t>
      </w:r>
      <w:r w:rsidR="006E553F" w:rsidRPr="000C3D8F">
        <w:rPr>
          <w:lang w:val="en-US"/>
        </w:rPr>
        <w:t xml:space="preserve">, </w:t>
      </w:r>
      <w:r>
        <w:rPr>
          <w:lang w:val="en-US"/>
        </w:rPr>
        <w:t>one</w:t>
      </w:r>
      <w:r w:rsidRPr="000C3D8F">
        <w:rPr>
          <w:lang w:val="en-US"/>
        </w:rPr>
        <w:t xml:space="preserve"> </w:t>
      </w:r>
      <w:r>
        <w:rPr>
          <w:lang w:val="en-US"/>
        </w:rPr>
        <w:t>can</w:t>
      </w:r>
      <w:r w:rsidRPr="000C3D8F">
        <w:rPr>
          <w:lang w:val="en-US"/>
        </w:rPr>
        <w:t xml:space="preserve"> </w:t>
      </w:r>
      <w:r>
        <w:rPr>
          <w:lang w:val="en-US"/>
        </w:rPr>
        <w:t>note</w:t>
      </w:r>
      <w:r w:rsidR="006E553F" w:rsidRPr="000C3D8F">
        <w:rPr>
          <w:lang w:val="en-US"/>
        </w:rPr>
        <w:t xml:space="preserve"> </w:t>
      </w:r>
      <w:r>
        <w:rPr>
          <w:lang w:val="en-US"/>
        </w:rPr>
        <w:t>that</w:t>
      </w:r>
      <w:r w:rsidRPr="000C3D8F">
        <w:rPr>
          <w:lang w:val="en-US"/>
        </w:rPr>
        <w:t xml:space="preserve"> </w:t>
      </w:r>
      <w:r>
        <w:rPr>
          <w:lang w:val="en-US"/>
        </w:rPr>
        <w:t>the</w:t>
      </w:r>
      <w:r w:rsidRPr="000C3D8F">
        <w:rPr>
          <w:lang w:val="en-US"/>
        </w:rPr>
        <w:t xml:space="preserve"> </w:t>
      </w:r>
      <w:r>
        <w:rPr>
          <w:lang w:val="en-US"/>
        </w:rPr>
        <w:t>developed</w:t>
      </w:r>
      <w:r w:rsidRPr="000C3D8F">
        <w:rPr>
          <w:lang w:val="en-US"/>
        </w:rPr>
        <w:t xml:space="preserve"> </w:t>
      </w:r>
      <w:r>
        <w:rPr>
          <w:lang w:val="en-US"/>
        </w:rPr>
        <w:t>approach</w:t>
      </w:r>
      <w:r w:rsidRPr="000C3D8F">
        <w:rPr>
          <w:lang w:val="en-US"/>
        </w:rPr>
        <w:t xml:space="preserve"> </w:t>
      </w:r>
      <w:r>
        <w:rPr>
          <w:lang w:val="en-US"/>
        </w:rPr>
        <w:t>is a promising one and requires further investigations</w:t>
      </w:r>
      <w:r w:rsidR="006E553F" w:rsidRPr="000C3D8F">
        <w:rPr>
          <w:lang w:val="en-US"/>
        </w:rPr>
        <w:t xml:space="preserve">. </w:t>
      </w:r>
      <w:r>
        <w:rPr>
          <w:lang w:val="en-US"/>
        </w:rPr>
        <w:t>First</w:t>
      </w:r>
      <w:r w:rsidRPr="000B07CE">
        <w:rPr>
          <w:lang w:val="en-US"/>
        </w:rPr>
        <w:t xml:space="preserve"> </w:t>
      </w:r>
      <w:r>
        <w:rPr>
          <w:lang w:val="en-US"/>
        </w:rPr>
        <w:t>of</w:t>
      </w:r>
      <w:r w:rsidRPr="000B07CE">
        <w:rPr>
          <w:lang w:val="en-US"/>
        </w:rPr>
        <w:t xml:space="preserve"> </w:t>
      </w:r>
      <w:r>
        <w:rPr>
          <w:lang w:val="en-US"/>
        </w:rPr>
        <w:t>all</w:t>
      </w:r>
      <w:r w:rsidRPr="000B07CE">
        <w:rPr>
          <w:lang w:val="en-US"/>
        </w:rPr>
        <w:t xml:space="preserve">, </w:t>
      </w:r>
      <w:r w:rsidR="000B07CE">
        <w:rPr>
          <w:lang w:val="en-US"/>
        </w:rPr>
        <w:t>it</w:t>
      </w:r>
      <w:r w:rsidR="000B07CE" w:rsidRPr="000B07CE">
        <w:rPr>
          <w:lang w:val="en-US"/>
        </w:rPr>
        <w:t xml:space="preserve"> </w:t>
      </w:r>
      <w:r w:rsidR="000B07CE">
        <w:rPr>
          <w:lang w:val="en-US"/>
        </w:rPr>
        <w:t>is</w:t>
      </w:r>
      <w:r w:rsidR="000B07CE" w:rsidRPr="000B07CE">
        <w:rPr>
          <w:lang w:val="en-US"/>
        </w:rPr>
        <w:t xml:space="preserve"> </w:t>
      </w:r>
      <w:r w:rsidR="000B07CE">
        <w:rPr>
          <w:lang w:val="en-US"/>
        </w:rPr>
        <w:t>necessary</w:t>
      </w:r>
      <w:r w:rsidR="000B07CE" w:rsidRPr="000B07CE">
        <w:rPr>
          <w:lang w:val="en-US"/>
        </w:rPr>
        <w:t xml:space="preserve"> </w:t>
      </w:r>
      <w:r w:rsidR="000B07CE">
        <w:rPr>
          <w:lang w:val="en-US"/>
        </w:rPr>
        <w:t>to</w:t>
      </w:r>
      <w:r w:rsidR="000B07CE" w:rsidRPr="000B07CE">
        <w:rPr>
          <w:lang w:val="en-US"/>
        </w:rPr>
        <w:t xml:space="preserve"> </w:t>
      </w:r>
      <w:r w:rsidR="000B07CE">
        <w:rPr>
          <w:lang w:val="en-US"/>
        </w:rPr>
        <w:t>continue</w:t>
      </w:r>
      <w:r w:rsidR="000B07CE" w:rsidRPr="000B07CE">
        <w:rPr>
          <w:lang w:val="en-US"/>
        </w:rPr>
        <w:t xml:space="preserve"> </w:t>
      </w:r>
      <w:r w:rsidR="000B07CE">
        <w:rPr>
          <w:lang w:val="en-US"/>
        </w:rPr>
        <w:t>ca</w:t>
      </w:r>
      <w:r w:rsidR="000B07CE">
        <w:rPr>
          <w:lang w:val="en-US"/>
        </w:rPr>
        <w:t>r</w:t>
      </w:r>
      <w:r w:rsidR="000B07CE">
        <w:rPr>
          <w:lang w:val="en-US"/>
        </w:rPr>
        <w:t>rying</w:t>
      </w:r>
      <w:r w:rsidR="000B07CE" w:rsidRPr="000B07CE">
        <w:rPr>
          <w:lang w:val="en-US"/>
        </w:rPr>
        <w:t xml:space="preserve"> </w:t>
      </w:r>
      <w:r w:rsidR="000B07CE">
        <w:rPr>
          <w:lang w:val="en-US"/>
        </w:rPr>
        <w:t>out</w:t>
      </w:r>
      <w:r w:rsidR="000B07CE" w:rsidRPr="000B07CE">
        <w:rPr>
          <w:lang w:val="en-US"/>
        </w:rPr>
        <w:t xml:space="preserve"> </w:t>
      </w:r>
      <w:r w:rsidR="000B07CE">
        <w:rPr>
          <w:lang w:val="en-US"/>
        </w:rPr>
        <w:t>the</w:t>
      </w:r>
      <w:r w:rsidR="000B07CE" w:rsidRPr="000B07CE">
        <w:rPr>
          <w:lang w:val="en-US"/>
        </w:rPr>
        <w:t xml:space="preserve"> </w:t>
      </w:r>
      <w:r w:rsidR="000B07CE">
        <w:rPr>
          <w:lang w:val="en-US"/>
        </w:rPr>
        <w:t>numerical</w:t>
      </w:r>
      <w:r w:rsidR="006E553F" w:rsidRPr="000B07CE">
        <w:rPr>
          <w:lang w:val="en-US"/>
        </w:rPr>
        <w:t xml:space="preserve"> </w:t>
      </w:r>
      <w:r w:rsidR="000B07CE">
        <w:rPr>
          <w:lang w:val="en-US"/>
        </w:rPr>
        <w:t>experiments</w:t>
      </w:r>
      <w:r w:rsidR="000B07CE" w:rsidRPr="000B07CE">
        <w:rPr>
          <w:lang w:val="en-US"/>
        </w:rPr>
        <w:t xml:space="preserve"> </w:t>
      </w:r>
      <w:r w:rsidR="000B07CE">
        <w:rPr>
          <w:lang w:val="en-US"/>
        </w:rPr>
        <w:t xml:space="preserve">on solving the </w:t>
      </w:r>
      <w:proofErr w:type="spellStart"/>
      <w:r w:rsidR="000B07CE">
        <w:rPr>
          <w:lang w:val="en-US"/>
        </w:rPr>
        <w:t>multicriterial</w:t>
      </w:r>
      <w:proofErr w:type="spellEnd"/>
      <w:r w:rsidR="000B07CE">
        <w:rPr>
          <w:lang w:val="en-US"/>
        </w:rPr>
        <w:t xml:space="preserve"> optimization </w:t>
      </w:r>
      <w:r w:rsidR="000B07CE">
        <w:rPr>
          <w:lang w:val="en-US"/>
        </w:rPr>
        <w:lastRenderedPageBreak/>
        <w:t>problems with more partial criteria of efficiency and for a greater dimensio</w:t>
      </w:r>
      <w:r w:rsidR="000B07CE">
        <w:rPr>
          <w:lang w:val="en-US"/>
        </w:rPr>
        <w:t>n</w:t>
      </w:r>
      <w:r w:rsidR="000B07CE">
        <w:rPr>
          <w:lang w:val="en-US"/>
        </w:rPr>
        <w:t>ality of the optimization problems being solved</w:t>
      </w:r>
      <w:r w:rsidR="006E553F" w:rsidRPr="000B07CE">
        <w:rPr>
          <w:lang w:val="en-US"/>
        </w:rPr>
        <w:t xml:space="preserve">. </w:t>
      </w:r>
    </w:p>
    <w:p w:rsidR="00AF0D87" w:rsidRPr="00806F2E" w:rsidRDefault="00AF0D87" w:rsidP="00E24EC1">
      <w:pPr>
        <w:pStyle w:val="heading1"/>
        <w:numPr>
          <w:ilvl w:val="0"/>
          <w:numId w:val="0"/>
        </w:numPr>
        <w:ind w:left="567" w:hanging="567"/>
        <w:rPr>
          <w:lang w:val="en-US"/>
        </w:rPr>
      </w:pPr>
      <w:r w:rsidRPr="00806F2E">
        <w:rPr>
          <w:lang w:val="en-US"/>
        </w:rPr>
        <w:t xml:space="preserve">Acknowledgements </w:t>
      </w:r>
    </w:p>
    <w:p w:rsidR="00AF0D87" w:rsidRPr="00AF0D87" w:rsidRDefault="00AF0D87" w:rsidP="00E24EC1">
      <w:pPr>
        <w:tabs>
          <w:tab w:val="left" w:pos="1130"/>
        </w:tabs>
        <w:jc w:val="both"/>
        <w:rPr>
          <w:lang w:val="en-US"/>
        </w:rPr>
      </w:pPr>
      <w:r w:rsidRPr="002D1FE3">
        <w:rPr>
          <w:lang w:val="en-US"/>
        </w:rPr>
        <w:t xml:space="preserve">This work has been supported by Russian Science Foundation, project No 16-11-10150 “Novel efficient methods and software tools for time-consuming </w:t>
      </w:r>
      <w:proofErr w:type="gramStart"/>
      <w:r w:rsidRPr="002D1FE3">
        <w:rPr>
          <w:lang w:val="en-US"/>
        </w:rPr>
        <w:t>decision making</w:t>
      </w:r>
      <w:proofErr w:type="gramEnd"/>
      <w:r w:rsidRPr="002D1FE3">
        <w:rPr>
          <w:lang w:val="en-US"/>
        </w:rPr>
        <w:t xml:space="preserve"> problems using superior-performance supercomputers.”</w:t>
      </w:r>
    </w:p>
    <w:p w:rsidR="000349C9" w:rsidRPr="006C459E" w:rsidRDefault="000349C9" w:rsidP="00E24EC1">
      <w:pPr>
        <w:pStyle w:val="heading1"/>
        <w:numPr>
          <w:ilvl w:val="0"/>
          <w:numId w:val="0"/>
        </w:numPr>
        <w:ind w:left="567" w:hanging="567"/>
        <w:rPr>
          <w:lang w:val="en-US"/>
        </w:rPr>
      </w:pPr>
      <w:r w:rsidRPr="006C459E">
        <w:rPr>
          <w:lang w:val="en-US"/>
        </w:rPr>
        <w:t>References</w:t>
      </w:r>
    </w:p>
    <w:p w:rsidR="000349C9" w:rsidRPr="00E7326B" w:rsidRDefault="000349C9" w:rsidP="00471404">
      <w:pPr>
        <w:pStyle w:val="referenceitem"/>
        <w:jc w:val="both"/>
        <w:rPr>
          <w:szCs w:val="18"/>
          <w:lang w:val="en-US"/>
        </w:rPr>
      </w:pPr>
      <w:bookmarkStart w:id="1" w:name="_Ref474225586"/>
      <w:proofErr w:type="spellStart"/>
      <w:r w:rsidRPr="00E7326B">
        <w:rPr>
          <w:szCs w:val="18"/>
          <w:lang w:val="en-US"/>
        </w:rPr>
        <w:t>Mardani</w:t>
      </w:r>
      <w:proofErr w:type="spellEnd"/>
      <w:r w:rsidRPr="00E7326B">
        <w:rPr>
          <w:szCs w:val="18"/>
          <w:lang w:val="en-US"/>
        </w:rPr>
        <w:t xml:space="preserve">, A., </w:t>
      </w:r>
      <w:proofErr w:type="spellStart"/>
      <w:r w:rsidRPr="00E7326B">
        <w:rPr>
          <w:szCs w:val="18"/>
          <w:lang w:val="en-US"/>
        </w:rPr>
        <w:t>Jusoh</w:t>
      </w:r>
      <w:proofErr w:type="spellEnd"/>
      <w:r w:rsidRPr="00E7326B">
        <w:rPr>
          <w:szCs w:val="18"/>
          <w:lang w:val="en-US"/>
        </w:rPr>
        <w:t xml:space="preserve">, A., Nor, K., </w:t>
      </w:r>
      <w:proofErr w:type="spellStart"/>
      <w:r w:rsidRPr="00E7326B">
        <w:rPr>
          <w:szCs w:val="18"/>
          <w:lang w:val="en-US"/>
        </w:rPr>
        <w:t>Khalifah</w:t>
      </w:r>
      <w:proofErr w:type="spellEnd"/>
      <w:r w:rsidRPr="00E7326B">
        <w:rPr>
          <w:szCs w:val="18"/>
          <w:lang w:val="en-US"/>
        </w:rPr>
        <w:t xml:space="preserve">, Z., </w:t>
      </w:r>
      <w:proofErr w:type="spellStart"/>
      <w:r w:rsidRPr="00E7326B">
        <w:rPr>
          <w:szCs w:val="18"/>
          <w:lang w:val="en-US"/>
        </w:rPr>
        <w:t>Zakwan</w:t>
      </w:r>
      <w:proofErr w:type="spellEnd"/>
      <w:r w:rsidRPr="00E7326B">
        <w:rPr>
          <w:szCs w:val="18"/>
          <w:lang w:val="en-US"/>
        </w:rPr>
        <w:t xml:space="preserve">, N., </w:t>
      </w:r>
      <w:proofErr w:type="spellStart"/>
      <w:r w:rsidRPr="00E7326B">
        <w:rPr>
          <w:szCs w:val="18"/>
          <w:lang w:val="en-US"/>
        </w:rPr>
        <w:t>Valipour</w:t>
      </w:r>
      <w:proofErr w:type="spellEnd"/>
      <w:r w:rsidRPr="00E7326B">
        <w:rPr>
          <w:szCs w:val="18"/>
          <w:lang w:val="en-US"/>
        </w:rPr>
        <w:t xml:space="preserve">, </w:t>
      </w:r>
      <w:proofErr w:type="gramStart"/>
      <w:r w:rsidRPr="00E7326B">
        <w:rPr>
          <w:szCs w:val="18"/>
          <w:lang w:val="en-US"/>
        </w:rPr>
        <w:t>A</w:t>
      </w:r>
      <w:proofErr w:type="gramEnd"/>
      <w:r w:rsidRPr="00E7326B">
        <w:rPr>
          <w:szCs w:val="18"/>
          <w:lang w:val="en-US"/>
        </w:rPr>
        <w:t>.</w:t>
      </w:r>
      <w:r w:rsidR="0067660F">
        <w:rPr>
          <w:szCs w:val="18"/>
          <w:lang w:val="en-US"/>
        </w:rPr>
        <w:t>:</w:t>
      </w:r>
      <w:r w:rsidRPr="00E7326B">
        <w:rPr>
          <w:szCs w:val="18"/>
          <w:lang w:val="en-US"/>
        </w:rPr>
        <w:t xml:space="preserve"> Multiple criteria decision-making techniques and their applications – a review of the</w:t>
      </w:r>
      <w:r w:rsidR="0056086F">
        <w:rPr>
          <w:szCs w:val="18"/>
          <w:lang w:val="en-US"/>
        </w:rPr>
        <w:t xml:space="preserve"> literature from 2000 to 2014.</w:t>
      </w:r>
      <w:r w:rsidRPr="00E7326B">
        <w:rPr>
          <w:szCs w:val="18"/>
          <w:lang w:val="en-US"/>
        </w:rPr>
        <w:t xml:space="preserve"> Economic Research-</w:t>
      </w:r>
      <w:proofErr w:type="spellStart"/>
      <w:r w:rsidRPr="00E7326B">
        <w:rPr>
          <w:szCs w:val="18"/>
          <w:lang w:val="en-US"/>
        </w:rPr>
        <w:t>Ekonom</w:t>
      </w:r>
      <w:r w:rsidR="0056086F">
        <w:rPr>
          <w:szCs w:val="18"/>
          <w:lang w:val="en-US"/>
        </w:rPr>
        <w:t>ska</w:t>
      </w:r>
      <w:proofErr w:type="spellEnd"/>
      <w:r w:rsidR="0056086F">
        <w:rPr>
          <w:szCs w:val="18"/>
          <w:lang w:val="en-US"/>
        </w:rPr>
        <w:t xml:space="preserve"> </w:t>
      </w:r>
      <w:proofErr w:type="spellStart"/>
      <w:r w:rsidR="0056086F">
        <w:rPr>
          <w:szCs w:val="18"/>
          <w:lang w:val="en-US"/>
        </w:rPr>
        <w:t>Istraživanja</w:t>
      </w:r>
      <w:proofErr w:type="spellEnd"/>
      <w:r w:rsidR="0056086F">
        <w:rPr>
          <w:szCs w:val="18"/>
          <w:lang w:val="en-US"/>
        </w:rPr>
        <w:t xml:space="preserve">, </w:t>
      </w:r>
      <w:r w:rsidR="0056086F" w:rsidRPr="00BD73CC">
        <w:rPr>
          <w:b/>
          <w:szCs w:val="18"/>
          <w:lang w:val="en-US"/>
        </w:rPr>
        <w:t>28</w:t>
      </w:r>
      <w:r w:rsidR="00BD73CC">
        <w:rPr>
          <w:szCs w:val="18"/>
          <w:lang w:val="en-US"/>
        </w:rPr>
        <w:t>(</w:t>
      </w:r>
      <w:r w:rsidR="0056086F">
        <w:rPr>
          <w:szCs w:val="18"/>
          <w:lang w:val="en-US"/>
        </w:rPr>
        <w:t>1</w:t>
      </w:r>
      <w:r w:rsidR="00BD73CC">
        <w:rPr>
          <w:szCs w:val="18"/>
          <w:lang w:val="en-US"/>
        </w:rPr>
        <w:t>)</w:t>
      </w:r>
      <w:r w:rsidR="0056086F">
        <w:rPr>
          <w:szCs w:val="18"/>
          <w:lang w:val="en-US"/>
        </w:rPr>
        <w:t>, 516</w:t>
      </w:r>
      <w:r w:rsidR="0056086F" w:rsidRPr="00E7326B">
        <w:rPr>
          <w:szCs w:val="18"/>
          <w:lang w:val="en-US"/>
        </w:rPr>
        <w:t>–</w:t>
      </w:r>
      <w:r w:rsidR="006E3C13">
        <w:rPr>
          <w:szCs w:val="18"/>
          <w:lang w:val="en-US"/>
        </w:rPr>
        <w:t xml:space="preserve">571 </w:t>
      </w:r>
      <w:r w:rsidR="006E3C13" w:rsidRPr="00E7326B">
        <w:rPr>
          <w:szCs w:val="18"/>
          <w:lang w:val="en-US"/>
        </w:rPr>
        <w:t>(2015)</w:t>
      </w:r>
      <w:r w:rsidR="0055182F">
        <w:rPr>
          <w:szCs w:val="18"/>
          <w:lang w:val="en-US"/>
        </w:rPr>
        <w:t>.</w:t>
      </w:r>
      <w:r w:rsidRPr="00E7326B">
        <w:rPr>
          <w:szCs w:val="18"/>
          <w:lang w:val="en-US"/>
        </w:rPr>
        <w:t xml:space="preserve"> DOI: 10.1080/1331677X.2015.1075139</w:t>
      </w:r>
      <w:bookmarkEnd w:id="1"/>
      <w:r w:rsidR="0067660F">
        <w:rPr>
          <w:szCs w:val="18"/>
          <w:lang w:val="en-US"/>
        </w:rPr>
        <w:t xml:space="preserve"> </w:t>
      </w:r>
    </w:p>
    <w:p w:rsidR="000349C9" w:rsidRPr="00E7326B" w:rsidRDefault="0067660F" w:rsidP="00471404">
      <w:pPr>
        <w:pStyle w:val="referenceitem"/>
        <w:jc w:val="both"/>
        <w:rPr>
          <w:szCs w:val="18"/>
          <w:lang w:val="en-US"/>
        </w:rPr>
      </w:pPr>
      <w:bookmarkStart w:id="2" w:name="_Ref474225528"/>
      <w:bookmarkStart w:id="3" w:name="_Ref474840500"/>
      <w:proofErr w:type="spellStart"/>
      <w:r>
        <w:rPr>
          <w:szCs w:val="18"/>
          <w:lang w:val="en-US"/>
        </w:rPr>
        <w:t>Miettinen</w:t>
      </w:r>
      <w:proofErr w:type="spellEnd"/>
      <w:r>
        <w:rPr>
          <w:szCs w:val="18"/>
          <w:lang w:val="en-US"/>
        </w:rPr>
        <w:t xml:space="preserve"> K.: </w:t>
      </w:r>
      <w:r w:rsidR="000349C9" w:rsidRPr="00E7326B">
        <w:rPr>
          <w:szCs w:val="18"/>
          <w:lang w:val="en-US"/>
        </w:rPr>
        <w:t>Nonlinea</w:t>
      </w:r>
      <w:r>
        <w:rPr>
          <w:szCs w:val="18"/>
          <w:lang w:val="en-US"/>
        </w:rPr>
        <w:t xml:space="preserve">r </w:t>
      </w:r>
      <w:proofErr w:type="spellStart"/>
      <w:r>
        <w:rPr>
          <w:szCs w:val="18"/>
          <w:lang w:val="en-US"/>
        </w:rPr>
        <w:t>Multiobjective</w:t>
      </w:r>
      <w:proofErr w:type="spellEnd"/>
      <w:r>
        <w:rPr>
          <w:szCs w:val="18"/>
          <w:lang w:val="en-US"/>
        </w:rPr>
        <w:t xml:space="preserve"> Optimization.</w:t>
      </w:r>
      <w:r w:rsidR="000349C9" w:rsidRPr="00E7326B">
        <w:rPr>
          <w:szCs w:val="18"/>
          <w:lang w:val="en-US"/>
        </w:rPr>
        <w:t xml:space="preserve"> Springer</w:t>
      </w:r>
      <w:bookmarkEnd w:id="2"/>
      <w:r>
        <w:rPr>
          <w:szCs w:val="18"/>
          <w:lang w:val="en-US"/>
        </w:rPr>
        <w:t xml:space="preserve"> </w:t>
      </w:r>
      <w:r w:rsidRPr="00E7326B">
        <w:rPr>
          <w:szCs w:val="18"/>
          <w:lang w:val="en-US"/>
        </w:rPr>
        <w:t>(1999)</w:t>
      </w:r>
      <w:bookmarkEnd w:id="3"/>
    </w:p>
    <w:p w:rsidR="000349C9" w:rsidRPr="00E7326B" w:rsidRDefault="000349C9" w:rsidP="00471404">
      <w:pPr>
        <w:pStyle w:val="referenceitem"/>
        <w:jc w:val="both"/>
        <w:rPr>
          <w:szCs w:val="18"/>
          <w:lang w:val="en-US"/>
        </w:rPr>
      </w:pPr>
      <w:bookmarkStart w:id="4" w:name="_Ref474225730"/>
      <w:proofErr w:type="spellStart"/>
      <w:r w:rsidRPr="00E7326B">
        <w:rPr>
          <w:szCs w:val="18"/>
          <w:lang w:val="en-US"/>
        </w:rPr>
        <w:t>Ehrgott</w:t>
      </w:r>
      <w:proofErr w:type="spellEnd"/>
      <w:r w:rsidRPr="00E7326B">
        <w:rPr>
          <w:szCs w:val="18"/>
          <w:lang w:val="en-US"/>
        </w:rPr>
        <w:t>, M.</w:t>
      </w:r>
      <w:r w:rsidR="0067660F">
        <w:rPr>
          <w:szCs w:val="18"/>
          <w:lang w:val="en-US"/>
        </w:rPr>
        <w:t>:</w:t>
      </w:r>
      <w:r w:rsidRPr="00E7326B">
        <w:rPr>
          <w:szCs w:val="18"/>
          <w:lang w:val="en-US"/>
        </w:rPr>
        <w:t xml:space="preserve"> </w:t>
      </w:r>
      <w:proofErr w:type="spellStart"/>
      <w:r w:rsidRPr="00E7326B">
        <w:rPr>
          <w:szCs w:val="18"/>
          <w:lang w:val="en-US"/>
        </w:rPr>
        <w:t>Multicriteria</w:t>
      </w:r>
      <w:proofErr w:type="spellEnd"/>
      <w:r w:rsidRPr="00E7326B">
        <w:rPr>
          <w:szCs w:val="18"/>
          <w:lang w:val="en-US"/>
        </w:rPr>
        <w:t xml:space="preserve"> Optimization</w:t>
      </w:r>
      <w:r w:rsidR="0067660F">
        <w:rPr>
          <w:szCs w:val="18"/>
          <w:lang w:val="en-US"/>
        </w:rPr>
        <w:t>. Springer</w:t>
      </w:r>
      <w:r w:rsidRPr="00E7326B">
        <w:rPr>
          <w:szCs w:val="18"/>
          <w:lang w:val="en-US"/>
        </w:rPr>
        <w:t xml:space="preserve"> (2nd ed., 2010)</w:t>
      </w:r>
      <w:bookmarkEnd w:id="4"/>
    </w:p>
    <w:p w:rsidR="000349C9" w:rsidRPr="00E7326B" w:rsidRDefault="0067660F" w:rsidP="00471404">
      <w:pPr>
        <w:pStyle w:val="referenceitem"/>
        <w:jc w:val="both"/>
        <w:rPr>
          <w:szCs w:val="18"/>
          <w:lang w:val="en-US"/>
        </w:rPr>
      </w:pPr>
      <w:bookmarkStart w:id="5" w:name="_Ref474421449"/>
      <w:r>
        <w:rPr>
          <w:szCs w:val="18"/>
          <w:lang w:val="en-US"/>
        </w:rPr>
        <w:t xml:space="preserve">Collette, Y., </w:t>
      </w:r>
      <w:proofErr w:type="spellStart"/>
      <w:r>
        <w:rPr>
          <w:szCs w:val="18"/>
          <w:lang w:val="en-US"/>
        </w:rPr>
        <w:t>Siarry</w:t>
      </w:r>
      <w:proofErr w:type="spellEnd"/>
      <w:r>
        <w:rPr>
          <w:szCs w:val="18"/>
          <w:lang w:val="en-US"/>
        </w:rPr>
        <w:t xml:space="preserve">, P.: </w:t>
      </w:r>
      <w:proofErr w:type="spellStart"/>
      <w:r w:rsidR="000349C9" w:rsidRPr="00E7326B">
        <w:rPr>
          <w:szCs w:val="18"/>
          <w:lang w:val="en-US"/>
        </w:rPr>
        <w:t>Multiobjective</w:t>
      </w:r>
      <w:proofErr w:type="spellEnd"/>
      <w:r w:rsidR="000349C9" w:rsidRPr="00E7326B">
        <w:rPr>
          <w:szCs w:val="18"/>
          <w:lang w:val="en-US"/>
        </w:rPr>
        <w:t xml:space="preserve"> Optimization: Principles and Case Studies (Dec</w:t>
      </w:r>
      <w:r w:rsidR="000349C9" w:rsidRPr="00E7326B">
        <w:rPr>
          <w:szCs w:val="18"/>
          <w:lang w:val="en-US"/>
        </w:rPr>
        <w:t>i</w:t>
      </w:r>
      <w:r w:rsidR="000349C9" w:rsidRPr="00E7326B">
        <w:rPr>
          <w:szCs w:val="18"/>
          <w:lang w:val="en-US"/>
        </w:rPr>
        <w:t>sion Engineering)</w:t>
      </w:r>
      <w:r>
        <w:rPr>
          <w:szCs w:val="18"/>
          <w:lang w:val="en-US"/>
        </w:rPr>
        <w:t>.</w:t>
      </w:r>
      <w:r w:rsidR="000349C9" w:rsidRPr="00E7326B">
        <w:rPr>
          <w:szCs w:val="18"/>
          <w:lang w:val="en-US"/>
        </w:rPr>
        <w:t xml:space="preserve"> Springer</w:t>
      </w:r>
      <w:bookmarkEnd w:id="5"/>
      <w:r>
        <w:rPr>
          <w:szCs w:val="18"/>
          <w:lang w:val="en-US"/>
        </w:rPr>
        <w:t xml:space="preserve"> </w:t>
      </w:r>
      <w:r w:rsidRPr="00E7326B">
        <w:rPr>
          <w:szCs w:val="18"/>
          <w:lang w:val="en-US"/>
        </w:rPr>
        <w:t>(2011)</w:t>
      </w:r>
    </w:p>
    <w:p w:rsidR="000349C9" w:rsidRPr="00E7326B" w:rsidRDefault="000349C9" w:rsidP="00471404">
      <w:pPr>
        <w:pStyle w:val="referenceitem"/>
        <w:jc w:val="both"/>
        <w:rPr>
          <w:szCs w:val="18"/>
          <w:lang w:val="en-US"/>
        </w:rPr>
      </w:pPr>
      <w:bookmarkStart w:id="6" w:name="_Ref474225613"/>
      <w:proofErr w:type="spellStart"/>
      <w:r w:rsidRPr="00E7326B">
        <w:rPr>
          <w:szCs w:val="18"/>
          <w:lang w:val="en-US"/>
        </w:rPr>
        <w:t>Marler</w:t>
      </w:r>
      <w:proofErr w:type="spellEnd"/>
      <w:r w:rsidRPr="00E7326B">
        <w:rPr>
          <w:szCs w:val="18"/>
          <w:lang w:val="en-US"/>
        </w:rPr>
        <w:t xml:space="preserve">, R. T., </w:t>
      </w:r>
      <w:proofErr w:type="spellStart"/>
      <w:r w:rsidRPr="00E7326B">
        <w:rPr>
          <w:szCs w:val="18"/>
          <w:lang w:val="en-US"/>
        </w:rPr>
        <w:t>Arora</w:t>
      </w:r>
      <w:proofErr w:type="spellEnd"/>
      <w:r w:rsidRPr="00E7326B">
        <w:rPr>
          <w:szCs w:val="18"/>
          <w:lang w:val="en-US"/>
        </w:rPr>
        <w:t>, J. S.</w:t>
      </w:r>
      <w:r w:rsidR="0067660F">
        <w:rPr>
          <w:szCs w:val="18"/>
          <w:lang w:val="en-US"/>
        </w:rPr>
        <w:t>:</w:t>
      </w:r>
      <w:r w:rsidRPr="00E7326B">
        <w:rPr>
          <w:szCs w:val="18"/>
          <w:lang w:val="en-US"/>
        </w:rPr>
        <w:t xml:space="preserve"> Survey of multi-objective optimization methods for engineering</w:t>
      </w:r>
      <w:r w:rsidR="0067660F">
        <w:rPr>
          <w:szCs w:val="18"/>
          <w:lang w:val="en-US"/>
        </w:rPr>
        <w:t>.</w:t>
      </w:r>
      <w:r w:rsidRPr="00E7326B">
        <w:rPr>
          <w:szCs w:val="18"/>
          <w:lang w:val="en-US"/>
        </w:rPr>
        <w:t xml:space="preserve"> </w:t>
      </w:r>
      <w:proofErr w:type="spellStart"/>
      <w:r w:rsidRPr="00E7326B">
        <w:rPr>
          <w:szCs w:val="18"/>
          <w:lang w:val="en-US"/>
        </w:rPr>
        <w:t>Struct</w:t>
      </w:r>
      <w:proofErr w:type="spellEnd"/>
      <w:r w:rsidRPr="00E7326B">
        <w:rPr>
          <w:szCs w:val="18"/>
          <w:lang w:val="en-US"/>
        </w:rPr>
        <w:t xml:space="preserve">. Multidisciplinary Optimization </w:t>
      </w:r>
      <w:r w:rsidRPr="00BD73CC">
        <w:rPr>
          <w:b/>
          <w:szCs w:val="18"/>
          <w:lang w:val="en-US"/>
        </w:rPr>
        <w:t>26</w:t>
      </w:r>
      <w:r w:rsidRPr="00E7326B">
        <w:rPr>
          <w:szCs w:val="18"/>
          <w:lang w:val="en-US"/>
        </w:rPr>
        <w:t>, 369</w:t>
      </w:r>
      <w:r w:rsidR="0056086F" w:rsidRPr="00E7326B">
        <w:rPr>
          <w:szCs w:val="18"/>
          <w:lang w:val="en-US"/>
        </w:rPr>
        <w:t>–</w:t>
      </w:r>
      <w:r w:rsidRPr="00E7326B">
        <w:rPr>
          <w:szCs w:val="18"/>
          <w:lang w:val="en-US"/>
        </w:rPr>
        <w:t>395</w:t>
      </w:r>
      <w:bookmarkEnd w:id="6"/>
      <w:r w:rsidR="0067660F" w:rsidRPr="0067660F">
        <w:rPr>
          <w:szCs w:val="18"/>
          <w:lang w:val="en-US"/>
        </w:rPr>
        <w:t xml:space="preserve"> </w:t>
      </w:r>
      <w:r w:rsidR="0067660F" w:rsidRPr="00E7326B">
        <w:rPr>
          <w:szCs w:val="18"/>
          <w:lang w:val="en-US"/>
        </w:rPr>
        <w:t>(2004)</w:t>
      </w:r>
    </w:p>
    <w:p w:rsidR="000349C9" w:rsidRPr="00E7326B" w:rsidRDefault="000349C9" w:rsidP="00471404">
      <w:pPr>
        <w:pStyle w:val="referenceitem"/>
        <w:jc w:val="both"/>
        <w:rPr>
          <w:szCs w:val="18"/>
          <w:lang w:val="en-US"/>
        </w:rPr>
      </w:pPr>
      <w:proofErr w:type="spellStart"/>
      <w:r w:rsidRPr="00E7326B">
        <w:rPr>
          <w:szCs w:val="18"/>
          <w:lang w:val="en-US"/>
        </w:rPr>
        <w:t>Figueira</w:t>
      </w:r>
      <w:proofErr w:type="gramStart"/>
      <w:r w:rsidRPr="00E7326B">
        <w:rPr>
          <w:szCs w:val="18"/>
          <w:lang w:val="en-US"/>
        </w:rPr>
        <w:t>,J</w:t>
      </w:r>
      <w:proofErr w:type="spellEnd"/>
      <w:proofErr w:type="gramEnd"/>
      <w:r w:rsidRPr="00E7326B">
        <w:rPr>
          <w:szCs w:val="18"/>
          <w:lang w:val="en-US"/>
        </w:rPr>
        <w:t xml:space="preserve">., Greco, S., </w:t>
      </w:r>
      <w:proofErr w:type="spellStart"/>
      <w:r w:rsidRPr="00E7326B">
        <w:rPr>
          <w:szCs w:val="18"/>
          <w:lang w:val="en-US"/>
        </w:rPr>
        <w:t>Ehrgott</w:t>
      </w:r>
      <w:proofErr w:type="spellEnd"/>
      <w:r w:rsidRPr="00E7326B">
        <w:rPr>
          <w:szCs w:val="18"/>
          <w:lang w:val="en-US"/>
        </w:rPr>
        <w:t>, M.</w:t>
      </w:r>
      <w:r w:rsidR="001424C6" w:rsidRPr="001424C6">
        <w:rPr>
          <w:szCs w:val="18"/>
          <w:lang w:val="en-US"/>
        </w:rPr>
        <w:t xml:space="preserve"> (</w:t>
      </w:r>
      <w:r w:rsidR="00DA1812">
        <w:rPr>
          <w:szCs w:val="18"/>
          <w:lang w:val="en-US"/>
        </w:rPr>
        <w:t>eds.</w:t>
      </w:r>
      <w:r w:rsidR="0067660F">
        <w:rPr>
          <w:szCs w:val="18"/>
          <w:lang w:val="en-US"/>
        </w:rPr>
        <w:t>):</w:t>
      </w:r>
      <w:r w:rsidRPr="00E7326B">
        <w:rPr>
          <w:szCs w:val="18"/>
          <w:lang w:val="en-US"/>
        </w:rPr>
        <w:t xml:space="preserve"> Multiple criteria decision analysis: State of the art surveys</w:t>
      </w:r>
      <w:r w:rsidR="0067660F">
        <w:rPr>
          <w:szCs w:val="18"/>
          <w:lang w:val="en-US"/>
        </w:rPr>
        <w:t>. New York (NY): Springer</w:t>
      </w:r>
      <w:r w:rsidR="0067660F" w:rsidRPr="0067660F">
        <w:rPr>
          <w:szCs w:val="18"/>
          <w:lang w:val="en-US"/>
        </w:rPr>
        <w:t xml:space="preserve"> </w:t>
      </w:r>
      <w:r w:rsidR="0067660F" w:rsidRPr="00E7326B">
        <w:rPr>
          <w:szCs w:val="18"/>
          <w:lang w:val="en-US"/>
        </w:rPr>
        <w:t>(2005)</w:t>
      </w:r>
    </w:p>
    <w:p w:rsidR="000349C9" w:rsidRPr="00E7326B" w:rsidRDefault="0067660F" w:rsidP="00471404">
      <w:pPr>
        <w:pStyle w:val="referenceitem"/>
        <w:jc w:val="both"/>
        <w:rPr>
          <w:szCs w:val="18"/>
          <w:lang w:val="en-US"/>
        </w:rPr>
      </w:pPr>
      <w:bookmarkStart w:id="7" w:name="_Ref474225740"/>
      <w:proofErr w:type="spellStart"/>
      <w:r>
        <w:rPr>
          <w:szCs w:val="18"/>
          <w:lang w:val="en-US"/>
        </w:rPr>
        <w:t>Eichfelder</w:t>
      </w:r>
      <w:proofErr w:type="spellEnd"/>
      <w:r>
        <w:rPr>
          <w:szCs w:val="18"/>
          <w:lang w:val="en-US"/>
        </w:rPr>
        <w:t xml:space="preserve">, G.: </w:t>
      </w:r>
      <w:proofErr w:type="spellStart"/>
      <w:r w:rsidR="000349C9" w:rsidRPr="00E7326B">
        <w:rPr>
          <w:szCs w:val="18"/>
          <w:lang w:val="en-US"/>
        </w:rPr>
        <w:t>Scalarizations</w:t>
      </w:r>
      <w:proofErr w:type="spellEnd"/>
      <w:r w:rsidR="000349C9" w:rsidRPr="00E7326B">
        <w:rPr>
          <w:szCs w:val="18"/>
          <w:lang w:val="en-US"/>
        </w:rPr>
        <w:t xml:space="preserve"> for adaptively solving multi-ob</w:t>
      </w:r>
      <w:r>
        <w:rPr>
          <w:szCs w:val="18"/>
          <w:lang w:val="en-US"/>
        </w:rPr>
        <w:t>jective optimization problems.</w:t>
      </w:r>
      <w:r w:rsidR="000349C9" w:rsidRPr="00E7326B">
        <w:rPr>
          <w:szCs w:val="18"/>
          <w:lang w:val="en-US"/>
        </w:rPr>
        <w:t xml:space="preserve"> </w:t>
      </w:r>
      <w:proofErr w:type="spellStart"/>
      <w:r w:rsidR="000349C9" w:rsidRPr="00E7326B">
        <w:rPr>
          <w:szCs w:val="18"/>
          <w:lang w:val="en-US"/>
        </w:rPr>
        <w:t>Comput</w:t>
      </w:r>
      <w:proofErr w:type="spellEnd"/>
      <w:r w:rsidR="000349C9" w:rsidRPr="00E7326B">
        <w:rPr>
          <w:szCs w:val="18"/>
          <w:lang w:val="en-US"/>
        </w:rPr>
        <w:t xml:space="preserve">. </w:t>
      </w:r>
      <w:proofErr w:type="spellStart"/>
      <w:r w:rsidR="000349C9" w:rsidRPr="00E7326B">
        <w:rPr>
          <w:szCs w:val="18"/>
          <w:lang w:val="en-US"/>
        </w:rPr>
        <w:t>Optim</w:t>
      </w:r>
      <w:proofErr w:type="spellEnd"/>
      <w:r w:rsidR="000349C9" w:rsidRPr="00E7326B">
        <w:rPr>
          <w:szCs w:val="18"/>
          <w:lang w:val="en-US"/>
        </w:rPr>
        <w:t xml:space="preserve">. Appl. </w:t>
      </w:r>
      <w:r w:rsidR="000349C9" w:rsidRPr="00BD73CC">
        <w:rPr>
          <w:b/>
          <w:szCs w:val="18"/>
          <w:lang w:val="en-US"/>
        </w:rPr>
        <w:t>44</w:t>
      </w:r>
      <w:r w:rsidR="000349C9" w:rsidRPr="00E7326B">
        <w:rPr>
          <w:szCs w:val="18"/>
          <w:lang w:val="en-US"/>
        </w:rPr>
        <w:t>, 249–273</w:t>
      </w:r>
      <w:bookmarkEnd w:id="7"/>
      <w:r w:rsidR="000349C9" w:rsidRPr="00E7326B">
        <w:rPr>
          <w:szCs w:val="18"/>
          <w:lang w:val="en-US"/>
        </w:rPr>
        <w:t xml:space="preserve"> </w:t>
      </w:r>
      <w:r w:rsidRPr="00E7326B">
        <w:rPr>
          <w:szCs w:val="18"/>
          <w:lang w:val="en-US"/>
        </w:rPr>
        <w:t>(2009)</w:t>
      </w:r>
    </w:p>
    <w:p w:rsidR="000349C9" w:rsidRPr="00E7326B" w:rsidRDefault="0067660F" w:rsidP="00471404">
      <w:pPr>
        <w:pStyle w:val="referenceitem"/>
        <w:jc w:val="both"/>
        <w:rPr>
          <w:szCs w:val="18"/>
          <w:lang w:val="en-US"/>
        </w:rPr>
      </w:pPr>
      <w:bookmarkStart w:id="8" w:name="_Ref474225622"/>
      <w:proofErr w:type="spellStart"/>
      <w:r>
        <w:rPr>
          <w:szCs w:val="18"/>
          <w:lang w:val="en-US"/>
        </w:rPr>
        <w:t>Siwale</w:t>
      </w:r>
      <w:proofErr w:type="spellEnd"/>
      <w:r>
        <w:rPr>
          <w:szCs w:val="18"/>
          <w:lang w:val="en-US"/>
        </w:rPr>
        <w:t xml:space="preserve">, I.: </w:t>
      </w:r>
      <w:r w:rsidR="000349C9" w:rsidRPr="00E7326B">
        <w:rPr>
          <w:szCs w:val="18"/>
          <w:lang w:val="en-US"/>
        </w:rPr>
        <w:t>Practica</w:t>
      </w:r>
      <w:r>
        <w:rPr>
          <w:szCs w:val="18"/>
          <w:lang w:val="en-US"/>
        </w:rPr>
        <w:t>l multi-objective programming.</w:t>
      </w:r>
      <w:r w:rsidR="000349C9" w:rsidRPr="00E7326B">
        <w:rPr>
          <w:szCs w:val="18"/>
          <w:lang w:val="en-US"/>
        </w:rPr>
        <w:t xml:space="preserve"> Technical Report RD-14-2013. Apex Research Limited</w:t>
      </w:r>
      <w:bookmarkStart w:id="9" w:name="_Ref445639480"/>
      <w:bookmarkEnd w:id="8"/>
      <w:r>
        <w:rPr>
          <w:szCs w:val="18"/>
          <w:lang w:val="en-US"/>
        </w:rPr>
        <w:t xml:space="preserve"> </w:t>
      </w:r>
      <w:r w:rsidRPr="00E7326B">
        <w:rPr>
          <w:szCs w:val="18"/>
          <w:lang w:val="en-US"/>
        </w:rPr>
        <w:t>(2014)</w:t>
      </w:r>
    </w:p>
    <w:p w:rsidR="000349C9" w:rsidRPr="00E7326B" w:rsidRDefault="000349C9" w:rsidP="00471404">
      <w:pPr>
        <w:pStyle w:val="referenceitem"/>
        <w:jc w:val="both"/>
        <w:rPr>
          <w:szCs w:val="18"/>
          <w:lang w:val="en-US"/>
        </w:rPr>
      </w:pPr>
      <w:bookmarkStart w:id="10" w:name="_Ref474226055"/>
      <w:proofErr w:type="spellStart"/>
      <w:r w:rsidRPr="00E7326B">
        <w:rPr>
          <w:szCs w:val="18"/>
          <w:lang w:val="en-US"/>
        </w:rPr>
        <w:t>Pintér</w:t>
      </w:r>
      <w:proofErr w:type="spellEnd"/>
      <w:r w:rsidRPr="00E7326B">
        <w:rPr>
          <w:szCs w:val="18"/>
          <w:lang w:val="en-US"/>
        </w:rPr>
        <w:t>, J.D.</w:t>
      </w:r>
      <w:r w:rsidR="0067660F">
        <w:rPr>
          <w:szCs w:val="18"/>
          <w:lang w:val="en-US"/>
        </w:rPr>
        <w:t>:</w:t>
      </w:r>
      <w:r w:rsidRPr="00E7326B">
        <w:rPr>
          <w:szCs w:val="18"/>
          <w:lang w:val="en-US"/>
        </w:rPr>
        <w:t xml:space="preserve"> Global optimization inaction (continuous and </w:t>
      </w:r>
      <w:proofErr w:type="spellStart"/>
      <w:r w:rsidRPr="00E7326B">
        <w:rPr>
          <w:szCs w:val="18"/>
          <w:lang w:val="en-US"/>
        </w:rPr>
        <w:t>Lipschitz</w:t>
      </w:r>
      <w:proofErr w:type="spellEnd"/>
      <w:r w:rsidRPr="00E7326B">
        <w:rPr>
          <w:szCs w:val="18"/>
          <w:lang w:val="en-US"/>
        </w:rPr>
        <w:t xml:space="preserve"> optimization: alg</w:t>
      </w:r>
      <w:r w:rsidRPr="00E7326B">
        <w:rPr>
          <w:szCs w:val="18"/>
          <w:lang w:val="en-US"/>
        </w:rPr>
        <w:t>o</w:t>
      </w:r>
      <w:r w:rsidRPr="00E7326B">
        <w:rPr>
          <w:szCs w:val="18"/>
          <w:lang w:val="en-US"/>
        </w:rPr>
        <w:t>rithms, implementations and applications)</w:t>
      </w:r>
      <w:r w:rsidR="0067660F">
        <w:rPr>
          <w:szCs w:val="18"/>
          <w:lang w:val="en-US"/>
        </w:rPr>
        <w:t>.</w:t>
      </w:r>
      <w:r w:rsidRPr="00E7326B">
        <w:rPr>
          <w:szCs w:val="18"/>
          <w:lang w:val="en-US"/>
        </w:rPr>
        <w:t xml:space="preserve"> </w:t>
      </w:r>
      <w:proofErr w:type="spellStart"/>
      <w:r w:rsidRPr="00E7326B">
        <w:rPr>
          <w:szCs w:val="18"/>
          <w:lang w:val="en-US"/>
        </w:rPr>
        <w:t>Kluwer</w:t>
      </w:r>
      <w:proofErr w:type="spellEnd"/>
      <w:r w:rsidRPr="00E7326B">
        <w:rPr>
          <w:szCs w:val="18"/>
          <w:lang w:val="en-US"/>
        </w:rPr>
        <w:t xml:space="preserve"> Academic Publishers, </w:t>
      </w:r>
      <w:r w:rsidR="00DA1812" w:rsidRPr="00E7326B">
        <w:rPr>
          <w:szCs w:val="18"/>
          <w:lang w:val="en-US"/>
        </w:rPr>
        <w:t>Dordrecht</w:t>
      </w:r>
      <w:bookmarkEnd w:id="10"/>
      <w:r w:rsidR="0067660F">
        <w:rPr>
          <w:szCs w:val="18"/>
          <w:lang w:val="en-US"/>
        </w:rPr>
        <w:t xml:space="preserve"> </w:t>
      </w:r>
      <w:r w:rsidR="0067660F" w:rsidRPr="00E7326B">
        <w:rPr>
          <w:szCs w:val="18"/>
          <w:lang w:val="en-US"/>
        </w:rPr>
        <w:t>(1996)</w:t>
      </w:r>
    </w:p>
    <w:p w:rsidR="000349C9" w:rsidRPr="00E7326B" w:rsidRDefault="0067660F" w:rsidP="00471404">
      <w:pPr>
        <w:pStyle w:val="referenceitem"/>
        <w:jc w:val="both"/>
        <w:rPr>
          <w:szCs w:val="18"/>
          <w:lang w:val="en-US"/>
        </w:rPr>
      </w:pPr>
      <w:bookmarkStart w:id="11" w:name="_Ref474226388"/>
      <w:proofErr w:type="spellStart"/>
      <w:r>
        <w:rPr>
          <w:szCs w:val="18"/>
          <w:lang w:val="en-US"/>
        </w:rPr>
        <w:t>Strongin</w:t>
      </w:r>
      <w:proofErr w:type="spellEnd"/>
      <w:r>
        <w:rPr>
          <w:szCs w:val="18"/>
          <w:lang w:val="en-US"/>
        </w:rPr>
        <w:t xml:space="preserve">, R.G.: </w:t>
      </w:r>
      <w:r w:rsidR="000349C9" w:rsidRPr="00E7326B">
        <w:rPr>
          <w:szCs w:val="18"/>
          <w:lang w:val="en-US"/>
        </w:rPr>
        <w:t xml:space="preserve">Numerical methods in </w:t>
      </w:r>
      <w:proofErr w:type="spellStart"/>
      <w:r w:rsidR="000349C9" w:rsidRPr="00E7326B">
        <w:rPr>
          <w:szCs w:val="18"/>
          <w:lang w:val="en-US"/>
        </w:rPr>
        <w:t>multiextremal</w:t>
      </w:r>
      <w:proofErr w:type="spellEnd"/>
      <w:r w:rsidR="000349C9" w:rsidRPr="00E7326B">
        <w:rPr>
          <w:szCs w:val="18"/>
          <w:lang w:val="en-US"/>
        </w:rPr>
        <w:t xml:space="preserve"> problems: information-statistical a</w:t>
      </w:r>
      <w:r w:rsidR="000349C9" w:rsidRPr="00E7326B">
        <w:rPr>
          <w:szCs w:val="18"/>
          <w:lang w:val="en-US"/>
        </w:rPr>
        <w:t>l</w:t>
      </w:r>
      <w:r w:rsidR="000349C9" w:rsidRPr="00E7326B">
        <w:rPr>
          <w:szCs w:val="18"/>
          <w:lang w:val="en-US"/>
        </w:rPr>
        <w:t>gorithms</w:t>
      </w:r>
      <w:r>
        <w:rPr>
          <w:szCs w:val="18"/>
          <w:lang w:val="en-US"/>
        </w:rPr>
        <w:t>.</w:t>
      </w:r>
      <w:r w:rsidR="000349C9" w:rsidRPr="00E7326B">
        <w:rPr>
          <w:szCs w:val="18"/>
          <w:lang w:val="en-US"/>
        </w:rPr>
        <w:t xml:space="preserve"> </w:t>
      </w:r>
      <w:proofErr w:type="spellStart"/>
      <w:r w:rsidR="000349C9" w:rsidRPr="00E7326B">
        <w:rPr>
          <w:szCs w:val="18"/>
          <w:lang w:val="en-US"/>
        </w:rPr>
        <w:t>Nauka</w:t>
      </w:r>
      <w:proofErr w:type="spellEnd"/>
      <w:r w:rsidR="000349C9" w:rsidRPr="00E7326B">
        <w:rPr>
          <w:szCs w:val="18"/>
          <w:lang w:val="en-US"/>
        </w:rPr>
        <w:t xml:space="preserve">, Moscow </w:t>
      </w:r>
      <w:r w:rsidRPr="00E7326B">
        <w:rPr>
          <w:szCs w:val="18"/>
          <w:lang w:val="en-US"/>
        </w:rPr>
        <w:t xml:space="preserve">(1978) </w:t>
      </w:r>
      <w:r w:rsidR="000349C9" w:rsidRPr="00E7326B">
        <w:rPr>
          <w:szCs w:val="18"/>
          <w:lang w:val="en-US"/>
        </w:rPr>
        <w:t>(in Russian)</w:t>
      </w:r>
      <w:bookmarkEnd w:id="11"/>
    </w:p>
    <w:p w:rsidR="000349C9" w:rsidRPr="00E7326B" w:rsidRDefault="000349C9" w:rsidP="00471404">
      <w:pPr>
        <w:pStyle w:val="referenceitem"/>
        <w:jc w:val="both"/>
        <w:rPr>
          <w:szCs w:val="18"/>
          <w:lang w:val="en-US"/>
        </w:rPr>
      </w:pPr>
      <w:bookmarkStart w:id="12" w:name="_Ref474226060"/>
      <w:proofErr w:type="spellStart"/>
      <w:r w:rsidRPr="00E7326B">
        <w:rPr>
          <w:szCs w:val="18"/>
          <w:lang w:val="en-US"/>
        </w:rPr>
        <w:t>Strongin</w:t>
      </w:r>
      <w:proofErr w:type="spellEnd"/>
      <w:r w:rsidRPr="00E7326B">
        <w:rPr>
          <w:szCs w:val="18"/>
          <w:lang w:val="en-US"/>
        </w:rPr>
        <w:t xml:space="preserve">, R., </w:t>
      </w:r>
      <w:proofErr w:type="spellStart"/>
      <w:r w:rsidRPr="00E7326B">
        <w:rPr>
          <w:szCs w:val="18"/>
          <w:lang w:val="en-US"/>
        </w:rPr>
        <w:t>Sergeyev</w:t>
      </w:r>
      <w:proofErr w:type="spellEnd"/>
      <w:r w:rsidRPr="00E7326B">
        <w:rPr>
          <w:szCs w:val="18"/>
          <w:lang w:val="en-US"/>
        </w:rPr>
        <w:t xml:space="preserve">, </w:t>
      </w:r>
      <w:proofErr w:type="spellStart"/>
      <w:proofErr w:type="gramStart"/>
      <w:r w:rsidRPr="00E7326B">
        <w:rPr>
          <w:szCs w:val="18"/>
          <w:lang w:val="en-US"/>
        </w:rPr>
        <w:t>Ya</w:t>
      </w:r>
      <w:proofErr w:type="spellEnd"/>
      <w:r w:rsidRPr="00E7326B">
        <w:rPr>
          <w:szCs w:val="18"/>
          <w:lang w:val="en-US"/>
        </w:rPr>
        <w:t>.</w:t>
      </w:r>
      <w:r w:rsidR="0067660F">
        <w:rPr>
          <w:szCs w:val="18"/>
          <w:lang w:val="en-US"/>
        </w:rPr>
        <w:t>:</w:t>
      </w:r>
      <w:proofErr w:type="gramEnd"/>
      <w:r w:rsidRPr="00E7326B">
        <w:rPr>
          <w:szCs w:val="18"/>
          <w:lang w:val="en-US"/>
        </w:rPr>
        <w:t xml:space="preserve"> Global optimization with non-convex constraints. Sequential and parallel algorithms</w:t>
      </w:r>
      <w:r w:rsidR="0067660F">
        <w:rPr>
          <w:szCs w:val="18"/>
          <w:lang w:val="en-US"/>
        </w:rPr>
        <w:t>.</w:t>
      </w:r>
      <w:r w:rsidRPr="00E7326B">
        <w:rPr>
          <w:szCs w:val="18"/>
          <w:lang w:val="en-US"/>
        </w:rPr>
        <w:t xml:space="preserve"> </w:t>
      </w:r>
      <w:proofErr w:type="spellStart"/>
      <w:r w:rsidRPr="00E7326B">
        <w:rPr>
          <w:szCs w:val="18"/>
          <w:lang w:val="en-US"/>
        </w:rPr>
        <w:t>Kluwer</w:t>
      </w:r>
      <w:proofErr w:type="spellEnd"/>
      <w:r w:rsidRPr="00E7326B">
        <w:rPr>
          <w:szCs w:val="18"/>
          <w:lang w:val="en-US"/>
        </w:rPr>
        <w:t xml:space="preserve"> Academic Publishers, Dordrecht</w:t>
      </w:r>
      <w:bookmarkEnd w:id="9"/>
      <w:bookmarkEnd w:id="12"/>
      <w:r w:rsidR="0067660F">
        <w:rPr>
          <w:szCs w:val="18"/>
          <w:lang w:val="en-US"/>
        </w:rPr>
        <w:t xml:space="preserve"> </w:t>
      </w:r>
      <w:r w:rsidR="0067660F" w:rsidRPr="00E7326B">
        <w:rPr>
          <w:szCs w:val="18"/>
          <w:lang w:val="en-US"/>
        </w:rPr>
        <w:t>(2000)</w:t>
      </w:r>
    </w:p>
    <w:p w:rsidR="000349C9" w:rsidRPr="00E7326B" w:rsidRDefault="000349C9" w:rsidP="00471404">
      <w:pPr>
        <w:pStyle w:val="referenceitem"/>
        <w:jc w:val="both"/>
        <w:rPr>
          <w:szCs w:val="18"/>
          <w:lang w:val="en-US"/>
        </w:rPr>
      </w:pPr>
      <w:bookmarkStart w:id="13" w:name="_Ref474226759"/>
      <w:bookmarkStart w:id="14" w:name="_Ref449132541"/>
      <w:proofErr w:type="spellStart"/>
      <w:r w:rsidRPr="00E7326B">
        <w:rPr>
          <w:szCs w:val="18"/>
          <w:lang w:val="en-US"/>
        </w:rPr>
        <w:t>Sergeyev</w:t>
      </w:r>
      <w:proofErr w:type="spellEnd"/>
      <w:r w:rsidRPr="00E7326B">
        <w:rPr>
          <w:szCs w:val="18"/>
          <w:lang w:val="en-US"/>
        </w:rPr>
        <w:t xml:space="preserve"> Y.D., </w:t>
      </w:r>
      <w:proofErr w:type="spellStart"/>
      <w:r w:rsidRPr="00E7326B">
        <w:rPr>
          <w:szCs w:val="18"/>
          <w:lang w:val="en-US"/>
        </w:rPr>
        <w:t>Strongin</w:t>
      </w:r>
      <w:proofErr w:type="spellEnd"/>
      <w:r w:rsidRPr="00E7326B">
        <w:rPr>
          <w:szCs w:val="18"/>
          <w:lang w:val="en-US"/>
        </w:rPr>
        <w:t xml:space="preserve"> R.G., </w:t>
      </w:r>
      <w:proofErr w:type="spellStart"/>
      <w:r w:rsidRPr="00E7326B">
        <w:rPr>
          <w:szCs w:val="18"/>
          <w:lang w:val="en-US"/>
        </w:rPr>
        <w:t>Lera</w:t>
      </w:r>
      <w:proofErr w:type="spellEnd"/>
      <w:r w:rsidRPr="00E7326B">
        <w:rPr>
          <w:szCs w:val="18"/>
          <w:lang w:val="en-US"/>
        </w:rPr>
        <w:t xml:space="preserve"> D.</w:t>
      </w:r>
      <w:r w:rsidR="0067660F">
        <w:rPr>
          <w:szCs w:val="18"/>
          <w:lang w:val="en-US"/>
        </w:rPr>
        <w:t>:</w:t>
      </w:r>
      <w:r w:rsidRPr="00E7326B">
        <w:rPr>
          <w:szCs w:val="18"/>
          <w:lang w:val="en-US"/>
        </w:rPr>
        <w:t xml:space="preserve"> Introduction to global optimization exploiting space-filling curves</w:t>
      </w:r>
      <w:r w:rsidR="0067660F">
        <w:rPr>
          <w:szCs w:val="18"/>
          <w:lang w:val="en-US"/>
        </w:rPr>
        <w:t>.</w:t>
      </w:r>
      <w:r w:rsidRPr="00E7326B">
        <w:rPr>
          <w:szCs w:val="18"/>
          <w:lang w:val="en-US"/>
        </w:rPr>
        <w:t xml:space="preserve"> Springer</w:t>
      </w:r>
      <w:bookmarkEnd w:id="13"/>
      <w:r w:rsidR="0067660F">
        <w:rPr>
          <w:szCs w:val="18"/>
          <w:lang w:val="en-US"/>
        </w:rPr>
        <w:t xml:space="preserve"> </w:t>
      </w:r>
      <w:r w:rsidR="0067660F" w:rsidRPr="00E7326B">
        <w:rPr>
          <w:szCs w:val="18"/>
          <w:lang w:val="en-US"/>
        </w:rPr>
        <w:t>(2013)</w:t>
      </w:r>
    </w:p>
    <w:p w:rsidR="000349C9" w:rsidRPr="00DA1812" w:rsidRDefault="0067660F" w:rsidP="00471404">
      <w:pPr>
        <w:pStyle w:val="referenceitem"/>
        <w:jc w:val="both"/>
        <w:rPr>
          <w:noProof/>
          <w:szCs w:val="18"/>
          <w:lang w:val="en-US"/>
        </w:rPr>
      </w:pPr>
      <w:bookmarkStart w:id="15" w:name="_Ref474226082"/>
      <w:r>
        <w:rPr>
          <w:noProof/>
          <w:szCs w:val="18"/>
          <w:lang w:val="en-US"/>
        </w:rPr>
        <w:t>Floudas, C.A., Pardalos, M.P</w:t>
      </w:r>
      <w:r w:rsidR="000349C9" w:rsidRPr="00E7326B">
        <w:rPr>
          <w:noProof/>
          <w:szCs w:val="18"/>
          <w:lang w:val="en-US"/>
        </w:rPr>
        <w:t>.</w:t>
      </w:r>
      <w:r>
        <w:rPr>
          <w:noProof/>
          <w:szCs w:val="18"/>
          <w:lang w:val="en-US"/>
        </w:rPr>
        <w:t>:</w:t>
      </w:r>
      <w:r w:rsidR="000349C9" w:rsidRPr="00E7326B">
        <w:rPr>
          <w:noProof/>
          <w:szCs w:val="18"/>
          <w:lang w:val="en-US"/>
        </w:rPr>
        <w:t xml:space="preserve"> </w:t>
      </w:r>
      <w:r w:rsidR="000349C9" w:rsidRPr="0067660F">
        <w:rPr>
          <w:noProof/>
          <w:szCs w:val="18"/>
          <w:lang w:val="en-US"/>
        </w:rPr>
        <w:t>Recent Advances in Global Optimization.</w:t>
      </w:r>
      <w:r w:rsidR="000349C9" w:rsidRPr="00E7326B">
        <w:rPr>
          <w:noProof/>
          <w:szCs w:val="18"/>
          <w:lang w:val="en-US"/>
        </w:rPr>
        <w:t xml:space="preserve"> </w:t>
      </w:r>
      <w:r w:rsidR="001424C6" w:rsidRPr="001424C6">
        <w:rPr>
          <w:noProof/>
          <w:szCs w:val="18"/>
          <w:lang w:val="en-US"/>
        </w:rPr>
        <w:t>Princeton University Press</w:t>
      </w:r>
      <w:bookmarkEnd w:id="15"/>
      <w:r>
        <w:rPr>
          <w:noProof/>
          <w:szCs w:val="18"/>
          <w:lang w:val="en-US"/>
        </w:rPr>
        <w:t xml:space="preserve"> </w:t>
      </w:r>
      <w:r w:rsidRPr="00E7326B">
        <w:rPr>
          <w:noProof/>
          <w:szCs w:val="18"/>
          <w:lang w:val="en-US"/>
        </w:rPr>
        <w:t>(2016)</w:t>
      </w:r>
    </w:p>
    <w:p w:rsidR="000349C9" w:rsidRPr="0067660F" w:rsidRDefault="000349C9" w:rsidP="00471404">
      <w:pPr>
        <w:pStyle w:val="referenceitem"/>
        <w:jc w:val="both"/>
        <w:rPr>
          <w:noProof/>
          <w:szCs w:val="18"/>
          <w:lang w:val="en-US"/>
        </w:rPr>
      </w:pPr>
      <w:bookmarkStart w:id="16" w:name="_Ref474226099"/>
      <w:r w:rsidRPr="00E7326B">
        <w:rPr>
          <w:noProof/>
          <w:szCs w:val="18"/>
          <w:lang w:val="en-US"/>
        </w:rPr>
        <w:t>Locatelli, M., S</w:t>
      </w:r>
      <w:r w:rsidR="0067660F">
        <w:rPr>
          <w:noProof/>
          <w:szCs w:val="18"/>
          <w:lang w:val="en-US"/>
        </w:rPr>
        <w:t>choen, F</w:t>
      </w:r>
      <w:r w:rsidRPr="00E7326B">
        <w:rPr>
          <w:noProof/>
          <w:szCs w:val="18"/>
          <w:lang w:val="en-US"/>
        </w:rPr>
        <w:t>.</w:t>
      </w:r>
      <w:r w:rsidR="0067660F">
        <w:rPr>
          <w:noProof/>
          <w:szCs w:val="18"/>
          <w:lang w:val="en-US"/>
        </w:rPr>
        <w:t>:</w:t>
      </w:r>
      <w:r w:rsidRPr="00E7326B">
        <w:rPr>
          <w:noProof/>
          <w:szCs w:val="18"/>
          <w:lang w:val="en-US"/>
        </w:rPr>
        <w:t xml:space="preserve"> </w:t>
      </w:r>
      <w:r w:rsidRPr="0067660F">
        <w:rPr>
          <w:noProof/>
          <w:szCs w:val="18"/>
          <w:lang w:val="en-US"/>
        </w:rPr>
        <w:t>Global Optimization: Theory, Algorithms, and Applications.</w:t>
      </w:r>
      <w:r w:rsidRPr="00E7326B">
        <w:rPr>
          <w:noProof/>
          <w:szCs w:val="18"/>
          <w:lang w:val="en-US"/>
        </w:rPr>
        <w:t xml:space="preserve"> </w:t>
      </w:r>
      <w:r w:rsidRPr="0067660F">
        <w:rPr>
          <w:noProof/>
          <w:szCs w:val="18"/>
          <w:lang w:val="en-US"/>
        </w:rPr>
        <w:t>SIAM.</w:t>
      </w:r>
      <w:bookmarkEnd w:id="16"/>
      <w:r w:rsidR="0067660F">
        <w:rPr>
          <w:noProof/>
          <w:szCs w:val="18"/>
          <w:lang w:val="en-US"/>
        </w:rPr>
        <w:t xml:space="preserve"> </w:t>
      </w:r>
      <w:r w:rsidR="0067660F" w:rsidRPr="00E7326B">
        <w:rPr>
          <w:noProof/>
          <w:szCs w:val="18"/>
          <w:lang w:val="en-US"/>
        </w:rPr>
        <w:t>(2013)</w:t>
      </w:r>
    </w:p>
    <w:p w:rsidR="000349C9" w:rsidRPr="0067660F" w:rsidRDefault="000349C9" w:rsidP="00471404">
      <w:pPr>
        <w:pStyle w:val="referenceitem"/>
        <w:jc w:val="both"/>
        <w:rPr>
          <w:noProof/>
          <w:szCs w:val="18"/>
          <w:lang w:val="en-US"/>
        </w:rPr>
      </w:pPr>
      <w:r w:rsidRPr="00E7326B">
        <w:rPr>
          <w:noProof/>
          <w:szCs w:val="18"/>
          <w:lang w:val="en-US"/>
        </w:rPr>
        <w:t>Sergeyev Y.D.</w:t>
      </w:r>
      <w:r w:rsidR="0067660F">
        <w:rPr>
          <w:noProof/>
          <w:szCs w:val="18"/>
          <w:lang w:val="en-US"/>
        </w:rPr>
        <w:t>:</w:t>
      </w:r>
      <w:r w:rsidRPr="00E7326B">
        <w:rPr>
          <w:noProof/>
          <w:szCs w:val="18"/>
          <w:lang w:val="en-US"/>
        </w:rPr>
        <w:t xml:space="preserve"> An Information Global Optimization Algorithm with Local Tuning</w:t>
      </w:r>
      <w:r w:rsidRPr="0067660F">
        <w:rPr>
          <w:noProof/>
          <w:szCs w:val="18"/>
          <w:lang w:val="en-US"/>
        </w:rPr>
        <w:t>. SIAM Journal on Optimization,</w:t>
      </w:r>
      <w:r w:rsidR="0067660F">
        <w:rPr>
          <w:noProof/>
          <w:szCs w:val="18"/>
          <w:lang w:val="en-US"/>
        </w:rPr>
        <w:t xml:space="preserve"> </w:t>
      </w:r>
      <w:r w:rsidR="0067660F" w:rsidRPr="00BD73CC">
        <w:rPr>
          <w:b/>
          <w:noProof/>
          <w:szCs w:val="18"/>
          <w:lang w:val="en-US"/>
        </w:rPr>
        <w:t>5</w:t>
      </w:r>
      <w:r w:rsidR="0067660F">
        <w:rPr>
          <w:noProof/>
          <w:szCs w:val="18"/>
          <w:lang w:val="en-US"/>
        </w:rPr>
        <w:t>(4), 858</w:t>
      </w:r>
      <w:r w:rsidR="0056086F" w:rsidRPr="00E7326B">
        <w:rPr>
          <w:szCs w:val="18"/>
          <w:lang w:val="en-US"/>
        </w:rPr>
        <w:t>–</w:t>
      </w:r>
      <w:r w:rsidR="0067660F">
        <w:rPr>
          <w:noProof/>
          <w:szCs w:val="18"/>
          <w:lang w:val="en-US"/>
        </w:rPr>
        <w:t xml:space="preserve">870 </w:t>
      </w:r>
      <w:r w:rsidR="0067660F" w:rsidRPr="00E7326B">
        <w:rPr>
          <w:noProof/>
          <w:szCs w:val="18"/>
          <w:lang w:val="en-US"/>
        </w:rPr>
        <w:t>(1995)</w:t>
      </w:r>
      <w:r w:rsidRPr="0067660F">
        <w:rPr>
          <w:noProof/>
          <w:szCs w:val="18"/>
          <w:lang w:val="en-US"/>
        </w:rPr>
        <w:t xml:space="preserve"> </w:t>
      </w:r>
    </w:p>
    <w:p w:rsidR="000349C9" w:rsidRPr="0067660F" w:rsidRDefault="0067660F" w:rsidP="00471404">
      <w:pPr>
        <w:pStyle w:val="referenceitem"/>
        <w:jc w:val="both"/>
        <w:rPr>
          <w:szCs w:val="18"/>
          <w:lang w:val="en-US"/>
        </w:rPr>
      </w:pPr>
      <w:bookmarkStart w:id="17" w:name="_Ref474226499"/>
      <w:r>
        <w:rPr>
          <w:noProof/>
          <w:szCs w:val="18"/>
          <w:lang w:val="en-US"/>
        </w:rPr>
        <w:t>Sergeyev, Y.D., Grishagin, V.A</w:t>
      </w:r>
      <w:r w:rsidR="000349C9" w:rsidRPr="00E7326B">
        <w:rPr>
          <w:noProof/>
          <w:szCs w:val="18"/>
          <w:lang w:val="en-US"/>
        </w:rPr>
        <w:t>.</w:t>
      </w:r>
      <w:r>
        <w:rPr>
          <w:noProof/>
          <w:szCs w:val="18"/>
          <w:lang w:val="en-US"/>
        </w:rPr>
        <w:t>:</w:t>
      </w:r>
      <w:r w:rsidR="000349C9" w:rsidRPr="00E7326B">
        <w:rPr>
          <w:noProof/>
          <w:szCs w:val="18"/>
          <w:lang w:val="en-US"/>
        </w:rPr>
        <w:t xml:space="preserve"> Parallel Asynchronous Global Search and the Nested Optimization Scheme. </w:t>
      </w:r>
      <w:r w:rsidR="000349C9" w:rsidRPr="0067660F">
        <w:rPr>
          <w:iCs/>
          <w:noProof/>
          <w:szCs w:val="18"/>
          <w:lang w:val="en-US"/>
        </w:rPr>
        <w:t>J. Comput. Anal. Appl.</w:t>
      </w:r>
      <w:r w:rsidR="000349C9" w:rsidRPr="0067660F">
        <w:rPr>
          <w:i/>
          <w:iCs/>
          <w:noProof/>
          <w:szCs w:val="18"/>
          <w:lang w:val="en-US"/>
        </w:rPr>
        <w:t xml:space="preserve">, </w:t>
      </w:r>
      <w:r w:rsidR="000349C9" w:rsidRPr="00BD73CC">
        <w:rPr>
          <w:b/>
          <w:iCs/>
          <w:noProof/>
          <w:szCs w:val="18"/>
          <w:lang w:val="en-US"/>
        </w:rPr>
        <w:t>3</w:t>
      </w:r>
      <w:r w:rsidR="000349C9" w:rsidRPr="0067660F">
        <w:rPr>
          <w:noProof/>
          <w:szCs w:val="18"/>
          <w:lang w:val="en-US"/>
        </w:rPr>
        <w:t>(2), 123–145</w:t>
      </w:r>
      <w:bookmarkEnd w:id="17"/>
      <w:r>
        <w:rPr>
          <w:noProof/>
          <w:szCs w:val="18"/>
          <w:lang w:val="en-US"/>
        </w:rPr>
        <w:t xml:space="preserve"> </w:t>
      </w:r>
      <w:r w:rsidRPr="00E7326B">
        <w:rPr>
          <w:noProof/>
          <w:szCs w:val="18"/>
          <w:lang w:val="en-US"/>
        </w:rPr>
        <w:t>(2001)</w:t>
      </w:r>
    </w:p>
    <w:p w:rsidR="000349C9" w:rsidRPr="0067660F" w:rsidRDefault="000349C9" w:rsidP="00471404">
      <w:pPr>
        <w:pStyle w:val="referenceitem"/>
        <w:jc w:val="both"/>
        <w:rPr>
          <w:noProof/>
          <w:szCs w:val="18"/>
          <w:lang w:val="en-US"/>
        </w:rPr>
      </w:pPr>
      <w:bookmarkStart w:id="18" w:name="_Ref474226179"/>
      <w:r w:rsidRPr="00E7326B">
        <w:rPr>
          <w:noProof/>
          <w:szCs w:val="18"/>
          <w:lang w:val="en-US"/>
        </w:rPr>
        <w:t>Törn, A., Žilinskas, A.</w:t>
      </w:r>
      <w:r w:rsidR="0067660F">
        <w:rPr>
          <w:noProof/>
          <w:szCs w:val="18"/>
          <w:lang w:val="en-US"/>
        </w:rPr>
        <w:t>:</w:t>
      </w:r>
      <w:r w:rsidRPr="00E7326B">
        <w:rPr>
          <w:noProof/>
          <w:szCs w:val="18"/>
          <w:lang w:val="en-US"/>
        </w:rPr>
        <w:t xml:space="preserve"> </w:t>
      </w:r>
      <w:r w:rsidRPr="0067660F">
        <w:rPr>
          <w:noProof/>
          <w:szCs w:val="18"/>
          <w:lang w:val="en-US"/>
        </w:rPr>
        <w:t>Global Optimization. Lecture Notes in Computer Science 350.</w:t>
      </w:r>
      <w:r w:rsidRPr="00E7326B">
        <w:rPr>
          <w:noProof/>
          <w:szCs w:val="18"/>
          <w:lang w:val="en-US"/>
        </w:rPr>
        <w:t xml:space="preserve"> </w:t>
      </w:r>
      <w:r w:rsidRPr="0067660F">
        <w:rPr>
          <w:noProof/>
          <w:szCs w:val="18"/>
          <w:lang w:val="en-US"/>
        </w:rPr>
        <w:t>Berlin: Springer-Verlag</w:t>
      </w:r>
      <w:bookmarkEnd w:id="18"/>
      <w:r w:rsidR="0067660F">
        <w:rPr>
          <w:noProof/>
          <w:szCs w:val="18"/>
          <w:lang w:val="en-US"/>
        </w:rPr>
        <w:t xml:space="preserve"> </w:t>
      </w:r>
      <w:r w:rsidR="0067660F" w:rsidRPr="00E7326B">
        <w:rPr>
          <w:noProof/>
          <w:szCs w:val="18"/>
          <w:lang w:val="en-US"/>
        </w:rPr>
        <w:t>(1989)</w:t>
      </w:r>
    </w:p>
    <w:p w:rsidR="000349C9" w:rsidRPr="0067660F" w:rsidRDefault="0067660F" w:rsidP="00471404">
      <w:pPr>
        <w:pStyle w:val="referenceitem"/>
        <w:jc w:val="both"/>
        <w:rPr>
          <w:noProof/>
          <w:szCs w:val="18"/>
          <w:lang w:val="en-US"/>
        </w:rPr>
      </w:pPr>
      <w:bookmarkStart w:id="19" w:name="_Ref474226181"/>
      <w:r>
        <w:rPr>
          <w:noProof/>
          <w:szCs w:val="18"/>
          <w:lang w:val="en-US"/>
        </w:rPr>
        <w:lastRenderedPageBreak/>
        <w:t>Zhigljavsky, A.A</w:t>
      </w:r>
      <w:r w:rsidR="000349C9" w:rsidRPr="00E7326B">
        <w:rPr>
          <w:noProof/>
          <w:szCs w:val="18"/>
          <w:lang w:val="en-US"/>
        </w:rPr>
        <w:t>.</w:t>
      </w:r>
      <w:r>
        <w:rPr>
          <w:noProof/>
          <w:szCs w:val="18"/>
          <w:lang w:val="en-US"/>
        </w:rPr>
        <w:t>:</w:t>
      </w:r>
      <w:r w:rsidR="000349C9" w:rsidRPr="00E7326B">
        <w:rPr>
          <w:noProof/>
          <w:szCs w:val="18"/>
          <w:lang w:val="en-US"/>
        </w:rPr>
        <w:t xml:space="preserve"> </w:t>
      </w:r>
      <w:r w:rsidR="000349C9" w:rsidRPr="0067660F">
        <w:rPr>
          <w:noProof/>
          <w:szCs w:val="18"/>
          <w:lang w:val="en-US"/>
        </w:rPr>
        <w:t>Theory of Global Random Search</w:t>
      </w:r>
      <w:r w:rsidR="000349C9" w:rsidRPr="00E7326B">
        <w:rPr>
          <w:noProof/>
          <w:szCs w:val="18"/>
          <w:lang w:val="en-US"/>
        </w:rPr>
        <w:t xml:space="preserve">. </w:t>
      </w:r>
      <w:r w:rsidR="000349C9" w:rsidRPr="0067660F">
        <w:rPr>
          <w:noProof/>
          <w:szCs w:val="18"/>
          <w:lang w:val="en-US"/>
        </w:rPr>
        <w:t>Dordrecht: Kluwer Academic Publishers</w:t>
      </w:r>
      <w:bookmarkEnd w:id="19"/>
      <w:r>
        <w:rPr>
          <w:noProof/>
          <w:szCs w:val="18"/>
          <w:lang w:val="en-US"/>
        </w:rPr>
        <w:t xml:space="preserve"> </w:t>
      </w:r>
      <w:r w:rsidRPr="00E7326B">
        <w:rPr>
          <w:noProof/>
          <w:szCs w:val="18"/>
          <w:lang w:val="en-US"/>
        </w:rPr>
        <w:t>(1991)</w:t>
      </w:r>
    </w:p>
    <w:p w:rsidR="000349C9" w:rsidRPr="00E7326B" w:rsidRDefault="000349C9" w:rsidP="00471404">
      <w:pPr>
        <w:pStyle w:val="referenceitem"/>
        <w:jc w:val="both"/>
        <w:rPr>
          <w:szCs w:val="18"/>
          <w:lang w:val="en-US" w:eastAsia="en-US"/>
        </w:rPr>
      </w:pPr>
      <w:bookmarkStart w:id="20" w:name="_Ref474225548"/>
      <w:bookmarkEnd w:id="14"/>
      <w:proofErr w:type="spellStart"/>
      <w:r w:rsidRPr="00E7326B">
        <w:rPr>
          <w:szCs w:val="18"/>
          <w:lang w:val="en-US" w:eastAsia="en-US"/>
        </w:rPr>
        <w:t>Marler</w:t>
      </w:r>
      <w:proofErr w:type="spellEnd"/>
      <w:r w:rsidRPr="00E7326B">
        <w:rPr>
          <w:szCs w:val="18"/>
          <w:lang w:val="en-US" w:eastAsia="en-US"/>
        </w:rPr>
        <w:t xml:space="preserve">, R. T., </w:t>
      </w:r>
      <w:proofErr w:type="spellStart"/>
      <w:r w:rsidRPr="00E7326B">
        <w:rPr>
          <w:szCs w:val="18"/>
          <w:lang w:val="en-US" w:eastAsia="en-US"/>
        </w:rPr>
        <w:t>Arora</w:t>
      </w:r>
      <w:proofErr w:type="spellEnd"/>
      <w:r w:rsidRPr="00E7326B">
        <w:rPr>
          <w:szCs w:val="18"/>
          <w:lang w:val="en-US" w:eastAsia="en-US"/>
        </w:rPr>
        <w:t>, J. S.</w:t>
      </w:r>
      <w:r w:rsidR="00E600C5">
        <w:rPr>
          <w:szCs w:val="18"/>
          <w:lang w:val="en-US" w:eastAsia="en-US"/>
        </w:rPr>
        <w:t>:</w:t>
      </w:r>
      <w:r w:rsidRPr="00E7326B">
        <w:rPr>
          <w:szCs w:val="18"/>
          <w:lang w:val="en-US" w:eastAsia="en-US"/>
        </w:rPr>
        <w:t xml:space="preserve"> Multi-Objective Optimization: Concepts and Methods for Eng</w:t>
      </w:r>
      <w:r w:rsidRPr="00E7326B">
        <w:rPr>
          <w:szCs w:val="18"/>
          <w:lang w:val="en-US" w:eastAsia="en-US"/>
        </w:rPr>
        <w:t>i</w:t>
      </w:r>
      <w:r w:rsidRPr="00E7326B">
        <w:rPr>
          <w:szCs w:val="18"/>
          <w:lang w:val="en-US" w:eastAsia="en-US"/>
        </w:rPr>
        <w:t>neering</w:t>
      </w:r>
      <w:r w:rsidR="00E600C5">
        <w:rPr>
          <w:szCs w:val="18"/>
          <w:lang w:val="en-US" w:eastAsia="en-US"/>
        </w:rPr>
        <w:t>.</w:t>
      </w:r>
      <w:r w:rsidRPr="00E7326B">
        <w:rPr>
          <w:szCs w:val="18"/>
          <w:lang w:val="en-US" w:eastAsia="en-US"/>
        </w:rPr>
        <w:t xml:space="preserve"> VDM </w:t>
      </w:r>
      <w:proofErr w:type="spellStart"/>
      <w:r w:rsidRPr="00E7326B">
        <w:rPr>
          <w:szCs w:val="18"/>
          <w:lang w:val="en-US" w:eastAsia="en-US"/>
        </w:rPr>
        <w:t>Verlag</w:t>
      </w:r>
      <w:bookmarkEnd w:id="20"/>
      <w:proofErr w:type="spellEnd"/>
      <w:r w:rsidR="00E600C5">
        <w:rPr>
          <w:szCs w:val="18"/>
          <w:lang w:val="en-US" w:eastAsia="en-US"/>
        </w:rPr>
        <w:t xml:space="preserve"> </w:t>
      </w:r>
      <w:r w:rsidR="00E600C5" w:rsidRPr="00E7326B">
        <w:rPr>
          <w:szCs w:val="18"/>
          <w:lang w:val="en-US" w:eastAsia="en-US"/>
        </w:rPr>
        <w:t>(2009)</w:t>
      </w:r>
    </w:p>
    <w:p w:rsidR="000349C9" w:rsidRPr="00E7326B" w:rsidRDefault="000349C9" w:rsidP="00471404">
      <w:pPr>
        <w:pStyle w:val="referenceitem"/>
        <w:jc w:val="both"/>
        <w:rPr>
          <w:szCs w:val="18"/>
          <w:lang w:val="en-US" w:eastAsia="en-US"/>
        </w:rPr>
      </w:pPr>
      <w:bookmarkStart w:id="21" w:name="_Ref474225638"/>
      <w:proofErr w:type="spellStart"/>
      <w:r w:rsidRPr="00E7326B">
        <w:rPr>
          <w:szCs w:val="18"/>
          <w:lang w:val="en-US" w:eastAsia="en-US"/>
        </w:rPr>
        <w:t>Hillermeier</w:t>
      </w:r>
      <w:proofErr w:type="spellEnd"/>
      <w:r w:rsidRPr="00E7326B">
        <w:rPr>
          <w:szCs w:val="18"/>
          <w:lang w:val="en-US" w:eastAsia="en-US"/>
        </w:rPr>
        <w:t xml:space="preserve">, C., </w:t>
      </w:r>
      <w:proofErr w:type="spellStart"/>
      <w:r w:rsidRPr="00E7326B">
        <w:rPr>
          <w:szCs w:val="18"/>
          <w:lang w:val="en-US" w:eastAsia="en-US"/>
        </w:rPr>
        <w:t>Jahn</w:t>
      </w:r>
      <w:proofErr w:type="spellEnd"/>
      <w:r w:rsidRPr="00E7326B">
        <w:rPr>
          <w:szCs w:val="18"/>
          <w:lang w:val="en-US" w:eastAsia="en-US"/>
        </w:rPr>
        <w:t xml:space="preserve">, </w:t>
      </w:r>
      <w:proofErr w:type="gramStart"/>
      <w:r w:rsidRPr="00E7326B">
        <w:rPr>
          <w:szCs w:val="18"/>
          <w:lang w:val="en-US" w:eastAsia="en-US"/>
        </w:rPr>
        <w:t>J</w:t>
      </w:r>
      <w:proofErr w:type="gramEnd"/>
      <w:r w:rsidRPr="00E7326B">
        <w:rPr>
          <w:szCs w:val="18"/>
          <w:lang w:val="en-US" w:eastAsia="en-US"/>
        </w:rPr>
        <w:t>.</w:t>
      </w:r>
      <w:r w:rsidR="00E600C5">
        <w:rPr>
          <w:szCs w:val="18"/>
          <w:lang w:val="en-US" w:eastAsia="en-US"/>
        </w:rPr>
        <w:t>:</w:t>
      </w:r>
      <w:r w:rsidRPr="00E7326B">
        <w:rPr>
          <w:szCs w:val="18"/>
          <w:lang w:val="en-US" w:eastAsia="en-US"/>
        </w:rPr>
        <w:t xml:space="preserve"> </w:t>
      </w:r>
      <w:proofErr w:type="spellStart"/>
      <w:r w:rsidRPr="00E7326B">
        <w:rPr>
          <w:szCs w:val="18"/>
          <w:lang w:val="en-US" w:eastAsia="en-US"/>
        </w:rPr>
        <w:t>Multiobjective</w:t>
      </w:r>
      <w:proofErr w:type="spellEnd"/>
      <w:r w:rsidRPr="00E7326B">
        <w:rPr>
          <w:szCs w:val="18"/>
          <w:lang w:val="en-US" w:eastAsia="en-US"/>
        </w:rPr>
        <w:t xml:space="preserve"> optimization: survey of methods and industrial applications. </w:t>
      </w:r>
      <w:proofErr w:type="spellStart"/>
      <w:r w:rsidRPr="00E7326B">
        <w:rPr>
          <w:szCs w:val="18"/>
          <w:lang w:val="en-US" w:eastAsia="en-US"/>
        </w:rPr>
        <w:t>Surv</w:t>
      </w:r>
      <w:proofErr w:type="spellEnd"/>
      <w:r w:rsidRPr="00E7326B">
        <w:rPr>
          <w:szCs w:val="18"/>
          <w:lang w:val="en-US" w:eastAsia="en-US"/>
        </w:rPr>
        <w:t>. Math. Ind.</w:t>
      </w:r>
      <w:r w:rsidRPr="00E600C5">
        <w:rPr>
          <w:szCs w:val="18"/>
          <w:lang w:val="en-US" w:eastAsia="en-US"/>
        </w:rPr>
        <w:t xml:space="preserve"> </w:t>
      </w:r>
      <w:r w:rsidRPr="00BD73CC">
        <w:rPr>
          <w:b/>
          <w:bCs/>
          <w:szCs w:val="18"/>
          <w:lang w:val="en-US" w:eastAsia="en-US"/>
        </w:rPr>
        <w:t>11</w:t>
      </w:r>
      <w:r w:rsidRPr="00E7326B">
        <w:rPr>
          <w:szCs w:val="18"/>
          <w:lang w:val="en-US" w:eastAsia="en-US"/>
        </w:rPr>
        <w:t>, 1–42</w:t>
      </w:r>
      <w:bookmarkEnd w:id="21"/>
      <w:r w:rsidR="00E600C5">
        <w:rPr>
          <w:szCs w:val="18"/>
          <w:lang w:val="en-US" w:eastAsia="en-US"/>
        </w:rPr>
        <w:t xml:space="preserve"> </w:t>
      </w:r>
      <w:r w:rsidR="00E600C5" w:rsidRPr="00E7326B">
        <w:rPr>
          <w:szCs w:val="18"/>
          <w:lang w:val="en-US" w:eastAsia="en-US"/>
        </w:rPr>
        <w:t>(2005)</w:t>
      </w:r>
    </w:p>
    <w:p w:rsidR="000349C9" w:rsidRPr="00E7326B" w:rsidRDefault="000349C9" w:rsidP="00471404">
      <w:pPr>
        <w:pStyle w:val="referenceitem"/>
        <w:jc w:val="both"/>
        <w:rPr>
          <w:szCs w:val="18"/>
          <w:lang w:val="en-US" w:eastAsia="en-US"/>
        </w:rPr>
      </w:pPr>
      <w:bookmarkStart w:id="22" w:name="_Ref474225688"/>
      <w:proofErr w:type="spellStart"/>
      <w:r w:rsidRPr="00E7326B">
        <w:rPr>
          <w:szCs w:val="18"/>
          <w:lang w:val="en-US" w:eastAsia="en-US"/>
        </w:rPr>
        <w:t>Forrester</w:t>
      </w:r>
      <w:proofErr w:type="gramStart"/>
      <w:r w:rsidRPr="00E7326B">
        <w:rPr>
          <w:szCs w:val="18"/>
          <w:lang w:val="en-US" w:eastAsia="en-US"/>
        </w:rPr>
        <w:t>,A.I.J</w:t>
      </w:r>
      <w:proofErr w:type="spellEnd"/>
      <w:proofErr w:type="gramEnd"/>
      <w:r w:rsidRPr="00E7326B">
        <w:rPr>
          <w:szCs w:val="18"/>
          <w:lang w:val="en-US" w:eastAsia="en-US"/>
        </w:rPr>
        <w:t>.,</w:t>
      </w:r>
      <w:r w:rsidR="001424C6" w:rsidRPr="001424C6">
        <w:rPr>
          <w:szCs w:val="18"/>
          <w:lang w:val="en-US" w:eastAsia="en-US"/>
        </w:rPr>
        <w:t xml:space="preserve"> </w:t>
      </w:r>
      <w:proofErr w:type="spellStart"/>
      <w:r w:rsidRPr="00E7326B">
        <w:rPr>
          <w:szCs w:val="18"/>
          <w:lang w:val="en-US" w:eastAsia="en-US"/>
        </w:rPr>
        <w:t>Keane,A.J</w:t>
      </w:r>
      <w:proofErr w:type="spellEnd"/>
      <w:r w:rsidRPr="00E7326B">
        <w:rPr>
          <w:szCs w:val="18"/>
          <w:lang w:val="en-US" w:eastAsia="en-US"/>
        </w:rPr>
        <w:t xml:space="preserve">.: Recent advances in surrogate-based optimization. </w:t>
      </w:r>
      <w:proofErr w:type="spellStart"/>
      <w:r w:rsidRPr="00E7326B">
        <w:rPr>
          <w:szCs w:val="18"/>
          <w:lang w:val="en-US" w:eastAsia="en-US"/>
        </w:rPr>
        <w:t>Prog.Aerosp.Sci</w:t>
      </w:r>
      <w:proofErr w:type="spellEnd"/>
      <w:r w:rsidRPr="00E7326B">
        <w:rPr>
          <w:szCs w:val="18"/>
          <w:lang w:val="en-US" w:eastAsia="en-US"/>
        </w:rPr>
        <w:t>.</w:t>
      </w:r>
      <w:r w:rsidR="00BD73CC">
        <w:rPr>
          <w:szCs w:val="18"/>
          <w:lang w:val="en-US" w:eastAsia="en-US"/>
        </w:rPr>
        <w:t xml:space="preserve"> </w:t>
      </w:r>
      <w:r w:rsidRPr="00BD73CC">
        <w:rPr>
          <w:b/>
          <w:szCs w:val="18"/>
          <w:lang w:val="en-US" w:eastAsia="en-US"/>
        </w:rPr>
        <w:t>45</w:t>
      </w:r>
      <w:r w:rsidRPr="00E7326B">
        <w:rPr>
          <w:szCs w:val="18"/>
          <w:lang w:val="en-US" w:eastAsia="en-US"/>
        </w:rPr>
        <w:t>(1), 50–79 (2009)</w:t>
      </w:r>
      <w:bookmarkEnd w:id="22"/>
    </w:p>
    <w:p w:rsidR="000349C9" w:rsidRPr="00E7326B" w:rsidRDefault="000349C9" w:rsidP="00471404">
      <w:pPr>
        <w:pStyle w:val="referenceitem"/>
        <w:jc w:val="both"/>
        <w:rPr>
          <w:szCs w:val="18"/>
          <w:lang w:val="en-US" w:eastAsia="en-US"/>
        </w:rPr>
      </w:pPr>
      <w:bookmarkStart w:id="23" w:name="_Ref474225767"/>
      <w:proofErr w:type="spellStart"/>
      <w:r w:rsidRPr="00E7326B">
        <w:rPr>
          <w:szCs w:val="18"/>
          <w:lang w:val="en-US" w:eastAsia="en-US"/>
        </w:rPr>
        <w:t>Krasnoshekov</w:t>
      </w:r>
      <w:proofErr w:type="spellEnd"/>
      <w:r w:rsidRPr="00E7326B">
        <w:rPr>
          <w:szCs w:val="18"/>
          <w:lang w:val="en-US" w:eastAsia="en-US"/>
        </w:rPr>
        <w:t xml:space="preserve">, P.S., </w:t>
      </w:r>
      <w:proofErr w:type="spellStart"/>
      <w:r w:rsidRPr="00E7326B">
        <w:rPr>
          <w:szCs w:val="18"/>
          <w:lang w:val="en-US" w:eastAsia="en-US"/>
        </w:rPr>
        <w:t>Morozov</w:t>
      </w:r>
      <w:proofErr w:type="spellEnd"/>
      <w:r w:rsidRPr="00E7326B">
        <w:rPr>
          <w:szCs w:val="18"/>
          <w:lang w:val="en-US" w:eastAsia="en-US"/>
        </w:rPr>
        <w:t xml:space="preserve">, V.V., </w:t>
      </w:r>
      <w:proofErr w:type="spellStart"/>
      <w:r w:rsidRPr="00E7326B">
        <w:rPr>
          <w:szCs w:val="18"/>
          <w:lang w:val="en-US" w:eastAsia="en-US"/>
        </w:rPr>
        <w:t>Fedorov</w:t>
      </w:r>
      <w:proofErr w:type="spellEnd"/>
      <w:r w:rsidRPr="00E7326B">
        <w:rPr>
          <w:szCs w:val="18"/>
          <w:lang w:val="en-US" w:eastAsia="en-US"/>
        </w:rPr>
        <w:t>, V.V.</w:t>
      </w:r>
      <w:r w:rsidR="006D2E23">
        <w:rPr>
          <w:szCs w:val="18"/>
          <w:lang w:val="en-US" w:eastAsia="en-US"/>
        </w:rPr>
        <w:t>:</w:t>
      </w:r>
      <w:r w:rsidRPr="00E7326B">
        <w:rPr>
          <w:szCs w:val="18"/>
          <w:lang w:val="en-US" w:eastAsia="en-US"/>
        </w:rPr>
        <w:t xml:space="preserve"> </w:t>
      </w:r>
      <w:proofErr w:type="spellStart"/>
      <w:r w:rsidRPr="00E7326B">
        <w:rPr>
          <w:szCs w:val="18"/>
          <w:lang w:val="en-US" w:eastAsia="en-US"/>
        </w:rPr>
        <w:t>Decompozition</w:t>
      </w:r>
      <w:proofErr w:type="spellEnd"/>
      <w:r w:rsidRPr="00E7326B">
        <w:rPr>
          <w:szCs w:val="18"/>
          <w:lang w:val="en-US" w:eastAsia="en-US"/>
        </w:rPr>
        <w:t xml:space="preserve"> in Design Problems. E</w:t>
      </w:r>
      <w:r w:rsidR="0095771C">
        <w:rPr>
          <w:szCs w:val="18"/>
          <w:lang w:val="en-US" w:eastAsia="en-US"/>
        </w:rPr>
        <w:t xml:space="preserve">ngineering Cybernetics, </w:t>
      </w:r>
      <w:r w:rsidR="0095771C" w:rsidRPr="00BD73CC">
        <w:rPr>
          <w:b/>
          <w:szCs w:val="18"/>
          <w:lang w:val="en-US" w:eastAsia="en-US"/>
        </w:rPr>
        <w:t>2</w:t>
      </w:r>
      <w:r w:rsidR="0095771C">
        <w:rPr>
          <w:szCs w:val="18"/>
          <w:lang w:val="en-US" w:eastAsia="en-US"/>
        </w:rPr>
        <w:t>, 7</w:t>
      </w:r>
      <w:r w:rsidR="0056086F" w:rsidRPr="00E7326B">
        <w:rPr>
          <w:szCs w:val="18"/>
          <w:lang w:val="en-US"/>
        </w:rPr>
        <w:t>–</w:t>
      </w:r>
      <w:r w:rsidR="0095771C">
        <w:rPr>
          <w:szCs w:val="18"/>
          <w:lang w:val="en-US" w:eastAsia="en-US"/>
        </w:rPr>
        <w:t>17</w:t>
      </w:r>
      <w:r w:rsidRPr="00E7326B">
        <w:rPr>
          <w:szCs w:val="18"/>
          <w:lang w:val="en-US" w:eastAsia="en-US"/>
        </w:rPr>
        <w:t xml:space="preserve"> </w:t>
      </w:r>
      <w:r w:rsidR="0095771C">
        <w:rPr>
          <w:szCs w:val="18"/>
          <w:lang w:val="en-US" w:eastAsia="en-US"/>
        </w:rPr>
        <w:t>(</w:t>
      </w:r>
      <w:r w:rsidRPr="00E7326B">
        <w:rPr>
          <w:szCs w:val="18"/>
          <w:lang w:val="en-US" w:eastAsia="en-US"/>
        </w:rPr>
        <w:t>1979</w:t>
      </w:r>
      <w:r w:rsidR="0095771C">
        <w:rPr>
          <w:szCs w:val="18"/>
          <w:lang w:val="en-US" w:eastAsia="en-US"/>
        </w:rPr>
        <w:t>)</w:t>
      </w:r>
      <w:r w:rsidRPr="00E7326B">
        <w:rPr>
          <w:szCs w:val="18"/>
          <w:lang w:val="en-US" w:eastAsia="en-US"/>
        </w:rPr>
        <w:t xml:space="preserve"> (in Russian)</w:t>
      </w:r>
      <w:bookmarkEnd w:id="23"/>
    </w:p>
    <w:p w:rsidR="000349C9" w:rsidRPr="00E7326B" w:rsidRDefault="000349C9" w:rsidP="00471404">
      <w:pPr>
        <w:pStyle w:val="referenceitem"/>
        <w:jc w:val="both"/>
        <w:rPr>
          <w:szCs w:val="18"/>
          <w:lang w:val="en-US" w:eastAsia="en-US"/>
        </w:rPr>
      </w:pPr>
      <w:bookmarkStart w:id="24" w:name="_Ref474225772"/>
      <w:proofErr w:type="spellStart"/>
      <w:r w:rsidRPr="00E7326B">
        <w:rPr>
          <w:szCs w:val="18"/>
          <w:lang w:val="en-US" w:eastAsia="en-US"/>
        </w:rPr>
        <w:t>Wierzbicki</w:t>
      </w:r>
      <w:proofErr w:type="spellEnd"/>
      <w:r w:rsidRPr="00E7326B">
        <w:rPr>
          <w:szCs w:val="18"/>
          <w:lang w:val="en-US" w:eastAsia="en-US"/>
        </w:rPr>
        <w:t>, A.</w:t>
      </w:r>
      <w:r w:rsidR="008D34E4">
        <w:rPr>
          <w:szCs w:val="18"/>
          <w:lang w:val="en-US" w:eastAsia="en-US"/>
        </w:rPr>
        <w:t xml:space="preserve">: </w:t>
      </w:r>
      <w:r w:rsidRPr="00E7326B">
        <w:rPr>
          <w:szCs w:val="18"/>
          <w:lang w:val="en-US" w:eastAsia="en-US"/>
        </w:rPr>
        <w:t>The Use of Reference Objectives</w:t>
      </w:r>
      <w:r w:rsidR="008D34E4">
        <w:rPr>
          <w:szCs w:val="18"/>
          <w:lang w:val="en-US" w:eastAsia="en-US"/>
        </w:rPr>
        <w:t xml:space="preserve"> in </w:t>
      </w:r>
      <w:proofErr w:type="spellStart"/>
      <w:r w:rsidR="008D34E4">
        <w:rPr>
          <w:szCs w:val="18"/>
          <w:lang w:val="en-US" w:eastAsia="en-US"/>
        </w:rPr>
        <w:t>Multiobjective</w:t>
      </w:r>
      <w:proofErr w:type="spellEnd"/>
      <w:r w:rsidR="008D34E4">
        <w:rPr>
          <w:szCs w:val="18"/>
          <w:lang w:val="en-US" w:eastAsia="en-US"/>
        </w:rPr>
        <w:t xml:space="preserve"> Optimization.</w:t>
      </w:r>
      <w:r w:rsidRPr="00E7326B">
        <w:rPr>
          <w:szCs w:val="18"/>
          <w:lang w:val="en-US" w:eastAsia="en-US"/>
        </w:rPr>
        <w:t xml:space="preserve"> G. </w:t>
      </w:r>
      <w:proofErr w:type="spellStart"/>
      <w:r w:rsidRPr="00E7326B">
        <w:rPr>
          <w:szCs w:val="18"/>
          <w:lang w:val="en-US" w:eastAsia="en-US"/>
        </w:rPr>
        <w:t>Fandel</w:t>
      </w:r>
      <w:proofErr w:type="spellEnd"/>
      <w:r w:rsidRPr="00E7326B">
        <w:rPr>
          <w:szCs w:val="18"/>
          <w:lang w:val="en-US" w:eastAsia="en-US"/>
        </w:rPr>
        <w:t xml:space="preserve"> and T. Gal (Eds.), Multiple Objective Decision Making, Theory and Applica</w:t>
      </w:r>
      <w:r w:rsidR="008D34E4">
        <w:rPr>
          <w:szCs w:val="18"/>
          <w:lang w:val="en-US" w:eastAsia="en-US"/>
        </w:rPr>
        <w:t>tion.</w:t>
      </w:r>
      <w:r w:rsidR="008D34E4" w:rsidRPr="00E7326B">
        <w:rPr>
          <w:szCs w:val="18"/>
          <w:lang w:val="en-US" w:eastAsia="en-US"/>
        </w:rPr>
        <w:t xml:space="preserve"> Springer-</w:t>
      </w:r>
      <w:proofErr w:type="spellStart"/>
      <w:r w:rsidR="008D34E4" w:rsidRPr="00E7326B">
        <w:rPr>
          <w:szCs w:val="18"/>
          <w:lang w:val="en-US" w:eastAsia="en-US"/>
        </w:rPr>
        <w:t>Verlag</w:t>
      </w:r>
      <w:proofErr w:type="spellEnd"/>
      <w:r w:rsidR="008D34E4" w:rsidRPr="00E7326B">
        <w:rPr>
          <w:szCs w:val="18"/>
          <w:lang w:val="en-US" w:eastAsia="en-US"/>
        </w:rPr>
        <w:t>, New York.</w:t>
      </w:r>
      <w:r w:rsidRPr="00E7326B">
        <w:rPr>
          <w:szCs w:val="18"/>
          <w:lang w:val="en-US" w:eastAsia="en-US"/>
        </w:rPr>
        <w:t xml:space="preserve"> </w:t>
      </w:r>
      <w:r w:rsidRPr="00BD73CC">
        <w:rPr>
          <w:b/>
          <w:szCs w:val="18"/>
          <w:lang w:val="en-US" w:eastAsia="en-US"/>
        </w:rPr>
        <w:t>177</w:t>
      </w:r>
      <w:r w:rsidRPr="00E7326B">
        <w:rPr>
          <w:szCs w:val="18"/>
          <w:lang w:val="en-US" w:eastAsia="en-US"/>
        </w:rPr>
        <w:t>, 468</w:t>
      </w:r>
      <w:r w:rsidR="0056086F" w:rsidRPr="00E7326B">
        <w:rPr>
          <w:szCs w:val="18"/>
          <w:lang w:val="en-US"/>
        </w:rPr>
        <w:t>–</w:t>
      </w:r>
      <w:r w:rsidRPr="00E7326B">
        <w:rPr>
          <w:szCs w:val="18"/>
          <w:lang w:val="en-US" w:eastAsia="en-US"/>
        </w:rPr>
        <w:t>486</w:t>
      </w:r>
      <w:bookmarkEnd w:id="24"/>
      <w:r w:rsidR="008D34E4" w:rsidRPr="008D34E4">
        <w:rPr>
          <w:szCs w:val="18"/>
          <w:lang w:val="en-US" w:eastAsia="en-US"/>
        </w:rPr>
        <w:t xml:space="preserve"> </w:t>
      </w:r>
      <w:r w:rsidR="008D34E4" w:rsidRPr="00E7326B">
        <w:rPr>
          <w:szCs w:val="18"/>
          <w:lang w:val="en-US" w:eastAsia="en-US"/>
        </w:rPr>
        <w:t>(1980)</w:t>
      </w:r>
    </w:p>
    <w:p w:rsidR="000349C9" w:rsidRPr="00E7326B" w:rsidRDefault="000349C9" w:rsidP="00471404">
      <w:pPr>
        <w:pStyle w:val="referenceitem"/>
        <w:jc w:val="both"/>
        <w:rPr>
          <w:szCs w:val="18"/>
          <w:lang w:val="en-US" w:eastAsia="en-US"/>
        </w:rPr>
      </w:pPr>
      <w:bookmarkStart w:id="25" w:name="_Ref474225929"/>
      <w:proofErr w:type="spellStart"/>
      <w:r w:rsidRPr="00E7326B">
        <w:rPr>
          <w:szCs w:val="18"/>
          <w:lang w:val="en-US" w:eastAsia="en-US"/>
        </w:rPr>
        <w:t>Gergel</w:t>
      </w:r>
      <w:proofErr w:type="spellEnd"/>
      <w:r w:rsidRPr="00E7326B">
        <w:rPr>
          <w:szCs w:val="18"/>
          <w:lang w:val="en-US" w:eastAsia="en-US"/>
        </w:rPr>
        <w:t xml:space="preserve">, V., </w:t>
      </w:r>
      <w:proofErr w:type="spellStart"/>
      <w:r w:rsidRPr="00E7326B">
        <w:rPr>
          <w:szCs w:val="18"/>
          <w:lang w:val="en-US" w:eastAsia="en-US"/>
        </w:rPr>
        <w:t>Sidorov</w:t>
      </w:r>
      <w:proofErr w:type="spellEnd"/>
      <w:r w:rsidRPr="00E7326B">
        <w:rPr>
          <w:szCs w:val="18"/>
          <w:lang w:val="en-US" w:eastAsia="en-US"/>
        </w:rPr>
        <w:t xml:space="preserve">, S.: A Two-Level Parallel Global Search Algorithm for Solution of Computationally Intensive </w:t>
      </w:r>
      <w:proofErr w:type="spellStart"/>
      <w:r w:rsidRPr="00E7326B">
        <w:rPr>
          <w:szCs w:val="18"/>
          <w:lang w:val="en-US" w:eastAsia="en-US"/>
        </w:rPr>
        <w:t>Multiextremal</w:t>
      </w:r>
      <w:proofErr w:type="spellEnd"/>
      <w:r w:rsidRPr="00E7326B">
        <w:rPr>
          <w:szCs w:val="18"/>
          <w:lang w:val="en-US" w:eastAsia="en-US"/>
        </w:rPr>
        <w:t xml:space="preserve"> Optimization Problems.  LNCS</w:t>
      </w:r>
      <w:r w:rsidR="008D34E4">
        <w:rPr>
          <w:szCs w:val="18"/>
          <w:lang w:val="en-US" w:eastAsia="en-US"/>
        </w:rPr>
        <w:t xml:space="preserve">. </w:t>
      </w:r>
      <w:r w:rsidR="008D34E4" w:rsidRPr="00E7326B">
        <w:rPr>
          <w:szCs w:val="18"/>
          <w:lang w:val="en-US" w:eastAsia="en-US"/>
        </w:rPr>
        <w:t>Springer-</w:t>
      </w:r>
      <w:proofErr w:type="spellStart"/>
      <w:r w:rsidR="008D34E4" w:rsidRPr="00E7326B">
        <w:rPr>
          <w:szCs w:val="18"/>
          <w:lang w:val="en-US" w:eastAsia="en-US"/>
        </w:rPr>
        <w:t>Verlag</w:t>
      </w:r>
      <w:proofErr w:type="spellEnd"/>
      <w:r w:rsidR="008D34E4" w:rsidRPr="00E7326B">
        <w:rPr>
          <w:szCs w:val="18"/>
          <w:lang w:val="en-US" w:eastAsia="en-US"/>
        </w:rPr>
        <w:t>, Berlin Heidelberg</w:t>
      </w:r>
      <w:r w:rsidR="008D34E4">
        <w:rPr>
          <w:szCs w:val="18"/>
          <w:lang w:val="en-US" w:eastAsia="en-US"/>
        </w:rPr>
        <w:t>.</w:t>
      </w:r>
      <w:r w:rsidRPr="00E7326B">
        <w:rPr>
          <w:szCs w:val="18"/>
          <w:lang w:val="en-US" w:eastAsia="en-US"/>
        </w:rPr>
        <w:t xml:space="preserve"> </w:t>
      </w:r>
      <w:r w:rsidRPr="00BD73CC">
        <w:rPr>
          <w:b/>
          <w:szCs w:val="18"/>
          <w:lang w:val="en-US" w:eastAsia="en-US"/>
        </w:rPr>
        <w:t>9251</w:t>
      </w:r>
      <w:r w:rsidRPr="00E7326B">
        <w:rPr>
          <w:szCs w:val="18"/>
          <w:lang w:val="en-US" w:eastAsia="en-US"/>
        </w:rPr>
        <w:t>, 505</w:t>
      </w:r>
      <w:r w:rsidR="0056086F" w:rsidRPr="00E7326B">
        <w:rPr>
          <w:szCs w:val="18"/>
          <w:lang w:val="en-US"/>
        </w:rPr>
        <w:t>–</w:t>
      </w:r>
      <w:r w:rsidRPr="00E7326B">
        <w:rPr>
          <w:szCs w:val="18"/>
          <w:lang w:val="en-US" w:eastAsia="en-US"/>
        </w:rPr>
        <w:t>515. (2015)</w:t>
      </w:r>
      <w:bookmarkEnd w:id="25"/>
    </w:p>
    <w:p w:rsidR="000349C9" w:rsidRPr="00E7326B" w:rsidRDefault="000349C9" w:rsidP="00471404">
      <w:pPr>
        <w:pStyle w:val="referenceitem"/>
        <w:jc w:val="both"/>
        <w:rPr>
          <w:szCs w:val="18"/>
          <w:lang w:val="en-US" w:eastAsia="en-US"/>
        </w:rPr>
      </w:pPr>
      <w:proofErr w:type="spellStart"/>
      <w:r w:rsidRPr="00E7326B">
        <w:rPr>
          <w:szCs w:val="18"/>
          <w:lang w:val="en-US" w:eastAsia="en-US"/>
        </w:rPr>
        <w:t>Barkalov</w:t>
      </w:r>
      <w:proofErr w:type="spellEnd"/>
      <w:r w:rsidRPr="00E7326B">
        <w:rPr>
          <w:szCs w:val="18"/>
          <w:lang w:val="en-US" w:eastAsia="en-US"/>
        </w:rPr>
        <w:t xml:space="preserve">, K., </w:t>
      </w:r>
      <w:proofErr w:type="spellStart"/>
      <w:r w:rsidRPr="00E7326B">
        <w:rPr>
          <w:szCs w:val="18"/>
          <w:lang w:val="en-US" w:eastAsia="en-US"/>
        </w:rPr>
        <w:t>Gergel</w:t>
      </w:r>
      <w:proofErr w:type="spellEnd"/>
      <w:r w:rsidRPr="00E7326B">
        <w:rPr>
          <w:szCs w:val="18"/>
          <w:lang w:val="en-US" w:eastAsia="en-US"/>
        </w:rPr>
        <w:t xml:space="preserve">, V., </w:t>
      </w:r>
      <w:proofErr w:type="spellStart"/>
      <w:r w:rsidRPr="00E7326B">
        <w:rPr>
          <w:szCs w:val="18"/>
          <w:lang w:val="en-US" w:eastAsia="en-US"/>
        </w:rPr>
        <w:t>Lebedev</w:t>
      </w:r>
      <w:proofErr w:type="spellEnd"/>
      <w:r w:rsidRPr="00E7326B">
        <w:rPr>
          <w:szCs w:val="18"/>
          <w:lang w:val="en-US" w:eastAsia="en-US"/>
        </w:rPr>
        <w:t>, I.: Use of Xeon Phi Coprocessor for Solving Global Optimization</w:t>
      </w:r>
      <w:r w:rsidR="008D34E4">
        <w:rPr>
          <w:szCs w:val="18"/>
          <w:lang w:val="en-US" w:eastAsia="en-US"/>
        </w:rPr>
        <w:t xml:space="preserve"> Problems. LNCS, </w:t>
      </w:r>
      <w:r w:rsidR="008D34E4" w:rsidRPr="00E7326B">
        <w:rPr>
          <w:szCs w:val="18"/>
          <w:lang w:val="en-US" w:eastAsia="en-US"/>
        </w:rPr>
        <w:t>Springer, Heidelberg</w:t>
      </w:r>
      <w:r w:rsidR="008D34E4">
        <w:rPr>
          <w:szCs w:val="18"/>
          <w:lang w:val="en-US" w:eastAsia="en-US"/>
        </w:rPr>
        <w:t xml:space="preserve">. </w:t>
      </w:r>
      <w:r w:rsidR="008D34E4" w:rsidRPr="00BD73CC">
        <w:rPr>
          <w:b/>
          <w:szCs w:val="18"/>
          <w:lang w:val="en-US" w:eastAsia="en-US"/>
        </w:rPr>
        <w:t>9251</w:t>
      </w:r>
      <w:r w:rsidR="008D34E4">
        <w:rPr>
          <w:szCs w:val="18"/>
          <w:lang w:val="en-US" w:eastAsia="en-US"/>
        </w:rPr>
        <w:t xml:space="preserve">, 307–318 </w:t>
      </w:r>
      <w:r w:rsidRPr="00E7326B">
        <w:rPr>
          <w:szCs w:val="18"/>
          <w:lang w:val="en-US" w:eastAsia="en-US"/>
        </w:rPr>
        <w:t>(2015)</w:t>
      </w:r>
    </w:p>
    <w:p w:rsidR="000349C9" w:rsidRPr="00E7326B" w:rsidRDefault="000349C9" w:rsidP="00471404">
      <w:pPr>
        <w:pStyle w:val="referenceitem"/>
        <w:jc w:val="both"/>
        <w:rPr>
          <w:szCs w:val="18"/>
          <w:lang w:val="en-US" w:eastAsia="en-US"/>
        </w:rPr>
      </w:pPr>
      <w:bookmarkStart w:id="26" w:name="_Ref474226609"/>
      <w:proofErr w:type="spellStart"/>
      <w:r w:rsidRPr="00E7326B">
        <w:rPr>
          <w:szCs w:val="18"/>
          <w:lang w:val="en-US" w:eastAsia="en-US"/>
        </w:rPr>
        <w:t>Gergel</w:t>
      </w:r>
      <w:proofErr w:type="spellEnd"/>
      <w:r w:rsidRPr="00E7326B">
        <w:rPr>
          <w:szCs w:val="18"/>
          <w:lang w:val="en-US" w:eastAsia="en-US"/>
        </w:rPr>
        <w:t xml:space="preserve">, V.: </w:t>
      </w:r>
      <w:proofErr w:type="gramStart"/>
      <w:r w:rsidRPr="00E7326B">
        <w:rPr>
          <w:szCs w:val="18"/>
          <w:lang w:val="en-US" w:eastAsia="en-US"/>
        </w:rPr>
        <w:t>An</w:t>
      </w:r>
      <w:proofErr w:type="gramEnd"/>
      <w:r w:rsidRPr="00E7326B">
        <w:rPr>
          <w:szCs w:val="18"/>
          <w:lang w:val="en-US" w:eastAsia="en-US"/>
        </w:rPr>
        <w:t xml:space="preserve"> Unified Approach to Use of Coprocessors of Various Types for Solving Global Optimization Problems. 2nd International Conference on Mathematics and Co</w:t>
      </w:r>
      <w:r w:rsidRPr="00E7326B">
        <w:rPr>
          <w:szCs w:val="18"/>
          <w:lang w:val="en-US" w:eastAsia="en-US"/>
        </w:rPr>
        <w:t>m</w:t>
      </w:r>
      <w:r w:rsidRPr="00E7326B">
        <w:rPr>
          <w:szCs w:val="18"/>
          <w:lang w:val="en-US" w:eastAsia="en-US"/>
        </w:rPr>
        <w:t>puters in Sciences and in Industry, 13</w:t>
      </w:r>
      <w:r w:rsidR="0056086F" w:rsidRPr="00E7326B">
        <w:rPr>
          <w:szCs w:val="18"/>
          <w:lang w:val="en-US"/>
        </w:rPr>
        <w:t>–</w:t>
      </w:r>
      <w:r w:rsidRPr="00E7326B">
        <w:rPr>
          <w:szCs w:val="18"/>
          <w:lang w:val="en-US" w:eastAsia="en-US"/>
        </w:rPr>
        <w:t>18 (2015) DOI: 10.1109/MCSI.2015.18</w:t>
      </w:r>
      <w:bookmarkEnd w:id="26"/>
    </w:p>
    <w:p w:rsidR="000349C9" w:rsidRPr="00E7326B" w:rsidRDefault="000349C9" w:rsidP="00471404">
      <w:pPr>
        <w:pStyle w:val="referenceitem"/>
        <w:jc w:val="both"/>
        <w:rPr>
          <w:szCs w:val="18"/>
          <w:lang w:val="en-US" w:eastAsia="en-US"/>
        </w:rPr>
      </w:pPr>
      <w:bookmarkStart w:id="27" w:name="_Ref474421019"/>
      <w:proofErr w:type="spellStart"/>
      <w:r w:rsidRPr="00E7326B">
        <w:rPr>
          <w:szCs w:val="18"/>
          <w:lang w:val="en-US" w:eastAsia="en-US"/>
        </w:rPr>
        <w:t>Gergel</w:t>
      </w:r>
      <w:proofErr w:type="spellEnd"/>
      <w:r w:rsidR="001424C6" w:rsidRPr="001424C6">
        <w:rPr>
          <w:szCs w:val="18"/>
          <w:lang w:val="en-US" w:eastAsia="en-US"/>
        </w:rPr>
        <w:t>,</w:t>
      </w:r>
      <w:r w:rsidRPr="00E7326B">
        <w:rPr>
          <w:szCs w:val="18"/>
          <w:lang w:val="en-US" w:eastAsia="en-US"/>
        </w:rPr>
        <w:t xml:space="preserve"> V.P., </w:t>
      </w:r>
      <w:proofErr w:type="spellStart"/>
      <w:r w:rsidRPr="00E7326B">
        <w:rPr>
          <w:szCs w:val="18"/>
          <w:lang w:val="en-US" w:eastAsia="en-US"/>
        </w:rPr>
        <w:t>Grishagin</w:t>
      </w:r>
      <w:proofErr w:type="spellEnd"/>
      <w:r w:rsidR="001424C6" w:rsidRPr="001424C6">
        <w:rPr>
          <w:szCs w:val="18"/>
          <w:lang w:val="en-US" w:eastAsia="en-US"/>
        </w:rPr>
        <w:t>,</w:t>
      </w:r>
      <w:r w:rsidRPr="00E7326B">
        <w:rPr>
          <w:szCs w:val="18"/>
          <w:lang w:val="en-US" w:eastAsia="en-US"/>
        </w:rPr>
        <w:t xml:space="preserve"> V.A., </w:t>
      </w:r>
      <w:proofErr w:type="spellStart"/>
      <w:r w:rsidRPr="00E7326B">
        <w:rPr>
          <w:szCs w:val="18"/>
          <w:lang w:val="en-US" w:eastAsia="en-US"/>
        </w:rPr>
        <w:t>Gergel</w:t>
      </w:r>
      <w:proofErr w:type="spellEnd"/>
      <w:r w:rsidR="001424C6" w:rsidRPr="001424C6">
        <w:rPr>
          <w:szCs w:val="18"/>
          <w:lang w:val="en-US" w:eastAsia="en-US"/>
        </w:rPr>
        <w:t>,</w:t>
      </w:r>
      <w:r w:rsidRPr="00E7326B">
        <w:rPr>
          <w:szCs w:val="18"/>
          <w:lang w:val="en-US" w:eastAsia="en-US"/>
        </w:rPr>
        <w:t xml:space="preserve"> A.V.: Adaptive nested optimization scheme for multidimensional global search. Journal of Global Optimization, </w:t>
      </w:r>
      <w:r w:rsidRPr="00BD73CC">
        <w:rPr>
          <w:b/>
          <w:szCs w:val="18"/>
          <w:lang w:val="en-US" w:eastAsia="en-US"/>
        </w:rPr>
        <w:t>66</w:t>
      </w:r>
      <w:r w:rsidRPr="00E7326B">
        <w:rPr>
          <w:szCs w:val="18"/>
          <w:lang w:val="en-US" w:eastAsia="en-US"/>
        </w:rPr>
        <w:t>(1), 1</w:t>
      </w:r>
      <w:r w:rsidR="0056086F" w:rsidRPr="00E7326B">
        <w:rPr>
          <w:szCs w:val="18"/>
          <w:lang w:val="en-US"/>
        </w:rPr>
        <w:t>–</w:t>
      </w:r>
      <w:r w:rsidRPr="00E7326B">
        <w:rPr>
          <w:szCs w:val="18"/>
          <w:lang w:val="en-US" w:eastAsia="en-US"/>
        </w:rPr>
        <w:t>17 (2015)</w:t>
      </w:r>
      <w:bookmarkEnd w:id="27"/>
    </w:p>
    <w:p w:rsidR="000349C9" w:rsidRPr="00E7326B" w:rsidRDefault="000349C9" w:rsidP="00471404">
      <w:pPr>
        <w:pStyle w:val="referenceitem"/>
        <w:jc w:val="both"/>
        <w:rPr>
          <w:szCs w:val="18"/>
          <w:lang w:val="en-US" w:eastAsia="en-US"/>
        </w:rPr>
      </w:pPr>
      <w:bookmarkStart w:id="28" w:name="_Ref474312894"/>
      <w:proofErr w:type="spellStart"/>
      <w:r w:rsidRPr="00E7326B">
        <w:rPr>
          <w:szCs w:val="18"/>
          <w:lang w:val="en-US" w:eastAsia="en-US"/>
        </w:rPr>
        <w:t>Gergel</w:t>
      </w:r>
      <w:proofErr w:type="spellEnd"/>
      <w:r w:rsidRPr="00E7326B">
        <w:rPr>
          <w:szCs w:val="18"/>
          <w:lang w:val="en-US" w:eastAsia="en-US"/>
        </w:rPr>
        <w:t xml:space="preserve">, V., </w:t>
      </w:r>
      <w:proofErr w:type="spellStart"/>
      <w:r w:rsidRPr="00E7326B">
        <w:rPr>
          <w:szCs w:val="18"/>
          <w:lang w:val="en-US" w:eastAsia="en-US"/>
        </w:rPr>
        <w:t>Kozinov</w:t>
      </w:r>
      <w:proofErr w:type="spellEnd"/>
      <w:r w:rsidRPr="00E7326B">
        <w:rPr>
          <w:szCs w:val="18"/>
          <w:lang w:val="en-US" w:eastAsia="en-US"/>
        </w:rPr>
        <w:t>, E.</w:t>
      </w:r>
      <w:r w:rsidR="00507ED3">
        <w:rPr>
          <w:szCs w:val="18"/>
          <w:lang w:val="en-US" w:eastAsia="en-US"/>
        </w:rPr>
        <w:t>:</w:t>
      </w:r>
      <w:r w:rsidRPr="00E7326B">
        <w:rPr>
          <w:szCs w:val="18"/>
          <w:lang w:val="en-US" w:eastAsia="en-US"/>
        </w:rPr>
        <w:t xml:space="preserve"> Efficient </w:t>
      </w:r>
      <w:proofErr w:type="spellStart"/>
      <w:r w:rsidRPr="00E7326B">
        <w:rPr>
          <w:szCs w:val="18"/>
          <w:lang w:val="en-US" w:eastAsia="en-US"/>
        </w:rPr>
        <w:t>Multicriterial</w:t>
      </w:r>
      <w:proofErr w:type="spellEnd"/>
      <w:r w:rsidRPr="00E7326B">
        <w:rPr>
          <w:szCs w:val="18"/>
          <w:lang w:val="en-US" w:eastAsia="en-US"/>
        </w:rPr>
        <w:t xml:space="preserve"> Optimization Based on Intensive Reuse of Search Information (to be published).</w:t>
      </w:r>
      <w:bookmarkEnd w:id="28"/>
    </w:p>
    <w:p w:rsidR="006F7C1C" w:rsidRPr="00E7326B" w:rsidRDefault="006F7C1C" w:rsidP="00471404">
      <w:pPr>
        <w:pStyle w:val="referenceitem"/>
        <w:jc w:val="both"/>
        <w:rPr>
          <w:szCs w:val="18"/>
          <w:lang w:val="en-US"/>
        </w:rPr>
      </w:pPr>
      <w:bookmarkStart w:id="29" w:name="_Ref474313131"/>
      <w:bookmarkStart w:id="30" w:name="_Ref474226615"/>
      <w:r w:rsidRPr="00E7326B">
        <w:rPr>
          <w:szCs w:val="18"/>
          <w:lang w:val="en-US"/>
        </w:rPr>
        <w:t xml:space="preserve">Evtushenko, </w:t>
      </w:r>
      <w:proofErr w:type="spellStart"/>
      <w:proofErr w:type="gramStart"/>
      <w:r w:rsidRPr="00E7326B">
        <w:rPr>
          <w:szCs w:val="18"/>
          <w:lang w:val="en-US"/>
        </w:rPr>
        <w:t>Yu.G</w:t>
      </w:r>
      <w:proofErr w:type="spellEnd"/>
      <w:r w:rsidRPr="00E7326B">
        <w:rPr>
          <w:szCs w:val="18"/>
          <w:lang w:val="en-US"/>
        </w:rPr>
        <w:t>.,</w:t>
      </w:r>
      <w:proofErr w:type="gramEnd"/>
      <w:r w:rsidRPr="00E7326B">
        <w:rPr>
          <w:szCs w:val="18"/>
          <w:lang w:val="en-US"/>
        </w:rPr>
        <w:t xml:space="preserve"> </w:t>
      </w:r>
      <w:proofErr w:type="spellStart"/>
      <w:r w:rsidRPr="00E7326B">
        <w:rPr>
          <w:szCs w:val="18"/>
          <w:lang w:val="en-US"/>
        </w:rPr>
        <w:t>Posypkin</w:t>
      </w:r>
      <w:proofErr w:type="spellEnd"/>
      <w:r w:rsidRPr="00E7326B">
        <w:rPr>
          <w:szCs w:val="18"/>
          <w:lang w:val="en-US"/>
        </w:rPr>
        <w:t xml:space="preserve">, M.A.: A deterministic algorithm for global multi-objective optimization. Optimization Methods and Software, </w:t>
      </w:r>
      <w:r w:rsidRPr="00BD73CC">
        <w:rPr>
          <w:b/>
          <w:szCs w:val="18"/>
          <w:lang w:val="en-US"/>
        </w:rPr>
        <w:t>29</w:t>
      </w:r>
      <w:r w:rsidRPr="00E7326B">
        <w:rPr>
          <w:szCs w:val="18"/>
          <w:lang w:val="en-US"/>
        </w:rPr>
        <w:t>(5), 1005–1019 (2014)</w:t>
      </w:r>
      <w:bookmarkEnd w:id="29"/>
    </w:p>
    <w:p w:rsidR="000349C9" w:rsidRPr="00E7326B" w:rsidRDefault="000349C9" w:rsidP="00471404">
      <w:pPr>
        <w:pStyle w:val="referenceitem"/>
        <w:jc w:val="both"/>
        <w:rPr>
          <w:szCs w:val="18"/>
          <w:lang w:val="en-US" w:eastAsia="en-US"/>
        </w:rPr>
      </w:pPr>
      <w:proofErr w:type="spellStart"/>
      <w:r w:rsidRPr="00E7326B">
        <w:rPr>
          <w:szCs w:val="18"/>
          <w:lang w:val="en-US" w:eastAsia="en-US"/>
        </w:rPr>
        <w:t>Gergel</w:t>
      </w:r>
      <w:proofErr w:type="spellEnd"/>
      <w:r w:rsidRPr="00E7326B">
        <w:rPr>
          <w:szCs w:val="18"/>
          <w:lang w:val="en-US" w:eastAsia="en-US"/>
        </w:rPr>
        <w:t xml:space="preserve">, V., </w:t>
      </w:r>
      <w:proofErr w:type="spellStart"/>
      <w:r w:rsidRPr="00E7326B">
        <w:rPr>
          <w:szCs w:val="18"/>
          <w:lang w:val="en-US" w:eastAsia="en-US"/>
        </w:rPr>
        <w:t>Lebedev</w:t>
      </w:r>
      <w:proofErr w:type="spellEnd"/>
      <w:r w:rsidRPr="00E7326B">
        <w:rPr>
          <w:szCs w:val="18"/>
          <w:lang w:val="en-US" w:eastAsia="en-US"/>
        </w:rPr>
        <w:t>, I.: Heterogeneous Parallel Computations for Solving Global Optim</w:t>
      </w:r>
      <w:r w:rsidRPr="00E7326B">
        <w:rPr>
          <w:szCs w:val="18"/>
          <w:lang w:val="en-US" w:eastAsia="en-US"/>
        </w:rPr>
        <w:t>i</w:t>
      </w:r>
      <w:r w:rsidRPr="00E7326B">
        <w:rPr>
          <w:szCs w:val="18"/>
          <w:lang w:val="en-US" w:eastAsia="en-US"/>
        </w:rPr>
        <w:t xml:space="preserve">zation Problems. </w:t>
      </w:r>
      <w:proofErr w:type="spellStart"/>
      <w:r w:rsidRPr="00E7326B">
        <w:rPr>
          <w:szCs w:val="18"/>
          <w:lang w:val="en-US" w:eastAsia="en-US"/>
        </w:rPr>
        <w:t>Procedia</w:t>
      </w:r>
      <w:proofErr w:type="spellEnd"/>
      <w:r w:rsidRPr="00E7326B">
        <w:rPr>
          <w:szCs w:val="18"/>
          <w:lang w:val="en-US" w:eastAsia="en-US"/>
        </w:rPr>
        <w:t xml:space="preserve"> Computer Science </w:t>
      </w:r>
      <w:r w:rsidRPr="00BD73CC">
        <w:rPr>
          <w:b/>
          <w:szCs w:val="18"/>
          <w:lang w:val="en-US" w:eastAsia="en-US"/>
        </w:rPr>
        <w:t>66</w:t>
      </w:r>
      <w:r w:rsidRPr="00E7326B">
        <w:rPr>
          <w:szCs w:val="18"/>
          <w:lang w:val="en-US" w:eastAsia="en-US"/>
        </w:rPr>
        <w:t>, 53–62 (2015). DOI 10.1007/s10898-016-0411-y</w:t>
      </w:r>
      <w:bookmarkEnd w:id="30"/>
    </w:p>
    <w:p w:rsidR="006F7C1C" w:rsidRPr="00E7326B" w:rsidRDefault="000349C9" w:rsidP="00471404">
      <w:pPr>
        <w:pStyle w:val="referenceitem"/>
        <w:jc w:val="both"/>
        <w:rPr>
          <w:szCs w:val="18"/>
          <w:lang w:val="en-US"/>
        </w:rPr>
      </w:pPr>
      <w:bookmarkStart w:id="31" w:name="_Ref474226397"/>
      <w:proofErr w:type="spellStart"/>
      <w:r w:rsidRPr="00E7326B">
        <w:rPr>
          <w:szCs w:val="18"/>
          <w:lang w:val="en-US" w:eastAsia="en-US"/>
        </w:rPr>
        <w:t>Strongin</w:t>
      </w:r>
      <w:proofErr w:type="spellEnd"/>
      <w:r w:rsidRPr="00E7326B">
        <w:rPr>
          <w:szCs w:val="18"/>
          <w:lang w:val="en-US" w:eastAsia="en-US"/>
        </w:rPr>
        <w:t xml:space="preserve"> R., </w:t>
      </w:r>
      <w:proofErr w:type="spellStart"/>
      <w:r w:rsidRPr="00E7326B">
        <w:rPr>
          <w:szCs w:val="18"/>
          <w:lang w:val="en-US" w:eastAsia="en-US"/>
        </w:rPr>
        <w:t>Gergel</w:t>
      </w:r>
      <w:proofErr w:type="spellEnd"/>
      <w:r w:rsidRPr="00E7326B">
        <w:rPr>
          <w:szCs w:val="18"/>
          <w:lang w:val="en-US" w:eastAsia="en-US"/>
        </w:rPr>
        <w:t xml:space="preserve"> V., </w:t>
      </w:r>
      <w:proofErr w:type="spellStart"/>
      <w:r w:rsidRPr="00E7326B">
        <w:rPr>
          <w:szCs w:val="18"/>
          <w:lang w:val="en-US" w:eastAsia="en-US"/>
        </w:rPr>
        <w:t>Grishagin</w:t>
      </w:r>
      <w:proofErr w:type="spellEnd"/>
      <w:r w:rsidRPr="00E7326B">
        <w:rPr>
          <w:szCs w:val="18"/>
          <w:lang w:val="en-US" w:eastAsia="en-US"/>
        </w:rPr>
        <w:t xml:space="preserve"> V., </w:t>
      </w:r>
      <w:proofErr w:type="spellStart"/>
      <w:r w:rsidRPr="00E7326B">
        <w:rPr>
          <w:szCs w:val="18"/>
          <w:lang w:val="en-US" w:eastAsia="en-US"/>
        </w:rPr>
        <w:t>Barkalov</w:t>
      </w:r>
      <w:proofErr w:type="spellEnd"/>
      <w:r w:rsidRPr="00E7326B">
        <w:rPr>
          <w:szCs w:val="18"/>
          <w:lang w:val="en-US" w:eastAsia="en-US"/>
        </w:rPr>
        <w:t xml:space="preserve"> K.: Parallel computations for global opt</w:t>
      </w:r>
      <w:r w:rsidRPr="00E7326B">
        <w:rPr>
          <w:szCs w:val="18"/>
          <w:lang w:val="en-US" w:eastAsia="en-US"/>
        </w:rPr>
        <w:t>i</w:t>
      </w:r>
      <w:r w:rsidRPr="00E7326B">
        <w:rPr>
          <w:szCs w:val="18"/>
          <w:lang w:val="en-US" w:eastAsia="en-US"/>
        </w:rPr>
        <w:t xml:space="preserve">mization problems. Moscow State University </w:t>
      </w:r>
      <w:r w:rsidR="008335DB">
        <w:rPr>
          <w:szCs w:val="18"/>
          <w:lang w:val="en-US" w:eastAsia="en-US"/>
        </w:rPr>
        <w:t>(</w:t>
      </w:r>
      <w:r w:rsidRPr="00E7326B">
        <w:rPr>
          <w:szCs w:val="18"/>
          <w:lang w:val="en-US" w:eastAsia="en-US"/>
        </w:rPr>
        <w:t>2013) (in Russian)</w:t>
      </w:r>
      <w:bookmarkEnd w:id="31"/>
    </w:p>
    <w:p w:rsidR="004F77E8" w:rsidRDefault="004F77E8" w:rsidP="00471404">
      <w:pPr>
        <w:pStyle w:val="referenceitem"/>
        <w:jc w:val="both"/>
        <w:rPr>
          <w:szCs w:val="18"/>
          <w:lang w:val="en-US"/>
        </w:rPr>
      </w:pPr>
      <w:bookmarkStart w:id="32" w:name="_Ref474314260"/>
      <w:proofErr w:type="spellStart"/>
      <w:r w:rsidRPr="00E7326B">
        <w:rPr>
          <w:szCs w:val="18"/>
          <w:lang w:val="en-US"/>
        </w:rPr>
        <w:t>Zilinskas</w:t>
      </w:r>
      <w:proofErr w:type="spellEnd"/>
      <w:r w:rsidRPr="00E7326B">
        <w:rPr>
          <w:szCs w:val="18"/>
          <w:lang w:val="en-US"/>
        </w:rPr>
        <w:t xml:space="preserve">, A., </w:t>
      </w:r>
      <w:proofErr w:type="spellStart"/>
      <w:r w:rsidRPr="00E7326B">
        <w:rPr>
          <w:szCs w:val="18"/>
          <w:lang w:val="en-US"/>
        </w:rPr>
        <w:t>Zilinskas</w:t>
      </w:r>
      <w:proofErr w:type="spellEnd"/>
      <w:r w:rsidRPr="00E7326B">
        <w:rPr>
          <w:szCs w:val="18"/>
          <w:lang w:val="en-US"/>
        </w:rPr>
        <w:t xml:space="preserve">, J.: Adaptation of a one-step worst-case optimal </w:t>
      </w:r>
      <w:proofErr w:type="spellStart"/>
      <w:r w:rsidRPr="00E7326B">
        <w:rPr>
          <w:szCs w:val="18"/>
          <w:lang w:val="en-US"/>
        </w:rPr>
        <w:t>univariate</w:t>
      </w:r>
      <w:proofErr w:type="spellEnd"/>
      <w:r w:rsidRPr="00E7326B">
        <w:rPr>
          <w:szCs w:val="18"/>
          <w:lang w:val="en-US"/>
        </w:rPr>
        <w:t xml:space="preserve"> alg</w:t>
      </w:r>
      <w:r w:rsidRPr="00E7326B">
        <w:rPr>
          <w:szCs w:val="18"/>
          <w:lang w:val="en-US"/>
        </w:rPr>
        <w:t>o</w:t>
      </w:r>
      <w:r w:rsidRPr="00E7326B">
        <w:rPr>
          <w:szCs w:val="18"/>
          <w:lang w:val="en-US"/>
        </w:rPr>
        <w:t xml:space="preserve">rithm of bi-objective </w:t>
      </w:r>
      <w:proofErr w:type="spellStart"/>
      <w:r w:rsidRPr="00E7326B">
        <w:rPr>
          <w:szCs w:val="18"/>
          <w:lang w:val="en-US"/>
        </w:rPr>
        <w:t>Lipschitz</w:t>
      </w:r>
      <w:proofErr w:type="spellEnd"/>
      <w:r w:rsidRPr="00E7326B">
        <w:rPr>
          <w:szCs w:val="18"/>
          <w:lang w:val="en-US"/>
        </w:rPr>
        <w:t xml:space="preserve"> optimization to multidimensional problems. </w:t>
      </w:r>
      <w:proofErr w:type="spellStart"/>
      <w:r w:rsidRPr="00E7326B">
        <w:rPr>
          <w:szCs w:val="18"/>
          <w:lang w:val="en-US"/>
        </w:rPr>
        <w:t>Commun</w:t>
      </w:r>
      <w:proofErr w:type="spellEnd"/>
      <w:r w:rsidRPr="00E7326B">
        <w:rPr>
          <w:szCs w:val="18"/>
          <w:lang w:val="en-US"/>
        </w:rPr>
        <w:t xml:space="preserve"> No</w:t>
      </w:r>
      <w:r w:rsidRPr="00E7326B">
        <w:rPr>
          <w:szCs w:val="18"/>
          <w:lang w:val="en-US"/>
        </w:rPr>
        <w:t>n</w:t>
      </w:r>
      <w:r w:rsidRPr="00E7326B">
        <w:rPr>
          <w:szCs w:val="18"/>
          <w:lang w:val="en-US"/>
        </w:rPr>
        <w:t xml:space="preserve">linear </w:t>
      </w:r>
      <w:proofErr w:type="spellStart"/>
      <w:r w:rsidRPr="00E7326B">
        <w:rPr>
          <w:szCs w:val="18"/>
          <w:lang w:val="en-US"/>
        </w:rPr>
        <w:t>Sci</w:t>
      </w:r>
      <w:proofErr w:type="spellEnd"/>
      <w:r w:rsidRPr="00E7326B">
        <w:rPr>
          <w:szCs w:val="18"/>
          <w:lang w:val="en-US"/>
        </w:rPr>
        <w:t xml:space="preserve"> </w:t>
      </w:r>
      <w:proofErr w:type="spellStart"/>
      <w:r w:rsidRPr="00E7326B">
        <w:rPr>
          <w:szCs w:val="18"/>
          <w:lang w:val="en-US"/>
        </w:rPr>
        <w:t>Numer</w:t>
      </w:r>
      <w:proofErr w:type="spellEnd"/>
      <w:r w:rsidRPr="00E7326B">
        <w:rPr>
          <w:szCs w:val="18"/>
          <w:lang w:val="en-US"/>
        </w:rPr>
        <w:t xml:space="preserve"> </w:t>
      </w:r>
      <w:proofErr w:type="spellStart"/>
      <w:r w:rsidRPr="00E7326B">
        <w:rPr>
          <w:szCs w:val="18"/>
          <w:lang w:val="en-US"/>
        </w:rPr>
        <w:t>Simulat</w:t>
      </w:r>
      <w:proofErr w:type="spellEnd"/>
      <w:r w:rsidRPr="00E7326B">
        <w:rPr>
          <w:szCs w:val="18"/>
          <w:lang w:val="en-US"/>
        </w:rPr>
        <w:t xml:space="preserve">, </w:t>
      </w:r>
      <w:r w:rsidRPr="00BD73CC">
        <w:rPr>
          <w:b/>
          <w:szCs w:val="18"/>
          <w:lang w:val="en-US"/>
        </w:rPr>
        <w:t>21</w:t>
      </w:r>
      <w:r w:rsidRPr="00E7326B">
        <w:rPr>
          <w:szCs w:val="18"/>
          <w:lang w:val="en-US"/>
        </w:rPr>
        <w:t>, 89–98 (2015)</w:t>
      </w:r>
      <w:bookmarkEnd w:id="32"/>
    </w:p>
    <w:p w:rsidR="006E553F" w:rsidRPr="00E7326B" w:rsidRDefault="006E553F" w:rsidP="00430F4E">
      <w:pPr>
        <w:rPr>
          <w:sz w:val="18"/>
          <w:szCs w:val="18"/>
          <w:lang w:val="en-US"/>
        </w:rPr>
      </w:pPr>
    </w:p>
    <w:sectPr w:rsidR="006E553F" w:rsidRPr="00E7326B" w:rsidSect="00CE7667">
      <w:footerReference w:type="first" r:id="rId35"/>
      <w:pgSz w:w="11906" w:h="16838" w:code="9"/>
      <w:pgMar w:top="2948" w:right="2494" w:bottom="2948" w:left="2494" w:header="2381" w:footer="2324" w:gutter="0"/>
      <w:cols w:space="708"/>
      <w:titlePg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D7D42B0" w15:done="0"/>
  <w15:commentEx w15:paraId="097437FA" w15:done="0"/>
  <w15:commentEx w15:paraId="5266EDDA" w15:done="0"/>
  <w15:commentEx w15:paraId="2B2C315F" w15:done="0"/>
  <w15:commentEx w15:paraId="18B7BE36" w15:paraIdParent="2B2C315F" w15:done="0"/>
  <w15:commentEx w15:paraId="5FD4D00B" w15:done="0"/>
  <w15:commentEx w15:paraId="684B1D62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70CA" w:rsidRDefault="00DE70CA">
      <w:r>
        <w:separator/>
      </w:r>
    </w:p>
  </w:endnote>
  <w:endnote w:type="continuationSeparator" w:id="0">
    <w:p w:rsidR="00DE70CA" w:rsidRDefault="00DE70C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DejaVu Sans">
    <w:charset w:val="CC"/>
    <w:family w:val="swiss"/>
    <w:pitch w:val="variable"/>
    <w:sig w:usb0="E7002EFF" w:usb1="D200FDFF" w:usb2="0A24602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7EE8" w:rsidRPr="00CE7667" w:rsidRDefault="00E37EE8" w:rsidP="00CE7667">
    <w:pPr>
      <w:pStyle w:val="ReferenceLine"/>
      <w:rPr>
        <w:lang w:val="de-DE"/>
      </w:rPr>
    </w:pPr>
    <w:proofErr w:type="spellStart"/>
    <w:r w:rsidRPr="00CE7667">
      <w:rPr>
        <w:lang w:val="de-DE"/>
      </w:rPr>
      <w:t>adfa</w:t>
    </w:r>
    <w:proofErr w:type="spellEnd"/>
    <w:r w:rsidRPr="00CE7667">
      <w:rPr>
        <w:lang w:val="de-DE"/>
      </w:rPr>
      <w:t xml:space="preserve">, p. </w:t>
    </w:r>
    <w:r w:rsidR="00324D8C">
      <w:fldChar w:fldCharType="begin"/>
    </w:r>
    <w:r w:rsidRPr="00CE7667">
      <w:rPr>
        <w:lang w:val="de-DE"/>
      </w:rPr>
      <w:instrText xml:space="preserve"> PAGE  \* Arabic  \* MERGEFORMAT </w:instrText>
    </w:r>
    <w:r w:rsidR="00324D8C">
      <w:fldChar w:fldCharType="separate"/>
    </w:r>
    <w:r w:rsidR="009C6CCD">
      <w:rPr>
        <w:noProof/>
        <w:lang w:val="de-DE"/>
      </w:rPr>
      <w:t>1</w:t>
    </w:r>
    <w:r w:rsidR="00324D8C">
      <w:fldChar w:fldCharType="end"/>
    </w:r>
    <w:r w:rsidRPr="00CE7667">
      <w:rPr>
        <w:lang w:val="de-DE"/>
      </w:rPr>
      <w:t>, 2011.</w:t>
    </w:r>
  </w:p>
  <w:p w:rsidR="00E37EE8" w:rsidRPr="00CE7667" w:rsidRDefault="00E37EE8" w:rsidP="00CE7667">
    <w:pPr>
      <w:pStyle w:val="ReferenceLine"/>
      <w:rPr>
        <w:lang w:val="de-DE"/>
      </w:rPr>
    </w:pPr>
    <w:r w:rsidRPr="00CE7667">
      <w:rPr>
        <w:lang w:val="de-DE"/>
      </w:rPr>
      <w:t>© Springer-Verlag Berlin Heidelberg 2011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70CA" w:rsidRDefault="00DE70CA" w:rsidP="00895F20">
      <w:r>
        <w:separator/>
      </w:r>
    </w:p>
  </w:footnote>
  <w:footnote w:type="continuationSeparator" w:id="0">
    <w:p w:rsidR="00DE70CA" w:rsidRDefault="00DE70CA" w:rsidP="00895F20">
      <w:r>
        <w:continuationSeparator/>
      </w:r>
    </w:p>
  </w:footnote>
  <w:footnote w:id="1">
    <w:p w:rsidR="00E37EE8" w:rsidRPr="00BC4C5C" w:rsidRDefault="00E37EE8" w:rsidP="000C569C">
      <w:pPr>
        <w:pStyle w:val="ad"/>
        <w:jc w:val="both"/>
        <w:rPr>
          <w:lang w:val="en-US"/>
        </w:rPr>
      </w:pPr>
      <w:r>
        <w:rPr>
          <w:rStyle w:val="a6"/>
        </w:rPr>
        <w:footnoteRef/>
      </w:r>
      <w:r w:rsidRPr="00051B89">
        <w:rPr>
          <w:lang w:val="en-US"/>
        </w:rPr>
        <w:t xml:space="preserve"> </w:t>
      </w:r>
      <w:r>
        <w:rPr>
          <w:lang w:val="en-US"/>
        </w:rPr>
        <w:t xml:space="preserve">The lower indices denote the increasing order of the coordinate values of the points </w:t>
      </w:r>
      <w:r>
        <w:rPr>
          <w:i/>
          <w:sz w:val="24"/>
          <w:lang w:val="en-US"/>
        </w:rPr>
        <w:t>x</w:t>
      </w:r>
      <w:r>
        <w:rPr>
          <w:i/>
          <w:sz w:val="24"/>
          <w:vertAlign w:val="subscript"/>
          <w:lang w:val="en-US"/>
        </w:rPr>
        <w:t>i</w:t>
      </w:r>
      <w:proofErr w:type="gramStart"/>
      <w:r>
        <w:rPr>
          <w:lang w:val="en-US"/>
        </w:rPr>
        <w:t xml:space="preserve">, </w:t>
      </w:r>
      <m:oMath>
        <w:proofErr w:type="gramEnd"/>
        <m:r>
          <w:rPr>
            <w:rFonts w:ascii="Cambria Math" w:hAnsi="Cambria Math"/>
            <w:lang w:val="en-US"/>
          </w:rPr>
          <m:t>1≤</m:t>
        </m:r>
        <m:r>
          <w:rPr>
            <w:rFonts w:ascii="Cambria Math" w:hAnsi="Cambria Math"/>
          </w:rPr>
          <m:t>i</m:t>
        </m:r>
        <m:r>
          <w:rPr>
            <w:rFonts w:ascii="Cambria Math" w:hAnsi="Cambria Math"/>
            <w:lang w:val="en-US"/>
          </w:rPr>
          <m:t>≤</m:t>
        </m:r>
        <m:r>
          <w:rPr>
            <w:rFonts w:ascii="Cambria Math" w:hAnsi="Cambria Math"/>
          </w:rPr>
          <m:t>k</m:t>
        </m:r>
      </m:oMath>
      <w:r w:rsidRPr="00051B89">
        <w:rPr>
          <w:lang w:val="en-US"/>
        </w:rPr>
        <w:t>.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6FAC73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71B49DF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788E45C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618C80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E5F2F6C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5BE8C3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5F09DA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57EC4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8D26E8E"/>
    <w:lvl w:ilvl="0">
      <w:start w:val="1"/>
      <w:numFmt w:val="decimal"/>
      <w:pStyle w:val="a"/>
      <w:lvlText w:val="%1."/>
      <w:lvlJc w:val="left"/>
      <w:pPr>
        <w:tabs>
          <w:tab w:val="num" w:pos="227"/>
        </w:tabs>
        <w:ind w:left="227" w:hanging="227"/>
      </w:pPr>
      <w:rPr>
        <w:rFonts w:hint="default"/>
      </w:rPr>
    </w:lvl>
  </w:abstractNum>
  <w:abstractNum w:abstractNumId="9">
    <w:nsid w:val="FFFFFF89"/>
    <w:multiLevelType w:val="singleLevel"/>
    <w:tmpl w:val="05A4E3B6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2"/>
    <w:multiLevelType w:val="singleLevel"/>
    <w:tmpl w:val="00000002"/>
    <w:name w:val="WW8Num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2">
    <w:nsid w:val="00000004"/>
    <w:multiLevelType w:val="multilevel"/>
    <w:tmpl w:val="00000004"/>
    <w:lvl w:ilvl="0">
      <w:start w:val="1"/>
      <w:numFmt w:val="decimal"/>
      <w:pStyle w:val="a1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nsid w:val="006C5BDA"/>
    <w:multiLevelType w:val="hybridMultilevel"/>
    <w:tmpl w:val="7FB232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4027BC5"/>
    <w:multiLevelType w:val="hybridMultilevel"/>
    <w:tmpl w:val="21BA1E3C"/>
    <w:name w:val="WW8Num32"/>
    <w:lvl w:ilvl="0" w:tplc="58B6A3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0CF00594"/>
    <w:multiLevelType w:val="hybridMultilevel"/>
    <w:tmpl w:val="43EC4842"/>
    <w:lvl w:ilvl="0" w:tplc="BB44B424">
      <w:start w:val="1"/>
      <w:numFmt w:val="bullet"/>
      <w:lvlText w:val="-"/>
      <w:lvlJc w:val="left"/>
      <w:pPr>
        <w:ind w:left="75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6">
    <w:nsid w:val="0E172A05"/>
    <w:multiLevelType w:val="hybridMultilevel"/>
    <w:tmpl w:val="84CE6798"/>
    <w:lvl w:ilvl="0" w:tplc="796CC646">
      <w:start w:val="1"/>
      <w:numFmt w:val="bullet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7">
    <w:nsid w:val="13402391"/>
    <w:multiLevelType w:val="hybridMultilevel"/>
    <w:tmpl w:val="5CD60E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F397F84"/>
    <w:multiLevelType w:val="multilevel"/>
    <w:tmpl w:val="BD82BA7A"/>
    <w:styleLink w:val="itemization1"/>
    <w:lvl w:ilvl="0">
      <w:start w:val="1"/>
      <w:numFmt w:val="bullet"/>
      <w:pStyle w:val="bulletitem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19">
    <w:nsid w:val="258217BA"/>
    <w:multiLevelType w:val="multilevel"/>
    <w:tmpl w:val="6942A968"/>
    <w:lvl w:ilvl="0">
      <w:start w:val="1"/>
      <w:numFmt w:val="decimal"/>
      <w:pStyle w:val="Section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ubsection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>
    <w:nsid w:val="2852094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33644335"/>
    <w:multiLevelType w:val="hybridMultilevel"/>
    <w:tmpl w:val="1988E2E8"/>
    <w:lvl w:ilvl="0" w:tplc="2F52AE24">
      <w:start w:val="1"/>
      <w:numFmt w:val="bullet"/>
      <w:lvlText w:val=""/>
      <w:lvlJc w:val="left"/>
      <w:pPr>
        <w:ind w:left="11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2">
    <w:nsid w:val="34D91588"/>
    <w:multiLevelType w:val="hybridMultilevel"/>
    <w:tmpl w:val="7E2CDB4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>
    <w:nsid w:val="393026D5"/>
    <w:multiLevelType w:val="multilevel"/>
    <w:tmpl w:val="64EA05B0"/>
    <w:lvl w:ilvl="0">
      <w:start w:val="1"/>
      <w:numFmt w:val="decimal"/>
      <w:lvlRestart w:val="0"/>
      <w:pStyle w:val="numitem"/>
      <w:lvlText w:val="%1."/>
      <w:lvlJc w:val="right"/>
      <w:pPr>
        <w:tabs>
          <w:tab w:val="num" w:pos="0"/>
        </w:tabs>
        <w:ind w:left="227" w:hanging="57"/>
      </w:pPr>
      <w:rPr>
        <w:rFonts w:hint="default"/>
        <w:lang w:val="en-US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  <w:lang w:val="en-US"/>
      </w:rPr>
    </w:lvl>
    <w:lvl w:ilvl="2">
      <w:start w:val="1"/>
      <w:numFmt w:val="lowerRoman"/>
      <w:lvlText w:val="(%3)"/>
      <w:lvlJc w:val="left"/>
      <w:pPr>
        <w:tabs>
          <w:tab w:val="num" w:pos="850"/>
        </w:tabs>
        <w:ind w:left="850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4"/>
        </w:tabs>
        <w:ind w:left="2154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1"/>
        </w:tabs>
        <w:ind w:left="2721" w:hanging="340"/>
      </w:pPr>
      <w:rPr>
        <w:rFonts w:hint="default"/>
      </w:rPr>
    </w:lvl>
  </w:abstractNum>
  <w:abstractNum w:abstractNumId="24">
    <w:nsid w:val="3EE045A0"/>
    <w:multiLevelType w:val="hybridMultilevel"/>
    <w:tmpl w:val="0CF6885C"/>
    <w:lvl w:ilvl="0" w:tplc="8C54DE4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5">
    <w:nsid w:val="3F927C49"/>
    <w:multiLevelType w:val="hybridMultilevel"/>
    <w:tmpl w:val="9E1050D2"/>
    <w:name w:val="WW8Num322"/>
    <w:lvl w:ilvl="0" w:tplc="041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6">
    <w:nsid w:val="450E688B"/>
    <w:multiLevelType w:val="hybridMultilevel"/>
    <w:tmpl w:val="C77452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A9D2102"/>
    <w:multiLevelType w:val="hybridMultilevel"/>
    <w:tmpl w:val="F86E19C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8">
    <w:nsid w:val="55282DC7"/>
    <w:multiLevelType w:val="single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9">
    <w:nsid w:val="5B466543"/>
    <w:multiLevelType w:val="hybridMultilevel"/>
    <w:tmpl w:val="5A363CEC"/>
    <w:lvl w:ilvl="0" w:tplc="2F52AE24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0">
    <w:nsid w:val="5C9C137E"/>
    <w:multiLevelType w:val="hybridMultilevel"/>
    <w:tmpl w:val="74A0BDA6"/>
    <w:lvl w:ilvl="0" w:tplc="796CC646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1">
    <w:nsid w:val="639A5DDC"/>
    <w:multiLevelType w:val="hybridMultilevel"/>
    <w:tmpl w:val="2230E8F4"/>
    <w:lvl w:ilvl="0" w:tplc="041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2">
    <w:nsid w:val="6C1B24C2"/>
    <w:multiLevelType w:val="multilevel"/>
    <w:tmpl w:val="30021730"/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33">
    <w:nsid w:val="6F404C9F"/>
    <w:multiLevelType w:val="multilevel"/>
    <w:tmpl w:val="BEDA5F46"/>
    <w:styleLink w:val="itemization2"/>
    <w:lvl w:ilvl="0">
      <w:start w:val="1"/>
      <w:numFmt w:val="bullet"/>
      <w:pStyle w:val="dashitem"/>
      <w:lvlText w:val="─"/>
      <w:lvlJc w:val="left"/>
      <w:pPr>
        <w:tabs>
          <w:tab w:val="num" w:pos="227"/>
        </w:tabs>
        <w:ind w:left="227" w:hanging="22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○"/>
      <w:lvlJc w:val="left"/>
      <w:pPr>
        <w:tabs>
          <w:tab w:val="num" w:pos="680"/>
        </w:tabs>
        <w:ind w:left="680" w:hanging="226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■"/>
      <w:lvlJc w:val="left"/>
      <w:pPr>
        <w:tabs>
          <w:tab w:val="num" w:pos="907"/>
        </w:tabs>
        <w:ind w:left="907" w:hanging="227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tabs>
          <w:tab w:val="num" w:pos="1134"/>
        </w:tabs>
        <w:ind w:left="1134" w:hanging="227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tabs>
          <w:tab w:val="num" w:pos="1361"/>
        </w:tabs>
        <w:ind w:left="1361" w:hanging="227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○"/>
      <w:lvlJc w:val="left"/>
      <w:pPr>
        <w:tabs>
          <w:tab w:val="num" w:pos="1814"/>
        </w:tabs>
        <w:ind w:left="1814" w:hanging="226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tabs>
          <w:tab w:val="num" w:pos="2041"/>
        </w:tabs>
        <w:ind w:left="2041" w:hanging="227"/>
      </w:pPr>
      <w:rPr>
        <w:rFonts w:ascii="Times New Roman" w:hAnsi="Times New Roman" w:cs="Times New Roman" w:hint="default"/>
      </w:rPr>
    </w:lvl>
  </w:abstractNum>
  <w:abstractNum w:abstractNumId="34">
    <w:nsid w:val="7738779A"/>
    <w:multiLevelType w:val="multilevel"/>
    <w:tmpl w:val="1E10B31E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>
    <w:nsid w:val="7B274BC8"/>
    <w:multiLevelType w:val="multilevel"/>
    <w:tmpl w:val="72E65396"/>
    <w:styleLink w:val="arabnumitem"/>
    <w:lvl w:ilvl="0">
      <w:start w:val="1"/>
      <w:numFmt w:val="decimal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5"/>
        </w:tabs>
        <w:ind w:left="2155" w:hanging="341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6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2"/>
        </w:tabs>
        <w:ind w:left="2722" w:hanging="341"/>
      </w:pPr>
      <w:rPr>
        <w:rFonts w:hint="default"/>
      </w:rPr>
    </w:lvl>
  </w:abstractNum>
  <w:abstractNum w:abstractNumId="36">
    <w:nsid w:val="7B4A1B04"/>
    <w:multiLevelType w:val="hybridMultilevel"/>
    <w:tmpl w:val="28F6C3BC"/>
    <w:lvl w:ilvl="0" w:tplc="2F52AE24">
      <w:start w:val="1"/>
      <w:numFmt w:val="bullet"/>
      <w:lvlText w:val="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7">
    <w:nsid w:val="7D2F3D92"/>
    <w:multiLevelType w:val="hybridMultilevel"/>
    <w:tmpl w:val="9CB43B40"/>
    <w:lvl w:ilvl="0" w:tplc="68AADF78">
      <w:numFmt w:val="bullet"/>
      <w:lvlText w:val="•"/>
      <w:lvlJc w:val="left"/>
      <w:pPr>
        <w:ind w:left="75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38">
    <w:nsid w:val="7D9521C8"/>
    <w:multiLevelType w:val="multilevel"/>
    <w:tmpl w:val="8B56CD5A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0"/>
        </w:tabs>
        <w:ind w:left="340" w:hanging="11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96"/>
        </w:tabs>
        <w:ind w:left="189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616"/>
        </w:tabs>
        <w:ind w:left="261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336"/>
        </w:tabs>
        <w:ind w:left="333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56"/>
        </w:tabs>
        <w:ind w:left="405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776"/>
        </w:tabs>
        <w:ind w:left="477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96"/>
        </w:tabs>
        <w:ind w:left="549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16"/>
        </w:tabs>
        <w:ind w:left="621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36"/>
        </w:tabs>
        <w:ind w:left="6936" w:hanging="180"/>
      </w:pPr>
      <w:rPr>
        <w:rFonts w:hint="default"/>
      </w:rPr>
    </w:lvl>
  </w:abstractNum>
  <w:abstractNum w:abstractNumId="39">
    <w:nsid w:val="7ECF0EDF"/>
    <w:multiLevelType w:val="hybridMultilevel"/>
    <w:tmpl w:val="7F926A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FC21B46"/>
    <w:multiLevelType w:val="hybridMultilevel"/>
    <w:tmpl w:val="8AD6D20C"/>
    <w:lvl w:ilvl="0" w:tplc="6B84FFA0">
      <w:start w:val="1"/>
      <w:numFmt w:val="bullet"/>
      <w:lvlText w:val="-"/>
      <w:lvlJc w:val="left"/>
      <w:pPr>
        <w:ind w:left="19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18"/>
  </w:num>
  <w:num w:numId="3">
    <w:abstractNumId w:val="33"/>
  </w:num>
  <w:num w:numId="4">
    <w:abstractNumId w:val="34"/>
  </w:num>
  <w:num w:numId="5">
    <w:abstractNumId w:val="38"/>
  </w:num>
  <w:num w:numId="6">
    <w:abstractNumId w:val="32"/>
  </w:num>
  <w:num w:numId="7">
    <w:abstractNumId w:val="9"/>
  </w:num>
  <w:num w:numId="8">
    <w:abstractNumId w:val="34"/>
    <w:lvlOverride w:ilvl="0">
      <w:lvl w:ilvl="0">
        <w:start w:val="1"/>
        <w:numFmt w:val="decimal"/>
        <w:pStyle w:val="heading1"/>
        <w:lvlText w:val="%1"/>
        <w:lvlJc w:val="left"/>
        <w:pPr>
          <w:tabs>
            <w:tab w:val="num" w:pos="567"/>
          </w:tabs>
          <w:ind w:left="567" w:hanging="567"/>
        </w:pPr>
        <w:rPr>
          <w:rFonts w:hint="default"/>
          <w:lang w:val="en-US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tabs>
            <w:tab w:val="num" w:pos="567"/>
          </w:tabs>
          <w:ind w:left="567" w:hanging="567"/>
        </w:pPr>
        <w:rPr>
          <w:rFonts w:hint="default"/>
          <w:lang w:val="en-US"/>
        </w:rPr>
      </w:lvl>
    </w:lvlOverride>
  </w:num>
  <w:num w:numId="9">
    <w:abstractNumId w:val="8"/>
  </w:num>
  <w:num w:numId="10">
    <w:abstractNumId w:val="38"/>
  </w:num>
  <w:num w:numId="11">
    <w:abstractNumId w:val="18"/>
    <w:lvlOverride w:ilvl="0">
      <w:lvl w:ilvl="0">
        <w:start w:val="1"/>
        <w:numFmt w:val="bullet"/>
        <w:pStyle w:val="bulletitem"/>
        <w:lvlText w:val=""/>
        <w:lvlJc w:val="left"/>
        <w:pPr>
          <w:tabs>
            <w:tab w:val="num" w:pos="227"/>
          </w:tabs>
          <w:ind w:left="227" w:hanging="227"/>
        </w:pPr>
        <w:rPr>
          <w:rFonts w:ascii="Symbol" w:hAnsi="Symbol" w:hint="default"/>
          <w:lang w:val="en-US"/>
        </w:rPr>
      </w:lvl>
    </w:lvlOverride>
  </w:num>
  <w:num w:numId="12">
    <w:abstractNumId w:val="33"/>
  </w:num>
  <w:num w:numId="13">
    <w:abstractNumId w:val="23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10"/>
  </w:num>
  <w:num w:numId="23">
    <w:abstractNumId w:val="11"/>
  </w:num>
  <w:num w:numId="24">
    <w:abstractNumId w:val="12"/>
  </w:num>
  <w:num w:numId="25">
    <w:abstractNumId w:val="14"/>
  </w:num>
  <w:num w:numId="26">
    <w:abstractNumId w:val="25"/>
  </w:num>
  <w:num w:numId="27">
    <w:abstractNumId w:val="37"/>
  </w:num>
  <w:num w:numId="28">
    <w:abstractNumId w:val="17"/>
  </w:num>
  <w:num w:numId="29">
    <w:abstractNumId w:val="39"/>
  </w:num>
  <w:num w:numId="30">
    <w:abstractNumId w:val="13"/>
  </w:num>
  <w:num w:numId="31">
    <w:abstractNumId w:val="28"/>
  </w:num>
  <w:num w:numId="32">
    <w:abstractNumId w:val="15"/>
  </w:num>
  <w:num w:numId="33">
    <w:abstractNumId w:val="21"/>
  </w:num>
  <w:num w:numId="34">
    <w:abstractNumId w:val="31"/>
  </w:num>
  <w:num w:numId="35">
    <w:abstractNumId w:val="36"/>
  </w:num>
  <w:num w:numId="36">
    <w:abstractNumId w:val="16"/>
  </w:num>
  <w:num w:numId="37">
    <w:abstractNumId w:val="24"/>
  </w:num>
  <w:num w:numId="38">
    <w:abstractNumId w:val="29"/>
  </w:num>
  <w:num w:numId="39">
    <w:abstractNumId w:val="40"/>
  </w:num>
  <w:num w:numId="40">
    <w:abstractNumId w:val="20"/>
  </w:num>
  <w:num w:numId="41">
    <w:abstractNumId w:val="27"/>
  </w:num>
  <w:num w:numId="42">
    <w:abstractNumId w:val="22"/>
  </w:num>
  <w:num w:numId="43">
    <w:abstractNumId w:val="19"/>
  </w:num>
  <w:num w:numId="44">
    <w:abstractNumId w:val="26"/>
  </w:num>
  <w:num w:numId="45">
    <w:abstractNumId w:val="30"/>
  </w:num>
  <w:numIdMacAtCleanup w:val="13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Гергель ВП">
    <w15:presenceInfo w15:providerId="None" w15:userId="Гергель ВП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attachedTemplate r:id="rId1"/>
  <w:stylePaneFormatFilter w:val="0001"/>
  <w:defaultTabStop w:val="708"/>
  <w:autoHyphenation/>
  <w:hyphenationZone w:val="400"/>
  <w:doNotHyphenateCaps/>
  <w:evenAndOddHeaders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FELayout/>
  </w:compat>
  <w:rsids>
    <w:rsidRoot w:val="00134794"/>
    <w:rsid w:val="0000056A"/>
    <w:rsid w:val="00001D94"/>
    <w:rsid w:val="000058CD"/>
    <w:rsid w:val="000058DF"/>
    <w:rsid w:val="00006405"/>
    <w:rsid w:val="00007F40"/>
    <w:rsid w:val="00015441"/>
    <w:rsid w:val="0002597B"/>
    <w:rsid w:val="00025D8F"/>
    <w:rsid w:val="000309B7"/>
    <w:rsid w:val="00030E3E"/>
    <w:rsid w:val="0003135A"/>
    <w:rsid w:val="000341C1"/>
    <w:rsid w:val="00034555"/>
    <w:rsid w:val="000349C9"/>
    <w:rsid w:val="00035000"/>
    <w:rsid w:val="00040402"/>
    <w:rsid w:val="00040E93"/>
    <w:rsid w:val="0004696A"/>
    <w:rsid w:val="00051B89"/>
    <w:rsid w:val="00053645"/>
    <w:rsid w:val="00054B08"/>
    <w:rsid w:val="000568C0"/>
    <w:rsid w:val="0005696A"/>
    <w:rsid w:val="000569E7"/>
    <w:rsid w:val="0005789B"/>
    <w:rsid w:val="0006243F"/>
    <w:rsid w:val="00062554"/>
    <w:rsid w:val="00062F5D"/>
    <w:rsid w:val="000740BE"/>
    <w:rsid w:val="0007498B"/>
    <w:rsid w:val="0007593C"/>
    <w:rsid w:val="00082B37"/>
    <w:rsid w:val="0008374A"/>
    <w:rsid w:val="00090710"/>
    <w:rsid w:val="00090731"/>
    <w:rsid w:val="000927C5"/>
    <w:rsid w:val="00092FA6"/>
    <w:rsid w:val="000934BA"/>
    <w:rsid w:val="00094656"/>
    <w:rsid w:val="00095502"/>
    <w:rsid w:val="000A2E55"/>
    <w:rsid w:val="000A3EE8"/>
    <w:rsid w:val="000B07CE"/>
    <w:rsid w:val="000B1E82"/>
    <w:rsid w:val="000B2266"/>
    <w:rsid w:val="000B7E4C"/>
    <w:rsid w:val="000C006D"/>
    <w:rsid w:val="000C04F0"/>
    <w:rsid w:val="000C3D8F"/>
    <w:rsid w:val="000C4C8F"/>
    <w:rsid w:val="000C569C"/>
    <w:rsid w:val="000C65D6"/>
    <w:rsid w:val="000D16FA"/>
    <w:rsid w:val="000D3597"/>
    <w:rsid w:val="000D6D27"/>
    <w:rsid w:val="000E071F"/>
    <w:rsid w:val="000E2AB7"/>
    <w:rsid w:val="000E6C1A"/>
    <w:rsid w:val="000F0DC5"/>
    <w:rsid w:val="000F1F28"/>
    <w:rsid w:val="000F4747"/>
    <w:rsid w:val="000F69BB"/>
    <w:rsid w:val="000F782C"/>
    <w:rsid w:val="00104085"/>
    <w:rsid w:val="00104BD5"/>
    <w:rsid w:val="001056DB"/>
    <w:rsid w:val="00106920"/>
    <w:rsid w:val="001173C9"/>
    <w:rsid w:val="00117CC9"/>
    <w:rsid w:val="00120D79"/>
    <w:rsid w:val="0012479D"/>
    <w:rsid w:val="0013193E"/>
    <w:rsid w:val="00131D47"/>
    <w:rsid w:val="00134794"/>
    <w:rsid w:val="001362F0"/>
    <w:rsid w:val="0013666A"/>
    <w:rsid w:val="001424C6"/>
    <w:rsid w:val="00145A90"/>
    <w:rsid w:val="00145AF7"/>
    <w:rsid w:val="00150130"/>
    <w:rsid w:val="001544B0"/>
    <w:rsid w:val="00162CC6"/>
    <w:rsid w:val="00162CC8"/>
    <w:rsid w:val="00163AF4"/>
    <w:rsid w:val="00164D7E"/>
    <w:rsid w:val="0016678D"/>
    <w:rsid w:val="0017191A"/>
    <w:rsid w:val="00172752"/>
    <w:rsid w:val="00172A1B"/>
    <w:rsid w:val="00180773"/>
    <w:rsid w:val="00185973"/>
    <w:rsid w:val="00187E43"/>
    <w:rsid w:val="00190935"/>
    <w:rsid w:val="00191FBB"/>
    <w:rsid w:val="00192E17"/>
    <w:rsid w:val="00197686"/>
    <w:rsid w:val="001A0E09"/>
    <w:rsid w:val="001A6D1B"/>
    <w:rsid w:val="001B23A0"/>
    <w:rsid w:val="001B255B"/>
    <w:rsid w:val="001B3097"/>
    <w:rsid w:val="001B4547"/>
    <w:rsid w:val="001B4A7C"/>
    <w:rsid w:val="001D0500"/>
    <w:rsid w:val="001D2522"/>
    <w:rsid w:val="001D2E88"/>
    <w:rsid w:val="001D3E27"/>
    <w:rsid w:val="001D53EB"/>
    <w:rsid w:val="001E21AD"/>
    <w:rsid w:val="001E3A57"/>
    <w:rsid w:val="001E5A01"/>
    <w:rsid w:val="001F0CAC"/>
    <w:rsid w:val="001F32BD"/>
    <w:rsid w:val="001F439A"/>
    <w:rsid w:val="001F5439"/>
    <w:rsid w:val="00201296"/>
    <w:rsid w:val="002047A4"/>
    <w:rsid w:val="00204E89"/>
    <w:rsid w:val="00210248"/>
    <w:rsid w:val="00210DB8"/>
    <w:rsid w:val="0021134D"/>
    <w:rsid w:val="00212511"/>
    <w:rsid w:val="00213A7D"/>
    <w:rsid w:val="00214AC2"/>
    <w:rsid w:val="0021557F"/>
    <w:rsid w:val="002224E1"/>
    <w:rsid w:val="002225CC"/>
    <w:rsid w:val="0022605F"/>
    <w:rsid w:val="00226E54"/>
    <w:rsid w:val="00227960"/>
    <w:rsid w:val="0023086D"/>
    <w:rsid w:val="00230C00"/>
    <w:rsid w:val="0023104F"/>
    <w:rsid w:val="00231803"/>
    <w:rsid w:val="002354AE"/>
    <w:rsid w:val="00236956"/>
    <w:rsid w:val="002374C9"/>
    <w:rsid w:val="0024075B"/>
    <w:rsid w:val="00240D33"/>
    <w:rsid w:val="00241B47"/>
    <w:rsid w:val="0024529B"/>
    <w:rsid w:val="002512E8"/>
    <w:rsid w:val="00252BFC"/>
    <w:rsid w:val="00253705"/>
    <w:rsid w:val="00253BC6"/>
    <w:rsid w:val="002542EE"/>
    <w:rsid w:val="00262528"/>
    <w:rsid w:val="002639D9"/>
    <w:rsid w:val="00264407"/>
    <w:rsid w:val="00270386"/>
    <w:rsid w:val="0027411A"/>
    <w:rsid w:val="0027506C"/>
    <w:rsid w:val="00277103"/>
    <w:rsid w:val="002809E8"/>
    <w:rsid w:val="002823FC"/>
    <w:rsid w:val="00295899"/>
    <w:rsid w:val="002A07D7"/>
    <w:rsid w:val="002A0991"/>
    <w:rsid w:val="002A3F2C"/>
    <w:rsid w:val="002A4602"/>
    <w:rsid w:val="002A4A69"/>
    <w:rsid w:val="002A4D38"/>
    <w:rsid w:val="002A56B5"/>
    <w:rsid w:val="002B1439"/>
    <w:rsid w:val="002B406E"/>
    <w:rsid w:val="002B53C3"/>
    <w:rsid w:val="002B66F5"/>
    <w:rsid w:val="002B7863"/>
    <w:rsid w:val="002C110C"/>
    <w:rsid w:val="002C3FD0"/>
    <w:rsid w:val="002C59AB"/>
    <w:rsid w:val="002D1FE3"/>
    <w:rsid w:val="002D34CD"/>
    <w:rsid w:val="002E323E"/>
    <w:rsid w:val="002E36AF"/>
    <w:rsid w:val="002E5AD3"/>
    <w:rsid w:val="002E6BA4"/>
    <w:rsid w:val="002F2EC0"/>
    <w:rsid w:val="002F3CD1"/>
    <w:rsid w:val="002F3D2A"/>
    <w:rsid w:val="00300156"/>
    <w:rsid w:val="00300972"/>
    <w:rsid w:val="003025D3"/>
    <w:rsid w:val="00305345"/>
    <w:rsid w:val="00307282"/>
    <w:rsid w:val="00307D1B"/>
    <w:rsid w:val="003121E0"/>
    <w:rsid w:val="003124F0"/>
    <w:rsid w:val="00312F45"/>
    <w:rsid w:val="0031466D"/>
    <w:rsid w:val="00316E8F"/>
    <w:rsid w:val="00321405"/>
    <w:rsid w:val="00324D8C"/>
    <w:rsid w:val="00327284"/>
    <w:rsid w:val="0033171F"/>
    <w:rsid w:val="003333FE"/>
    <w:rsid w:val="00334C04"/>
    <w:rsid w:val="00336943"/>
    <w:rsid w:val="00341AEA"/>
    <w:rsid w:val="00341F67"/>
    <w:rsid w:val="003457B5"/>
    <w:rsid w:val="00346EFA"/>
    <w:rsid w:val="0035112D"/>
    <w:rsid w:val="0035513F"/>
    <w:rsid w:val="003574D9"/>
    <w:rsid w:val="003606CA"/>
    <w:rsid w:val="0036104B"/>
    <w:rsid w:val="00361BDC"/>
    <w:rsid w:val="00361CF6"/>
    <w:rsid w:val="00362269"/>
    <w:rsid w:val="00362A85"/>
    <w:rsid w:val="003633D4"/>
    <w:rsid w:val="00364275"/>
    <w:rsid w:val="0036462D"/>
    <w:rsid w:val="00364761"/>
    <w:rsid w:val="003655E1"/>
    <w:rsid w:val="00367C85"/>
    <w:rsid w:val="00371063"/>
    <w:rsid w:val="003723B4"/>
    <w:rsid w:val="00372CA7"/>
    <w:rsid w:val="00375300"/>
    <w:rsid w:val="00376180"/>
    <w:rsid w:val="00377276"/>
    <w:rsid w:val="00377424"/>
    <w:rsid w:val="003872FA"/>
    <w:rsid w:val="00394942"/>
    <w:rsid w:val="003949F3"/>
    <w:rsid w:val="003A3510"/>
    <w:rsid w:val="003A3A01"/>
    <w:rsid w:val="003B0216"/>
    <w:rsid w:val="003B13D1"/>
    <w:rsid w:val="003B2F07"/>
    <w:rsid w:val="003B33F7"/>
    <w:rsid w:val="003B7599"/>
    <w:rsid w:val="003B7690"/>
    <w:rsid w:val="003C0783"/>
    <w:rsid w:val="003C0B18"/>
    <w:rsid w:val="003C15E4"/>
    <w:rsid w:val="003C1A34"/>
    <w:rsid w:val="003C2A87"/>
    <w:rsid w:val="003C3B83"/>
    <w:rsid w:val="003C4911"/>
    <w:rsid w:val="003C5BCA"/>
    <w:rsid w:val="003D3741"/>
    <w:rsid w:val="003D3E15"/>
    <w:rsid w:val="003D594B"/>
    <w:rsid w:val="003D6CE6"/>
    <w:rsid w:val="003D6DAC"/>
    <w:rsid w:val="003E2A5E"/>
    <w:rsid w:val="003E3032"/>
    <w:rsid w:val="003E5A23"/>
    <w:rsid w:val="003F185F"/>
    <w:rsid w:val="003F1DCF"/>
    <w:rsid w:val="003F4765"/>
    <w:rsid w:val="003F65A6"/>
    <w:rsid w:val="00400A3F"/>
    <w:rsid w:val="00403FC0"/>
    <w:rsid w:val="00414563"/>
    <w:rsid w:val="0041626B"/>
    <w:rsid w:val="00423551"/>
    <w:rsid w:val="00423F1B"/>
    <w:rsid w:val="00425162"/>
    <w:rsid w:val="00426C62"/>
    <w:rsid w:val="0042772B"/>
    <w:rsid w:val="00430F4E"/>
    <w:rsid w:val="004328A0"/>
    <w:rsid w:val="00433441"/>
    <w:rsid w:val="00433D4F"/>
    <w:rsid w:val="00435214"/>
    <w:rsid w:val="00435D07"/>
    <w:rsid w:val="00436948"/>
    <w:rsid w:val="0043737C"/>
    <w:rsid w:val="0044009C"/>
    <w:rsid w:val="00441CEE"/>
    <w:rsid w:val="00442A6C"/>
    <w:rsid w:val="004434FE"/>
    <w:rsid w:val="004435BA"/>
    <w:rsid w:val="00444190"/>
    <w:rsid w:val="004520BC"/>
    <w:rsid w:val="00452C93"/>
    <w:rsid w:val="00453C76"/>
    <w:rsid w:val="00454DD4"/>
    <w:rsid w:val="00456287"/>
    <w:rsid w:val="00462014"/>
    <w:rsid w:val="004705AF"/>
    <w:rsid w:val="00471404"/>
    <w:rsid w:val="00471B63"/>
    <w:rsid w:val="0047305E"/>
    <w:rsid w:val="004730DD"/>
    <w:rsid w:val="00473617"/>
    <w:rsid w:val="004746DD"/>
    <w:rsid w:val="00476386"/>
    <w:rsid w:val="00477C52"/>
    <w:rsid w:val="00477F90"/>
    <w:rsid w:val="004814D2"/>
    <w:rsid w:val="00482E0F"/>
    <w:rsid w:val="0048344D"/>
    <w:rsid w:val="00484DD3"/>
    <w:rsid w:val="00486D71"/>
    <w:rsid w:val="004918B5"/>
    <w:rsid w:val="004956C3"/>
    <w:rsid w:val="00495761"/>
    <w:rsid w:val="00496859"/>
    <w:rsid w:val="00497AD6"/>
    <w:rsid w:val="004A1B32"/>
    <w:rsid w:val="004B0311"/>
    <w:rsid w:val="004C20E7"/>
    <w:rsid w:val="004C256C"/>
    <w:rsid w:val="004C2656"/>
    <w:rsid w:val="004C2812"/>
    <w:rsid w:val="004C5D28"/>
    <w:rsid w:val="004D189F"/>
    <w:rsid w:val="004D3575"/>
    <w:rsid w:val="004D49E8"/>
    <w:rsid w:val="004D4E83"/>
    <w:rsid w:val="004D6665"/>
    <w:rsid w:val="004D7C52"/>
    <w:rsid w:val="004E0C9D"/>
    <w:rsid w:val="004F16B4"/>
    <w:rsid w:val="004F6474"/>
    <w:rsid w:val="004F77E8"/>
    <w:rsid w:val="00500895"/>
    <w:rsid w:val="005010B4"/>
    <w:rsid w:val="00501B8C"/>
    <w:rsid w:val="0050369B"/>
    <w:rsid w:val="00504743"/>
    <w:rsid w:val="00507ED3"/>
    <w:rsid w:val="00511908"/>
    <w:rsid w:val="00512421"/>
    <w:rsid w:val="0051658B"/>
    <w:rsid w:val="005212E3"/>
    <w:rsid w:val="00521BC8"/>
    <w:rsid w:val="00524576"/>
    <w:rsid w:val="00524804"/>
    <w:rsid w:val="00524D65"/>
    <w:rsid w:val="0052599C"/>
    <w:rsid w:val="00530FFA"/>
    <w:rsid w:val="00531E07"/>
    <w:rsid w:val="005349DA"/>
    <w:rsid w:val="00535708"/>
    <w:rsid w:val="005367DD"/>
    <w:rsid w:val="0053704E"/>
    <w:rsid w:val="0053710F"/>
    <w:rsid w:val="005377DD"/>
    <w:rsid w:val="00545929"/>
    <w:rsid w:val="0055182F"/>
    <w:rsid w:val="0056086F"/>
    <w:rsid w:val="00564ED7"/>
    <w:rsid w:val="00565E28"/>
    <w:rsid w:val="0056787D"/>
    <w:rsid w:val="00571515"/>
    <w:rsid w:val="005752B0"/>
    <w:rsid w:val="005808CB"/>
    <w:rsid w:val="005846B6"/>
    <w:rsid w:val="00584C20"/>
    <w:rsid w:val="00591219"/>
    <w:rsid w:val="005A2E29"/>
    <w:rsid w:val="005A5F79"/>
    <w:rsid w:val="005B0EF1"/>
    <w:rsid w:val="005B32AC"/>
    <w:rsid w:val="005B3D33"/>
    <w:rsid w:val="005B521B"/>
    <w:rsid w:val="005C70FB"/>
    <w:rsid w:val="005D172C"/>
    <w:rsid w:val="005E026B"/>
    <w:rsid w:val="005E2AED"/>
    <w:rsid w:val="005E316C"/>
    <w:rsid w:val="005E5343"/>
    <w:rsid w:val="005F22AF"/>
    <w:rsid w:val="005F4EB3"/>
    <w:rsid w:val="005F721D"/>
    <w:rsid w:val="00604BA8"/>
    <w:rsid w:val="00604BCD"/>
    <w:rsid w:val="00604CED"/>
    <w:rsid w:val="006052E9"/>
    <w:rsid w:val="0061213E"/>
    <w:rsid w:val="0061522E"/>
    <w:rsid w:val="00616817"/>
    <w:rsid w:val="00622970"/>
    <w:rsid w:val="006258CB"/>
    <w:rsid w:val="00625C35"/>
    <w:rsid w:val="00625C3B"/>
    <w:rsid w:val="00627D6A"/>
    <w:rsid w:val="00631A9F"/>
    <w:rsid w:val="00637DFE"/>
    <w:rsid w:val="00642073"/>
    <w:rsid w:val="00643D1B"/>
    <w:rsid w:val="006469B8"/>
    <w:rsid w:val="0064717A"/>
    <w:rsid w:val="00647967"/>
    <w:rsid w:val="00650CEB"/>
    <w:rsid w:val="00653A1B"/>
    <w:rsid w:val="0065405B"/>
    <w:rsid w:val="00656155"/>
    <w:rsid w:val="00661F37"/>
    <w:rsid w:val="006623D5"/>
    <w:rsid w:val="0066250C"/>
    <w:rsid w:val="006713CE"/>
    <w:rsid w:val="00673747"/>
    <w:rsid w:val="00674CEB"/>
    <w:rsid w:val="006750C2"/>
    <w:rsid w:val="0067660F"/>
    <w:rsid w:val="006778FD"/>
    <w:rsid w:val="0068057D"/>
    <w:rsid w:val="006845AA"/>
    <w:rsid w:val="006856F2"/>
    <w:rsid w:val="00686425"/>
    <w:rsid w:val="00690F07"/>
    <w:rsid w:val="006968F0"/>
    <w:rsid w:val="00696F63"/>
    <w:rsid w:val="006A1D3F"/>
    <w:rsid w:val="006A5BD5"/>
    <w:rsid w:val="006A5D0F"/>
    <w:rsid w:val="006A645F"/>
    <w:rsid w:val="006B184A"/>
    <w:rsid w:val="006C026D"/>
    <w:rsid w:val="006C0AD3"/>
    <w:rsid w:val="006C74CC"/>
    <w:rsid w:val="006D17FB"/>
    <w:rsid w:val="006D2E23"/>
    <w:rsid w:val="006D63CD"/>
    <w:rsid w:val="006E00D5"/>
    <w:rsid w:val="006E031A"/>
    <w:rsid w:val="006E35C7"/>
    <w:rsid w:val="006E3C13"/>
    <w:rsid w:val="006E553F"/>
    <w:rsid w:val="006E67B9"/>
    <w:rsid w:val="006F077C"/>
    <w:rsid w:val="006F1F04"/>
    <w:rsid w:val="006F257F"/>
    <w:rsid w:val="006F7C1C"/>
    <w:rsid w:val="007027E6"/>
    <w:rsid w:val="0070371D"/>
    <w:rsid w:val="00706A12"/>
    <w:rsid w:val="007074D3"/>
    <w:rsid w:val="00714E9D"/>
    <w:rsid w:val="00716221"/>
    <w:rsid w:val="00722202"/>
    <w:rsid w:val="00722FCD"/>
    <w:rsid w:val="00726A40"/>
    <w:rsid w:val="00726F80"/>
    <w:rsid w:val="00731E8F"/>
    <w:rsid w:val="00735682"/>
    <w:rsid w:val="007359AD"/>
    <w:rsid w:val="007451A0"/>
    <w:rsid w:val="0074633C"/>
    <w:rsid w:val="0074741C"/>
    <w:rsid w:val="00750E7D"/>
    <w:rsid w:val="007532C6"/>
    <w:rsid w:val="007540B1"/>
    <w:rsid w:val="00756BE8"/>
    <w:rsid w:val="007608F0"/>
    <w:rsid w:val="007626F0"/>
    <w:rsid w:val="00763778"/>
    <w:rsid w:val="0076605E"/>
    <w:rsid w:val="00767406"/>
    <w:rsid w:val="0077114C"/>
    <w:rsid w:val="00775796"/>
    <w:rsid w:val="00776C5C"/>
    <w:rsid w:val="007809D1"/>
    <w:rsid w:val="00780F47"/>
    <w:rsid w:val="00785595"/>
    <w:rsid w:val="00791F63"/>
    <w:rsid w:val="00793B29"/>
    <w:rsid w:val="007A078D"/>
    <w:rsid w:val="007A08F7"/>
    <w:rsid w:val="007A172F"/>
    <w:rsid w:val="007A3249"/>
    <w:rsid w:val="007A52AC"/>
    <w:rsid w:val="007A59C0"/>
    <w:rsid w:val="007A7031"/>
    <w:rsid w:val="007B722C"/>
    <w:rsid w:val="007C1B8F"/>
    <w:rsid w:val="007C7941"/>
    <w:rsid w:val="007D0A21"/>
    <w:rsid w:val="007D1350"/>
    <w:rsid w:val="007D3F01"/>
    <w:rsid w:val="007E0352"/>
    <w:rsid w:val="007E28B2"/>
    <w:rsid w:val="007E5F34"/>
    <w:rsid w:val="007F1A3A"/>
    <w:rsid w:val="007F1F02"/>
    <w:rsid w:val="007F3BF6"/>
    <w:rsid w:val="0080309A"/>
    <w:rsid w:val="008045D4"/>
    <w:rsid w:val="00807BBC"/>
    <w:rsid w:val="0081045F"/>
    <w:rsid w:val="00810F00"/>
    <w:rsid w:val="0081281B"/>
    <w:rsid w:val="008141F8"/>
    <w:rsid w:val="008175BD"/>
    <w:rsid w:val="008202D0"/>
    <w:rsid w:val="008250DF"/>
    <w:rsid w:val="00831B2C"/>
    <w:rsid w:val="00832D32"/>
    <w:rsid w:val="008335DB"/>
    <w:rsid w:val="008338A5"/>
    <w:rsid w:val="0083409A"/>
    <w:rsid w:val="008361C0"/>
    <w:rsid w:val="00837AB8"/>
    <w:rsid w:val="00842D0A"/>
    <w:rsid w:val="008459EC"/>
    <w:rsid w:val="0084658F"/>
    <w:rsid w:val="00850810"/>
    <w:rsid w:val="008521CD"/>
    <w:rsid w:val="00852E68"/>
    <w:rsid w:val="0085530E"/>
    <w:rsid w:val="0085577E"/>
    <w:rsid w:val="00870C43"/>
    <w:rsid w:val="00871A19"/>
    <w:rsid w:val="00872347"/>
    <w:rsid w:val="00873540"/>
    <w:rsid w:val="00873A48"/>
    <w:rsid w:val="00874862"/>
    <w:rsid w:val="00880148"/>
    <w:rsid w:val="00891620"/>
    <w:rsid w:val="00893441"/>
    <w:rsid w:val="008940AB"/>
    <w:rsid w:val="008946C9"/>
    <w:rsid w:val="00894A97"/>
    <w:rsid w:val="00895F20"/>
    <w:rsid w:val="008A281F"/>
    <w:rsid w:val="008A60C0"/>
    <w:rsid w:val="008A6E4E"/>
    <w:rsid w:val="008A7007"/>
    <w:rsid w:val="008A7B46"/>
    <w:rsid w:val="008B1558"/>
    <w:rsid w:val="008B225D"/>
    <w:rsid w:val="008B25C8"/>
    <w:rsid w:val="008B40E2"/>
    <w:rsid w:val="008B42D1"/>
    <w:rsid w:val="008B4C1F"/>
    <w:rsid w:val="008B50BD"/>
    <w:rsid w:val="008B50BF"/>
    <w:rsid w:val="008B543D"/>
    <w:rsid w:val="008B7124"/>
    <w:rsid w:val="008C1CDA"/>
    <w:rsid w:val="008C511A"/>
    <w:rsid w:val="008C5D09"/>
    <w:rsid w:val="008C6347"/>
    <w:rsid w:val="008C6493"/>
    <w:rsid w:val="008C6548"/>
    <w:rsid w:val="008C7A56"/>
    <w:rsid w:val="008D00D5"/>
    <w:rsid w:val="008D0BE0"/>
    <w:rsid w:val="008D34E4"/>
    <w:rsid w:val="008D3C6F"/>
    <w:rsid w:val="008D6649"/>
    <w:rsid w:val="008E0765"/>
    <w:rsid w:val="008E3A00"/>
    <w:rsid w:val="008E47AE"/>
    <w:rsid w:val="008F00F6"/>
    <w:rsid w:val="008F43AB"/>
    <w:rsid w:val="008F60DC"/>
    <w:rsid w:val="0090289B"/>
    <w:rsid w:val="00905B7F"/>
    <w:rsid w:val="00905DD2"/>
    <w:rsid w:val="0090666A"/>
    <w:rsid w:val="009079EF"/>
    <w:rsid w:val="00912D08"/>
    <w:rsid w:val="0091553B"/>
    <w:rsid w:val="009236C9"/>
    <w:rsid w:val="00927042"/>
    <w:rsid w:val="009278AA"/>
    <w:rsid w:val="009301A6"/>
    <w:rsid w:val="009314D5"/>
    <w:rsid w:val="0093247D"/>
    <w:rsid w:val="00933633"/>
    <w:rsid w:val="00933AD3"/>
    <w:rsid w:val="00933CD1"/>
    <w:rsid w:val="00942DC6"/>
    <w:rsid w:val="00942F71"/>
    <w:rsid w:val="009459F1"/>
    <w:rsid w:val="00950B2C"/>
    <w:rsid w:val="00950D0B"/>
    <w:rsid w:val="009525CD"/>
    <w:rsid w:val="00952C04"/>
    <w:rsid w:val="0095771C"/>
    <w:rsid w:val="00957940"/>
    <w:rsid w:val="00960D65"/>
    <w:rsid w:val="00961F72"/>
    <w:rsid w:val="00963FCB"/>
    <w:rsid w:val="00964051"/>
    <w:rsid w:val="009702E3"/>
    <w:rsid w:val="009739B4"/>
    <w:rsid w:val="00973F76"/>
    <w:rsid w:val="0098159E"/>
    <w:rsid w:val="00981C9C"/>
    <w:rsid w:val="00982581"/>
    <w:rsid w:val="00984E32"/>
    <w:rsid w:val="0098549F"/>
    <w:rsid w:val="0098555B"/>
    <w:rsid w:val="00990BBC"/>
    <w:rsid w:val="00991EFC"/>
    <w:rsid w:val="00993021"/>
    <w:rsid w:val="009935A9"/>
    <w:rsid w:val="00995A25"/>
    <w:rsid w:val="00997385"/>
    <w:rsid w:val="009A121A"/>
    <w:rsid w:val="009A1677"/>
    <w:rsid w:val="009A2666"/>
    <w:rsid w:val="009A3855"/>
    <w:rsid w:val="009A411B"/>
    <w:rsid w:val="009A5950"/>
    <w:rsid w:val="009C1123"/>
    <w:rsid w:val="009C1481"/>
    <w:rsid w:val="009C3E60"/>
    <w:rsid w:val="009C411C"/>
    <w:rsid w:val="009C439C"/>
    <w:rsid w:val="009C6CCD"/>
    <w:rsid w:val="009D170A"/>
    <w:rsid w:val="009D4CC4"/>
    <w:rsid w:val="009D5432"/>
    <w:rsid w:val="009D627C"/>
    <w:rsid w:val="009D6A0F"/>
    <w:rsid w:val="009E0616"/>
    <w:rsid w:val="009E388E"/>
    <w:rsid w:val="009E4E69"/>
    <w:rsid w:val="009E649D"/>
    <w:rsid w:val="009F3772"/>
    <w:rsid w:val="009F73DF"/>
    <w:rsid w:val="009F7FCE"/>
    <w:rsid w:val="00A06578"/>
    <w:rsid w:val="00A074AF"/>
    <w:rsid w:val="00A10B22"/>
    <w:rsid w:val="00A13453"/>
    <w:rsid w:val="00A16C7D"/>
    <w:rsid w:val="00A24F12"/>
    <w:rsid w:val="00A2627C"/>
    <w:rsid w:val="00A26846"/>
    <w:rsid w:val="00A323D4"/>
    <w:rsid w:val="00A32D1E"/>
    <w:rsid w:val="00A32E87"/>
    <w:rsid w:val="00A33255"/>
    <w:rsid w:val="00A3516F"/>
    <w:rsid w:val="00A35229"/>
    <w:rsid w:val="00A37FEA"/>
    <w:rsid w:val="00A42D6A"/>
    <w:rsid w:val="00A441DC"/>
    <w:rsid w:val="00A442F2"/>
    <w:rsid w:val="00A46304"/>
    <w:rsid w:val="00A504B6"/>
    <w:rsid w:val="00A52DF4"/>
    <w:rsid w:val="00A57525"/>
    <w:rsid w:val="00A652A7"/>
    <w:rsid w:val="00A67B80"/>
    <w:rsid w:val="00A70223"/>
    <w:rsid w:val="00A81874"/>
    <w:rsid w:val="00A821B3"/>
    <w:rsid w:val="00A82F18"/>
    <w:rsid w:val="00A83872"/>
    <w:rsid w:val="00A85F41"/>
    <w:rsid w:val="00A92ED7"/>
    <w:rsid w:val="00AA19EB"/>
    <w:rsid w:val="00AA4B05"/>
    <w:rsid w:val="00AB2269"/>
    <w:rsid w:val="00AB2CDF"/>
    <w:rsid w:val="00AB78F6"/>
    <w:rsid w:val="00AC3D8B"/>
    <w:rsid w:val="00AC3FF6"/>
    <w:rsid w:val="00AC456C"/>
    <w:rsid w:val="00AC683B"/>
    <w:rsid w:val="00AD649F"/>
    <w:rsid w:val="00AE0CA7"/>
    <w:rsid w:val="00AE7146"/>
    <w:rsid w:val="00AF0D87"/>
    <w:rsid w:val="00AF2CE7"/>
    <w:rsid w:val="00AF3378"/>
    <w:rsid w:val="00AF4F1B"/>
    <w:rsid w:val="00AF5E1A"/>
    <w:rsid w:val="00AF5FB9"/>
    <w:rsid w:val="00B02BCC"/>
    <w:rsid w:val="00B02D5D"/>
    <w:rsid w:val="00B06354"/>
    <w:rsid w:val="00B07D10"/>
    <w:rsid w:val="00B13B2F"/>
    <w:rsid w:val="00B16A67"/>
    <w:rsid w:val="00B16D7B"/>
    <w:rsid w:val="00B17E0A"/>
    <w:rsid w:val="00B2046F"/>
    <w:rsid w:val="00B2153A"/>
    <w:rsid w:val="00B22932"/>
    <w:rsid w:val="00B2350A"/>
    <w:rsid w:val="00B31C27"/>
    <w:rsid w:val="00B34C5D"/>
    <w:rsid w:val="00B34E02"/>
    <w:rsid w:val="00B372A9"/>
    <w:rsid w:val="00B37D11"/>
    <w:rsid w:val="00B40B82"/>
    <w:rsid w:val="00B41F94"/>
    <w:rsid w:val="00B4592B"/>
    <w:rsid w:val="00B469AD"/>
    <w:rsid w:val="00B47023"/>
    <w:rsid w:val="00B4764D"/>
    <w:rsid w:val="00B52C8F"/>
    <w:rsid w:val="00B55008"/>
    <w:rsid w:val="00B55961"/>
    <w:rsid w:val="00B56D61"/>
    <w:rsid w:val="00B645DC"/>
    <w:rsid w:val="00B676D4"/>
    <w:rsid w:val="00B725D1"/>
    <w:rsid w:val="00B752BF"/>
    <w:rsid w:val="00B754A2"/>
    <w:rsid w:val="00B75A58"/>
    <w:rsid w:val="00B75A88"/>
    <w:rsid w:val="00B80230"/>
    <w:rsid w:val="00B8034A"/>
    <w:rsid w:val="00B830CB"/>
    <w:rsid w:val="00B84799"/>
    <w:rsid w:val="00B86301"/>
    <w:rsid w:val="00B90577"/>
    <w:rsid w:val="00B91D3C"/>
    <w:rsid w:val="00B9219B"/>
    <w:rsid w:val="00B927C6"/>
    <w:rsid w:val="00B9753D"/>
    <w:rsid w:val="00BA0EDB"/>
    <w:rsid w:val="00BA485F"/>
    <w:rsid w:val="00BA5679"/>
    <w:rsid w:val="00BA6773"/>
    <w:rsid w:val="00BA705B"/>
    <w:rsid w:val="00BB35C6"/>
    <w:rsid w:val="00BB483F"/>
    <w:rsid w:val="00BB7B94"/>
    <w:rsid w:val="00BC02E5"/>
    <w:rsid w:val="00BC0E60"/>
    <w:rsid w:val="00BC26A5"/>
    <w:rsid w:val="00BC3F2B"/>
    <w:rsid w:val="00BC4C5C"/>
    <w:rsid w:val="00BC5ECA"/>
    <w:rsid w:val="00BC69FA"/>
    <w:rsid w:val="00BD197E"/>
    <w:rsid w:val="00BD55E1"/>
    <w:rsid w:val="00BD73CC"/>
    <w:rsid w:val="00BE0796"/>
    <w:rsid w:val="00BE0808"/>
    <w:rsid w:val="00BE08A1"/>
    <w:rsid w:val="00BE0B0F"/>
    <w:rsid w:val="00BE1517"/>
    <w:rsid w:val="00BE18BA"/>
    <w:rsid w:val="00BE3219"/>
    <w:rsid w:val="00BE34CE"/>
    <w:rsid w:val="00BF23C4"/>
    <w:rsid w:val="00BF4592"/>
    <w:rsid w:val="00C0016F"/>
    <w:rsid w:val="00C0373A"/>
    <w:rsid w:val="00C04C3A"/>
    <w:rsid w:val="00C04C3D"/>
    <w:rsid w:val="00C05153"/>
    <w:rsid w:val="00C07419"/>
    <w:rsid w:val="00C20A4B"/>
    <w:rsid w:val="00C22642"/>
    <w:rsid w:val="00C2501E"/>
    <w:rsid w:val="00C25E8B"/>
    <w:rsid w:val="00C300F2"/>
    <w:rsid w:val="00C310B3"/>
    <w:rsid w:val="00C315CF"/>
    <w:rsid w:val="00C4040D"/>
    <w:rsid w:val="00C418CA"/>
    <w:rsid w:val="00C43226"/>
    <w:rsid w:val="00C43737"/>
    <w:rsid w:val="00C44013"/>
    <w:rsid w:val="00C44A94"/>
    <w:rsid w:val="00C453BD"/>
    <w:rsid w:val="00C45C81"/>
    <w:rsid w:val="00C46EFA"/>
    <w:rsid w:val="00C51C56"/>
    <w:rsid w:val="00C60104"/>
    <w:rsid w:val="00C60F0D"/>
    <w:rsid w:val="00C6285A"/>
    <w:rsid w:val="00C62E7B"/>
    <w:rsid w:val="00C673B6"/>
    <w:rsid w:val="00C6773B"/>
    <w:rsid w:val="00C67C33"/>
    <w:rsid w:val="00C73FE1"/>
    <w:rsid w:val="00C74C59"/>
    <w:rsid w:val="00C8067F"/>
    <w:rsid w:val="00C837A2"/>
    <w:rsid w:val="00C86804"/>
    <w:rsid w:val="00C871A6"/>
    <w:rsid w:val="00C91263"/>
    <w:rsid w:val="00C959CA"/>
    <w:rsid w:val="00C96566"/>
    <w:rsid w:val="00CA31A7"/>
    <w:rsid w:val="00CA3ABE"/>
    <w:rsid w:val="00CB2916"/>
    <w:rsid w:val="00CC0E6B"/>
    <w:rsid w:val="00CD0021"/>
    <w:rsid w:val="00CD0BD7"/>
    <w:rsid w:val="00CD1504"/>
    <w:rsid w:val="00CD4538"/>
    <w:rsid w:val="00CE1D1C"/>
    <w:rsid w:val="00CE223C"/>
    <w:rsid w:val="00CE4AFB"/>
    <w:rsid w:val="00CE7667"/>
    <w:rsid w:val="00CF3131"/>
    <w:rsid w:val="00CF3BE1"/>
    <w:rsid w:val="00D00243"/>
    <w:rsid w:val="00D00BF7"/>
    <w:rsid w:val="00D017AD"/>
    <w:rsid w:val="00D01AA1"/>
    <w:rsid w:val="00D048C3"/>
    <w:rsid w:val="00D05ECD"/>
    <w:rsid w:val="00D073CB"/>
    <w:rsid w:val="00D24964"/>
    <w:rsid w:val="00D30140"/>
    <w:rsid w:val="00D347A0"/>
    <w:rsid w:val="00D35257"/>
    <w:rsid w:val="00D36EBA"/>
    <w:rsid w:val="00D3745A"/>
    <w:rsid w:val="00D40AC2"/>
    <w:rsid w:val="00D4100E"/>
    <w:rsid w:val="00D41578"/>
    <w:rsid w:val="00D42FEC"/>
    <w:rsid w:val="00D4493F"/>
    <w:rsid w:val="00D54466"/>
    <w:rsid w:val="00D63A3C"/>
    <w:rsid w:val="00D6724D"/>
    <w:rsid w:val="00D6791A"/>
    <w:rsid w:val="00D707E2"/>
    <w:rsid w:val="00D73212"/>
    <w:rsid w:val="00D74144"/>
    <w:rsid w:val="00D74D03"/>
    <w:rsid w:val="00D75A83"/>
    <w:rsid w:val="00D7671E"/>
    <w:rsid w:val="00D87891"/>
    <w:rsid w:val="00D93670"/>
    <w:rsid w:val="00D96B09"/>
    <w:rsid w:val="00D96C7F"/>
    <w:rsid w:val="00DA1812"/>
    <w:rsid w:val="00DB0063"/>
    <w:rsid w:val="00DB03EE"/>
    <w:rsid w:val="00DC198D"/>
    <w:rsid w:val="00DC1E99"/>
    <w:rsid w:val="00DC72BF"/>
    <w:rsid w:val="00DD0149"/>
    <w:rsid w:val="00DD345D"/>
    <w:rsid w:val="00DE09DF"/>
    <w:rsid w:val="00DE2420"/>
    <w:rsid w:val="00DE70CA"/>
    <w:rsid w:val="00DE7B95"/>
    <w:rsid w:val="00DF1892"/>
    <w:rsid w:val="00DF2E0C"/>
    <w:rsid w:val="00DF45D3"/>
    <w:rsid w:val="00DF4B65"/>
    <w:rsid w:val="00E02E86"/>
    <w:rsid w:val="00E10D75"/>
    <w:rsid w:val="00E14595"/>
    <w:rsid w:val="00E15CDF"/>
    <w:rsid w:val="00E20294"/>
    <w:rsid w:val="00E213DC"/>
    <w:rsid w:val="00E24EC1"/>
    <w:rsid w:val="00E323DF"/>
    <w:rsid w:val="00E36669"/>
    <w:rsid w:val="00E36922"/>
    <w:rsid w:val="00E36B1F"/>
    <w:rsid w:val="00E37EE8"/>
    <w:rsid w:val="00E44646"/>
    <w:rsid w:val="00E46F15"/>
    <w:rsid w:val="00E50599"/>
    <w:rsid w:val="00E5102D"/>
    <w:rsid w:val="00E5254C"/>
    <w:rsid w:val="00E600C5"/>
    <w:rsid w:val="00E60AD1"/>
    <w:rsid w:val="00E60F8C"/>
    <w:rsid w:val="00E64B39"/>
    <w:rsid w:val="00E703BB"/>
    <w:rsid w:val="00E7326B"/>
    <w:rsid w:val="00E7636E"/>
    <w:rsid w:val="00E76629"/>
    <w:rsid w:val="00E774B9"/>
    <w:rsid w:val="00E8011D"/>
    <w:rsid w:val="00E824D1"/>
    <w:rsid w:val="00E87A13"/>
    <w:rsid w:val="00E87C24"/>
    <w:rsid w:val="00E93A31"/>
    <w:rsid w:val="00E95C19"/>
    <w:rsid w:val="00EA1D5F"/>
    <w:rsid w:val="00EA69A4"/>
    <w:rsid w:val="00EB0717"/>
    <w:rsid w:val="00EB4862"/>
    <w:rsid w:val="00EB4F99"/>
    <w:rsid w:val="00EB6167"/>
    <w:rsid w:val="00EB798E"/>
    <w:rsid w:val="00EC2435"/>
    <w:rsid w:val="00EC76EB"/>
    <w:rsid w:val="00EC7DE8"/>
    <w:rsid w:val="00ED3567"/>
    <w:rsid w:val="00ED4B90"/>
    <w:rsid w:val="00ED5209"/>
    <w:rsid w:val="00ED6091"/>
    <w:rsid w:val="00ED7231"/>
    <w:rsid w:val="00EE1957"/>
    <w:rsid w:val="00EE32D1"/>
    <w:rsid w:val="00EE516F"/>
    <w:rsid w:val="00EF07AE"/>
    <w:rsid w:val="00EF0B6A"/>
    <w:rsid w:val="00EF41A2"/>
    <w:rsid w:val="00F06279"/>
    <w:rsid w:val="00F070EE"/>
    <w:rsid w:val="00F074BD"/>
    <w:rsid w:val="00F07CC8"/>
    <w:rsid w:val="00F1253E"/>
    <w:rsid w:val="00F14F53"/>
    <w:rsid w:val="00F1693C"/>
    <w:rsid w:val="00F201E5"/>
    <w:rsid w:val="00F22CF0"/>
    <w:rsid w:val="00F27D48"/>
    <w:rsid w:val="00F314E2"/>
    <w:rsid w:val="00F33250"/>
    <w:rsid w:val="00F342C5"/>
    <w:rsid w:val="00F3520B"/>
    <w:rsid w:val="00F356C3"/>
    <w:rsid w:val="00F41EE4"/>
    <w:rsid w:val="00F43FD0"/>
    <w:rsid w:val="00F4449B"/>
    <w:rsid w:val="00F44FF9"/>
    <w:rsid w:val="00F507ED"/>
    <w:rsid w:val="00F519B3"/>
    <w:rsid w:val="00F52239"/>
    <w:rsid w:val="00F56CEA"/>
    <w:rsid w:val="00F60976"/>
    <w:rsid w:val="00F60D73"/>
    <w:rsid w:val="00F6216E"/>
    <w:rsid w:val="00F63D29"/>
    <w:rsid w:val="00F67D52"/>
    <w:rsid w:val="00F70102"/>
    <w:rsid w:val="00F732B6"/>
    <w:rsid w:val="00F74CE0"/>
    <w:rsid w:val="00F77CFD"/>
    <w:rsid w:val="00F83CA8"/>
    <w:rsid w:val="00F850B0"/>
    <w:rsid w:val="00F8521B"/>
    <w:rsid w:val="00F86D8E"/>
    <w:rsid w:val="00F9301D"/>
    <w:rsid w:val="00F93F65"/>
    <w:rsid w:val="00F95511"/>
    <w:rsid w:val="00F9578C"/>
    <w:rsid w:val="00F96B96"/>
    <w:rsid w:val="00FA1AA1"/>
    <w:rsid w:val="00FB4E90"/>
    <w:rsid w:val="00FC1D2D"/>
    <w:rsid w:val="00FC2DC4"/>
    <w:rsid w:val="00FC3D76"/>
    <w:rsid w:val="00FC464E"/>
    <w:rsid w:val="00FC5481"/>
    <w:rsid w:val="00FC60DC"/>
    <w:rsid w:val="00FC646F"/>
    <w:rsid w:val="00FD0A36"/>
    <w:rsid w:val="00FD146B"/>
    <w:rsid w:val="00FD47BE"/>
    <w:rsid w:val="00FE08C7"/>
    <w:rsid w:val="00FE0F5C"/>
    <w:rsid w:val="00FE1DA6"/>
    <w:rsid w:val="00FE7AC7"/>
    <w:rsid w:val="00FF06DB"/>
    <w:rsid w:val="00FF2928"/>
    <w:rsid w:val="00FF3531"/>
    <w:rsid w:val="00FF4A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nhideWhenUsed="0" w:qFormat="1"/>
    <w:lsdException w:name="heading 3" w:semiHidden="0" w:uiPriority="9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qFormat="1"/>
    <w:lsdException w:name="annotation reference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iPriority="20" w:unhideWhenUsed="0" w:qFormat="1"/>
    <w:lsdException w:name="No Lis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6E553F"/>
    <w:pPr>
      <w:spacing w:after="0" w:line="240" w:lineRule="auto"/>
    </w:pPr>
    <w:rPr>
      <w:rFonts w:ascii="Times New Roman" w:eastAsia="Times New Roman" w:hAnsi="Times New Roman"/>
      <w:szCs w:val="24"/>
      <w:lang w:val="ru-RU" w:eastAsia="zh-CN" w:bidi="ar-SA"/>
    </w:rPr>
  </w:style>
  <w:style w:type="paragraph" w:styleId="10">
    <w:name w:val="heading 1"/>
    <w:basedOn w:val="a2"/>
    <w:next w:val="a2"/>
    <w:link w:val="11"/>
    <w:uiPriority w:val="9"/>
    <w:qFormat/>
    <w:rsid w:val="00B17E0A"/>
    <w:pPr>
      <w:keepNext/>
      <w:keepLines/>
      <w:suppressAutoHyphens/>
      <w:spacing w:before="360" w:after="240" w:line="300" w:lineRule="atLeast"/>
      <w:ind w:left="567" w:hanging="567"/>
      <w:outlineLvl w:val="0"/>
    </w:pPr>
    <w:rPr>
      <w:b/>
      <w:sz w:val="24"/>
    </w:rPr>
  </w:style>
  <w:style w:type="paragraph" w:styleId="2">
    <w:name w:val="heading 2"/>
    <w:basedOn w:val="a2"/>
    <w:next w:val="a2"/>
    <w:link w:val="20"/>
    <w:qFormat/>
    <w:rsid w:val="00B17E0A"/>
    <w:pPr>
      <w:keepNext/>
      <w:keepLines/>
      <w:suppressAutoHyphens/>
      <w:spacing w:before="360" w:after="160"/>
      <w:ind w:left="567" w:hanging="567"/>
      <w:outlineLvl w:val="1"/>
    </w:pPr>
    <w:rPr>
      <w:b/>
    </w:rPr>
  </w:style>
  <w:style w:type="paragraph" w:styleId="3">
    <w:name w:val="heading 3"/>
    <w:basedOn w:val="a2"/>
    <w:next w:val="a2"/>
    <w:link w:val="30"/>
    <w:uiPriority w:val="9"/>
    <w:qFormat/>
    <w:rsid w:val="00B17E0A"/>
    <w:pPr>
      <w:spacing w:before="360"/>
      <w:outlineLvl w:val="2"/>
    </w:pPr>
  </w:style>
  <w:style w:type="paragraph" w:styleId="4">
    <w:name w:val="heading 4"/>
    <w:basedOn w:val="a2"/>
    <w:next w:val="a2"/>
    <w:link w:val="40"/>
    <w:qFormat/>
    <w:rsid w:val="00B17E0A"/>
    <w:pPr>
      <w:spacing w:before="240"/>
      <w:outlineLvl w:val="3"/>
    </w:pPr>
  </w:style>
  <w:style w:type="paragraph" w:styleId="5">
    <w:name w:val="heading 5"/>
    <w:basedOn w:val="a2"/>
    <w:next w:val="a2"/>
    <w:link w:val="50"/>
    <w:qFormat/>
    <w:rsid w:val="00B17E0A"/>
    <w:pPr>
      <w:spacing w:before="240"/>
      <w:outlineLvl w:val="4"/>
    </w:pPr>
  </w:style>
  <w:style w:type="paragraph" w:styleId="6">
    <w:name w:val="heading 6"/>
    <w:basedOn w:val="a2"/>
    <w:next w:val="a2"/>
    <w:link w:val="60"/>
    <w:qFormat/>
    <w:rsid w:val="00B17E0A"/>
    <w:pPr>
      <w:spacing w:before="240"/>
      <w:outlineLvl w:val="5"/>
    </w:pPr>
  </w:style>
  <w:style w:type="paragraph" w:styleId="7">
    <w:name w:val="heading 7"/>
    <w:basedOn w:val="a2"/>
    <w:next w:val="a2"/>
    <w:link w:val="70"/>
    <w:qFormat/>
    <w:rsid w:val="00B17E0A"/>
    <w:pPr>
      <w:spacing w:before="240"/>
      <w:outlineLvl w:val="6"/>
    </w:pPr>
  </w:style>
  <w:style w:type="paragraph" w:styleId="8">
    <w:name w:val="heading 8"/>
    <w:basedOn w:val="a2"/>
    <w:next w:val="a2"/>
    <w:link w:val="80"/>
    <w:qFormat/>
    <w:rsid w:val="00B17E0A"/>
    <w:pPr>
      <w:spacing w:before="240"/>
      <w:outlineLvl w:val="7"/>
    </w:pPr>
  </w:style>
  <w:style w:type="paragraph" w:styleId="9">
    <w:name w:val="heading 9"/>
    <w:basedOn w:val="a2"/>
    <w:next w:val="a2"/>
    <w:link w:val="90"/>
    <w:qFormat/>
    <w:rsid w:val="00B17E0A"/>
    <w:pPr>
      <w:spacing w:before="240"/>
      <w:outlineLvl w:val="8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bstract">
    <w:name w:val="abstract"/>
    <w:basedOn w:val="a2"/>
    <w:rsid w:val="00B17E0A"/>
    <w:pPr>
      <w:spacing w:before="600" w:after="360" w:line="220" w:lineRule="atLeast"/>
      <w:ind w:left="567" w:right="567"/>
      <w:contextualSpacing/>
    </w:pPr>
    <w:rPr>
      <w:sz w:val="18"/>
    </w:rPr>
  </w:style>
  <w:style w:type="paragraph" w:customStyle="1" w:styleId="address">
    <w:name w:val="address"/>
    <w:basedOn w:val="a2"/>
    <w:rsid w:val="00B17E0A"/>
    <w:pPr>
      <w:spacing w:after="200" w:line="220" w:lineRule="atLeast"/>
      <w:contextualSpacing/>
      <w:jc w:val="center"/>
    </w:pPr>
    <w:rPr>
      <w:sz w:val="18"/>
    </w:rPr>
  </w:style>
  <w:style w:type="numbering" w:customStyle="1" w:styleId="arabnumitem">
    <w:name w:val="arabnumitem"/>
    <w:basedOn w:val="a5"/>
    <w:rsid w:val="00B17E0A"/>
    <w:pPr>
      <w:numPr>
        <w:numId w:val="1"/>
      </w:numPr>
    </w:pPr>
  </w:style>
  <w:style w:type="paragraph" w:styleId="a0">
    <w:name w:val="List Bullet"/>
    <w:basedOn w:val="a2"/>
    <w:rsid w:val="00B17E0A"/>
    <w:pPr>
      <w:numPr>
        <w:numId w:val="7"/>
      </w:numPr>
      <w:spacing w:before="120" w:after="120"/>
      <w:contextualSpacing/>
    </w:pPr>
  </w:style>
  <w:style w:type="paragraph" w:customStyle="1" w:styleId="author">
    <w:name w:val="author"/>
    <w:basedOn w:val="a2"/>
    <w:next w:val="address"/>
    <w:rsid w:val="00B17E0A"/>
    <w:pPr>
      <w:spacing w:after="200"/>
      <w:jc w:val="center"/>
    </w:pPr>
  </w:style>
  <w:style w:type="paragraph" w:customStyle="1" w:styleId="bulletitem">
    <w:name w:val="bulletitem"/>
    <w:basedOn w:val="a2"/>
    <w:rsid w:val="00B17E0A"/>
    <w:pPr>
      <w:numPr>
        <w:numId w:val="11"/>
      </w:numPr>
      <w:spacing w:before="160" w:after="160"/>
      <w:contextualSpacing/>
    </w:pPr>
  </w:style>
  <w:style w:type="paragraph" w:customStyle="1" w:styleId="dashitem">
    <w:name w:val="dashitem"/>
    <w:basedOn w:val="a2"/>
    <w:rsid w:val="00B17E0A"/>
    <w:pPr>
      <w:numPr>
        <w:numId w:val="12"/>
      </w:numPr>
      <w:spacing w:before="160" w:after="160"/>
      <w:contextualSpacing/>
    </w:pPr>
  </w:style>
  <w:style w:type="character" w:customStyle="1" w:styleId="e-mail">
    <w:name w:val="e-mail"/>
    <w:basedOn w:val="a3"/>
    <w:rsid w:val="00B17E0A"/>
    <w:rPr>
      <w:rFonts w:ascii="Courier" w:hAnsi="Courier"/>
      <w:noProof/>
      <w:lang w:val="en-US"/>
    </w:rPr>
  </w:style>
  <w:style w:type="paragraph" w:customStyle="1" w:styleId="equation">
    <w:name w:val="equation"/>
    <w:basedOn w:val="a2"/>
    <w:next w:val="a2"/>
    <w:rsid w:val="00B17E0A"/>
    <w:pPr>
      <w:tabs>
        <w:tab w:val="center" w:pos="3289"/>
        <w:tab w:val="right" w:pos="6917"/>
      </w:tabs>
      <w:spacing w:before="160" w:after="160"/>
    </w:pPr>
  </w:style>
  <w:style w:type="paragraph" w:customStyle="1" w:styleId="figurecaption">
    <w:name w:val="figurecaption"/>
    <w:basedOn w:val="a2"/>
    <w:next w:val="a2"/>
    <w:rsid w:val="00B17E0A"/>
    <w:pPr>
      <w:keepLines/>
      <w:spacing w:before="120" w:after="240" w:line="220" w:lineRule="atLeast"/>
      <w:jc w:val="center"/>
    </w:pPr>
    <w:rPr>
      <w:sz w:val="18"/>
    </w:rPr>
  </w:style>
  <w:style w:type="character" w:styleId="a6">
    <w:name w:val="footnote reference"/>
    <w:basedOn w:val="a3"/>
    <w:rsid w:val="00B17E0A"/>
    <w:rPr>
      <w:position w:val="0"/>
      <w:vertAlign w:val="superscript"/>
    </w:rPr>
  </w:style>
  <w:style w:type="paragraph" w:styleId="a7">
    <w:name w:val="footer"/>
    <w:basedOn w:val="a2"/>
    <w:link w:val="a8"/>
    <w:uiPriority w:val="99"/>
    <w:rsid w:val="00B17E0A"/>
    <w:pPr>
      <w:tabs>
        <w:tab w:val="center" w:pos="4536"/>
        <w:tab w:val="right" w:pos="9072"/>
      </w:tabs>
    </w:pPr>
  </w:style>
  <w:style w:type="character" w:customStyle="1" w:styleId="a8">
    <w:name w:val="Нижний колонтитул Знак"/>
    <w:basedOn w:val="a3"/>
    <w:link w:val="a7"/>
    <w:uiPriority w:val="99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paragraph" w:customStyle="1" w:styleId="heading1">
    <w:name w:val="heading1"/>
    <w:basedOn w:val="10"/>
    <w:next w:val="a2"/>
    <w:rsid w:val="00B17E0A"/>
    <w:pPr>
      <w:numPr>
        <w:numId w:val="8"/>
      </w:numPr>
    </w:pPr>
    <w:rPr>
      <w:bCs/>
    </w:rPr>
  </w:style>
  <w:style w:type="paragraph" w:customStyle="1" w:styleId="heading2">
    <w:name w:val="heading2"/>
    <w:basedOn w:val="2"/>
    <w:next w:val="a2"/>
    <w:rsid w:val="00B17E0A"/>
    <w:pPr>
      <w:numPr>
        <w:ilvl w:val="1"/>
        <w:numId w:val="8"/>
      </w:numPr>
    </w:pPr>
    <w:rPr>
      <w:bCs/>
      <w:iCs/>
    </w:rPr>
  </w:style>
  <w:style w:type="character" w:customStyle="1" w:styleId="heading3">
    <w:name w:val="heading3"/>
    <w:basedOn w:val="a3"/>
    <w:rsid w:val="00B17E0A"/>
    <w:rPr>
      <w:b/>
    </w:rPr>
  </w:style>
  <w:style w:type="character" w:customStyle="1" w:styleId="heading4">
    <w:name w:val="heading4"/>
    <w:basedOn w:val="a3"/>
    <w:rsid w:val="00B17E0A"/>
    <w:rPr>
      <w:i/>
    </w:rPr>
  </w:style>
  <w:style w:type="numbering" w:customStyle="1" w:styleId="headings">
    <w:name w:val="headings"/>
    <w:basedOn w:val="arabnumitem"/>
    <w:rsid w:val="00B17E0A"/>
    <w:pPr>
      <w:numPr>
        <w:numId w:val="4"/>
      </w:numPr>
    </w:pPr>
  </w:style>
  <w:style w:type="character" w:styleId="a9">
    <w:name w:val="Hyperlink"/>
    <w:basedOn w:val="a3"/>
    <w:rsid w:val="00B17E0A"/>
    <w:rPr>
      <w:color w:val="auto"/>
      <w:u w:val="none"/>
    </w:rPr>
  </w:style>
  <w:style w:type="paragraph" w:customStyle="1" w:styleId="image">
    <w:name w:val="image"/>
    <w:basedOn w:val="a2"/>
    <w:next w:val="a2"/>
    <w:rsid w:val="00B17E0A"/>
    <w:pPr>
      <w:spacing w:before="240" w:after="120"/>
      <w:jc w:val="center"/>
    </w:pPr>
  </w:style>
  <w:style w:type="numbering" w:customStyle="1" w:styleId="itemization">
    <w:name w:val="itemization"/>
    <w:basedOn w:val="a5"/>
    <w:semiHidden/>
    <w:rsid w:val="00B17E0A"/>
  </w:style>
  <w:style w:type="numbering" w:customStyle="1" w:styleId="itemization1">
    <w:name w:val="itemization1"/>
    <w:basedOn w:val="a5"/>
    <w:rsid w:val="00B17E0A"/>
    <w:pPr>
      <w:numPr>
        <w:numId w:val="2"/>
      </w:numPr>
    </w:pPr>
  </w:style>
  <w:style w:type="numbering" w:customStyle="1" w:styleId="itemization2">
    <w:name w:val="itemization2"/>
    <w:basedOn w:val="a5"/>
    <w:rsid w:val="00B17E0A"/>
    <w:pPr>
      <w:numPr>
        <w:numId w:val="3"/>
      </w:numPr>
    </w:pPr>
  </w:style>
  <w:style w:type="paragraph" w:customStyle="1" w:styleId="keywords">
    <w:name w:val="keywords"/>
    <w:basedOn w:val="abstract"/>
    <w:next w:val="heading1"/>
    <w:rsid w:val="007809D1"/>
    <w:pPr>
      <w:spacing w:before="220"/>
      <w:contextualSpacing w:val="0"/>
    </w:pPr>
  </w:style>
  <w:style w:type="paragraph" w:styleId="aa">
    <w:name w:val="header"/>
    <w:basedOn w:val="a2"/>
    <w:link w:val="ab"/>
    <w:rsid w:val="00B17E0A"/>
    <w:pPr>
      <w:tabs>
        <w:tab w:val="center" w:pos="4536"/>
        <w:tab w:val="right" w:pos="9072"/>
      </w:tabs>
    </w:pPr>
    <w:rPr>
      <w:sz w:val="18"/>
    </w:rPr>
  </w:style>
  <w:style w:type="character" w:customStyle="1" w:styleId="ab">
    <w:name w:val="Верхний колонтитул Знак"/>
    <w:basedOn w:val="a3"/>
    <w:link w:val="aa"/>
    <w:rsid w:val="0090666A"/>
    <w:rPr>
      <w:rFonts w:ascii="Times New Roman" w:eastAsia="Times New Roman" w:hAnsi="Times New Roman"/>
      <w:sz w:val="18"/>
      <w:szCs w:val="20"/>
      <w:lang w:eastAsia="de-DE" w:bidi="ar-SA"/>
    </w:rPr>
  </w:style>
  <w:style w:type="paragraph" w:styleId="a">
    <w:name w:val="List Number"/>
    <w:basedOn w:val="a2"/>
    <w:rsid w:val="00B17E0A"/>
    <w:pPr>
      <w:numPr>
        <w:numId w:val="9"/>
      </w:numPr>
    </w:pPr>
  </w:style>
  <w:style w:type="paragraph" w:customStyle="1" w:styleId="numitem">
    <w:name w:val="numitem"/>
    <w:basedOn w:val="a2"/>
    <w:rsid w:val="00B17E0A"/>
    <w:pPr>
      <w:numPr>
        <w:numId w:val="13"/>
      </w:numPr>
      <w:spacing w:before="160" w:after="160"/>
      <w:contextualSpacing/>
    </w:pPr>
  </w:style>
  <w:style w:type="paragraph" w:customStyle="1" w:styleId="p1a">
    <w:name w:val="p1a"/>
    <w:basedOn w:val="a2"/>
    <w:rsid w:val="00B17E0A"/>
  </w:style>
  <w:style w:type="paragraph" w:customStyle="1" w:styleId="programcode">
    <w:name w:val="programcode"/>
    <w:basedOn w:val="a2"/>
    <w:rsid w:val="00B17E0A"/>
    <w:pPr>
      <w:tabs>
        <w:tab w:val="left" w:pos="227"/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spacing w:before="160" w:after="160"/>
      <w:contextualSpacing/>
    </w:pPr>
    <w:rPr>
      <w:rFonts w:ascii="Courier" w:hAnsi="Courier"/>
    </w:rPr>
  </w:style>
  <w:style w:type="paragraph" w:customStyle="1" w:styleId="referenceitem">
    <w:name w:val="referenceitem"/>
    <w:basedOn w:val="a2"/>
    <w:rsid w:val="00FC1D2D"/>
    <w:pPr>
      <w:numPr>
        <w:numId w:val="10"/>
      </w:numPr>
      <w:spacing w:line="220" w:lineRule="atLeast"/>
    </w:pPr>
    <w:rPr>
      <w:sz w:val="18"/>
    </w:rPr>
  </w:style>
  <w:style w:type="numbering" w:customStyle="1" w:styleId="referencelist">
    <w:name w:val="referencelist"/>
    <w:basedOn w:val="a5"/>
    <w:semiHidden/>
    <w:rsid w:val="00B17E0A"/>
    <w:pPr>
      <w:numPr>
        <w:numId w:val="5"/>
      </w:numPr>
    </w:pPr>
  </w:style>
  <w:style w:type="paragraph" w:customStyle="1" w:styleId="runninghead-left">
    <w:name w:val="running head - left"/>
    <w:basedOn w:val="a2"/>
    <w:rsid w:val="00B17E0A"/>
    <w:rPr>
      <w:sz w:val="18"/>
      <w:szCs w:val="18"/>
    </w:rPr>
  </w:style>
  <w:style w:type="character" w:customStyle="1" w:styleId="11">
    <w:name w:val="Заголовок 1 Знак"/>
    <w:basedOn w:val="a3"/>
    <w:link w:val="10"/>
    <w:rsid w:val="0090666A"/>
    <w:rPr>
      <w:rFonts w:ascii="Times New Roman" w:eastAsia="Times New Roman" w:hAnsi="Times New Roman"/>
      <w:b/>
      <w:sz w:val="24"/>
      <w:szCs w:val="20"/>
      <w:lang w:eastAsia="de-DE" w:bidi="ar-SA"/>
    </w:rPr>
  </w:style>
  <w:style w:type="character" w:customStyle="1" w:styleId="20">
    <w:name w:val="Заголовок 2 Знак"/>
    <w:basedOn w:val="a3"/>
    <w:link w:val="2"/>
    <w:rsid w:val="0090666A"/>
    <w:rPr>
      <w:rFonts w:ascii="Times New Roman" w:eastAsia="Times New Roman" w:hAnsi="Times New Roman"/>
      <w:b/>
      <w:sz w:val="20"/>
      <w:szCs w:val="20"/>
      <w:lang w:eastAsia="de-DE" w:bidi="ar-SA"/>
    </w:rPr>
  </w:style>
  <w:style w:type="character" w:customStyle="1" w:styleId="30">
    <w:name w:val="Заголовок 3 Знак"/>
    <w:basedOn w:val="a3"/>
    <w:link w:val="3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40">
    <w:name w:val="Заголовок 4 Знак"/>
    <w:basedOn w:val="a3"/>
    <w:link w:val="4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50">
    <w:name w:val="Заголовок 5 Знак"/>
    <w:basedOn w:val="a3"/>
    <w:link w:val="5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60">
    <w:name w:val="Заголовок 6 Знак"/>
    <w:basedOn w:val="a3"/>
    <w:link w:val="6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70">
    <w:name w:val="Заголовок 7 Знак"/>
    <w:basedOn w:val="a3"/>
    <w:link w:val="7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80">
    <w:name w:val="Заголовок 8 Знак"/>
    <w:basedOn w:val="a3"/>
    <w:link w:val="8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90">
    <w:name w:val="Заголовок 9 Знак"/>
    <w:basedOn w:val="a3"/>
    <w:link w:val="9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paragraph" w:customStyle="1" w:styleId="runninghead-right">
    <w:name w:val="running head - right"/>
    <w:basedOn w:val="a2"/>
    <w:rsid w:val="00B17E0A"/>
    <w:pPr>
      <w:jc w:val="right"/>
    </w:pPr>
    <w:rPr>
      <w:bCs/>
      <w:sz w:val="18"/>
      <w:szCs w:val="18"/>
    </w:rPr>
  </w:style>
  <w:style w:type="character" w:styleId="ac">
    <w:name w:val="page number"/>
    <w:basedOn w:val="a3"/>
    <w:rsid w:val="00B17E0A"/>
    <w:rPr>
      <w:sz w:val="18"/>
    </w:rPr>
  </w:style>
  <w:style w:type="paragraph" w:customStyle="1" w:styleId="papertitle">
    <w:name w:val="papertitle"/>
    <w:basedOn w:val="a2"/>
    <w:next w:val="author"/>
    <w:rsid w:val="00B17E0A"/>
    <w:pPr>
      <w:keepNext/>
      <w:keepLines/>
      <w:suppressAutoHyphens/>
      <w:spacing w:after="480" w:line="360" w:lineRule="atLeast"/>
      <w:jc w:val="center"/>
    </w:pPr>
    <w:rPr>
      <w:b/>
      <w:sz w:val="28"/>
    </w:rPr>
  </w:style>
  <w:style w:type="paragraph" w:customStyle="1" w:styleId="papersubtitle">
    <w:name w:val="papersubtitle"/>
    <w:basedOn w:val="papertitle"/>
    <w:next w:val="author"/>
    <w:rsid w:val="00B17E0A"/>
    <w:pPr>
      <w:spacing w:before="120" w:line="280" w:lineRule="atLeast"/>
    </w:pPr>
    <w:rPr>
      <w:sz w:val="24"/>
    </w:rPr>
  </w:style>
  <w:style w:type="paragraph" w:customStyle="1" w:styleId="tablecaption">
    <w:name w:val="tablecaption"/>
    <w:basedOn w:val="a2"/>
    <w:next w:val="a2"/>
    <w:rsid w:val="00B17E0A"/>
    <w:pPr>
      <w:keepNext/>
      <w:keepLines/>
      <w:spacing w:before="240" w:after="120" w:line="220" w:lineRule="atLeast"/>
      <w:jc w:val="center"/>
    </w:pPr>
    <w:rPr>
      <w:sz w:val="18"/>
      <w:lang w:val="de-DE"/>
    </w:rPr>
  </w:style>
  <w:style w:type="character" w:customStyle="1" w:styleId="url">
    <w:name w:val="url"/>
    <w:basedOn w:val="a3"/>
    <w:rsid w:val="00B17E0A"/>
    <w:rPr>
      <w:rFonts w:ascii="Courier" w:hAnsi="Courier"/>
      <w:noProof/>
      <w:lang w:val="en-US"/>
    </w:rPr>
  </w:style>
  <w:style w:type="paragraph" w:styleId="ad">
    <w:name w:val="footnote text"/>
    <w:basedOn w:val="a2"/>
    <w:link w:val="ae"/>
    <w:rsid w:val="00B17E0A"/>
    <w:pPr>
      <w:spacing w:line="220" w:lineRule="atLeast"/>
      <w:ind w:left="227" w:hanging="227"/>
    </w:pPr>
    <w:rPr>
      <w:sz w:val="18"/>
    </w:rPr>
  </w:style>
  <w:style w:type="character" w:customStyle="1" w:styleId="ae">
    <w:name w:val="Текст сноски Знак"/>
    <w:basedOn w:val="a3"/>
    <w:link w:val="ad"/>
    <w:rsid w:val="00364275"/>
    <w:rPr>
      <w:rFonts w:ascii="Times New Roman" w:eastAsia="Times New Roman" w:hAnsi="Times New Roman"/>
      <w:sz w:val="18"/>
      <w:szCs w:val="20"/>
      <w:lang w:eastAsia="de-DE" w:bidi="ar-SA"/>
    </w:rPr>
  </w:style>
  <w:style w:type="paragraph" w:styleId="af">
    <w:name w:val="Balloon Text"/>
    <w:basedOn w:val="a2"/>
    <w:link w:val="af0"/>
    <w:rsid w:val="007D3F01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3"/>
    <w:link w:val="af"/>
    <w:rsid w:val="007D3F01"/>
    <w:rPr>
      <w:rFonts w:ascii="Tahoma" w:eastAsia="Times New Roman" w:hAnsi="Tahoma" w:cs="Tahoma"/>
      <w:sz w:val="16"/>
      <w:szCs w:val="16"/>
      <w:lang w:eastAsia="de-DE" w:bidi="ar-SA"/>
    </w:rPr>
  </w:style>
  <w:style w:type="character" w:customStyle="1" w:styleId="RH">
    <w:name w:val="RH"/>
    <w:basedOn w:val="a3"/>
    <w:rsid w:val="000F1F28"/>
  </w:style>
  <w:style w:type="paragraph" w:customStyle="1" w:styleId="ReferenceLine">
    <w:name w:val="ReferenceLine"/>
    <w:basedOn w:val="p1a"/>
    <w:rsid w:val="00B17E0A"/>
    <w:pPr>
      <w:spacing w:line="200" w:lineRule="exact"/>
    </w:pPr>
    <w:rPr>
      <w:sz w:val="16"/>
    </w:rPr>
  </w:style>
  <w:style w:type="character" w:customStyle="1" w:styleId="WW8Num1z0">
    <w:name w:val="WW8Num1z0"/>
    <w:rsid w:val="006E553F"/>
  </w:style>
  <w:style w:type="character" w:customStyle="1" w:styleId="WW8Num1z1">
    <w:name w:val="WW8Num1z1"/>
    <w:rsid w:val="006E553F"/>
  </w:style>
  <w:style w:type="character" w:customStyle="1" w:styleId="WW8Num1z2">
    <w:name w:val="WW8Num1z2"/>
    <w:rsid w:val="006E553F"/>
  </w:style>
  <w:style w:type="character" w:customStyle="1" w:styleId="WW8Num1z3">
    <w:name w:val="WW8Num1z3"/>
    <w:rsid w:val="006E553F"/>
  </w:style>
  <w:style w:type="character" w:customStyle="1" w:styleId="WW8Num1z4">
    <w:name w:val="WW8Num1z4"/>
    <w:rsid w:val="006E553F"/>
  </w:style>
  <w:style w:type="character" w:customStyle="1" w:styleId="WW8Num1z5">
    <w:name w:val="WW8Num1z5"/>
    <w:rsid w:val="006E553F"/>
  </w:style>
  <w:style w:type="character" w:customStyle="1" w:styleId="WW8Num1z6">
    <w:name w:val="WW8Num1z6"/>
    <w:rsid w:val="006E553F"/>
  </w:style>
  <w:style w:type="character" w:customStyle="1" w:styleId="WW8Num1z7">
    <w:name w:val="WW8Num1z7"/>
    <w:rsid w:val="006E553F"/>
  </w:style>
  <w:style w:type="character" w:customStyle="1" w:styleId="WW8Num1z8">
    <w:name w:val="WW8Num1z8"/>
    <w:rsid w:val="006E553F"/>
  </w:style>
  <w:style w:type="character" w:customStyle="1" w:styleId="WW8Num2z0">
    <w:name w:val="WW8Num2z0"/>
    <w:rsid w:val="006E553F"/>
  </w:style>
  <w:style w:type="character" w:customStyle="1" w:styleId="WW8Num3z0">
    <w:name w:val="WW8Num3z0"/>
    <w:rsid w:val="006E553F"/>
  </w:style>
  <w:style w:type="character" w:customStyle="1" w:styleId="WW8Num4z0">
    <w:name w:val="WW8Num4z0"/>
    <w:rsid w:val="006E553F"/>
  </w:style>
  <w:style w:type="character" w:customStyle="1" w:styleId="WW8Num4z1">
    <w:name w:val="WW8Num4z1"/>
    <w:rsid w:val="006E553F"/>
  </w:style>
  <w:style w:type="character" w:customStyle="1" w:styleId="WW8Num4z2">
    <w:name w:val="WW8Num4z2"/>
    <w:rsid w:val="006E553F"/>
  </w:style>
  <w:style w:type="character" w:customStyle="1" w:styleId="WW8Num4z3">
    <w:name w:val="WW8Num4z3"/>
    <w:rsid w:val="006E553F"/>
  </w:style>
  <w:style w:type="character" w:customStyle="1" w:styleId="WW8Num4z4">
    <w:name w:val="WW8Num4z4"/>
    <w:rsid w:val="006E553F"/>
  </w:style>
  <w:style w:type="character" w:customStyle="1" w:styleId="WW8Num4z5">
    <w:name w:val="WW8Num4z5"/>
    <w:rsid w:val="006E553F"/>
  </w:style>
  <w:style w:type="character" w:customStyle="1" w:styleId="WW8Num4z6">
    <w:name w:val="WW8Num4z6"/>
    <w:rsid w:val="006E553F"/>
  </w:style>
  <w:style w:type="character" w:customStyle="1" w:styleId="WW8Num4z7">
    <w:name w:val="WW8Num4z7"/>
    <w:rsid w:val="006E553F"/>
  </w:style>
  <w:style w:type="character" w:customStyle="1" w:styleId="WW8Num4z8">
    <w:name w:val="WW8Num4z8"/>
    <w:rsid w:val="006E553F"/>
  </w:style>
  <w:style w:type="character" w:customStyle="1" w:styleId="WW8Num5z0">
    <w:name w:val="WW8Num5z0"/>
    <w:rsid w:val="006E553F"/>
    <w:rPr>
      <w:rFonts w:hint="default"/>
    </w:rPr>
  </w:style>
  <w:style w:type="character" w:customStyle="1" w:styleId="WW8Num5z1">
    <w:name w:val="WW8Num5z1"/>
    <w:rsid w:val="006E553F"/>
  </w:style>
  <w:style w:type="character" w:customStyle="1" w:styleId="WW8Num5z2">
    <w:name w:val="WW8Num5z2"/>
    <w:rsid w:val="006E553F"/>
  </w:style>
  <w:style w:type="character" w:customStyle="1" w:styleId="WW8Num5z3">
    <w:name w:val="WW8Num5z3"/>
    <w:rsid w:val="006E553F"/>
  </w:style>
  <w:style w:type="character" w:customStyle="1" w:styleId="WW8Num5z4">
    <w:name w:val="WW8Num5z4"/>
    <w:rsid w:val="006E553F"/>
  </w:style>
  <w:style w:type="character" w:customStyle="1" w:styleId="WW8Num5z5">
    <w:name w:val="WW8Num5z5"/>
    <w:rsid w:val="006E553F"/>
  </w:style>
  <w:style w:type="character" w:customStyle="1" w:styleId="WW8Num5z6">
    <w:name w:val="WW8Num5z6"/>
    <w:rsid w:val="006E553F"/>
  </w:style>
  <w:style w:type="character" w:customStyle="1" w:styleId="WW8Num5z7">
    <w:name w:val="WW8Num5z7"/>
    <w:rsid w:val="006E553F"/>
  </w:style>
  <w:style w:type="character" w:customStyle="1" w:styleId="WW8Num5z8">
    <w:name w:val="WW8Num5z8"/>
    <w:rsid w:val="006E553F"/>
  </w:style>
  <w:style w:type="character" w:customStyle="1" w:styleId="21">
    <w:name w:val="Основной шрифт абзаца2"/>
    <w:rsid w:val="006E553F"/>
  </w:style>
  <w:style w:type="character" w:customStyle="1" w:styleId="WW8Num6z0">
    <w:name w:val="WW8Num6z0"/>
    <w:rsid w:val="006E553F"/>
    <w:rPr>
      <w:rFonts w:ascii="Symbol" w:hAnsi="Symbol" w:cs="Symbol"/>
    </w:rPr>
  </w:style>
  <w:style w:type="character" w:customStyle="1" w:styleId="WW8Num7z0">
    <w:name w:val="WW8Num7z0"/>
    <w:rsid w:val="006E553F"/>
    <w:rPr>
      <w:rFonts w:ascii="Symbol" w:hAnsi="Symbol" w:cs="Symbol"/>
    </w:rPr>
  </w:style>
  <w:style w:type="character" w:customStyle="1" w:styleId="WW8Num8z0">
    <w:name w:val="WW8Num8z0"/>
    <w:rsid w:val="006E553F"/>
    <w:rPr>
      <w:rFonts w:ascii="Symbol" w:hAnsi="Symbol" w:cs="Symbol"/>
    </w:rPr>
  </w:style>
  <w:style w:type="character" w:customStyle="1" w:styleId="WW8Num10z0">
    <w:name w:val="WW8Num10z0"/>
    <w:rsid w:val="006E553F"/>
    <w:rPr>
      <w:rFonts w:ascii="Symbol" w:hAnsi="Symbol" w:cs="Symbol"/>
    </w:rPr>
  </w:style>
  <w:style w:type="character" w:customStyle="1" w:styleId="WW8Num15z0">
    <w:name w:val="WW8Num15z0"/>
    <w:rsid w:val="006E553F"/>
    <w:rPr>
      <w:rFonts w:ascii="Book Antiqua" w:hAnsi="Book Antiqua" w:cs="Book Antiqua"/>
    </w:rPr>
  </w:style>
  <w:style w:type="character" w:customStyle="1" w:styleId="WW8Num25z0">
    <w:name w:val="WW8Num25z0"/>
    <w:rsid w:val="006E553F"/>
    <w:rPr>
      <w:rFonts w:ascii="Symbol" w:hAnsi="Symbol" w:cs="Symbol"/>
    </w:rPr>
  </w:style>
  <w:style w:type="character" w:customStyle="1" w:styleId="WW8Num25z1">
    <w:name w:val="WW8Num25z1"/>
    <w:rsid w:val="006E553F"/>
    <w:rPr>
      <w:rFonts w:ascii="Courier New" w:hAnsi="Courier New" w:cs="Courier New"/>
    </w:rPr>
  </w:style>
  <w:style w:type="character" w:customStyle="1" w:styleId="WW8Num25z2">
    <w:name w:val="WW8Num25z2"/>
    <w:rsid w:val="006E553F"/>
    <w:rPr>
      <w:rFonts w:ascii="Wingdings" w:hAnsi="Wingdings" w:cs="Wingdings"/>
    </w:rPr>
  </w:style>
  <w:style w:type="character" w:customStyle="1" w:styleId="WW8Num26z1">
    <w:name w:val="WW8Num26z1"/>
    <w:rsid w:val="006E553F"/>
    <w:rPr>
      <w:rFonts w:ascii="Symbol" w:hAnsi="Symbol" w:cs="Symbol"/>
    </w:rPr>
  </w:style>
  <w:style w:type="character" w:customStyle="1" w:styleId="12">
    <w:name w:val="Основной шрифт абзаца1"/>
    <w:rsid w:val="006E553F"/>
  </w:style>
  <w:style w:type="character" w:styleId="af1">
    <w:name w:val="Strong"/>
    <w:qFormat/>
    <w:rsid w:val="006E553F"/>
    <w:rPr>
      <w:b/>
      <w:bCs/>
    </w:rPr>
  </w:style>
  <w:style w:type="character" w:customStyle="1" w:styleId="FootnoteCharacters">
    <w:name w:val="Footnote Characters"/>
    <w:rsid w:val="006E553F"/>
    <w:rPr>
      <w:vertAlign w:val="superscript"/>
    </w:rPr>
  </w:style>
  <w:style w:type="character" w:customStyle="1" w:styleId="MTEquationSection">
    <w:name w:val="MTEquationSection"/>
    <w:rsid w:val="006E553F"/>
    <w:rPr>
      <w:vanish w:val="0"/>
      <w:color w:val="FF0000"/>
    </w:rPr>
  </w:style>
  <w:style w:type="character" w:customStyle="1" w:styleId="13">
    <w:name w:val="Знак примечания1"/>
    <w:rsid w:val="006E553F"/>
    <w:rPr>
      <w:sz w:val="16"/>
      <w:szCs w:val="16"/>
    </w:rPr>
  </w:style>
  <w:style w:type="character" w:customStyle="1" w:styleId="af2">
    <w:name w:val="&quot;Доказательство&quot;"/>
    <w:rsid w:val="006E553F"/>
    <w:rPr>
      <w:spacing w:val="40"/>
    </w:rPr>
  </w:style>
  <w:style w:type="character" w:customStyle="1" w:styleId="af3">
    <w:name w:val="Символ сноски"/>
    <w:rsid w:val="006E553F"/>
    <w:rPr>
      <w:vertAlign w:val="superscript"/>
    </w:rPr>
  </w:style>
  <w:style w:type="character" w:customStyle="1" w:styleId="af4">
    <w:name w:val="Символы концевой сноски"/>
    <w:rsid w:val="006E553F"/>
    <w:rPr>
      <w:vertAlign w:val="superscript"/>
    </w:rPr>
  </w:style>
  <w:style w:type="character" w:customStyle="1" w:styleId="EndnoteCharacters">
    <w:name w:val="Endnote Characters"/>
    <w:rsid w:val="006E553F"/>
  </w:style>
  <w:style w:type="character" w:customStyle="1" w:styleId="af5">
    <w:name w:val="Литература Знак"/>
    <w:rsid w:val="006E553F"/>
    <w:rPr>
      <w:sz w:val="22"/>
      <w:szCs w:val="22"/>
    </w:rPr>
  </w:style>
  <w:style w:type="character" w:styleId="af6">
    <w:name w:val="endnote reference"/>
    <w:rsid w:val="006E553F"/>
    <w:rPr>
      <w:vertAlign w:val="superscript"/>
    </w:rPr>
  </w:style>
  <w:style w:type="paragraph" w:customStyle="1" w:styleId="af7">
    <w:name w:val="Заголовок"/>
    <w:basedOn w:val="a2"/>
    <w:next w:val="af8"/>
    <w:rsid w:val="006E553F"/>
    <w:pPr>
      <w:jc w:val="center"/>
    </w:pPr>
    <w:rPr>
      <w:b/>
      <w:sz w:val="32"/>
      <w:szCs w:val="32"/>
    </w:rPr>
  </w:style>
  <w:style w:type="paragraph" w:styleId="af9">
    <w:name w:val="Body Text"/>
    <w:basedOn w:val="a2"/>
    <w:link w:val="afa"/>
    <w:rsid w:val="006E553F"/>
    <w:pPr>
      <w:ind w:firstLine="397"/>
      <w:jc w:val="both"/>
    </w:pPr>
    <w:rPr>
      <w:szCs w:val="22"/>
    </w:rPr>
  </w:style>
  <w:style w:type="character" w:customStyle="1" w:styleId="afa">
    <w:name w:val="Основной текст Знак"/>
    <w:basedOn w:val="a3"/>
    <w:link w:val="af9"/>
    <w:rsid w:val="006E553F"/>
    <w:rPr>
      <w:rFonts w:ascii="Times New Roman" w:eastAsia="Times New Roman" w:hAnsi="Times New Roman"/>
      <w:lang w:val="ru-RU" w:eastAsia="zh-CN" w:bidi="ar-SA"/>
    </w:rPr>
  </w:style>
  <w:style w:type="paragraph" w:styleId="afb">
    <w:name w:val="List"/>
    <w:basedOn w:val="af9"/>
    <w:rsid w:val="006E553F"/>
  </w:style>
  <w:style w:type="paragraph" w:styleId="afc">
    <w:name w:val="caption"/>
    <w:basedOn w:val="a2"/>
    <w:qFormat/>
    <w:rsid w:val="006E553F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14">
    <w:name w:val="Указатель1"/>
    <w:basedOn w:val="a2"/>
    <w:rsid w:val="006E553F"/>
    <w:pPr>
      <w:suppressLineNumbers/>
    </w:pPr>
    <w:rPr>
      <w:rFonts w:cs="Mangal"/>
    </w:rPr>
  </w:style>
  <w:style w:type="paragraph" w:customStyle="1" w:styleId="210">
    <w:name w:val="Основной текст 21"/>
    <w:basedOn w:val="af9"/>
    <w:next w:val="af9"/>
    <w:rsid w:val="006E553F"/>
    <w:rPr>
      <w:sz w:val="20"/>
      <w:szCs w:val="20"/>
    </w:rPr>
  </w:style>
  <w:style w:type="paragraph" w:customStyle="1" w:styleId="Heading">
    <w:name w:val="Heading"/>
    <w:basedOn w:val="a2"/>
    <w:next w:val="af9"/>
    <w:rsid w:val="006E553F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customStyle="1" w:styleId="15">
    <w:name w:val="Название объекта1"/>
    <w:basedOn w:val="a2"/>
    <w:rsid w:val="006E553F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a2"/>
    <w:rsid w:val="006E553F"/>
    <w:pPr>
      <w:suppressLineNumbers/>
    </w:pPr>
  </w:style>
  <w:style w:type="paragraph" w:customStyle="1" w:styleId="MTDisplayEquation">
    <w:name w:val="MTDisplayEquation"/>
    <w:basedOn w:val="a2"/>
    <w:next w:val="af9"/>
    <w:rsid w:val="006E553F"/>
    <w:pPr>
      <w:spacing w:before="120" w:after="120"/>
    </w:pPr>
  </w:style>
  <w:style w:type="paragraph" w:styleId="af8">
    <w:name w:val="Subtitle"/>
    <w:basedOn w:val="a2"/>
    <w:next w:val="afd"/>
    <w:link w:val="afe"/>
    <w:qFormat/>
    <w:rsid w:val="006E553F"/>
    <w:pPr>
      <w:spacing w:after="120"/>
      <w:jc w:val="center"/>
    </w:pPr>
    <w:rPr>
      <w:sz w:val="32"/>
      <w:szCs w:val="32"/>
    </w:rPr>
  </w:style>
  <w:style w:type="character" w:customStyle="1" w:styleId="afe">
    <w:name w:val="Подзаголовок Знак"/>
    <w:basedOn w:val="a3"/>
    <w:link w:val="af8"/>
    <w:rsid w:val="006E553F"/>
    <w:rPr>
      <w:rFonts w:ascii="Times New Roman" w:eastAsia="Times New Roman" w:hAnsi="Times New Roman"/>
      <w:sz w:val="32"/>
      <w:szCs w:val="32"/>
      <w:lang w:val="ru-RU" w:eastAsia="zh-CN" w:bidi="ar-SA"/>
    </w:rPr>
  </w:style>
  <w:style w:type="paragraph" w:customStyle="1" w:styleId="afd">
    <w:name w:val="Авторы"/>
    <w:basedOn w:val="a2"/>
    <w:next w:val="aff"/>
    <w:rsid w:val="006E553F"/>
    <w:pPr>
      <w:jc w:val="center"/>
    </w:pPr>
    <w:rPr>
      <w:sz w:val="24"/>
    </w:rPr>
  </w:style>
  <w:style w:type="paragraph" w:customStyle="1" w:styleId="Arial">
    <w:name w:val="Стиль Авторы + Arial"/>
    <w:basedOn w:val="afd"/>
    <w:rsid w:val="006E553F"/>
    <w:rPr>
      <w:bCs/>
    </w:rPr>
  </w:style>
  <w:style w:type="paragraph" w:customStyle="1" w:styleId="aff">
    <w:name w:val="Аннотация"/>
    <w:basedOn w:val="a2"/>
    <w:rsid w:val="006E553F"/>
    <w:pPr>
      <w:spacing w:after="320"/>
      <w:ind w:left="851" w:right="851"/>
      <w:jc w:val="both"/>
    </w:pPr>
    <w:rPr>
      <w:sz w:val="20"/>
      <w:szCs w:val="20"/>
    </w:rPr>
  </w:style>
  <w:style w:type="paragraph" w:customStyle="1" w:styleId="16">
    <w:name w:val="Схема документа1"/>
    <w:basedOn w:val="a2"/>
    <w:rsid w:val="006E553F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a1">
    <w:name w:val="Литература"/>
    <w:basedOn w:val="a2"/>
    <w:rsid w:val="006E553F"/>
    <w:pPr>
      <w:numPr>
        <w:numId w:val="24"/>
      </w:numPr>
      <w:tabs>
        <w:tab w:val="left" w:pos="360"/>
      </w:tabs>
      <w:spacing w:after="120"/>
    </w:pPr>
    <w:rPr>
      <w:szCs w:val="22"/>
    </w:rPr>
  </w:style>
  <w:style w:type="paragraph" w:customStyle="1" w:styleId="17">
    <w:name w:val="Текст примечания1"/>
    <w:basedOn w:val="a2"/>
    <w:rsid w:val="006E553F"/>
    <w:rPr>
      <w:sz w:val="20"/>
      <w:szCs w:val="20"/>
    </w:rPr>
  </w:style>
  <w:style w:type="paragraph" w:styleId="aff0">
    <w:name w:val="annotation text"/>
    <w:basedOn w:val="a2"/>
    <w:link w:val="aff1"/>
    <w:uiPriority w:val="99"/>
    <w:rsid w:val="006E553F"/>
    <w:rPr>
      <w:sz w:val="20"/>
      <w:szCs w:val="20"/>
    </w:rPr>
  </w:style>
  <w:style w:type="character" w:customStyle="1" w:styleId="aff1">
    <w:name w:val="Текст примечания Знак"/>
    <w:basedOn w:val="a3"/>
    <w:link w:val="aff0"/>
    <w:uiPriority w:val="99"/>
    <w:rsid w:val="006E553F"/>
    <w:rPr>
      <w:rFonts w:ascii="Times New Roman" w:eastAsia="Times New Roman" w:hAnsi="Times New Roman"/>
      <w:sz w:val="20"/>
      <w:szCs w:val="20"/>
      <w:lang w:val="ru-RU" w:eastAsia="zh-CN" w:bidi="ar-SA"/>
    </w:rPr>
  </w:style>
  <w:style w:type="paragraph" w:styleId="aff2">
    <w:name w:val="annotation subject"/>
    <w:basedOn w:val="17"/>
    <w:next w:val="17"/>
    <w:link w:val="aff3"/>
    <w:rsid w:val="006E553F"/>
    <w:rPr>
      <w:b/>
      <w:bCs/>
    </w:rPr>
  </w:style>
  <w:style w:type="character" w:customStyle="1" w:styleId="aff3">
    <w:name w:val="Тема примечания Знак"/>
    <w:basedOn w:val="aff1"/>
    <w:link w:val="aff2"/>
    <w:rsid w:val="006E553F"/>
    <w:rPr>
      <w:rFonts w:ascii="Times New Roman" w:eastAsia="Times New Roman" w:hAnsi="Times New Roman"/>
      <w:b/>
      <w:bCs/>
      <w:sz w:val="20"/>
      <w:szCs w:val="20"/>
      <w:lang w:val="ru-RU" w:eastAsia="zh-CN" w:bidi="ar-SA"/>
    </w:rPr>
  </w:style>
  <w:style w:type="paragraph" w:customStyle="1" w:styleId="1">
    <w:name w:val="Нумерованный список1"/>
    <w:basedOn w:val="a2"/>
    <w:rsid w:val="006E553F"/>
    <w:pPr>
      <w:numPr>
        <w:numId w:val="22"/>
      </w:numPr>
      <w:spacing w:after="120"/>
      <w:ind w:left="720" w:hanging="720"/>
    </w:pPr>
  </w:style>
  <w:style w:type="paragraph" w:customStyle="1" w:styleId="aff4">
    <w:name w:val="Подпись к рисунку"/>
    <w:basedOn w:val="15"/>
    <w:next w:val="af9"/>
    <w:rsid w:val="006E553F"/>
    <w:pPr>
      <w:keepNext/>
      <w:suppressLineNumbers w:val="0"/>
      <w:spacing w:after="240"/>
      <w:ind w:left="669" w:hanging="669"/>
    </w:pPr>
    <w:rPr>
      <w:bCs/>
      <w:i w:val="0"/>
      <w:iCs w:val="0"/>
      <w:sz w:val="20"/>
      <w:szCs w:val="20"/>
    </w:rPr>
  </w:style>
  <w:style w:type="paragraph" w:styleId="aff5">
    <w:name w:val="table of figures"/>
    <w:basedOn w:val="a2"/>
    <w:next w:val="aff4"/>
    <w:rsid w:val="006E553F"/>
    <w:pPr>
      <w:keepNext/>
      <w:spacing w:before="240"/>
      <w:jc w:val="center"/>
    </w:pPr>
    <w:rPr>
      <w:sz w:val="20"/>
    </w:rPr>
  </w:style>
  <w:style w:type="paragraph" w:customStyle="1" w:styleId="aff6">
    <w:name w:val="Определение"/>
    <w:basedOn w:val="af9"/>
    <w:next w:val="af9"/>
    <w:rsid w:val="006E553F"/>
    <w:pPr>
      <w:spacing w:before="120" w:after="120"/>
    </w:pPr>
  </w:style>
  <w:style w:type="paragraph" w:styleId="HTML">
    <w:name w:val="HTML Preformatted"/>
    <w:basedOn w:val="a2"/>
    <w:link w:val="HTML0"/>
    <w:rsid w:val="006E553F"/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3"/>
    <w:link w:val="HTML"/>
    <w:rsid w:val="006E553F"/>
    <w:rPr>
      <w:rFonts w:ascii="Courier New" w:eastAsia="Times New Roman" w:hAnsi="Courier New" w:cs="Courier New"/>
      <w:sz w:val="20"/>
      <w:szCs w:val="20"/>
      <w:lang w:val="ru-RU" w:eastAsia="zh-CN" w:bidi="ar-SA"/>
    </w:rPr>
  </w:style>
  <w:style w:type="paragraph" w:customStyle="1" w:styleId="TableContents">
    <w:name w:val="Table Contents"/>
    <w:basedOn w:val="a2"/>
    <w:rsid w:val="006E553F"/>
    <w:pPr>
      <w:suppressLineNumbers/>
    </w:pPr>
  </w:style>
  <w:style w:type="paragraph" w:customStyle="1" w:styleId="TableHeading">
    <w:name w:val="Table Heading"/>
    <w:basedOn w:val="TableContents"/>
    <w:rsid w:val="006E553F"/>
    <w:pPr>
      <w:jc w:val="center"/>
    </w:pPr>
    <w:rPr>
      <w:b/>
      <w:bCs/>
    </w:rPr>
  </w:style>
  <w:style w:type="paragraph" w:customStyle="1" w:styleId="Framecontents">
    <w:name w:val="Frame contents"/>
    <w:basedOn w:val="af9"/>
    <w:rsid w:val="006E553F"/>
  </w:style>
  <w:style w:type="paragraph" w:customStyle="1" w:styleId="aff7">
    <w:name w:val="Содержимое таблицы"/>
    <w:basedOn w:val="a2"/>
    <w:rsid w:val="006E553F"/>
    <w:pPr>
      <w:suppressLineNumbers/>
    </w:pPr>
  </w:style>
  <w:style w:type="paragraph" w:customStyle="1" w:styleId="aff8">
    <w:name w:val="Заголовок таблицы"/>
    <w:basedOn w:val="aff7"/>
    <w:rsid w:val="006E553F"/>
    <w:pPr>
      <w:jc w:val="center"/>
    </w:pPr>
    <w:rPr>
      <w:b/>
      <w:bCs/>
    </w:rPr>
  </w:style>
  <w:style w:type="paragraph" w:styleId="aff9">
    <w:name w:val="Title"/>
    <w:basedOn w:val="a2"/>
    <w:next w:val="af8"/>
    <w:link w:val="affa"/>
    <w:qFormat/>
    <w:rsid w:val="006E553F"/>
    <w:pPr>
      <w:jc w:val="center"/>
    </w:pPr>
    <w:rPr>
      <w:b/>
      <w:sz w:val="32"/>
      <w:szCs w:val="32"/>
      <w:lang w:eastAsia="ar-SA"/>
    </w:rPr>
  </w:style>
  <w:style w:type="character" w:customStyle="1" w:styleId="affa">
    <w:name w:val="Название Знак"/>
    <w:basedOn w:val="a3"/>
    <w:link w:val="aff9"/>
    <w:rsid w:val="006E553F"/>
    <w:rPr>
      <w:rFonts w:ascii="Times New Roman" w:eastAsia="Times New Roman" w:hAnsi="Times New Roman"/>
      <w:b/>
      <w:sz w:val="32"/>
      <w:szCs w:val="32"/>
      <w:lang w:val="ru-RU" w:eastAsia="ar-SA" w:bidi="ar-SA"/>
    </w:rPr>
  </w:style>
  <w:style w:type="character" w:styleId="affb">
    <w:name w:val="Placeholder Text"/>
    <w:basedOn w:val="a3"/>
    <w:uiPriority w:val="99"/>
    <w:semiHidden/>
    <w:rsid w:val="006E553F"/>
    <w:rPr>
      <w:color w:val="808080"/>
    </w:rPr>
  </w:style>
  <w:style w:type="character" w:customStyle="1" w:styleId="textsolid1">
    <w:name w:val="text_solid1"/>
    <w:basedOn w:val="a3"/>
    <w:rsid w:val="006E553F"/>
    <w:rPr>
      <w:rFonts w:ascii="Verdana" w:hAnsi="Verdana" w:hint="default"/>
      <w:color w:val="330000"/>
      <w:sz w:val="24"/>
      <w:szCs w:val="24"/>
    </w:rPr>
  </w:style>
  <w:style w:type="table" w:styleId="affc">
    <w:name w:val="Table Grid"/>
    <w:basedOn w:val="a4"/>
    <w:uiPriority w:val="59"/>
    <w:rsid w:val="006E553F"/>
    <w:pPr>
      <w:spacing w:after="0" w:line="240" w:lineRule="auto"/>
    </w:pPr>
    <w:rPr>
      <w:rFonts w:ascii="Times New Roman" w:eastAsia="Times New Roman" w:hAnsi="Times New Roman"/>
      <w:sz w:val="20"/>
      <w:szCs w:val="20"/>
      <w:lang w:val="ru-RU" w:eastAsia="ru-RU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fd">
    <w:name w:val="Математический"/>
    <w:basedOn w:val="a3"/>
    <w:rsid w:val="006E553F"/>
    <w:rPr>
      <w:rFonts w:ascii="Times New Roman" w:hAnsi="Times New Roman" w:cs="Times New Roman"/>
      <w:i/>
      <w:iCs/>
      <w:spacing w:val="40"/>
      <w:kern w:val="16"/>
      <w:sz w:val="28"/>
      <w:szCs w:val="28"/>
      <w:vertAlign w:val="baseline"/>
      <w:lang w:val="en-US"/>
    </w:rPr>
  </w:style>
  <w:style w:type="paragraph" w:styleId="affe">
    <w:name w:val="List Paragraph"/>
    <w:basedOn w:val="a2"/>
    <w:uiPriority w:val="34"/>
    <w:qFormat/>
    <w:rsid w:val="006E553F"/>
    <w:pPr>
      <w:ind w:left="720"/>
      <w:contextualSpacing/>
    </w:pPr>
    <w:rPr>
      <w:lang w:eastAsia="ru-RU"/>
    </w:rPr>
  </w:style>
  <w:style w:type="character" w:styleId="afff">
    <w:name w:val="annotation reference"/>
    <w:basedOn w:val="a3"/>
    <w:uiPriority w:val="99"/>
    <w:unhideWhenUsed/>
    <w:rsid w:val="006E553F"/>
    <w:rPr>
      <w:sz w:val="16"/>
      <w:szCs w:val="16"/>
    </w:rPr>
  </w:style>
  <w:style w:type="character" w:customStyle="1" w:styleId="afff0">
    <w:name w:val="Курсив"/>
    <w:basedOn w:val="a3"/>
    <w:rsid w:val="006E553F"/>
    <w:rPr>
      <w:i/>
      <w:kern w:val="24"/>
      <w:sz w:val="24"/>
    </w:rPr>
  </w:style>
  <w:style w:type="paragraph" w:customStyle="1" w:styleId="Section">
    <w:name w:val="Section"/>
    <w:basedOn w:val="10"/>
    <w:next w:val="a2"/>
    <w:link w:val="SectionChar"/>
    <w:qFormat/>
    <w:rsid w:val="000349C9"/>
    <w:pPr>
      <w:numPr>
        <w:numId w:val="43"/>
      </w:numPr>
      <w:suppressAutoHyphens w:val="0"/>
      <w:spacing w:before="480" w:after="160" w:line="240" w:lineRule="auto"/>
      <w:jc w:val="both"/>
    </w:pPr>
    <w:rPr>
      <w:b w:val="0"/>
      <w:bCs/>
      <w:sz w:val="32"/>
      <w:szCs w:val="32"/>
      <w:lang w:val="en-US" w:eastAsia="en-US"/>
    </w:rPr>
  </w:style>
  <w:style w:type="character" w:customStyle="1" w:styleId="SectionChar">
    <w:name w:val="Section Char"/>
    <w:basedOn w:val="a3"/>
    <w:link w:val="Section"/>
    <w:rsid w:val="000349C9"/>
    <w:rPr>
      <w:rFonts w:ascii="Times New Roman" w:eastAsia="Times New Roman" w:hAnsi="Times New Roman"/>
      <w:bCs/>
      <w:sz w:val="32"/>
      <w:szCs w:val="32"/>
      <w:lang w:bidi="ar-SA"/>
    </w:rPr>
  </w:style>
  <w:style w:type="paragraph" w:customStyle="1" w:styleId="Subsection">
    <w:name w:val="Subsection"/>
    <w:basedOn w:val="2"/>
    <w:next w:val="a2"/>
    <w:qFormat/>
    <w:rsid w:val="000349C9"/>
    <w:pPr>
      <w:numPr>
        <w:ilvl w:val="1"/>
        <w:numId w:val="43"/>
      </w:numPr>
      <w:suppressAutoHyphens w:val="0"/>
      <w:spacing w:before="200" w:after="120"/>
      <w:jc w:val="both"/>
    </w:pPr>
    <w:rPr>
      <w:b w:val="0"/>
      <w:bCs/>
      <w:sz w:val="28"/>
      <w:szCs w:val="26"/>
      <w:lang w:val="en-US" w:eastAsia="en-US"/>
    </w:rPr>
  </w:style>
  <w:style w:type="paragraph" w:styleId="afff1">
    <w:name w:val="Revision"/>
    <w:hidden/>
    <w:uiPriority w:val="99"/>
    <w:semiHidden/>
    <w:rsid w:val="002B1439"/>
    <w:pPr>
      <w:spacing w:after="0" w:line="240" w:lineRule="auto"/>
    </w:pPr>
    <w:rPr>
      <w:rFonts w:ascii="Times New Roman" w:eastAsia="Times New Roman" w:hAnsi="Times New Roman"/>
      <w:szCs w:val="24"/>
      <w:lang w:val="ru-RU" w:eastAsia="zh-CN" w:bidi="ar-SA"/>
    </w:rPr>
  </w:style>
  <w:style w:type="character" w:customStyle="1" w:styleId="gt-baf-word-clickable">
    <w:name w:val="gt-baf-word-clickable"/>
    <w:basedOn w:val="a3"/>
    <w:rsid w:val="00933CD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47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4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7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20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ergel@unn.ru" TargetMode="External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" Type="http://schemas.openxmlformats.org/officeDocument/2006/relationships/styles" Target="styles.xml"/><Relationship Id="rId21" Type="http://schemas.openxmlformats.org/officeDocument/2006/relationships/image" Target="media/image7.wmf"/><Relationship Id="rId34" Type="http://schemas.openxmlformats.org/officeDocument/2006/relationships/oleObject" Target="embeddings/oleObject13.bin"/><Relationship Id="rId63" Type="http://schemas.microsoft.com/office/2011/relationships/commentsExtended" Target="commentsExtended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1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31" Type="http://schemas.openxmlformats.org/officeDocument/2006/relationships/image" Target="media/image12.wmf"/><Relationship Id="rId65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1.bin"/><Relationship Id="rId35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vgen\Downloads\splnproc1110.dotm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32ED90-F4AA-4E71-B72B-40176C486B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splnproc1110.dotm</Template>
  <TotalTime>298</TotalTime>
  <Pages>14</Pages>
  <Words>4949</Words>
  <Characters>28214</Characters>
  <Application>Microsoft Office Word</Application>
  <DocSecurity>0</DocSecurity>
  <Lines>235</Lines>
  <Paragraphs>66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dataspect IT-Services, Heidelberg, Germany</Company>
  <LinksUpToDate>false</LinksUpToDate>
  <CharactersWithSpaces>33097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Evgeniy Kozinov</dc:creator>
  <dc:description>Formats and macros for Springer Lecture Notes</dc:description>
  <cp:lastModifiedBy>Evgeniy Kozinov</cp:lastModifiedBy>
  <cp:revision>49</cp:revision>
  <cp:lastPrinted>2017-02-14T15:19:00Z</cp:lastPrinted>
  <dcterms:created xsi:type="dcterms:W3CDTF">2017-02-14T11:01:00Z</dcterms:created>
  <dcterms:modified xsi:type="dcterms:W3CDTF">2017-02-25T15:08:00Z</dcterms:modified>
</cp:coreProperties>
</file>