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1109" w:rsidRPr="0063476E" w:rsidRDefault="00C53F99" w:rsidP="00C51109">
      <w:pPr>
        <w:pStyle w:val="af"/>
        <w:spacing w:after="320"/>
        <w:rPr>
          <w:rStyle w:val="FootnoteCharacters"/>
        </w:rPr>
      </w:pPr>
      <w:r>
        <w:t>Учебно-исследовательская система</w:t>
      </w:r>
      <w:r w:rsidR="001720BD" w:rsidRPr="001720BD">
        <w:t xml:space="preserve"> </w:t>
      </w:r>
      <w:r w:rsidR="008F1196">
        <w:t>«</w:t>
      </w:r>
      <w:r w:rsidR="001720BD">
        <w:t>Абсолют</w:t>
      </w:r>
      <w:r w:rsidR="008F1196" w:rsidRPr="008F1196">
        <w:t xml:space="preserve"> </w:t>
      </w:r>
      <w:r w:rsidR="008F1196">
        <w:rPr>
          <w:lang w:val="en-US"/>
        </w:rPr>
        <w:t>MD</w:t>
      </w:r>
      <w:r w:rsidR="008F1196">
        <w:t>»</w:t>
      </w:r>
      <w:r>
        <w:t xml:space="preserve"> </w:t>
      </w:r>
      <w:r w:rsidR="008F1196" w:rsidRPr="008F1196">
        <w:br/>
      </w:r>
      <w:r>
        <w:t xml:space="preserve">для изучения многомерных алгоритмов </w:t>
      </w:r>
      <w:r w:rsidR="008F1196" w:rsidRPr="008F1196">
        <w:br/>
      </w:r>
      <w:r>
        <w:t>глобальной оптимизации</w:t>
      </w:r>
      <w:r w:rsidR="005C5952">
        <w:rPr>
          <w:rStyle w:val="FootnoteCharacters"/>
        </w:rPr>
        <w:footnoteReference w:customMarkFollows="1" w:id="1"/>
        <w:t>*</w:t>
      </w:r>
    </w:p>
    <w:p w:rsidR="00B72C3C" w:rsidRPr="0063476E" w:rsidRDefault="00C53F99" w:rsidP="00C47269">
      <w:pPr>
        <w:pStyle w:val="af0"/>
        <w:rPr>
          <w:sz w:val="24"/>
          <w:szCs w:val="24"/>
        </w:rPr>
      </w:pPr>
      <w:r w:rsidRPr="00C53F99">
        <w:rPr>
          <w:sz w:val="24"/>
          <w:szCs w:val="24"/>
        </w:rPr>
        <w:t xml:space="preserve">М.В. Пронина, Е.А. </w:t>
      </w:r>
      <w:proofErr w:type="spellStart"/>
      <w:r w:rsidRPr="00C53F99">
        <w:rPr>
          <w:sz w:val="24"/>
          <w:szCs w:val="24"/>
        </w:rPr>
        <w:t>Козинов</w:t>
      </w:r>
      <w:proofErr w:type="spellEnd"/>
    </w:p>
    <w:p w:rsidR="00FD17F3" w:rsidRPr="00D012F7" w:rsidRDefault="00C53F99" w:rsidP="004856E5">
      <w:pPr>
        <w:pStyle w:val="af1"/>
        <w:spacing w:after="320"/>
      </w:pPr>
      <w:r w:rsidRPr="00C53F99">
        <w:t>Нижегородский государственный университет им. Н. И. Лобачевского</w:t>
      </w:r>
      <w:r w:rsidR="00C47269" w:rsidRPr="00D012F7">
        <w:rPr>
          <w:vertAlign w:val="superscript"/>
        </w:rPr>
        <w:t>1</w:t>
      </w:r>
    </w:p>
    <w:p w:rsidR="008F1196" w:rsidRDefault="00EF6D85" w:rsidP="008F1196">
      <w:pPr>
        <w:pStyle w:val="a9"/>
      </w:pPr>
      <w:r>
        <w:t>Задачи г</w:t>
      </w:r>
      <w:r w:rsidR="005A45CE" w:rsidRPr="00074AD0">
        <w:t>лобальн</w:t>
      </w:r>
      <w:r>
        <w:t>ой</w:t>
      </w:r>
      <w:r w:rsidR="005A45CE" w:rsidRPr="00074AD0">
        <w:t xml:space="preserve"> оптимизаци</w:t>
      </w:r>
      <w:r>
        <w:t>и возникают</w:t>
      </w:r>
      <w:r w:rsidR="005A45CE">
        <w:t xml:space="preserve"> в разных областях науки и техники. Примеры легко найти в</w:t>
      </w:r>
      <w:r w:rsidR="005A45CE" w:rsidRPr="00074AD0">
        <w:t xml:space="preserve"> механик</w:t>
      </w:r>
      <w:r w:rsidR="005A45CE">
        <w:t>е</w:t>
      </w:r>
      <w:r w:rsidR="005A45CE" w:rsidRPr="00074AD0">
        <w:t>, экономик</w:t>
      </w:r>
      <w:r w:rsidR="005A45CE">
        <w:t>е</w:t>
      </w:r>
      <w:r w:rsidR="00E96A61" w:rsidRPr="00E96A61">
        <w:t xml:space="preserve">, </w:t>
      </w:r>
      <w:r w:rsidR="00E96A61">
        <w:t>медицине</w:t>
      </w:r>
      <w:r w:rsidR="005A45CE" w:rsidRPr="00074AD0">
        <w:t>, проектировании инженерных сооружений</w:t>
      </w:r>
      <w:r w:rsidR="005A45CE">
        <w:t xml:space="preserve"> и других сферах деятельности</w:t>
      </w:r>
      <w:r w:rsidR="005A45CE" w:rsidRPr="00074AD0">
        <w:t>.</w:t>
      </w:r>
      <w:r w:rsidR="005A45CE">
        <w:t xml:space="preserve"> Цел</w:t>
      </w:r>
      <w:r w:rsidR="008110EB">
        <w:t>ь</w:t>
      </w:r>
      <w:r w:rsidR="005A45CE">
        <w:t xml:space="preserve">ю </w:t>
      </w:r>
      <w:r>
        <w:t xml:space="preserve">решения задачи </w:t>
      </w:r>
      <w:r w:rsidR="005A45CE">
        <w:t xml:space="preserve">глобальной оптимизации является </w:t>
      </w:r>
      <w:r>
        <w:t xml:space="preserve">поиск </w:t>
      </w:r>
      <w:r w:rsidR="005A45CE">
        <w:t>параметров</w:t>
      </w:r>
      <w:r>
        <w:t>,</w:t>
      </w:r>
      <w:r w:rsidR="005A45CE">
        <w:t xml:space="preserve"> обеспечивающих </w:t>
      </w:r>
      <w:r>
        <w:t xml:space="preserve">оптимальные (минимальные или максимальные) </w:t>
      </w:r>
      <w:r w:rsidR="005A45CE">
        <w:t>значения хара</w:t>
      </w:r>
      <w:r w:rsidR="005A45CE">
        <w:t>к</w:t>
      </w:r>
      <w:r w:rsidR="005A45CE">
        <w:t xml:space="preserve">теристик </w:t>
      </w:r>
      <w:r>
        <w:t>исследуемых</w:t>
      </w:r>
      <w:r w:rsidR="005A45CE">
        <w:t xml:space="preserve"> объектов</w:t>
      </w:r>
      <w:r>
        <w:t xml:space="preserve"> или процессов</w:t>
      </w:r>
      <w:r w:rsidR="005A45CE">
        <w:t xml:space="preserve">. </w:t>
      </w:r>
      <w:r>
        <w:t>В настоящее время</w:t>
      </w:r>
      <w:r w:rsidR="00E96A61">
        <w:t xml:space="preserve"> существует большое</w:t>
      </w:r>
      <w:r w:rsidR="005A45CE">
        <w:t xml:space="preserve"> </w:t>
      </w:r>
      <w:r w:rsidR="0058192D">
        <w:t>мн</w:t>
      </w:r>
      <w:r w:rsidR="0058192D">
        <w:t>о</w:t>
      </w:r>
      <w:r w:rsidR="0058192D">
        <w:t>жество</w:t>
      </w:r>
      <w:r w:rsidR="005A45CE">
        <w:t xml:space="preserve"> алгоритмов</w:t>
      </w:r>
      <w:r w:rsidR="00E96A61">
        <w:t xml:space="preserve"> и программных систем глобальной оптимизации</w:t>
      </w:r>
      <w:r w:rsidR="00FF1F97">
        <w:t>,</w:t>
      </w:r>
      <w:r w:rsidR="005A45CE">
        <w:t xml:space="preserve"> </w:t>
      </w:r>
      <w:r w:rsidR="00E96A61">
        <w:t>применяющихся на пра</w:t>
      </w:r>
      <w:r w:rsidR="00E96A61">
        <w:t>к</w:t>
      </w:r>
      <w:r w:rsidR="00E96A61">
        <w:t>тике</w:t>
      </w:r>
      <w:r w:rsidR="001720BD" w:rsidRPr="001720BD">
        <w:t xml:space="preserve"> [</w:t>
      </w:r>
      <w:r w:rsidR="003C3C9A">
        <w:fldChar w:fldCharType="begin"/>
      </w:r>
      <w:r w:rsidR="001720BD">
        <w:instrText xml:space="preserve"> REF _Ref3967772 \r \h </w:instrText>
      </w:r>
      <w:r w:rsidR="003C3C9A">
        <w:fldChar w:fldCharType="separate"/>
      </w:r>
      <w:r w:rsidR="00077013">
        <w:t>1</w:t>
      </w:r>
      <w:r w:rsidR="003C3C9A">
        <w:fldChar w:fldCharType="end"/>
      </w:r>
      <w:r w:rsidR="001720BD" w:rsidRPr="001720BD">
        <w:t>]</w:t>
      </w:r>
      <w:r w:rsidR="00E96A61">
        <w:t>.</w:t>
      </w:r>
      <w:r w:rsidR="001720BD" w:rsidRPr="001720BD">
        <w:t xml:space="preserve"> </w:t>
      </w:r>
      <w:r>
        <w:t>А</w:t>
      </w:r>
      <w:r w:rsidR="001720BD">
        <w:t>лгоритмы</w:t>
      </w:r>
      <w:r>
        <w:t xml:space="preserve"> глобальной оптимизации характеризуются значительной сложностью и для эффективного применения </w:t>
      </w:r>
      <w:r w:rsidR="001720BD">
        <w:t>требуют</w:t>
      </w:r>
      <w:r>
        <w:t xml:space="preserve"> глубокого</w:t>
      </w:r>
      <w:r w:rsidR="001720BD">
        <w:t xml:space="preserve"> понимания принцип</w:t>
      </w:r>
      <w:r w:rsidR="00FF1F97">
        <w:t>ов</w:t>
      </w:r>
      <w:r w:rsidR="001720BD">
        <w:t xml:space="preserve"> </w:t>
      </w:r>
      <w:r>
        <w:t>их работы</w:t>
      </w:r>
      <w:r w:rsidR="001720BD">
        <w:t>. Для п</w:t>
      </w:r>
      <w:r w:rsidR="001720BD">
        <w:t>о</w:t>
      </w:r>
      <w:r w:rsidR="001720BD">
        <w:t>мощи в изучении алгоритмов глобального поиска</w:t>
      </w:r>
      <w:r>
        <w:t xml:space="preserve"> в ННГУ им. Н.И. Лобачевского</w:t>
      </w:r>
      <w:r w:rsidR="001720BD">
        <w:t xml:space="preserve"> разработана учебно-исследовательская система </w:t>
      </w:r>
      <w:r w:rsidR="008F1196">
        <w:t>«</w:t>
      </w:r>
      <w:r w:rsidR="001720BD">
        <w:t>Абсолют</w:t>
      </w:r>
      <w:r w:rsidR="008F1196">
        <w:t xml:space="preserve"> </w:t>
      </w:r>
      <w:r w:rsidR="008F1196">
        <w:rPr>
          <w:lang w:val="en-US"/>
        </w:rPr>
        <w:t>MD</w:t>
      </w:r>
      <w:r w:rsidR="008F1196">
        <w:t>»</w:t>
      </w:r>
      <w:r w:rsidR="001720BD">
        <w:t>.</w:t>
      </w:r>
    </w:p>
    <w:p w:rsidR="008F1196" w:rsidRDefault="003C3C9A" w:rsidP="00096EA3">
      <w:pPr>
        <w:pStyle w:val="a9"/>
        <w:spacing w:after="120"/>
      </w:pPr>
      <w:r>
        <w:rPr>
          <w:noProof/>
          <w:lang w:val="en-US"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31" type="#_x0000_t75" style="position:absolute;left:0;text-align:left;margin-left:31.15pt;margin-top:81.15pt;width:151.95pt;height:94.35pt;z-index:251659264">
            <v:imagedata r:id="rId8" o:title="Criteria 004" cropleft="14071f" cropright="18869f" chromakey="#f0f0f0"/>
          </v:shape>
        </w:pict>
      </w:r>
      <w:r w:rsidR="008F1196">
        <w:t xml:space="preserve">К основным возможностям системы можно отнести: </w:t>
      </w:r>
      <w:r w:rsidR="0041751C">
        <w:t>формирование многомерных задач глобальной оптимизации с нелинейными ограничениями, выбор метода решения, задание п</w:t>
      </w:r>
      <w:r w:rsidR="0041751C">
        <w:t>а</w:t>
      </w:r>
      <w:r w:rsidR="0041751C">
        <w:t>раметров выбранного метода, выполнение алгоритма глобального поиска, отображение сфо</w:t>
      </w:r>
      <w:r w:rsidR="0041751C">
        <w:t>р</w:t>
      </w:r>
      <w:r w:rsidR="0041751C">
        <w:t xml:space="preserve">мированной задачи глобального поиска, визуализация процесса поиска оптимального решения, сравнение алгоритмов глобального поиска, а также накопление и визуальное представление статистики по проведенным экспериментам. </w:t>
      </w:r>
    </w:p>
    <w:p w:rsidR="00096EA3" w:rsidRDefault="003C3C9A" w:rsidP="009A3047">
      <w:pPr>
        <w:pStyle w:val="a9"/>
        <w:ind w:firstLine="0"/>
        <w:rPr>
          <w:lang w:val="en-US"/>
        </w:rPr>
      </w:pPr>
      <w:r w:rsidRPr="003C3C9A">
        <w:pict>
          <v:group id="_x0000_s1114" editas="canvas" style="width:453.5pt;height:139.55pt;mso-position-horizontal-relative:char;mso-position-vertical-relative:line" coordorigin="1418,10566" coordsize="9070,2791">
            <o:lock v:ext="edit" aspectratio="t"/>
            <v:shape id="_x0000_s1115" type="#_x0000_t75" style="position:absolute;left:1418;top:10566;width:9070;height:2791" o:preferrelative="f">
              <v:fill o:detectmouseclick="t"/>
              <v:path o:extrusionok="t" o:connecttype="none"/>
              <o:lock v:ext="edit" text="t"/>
            </v:shape>
            <v:rect id="_x0000_s1118" style="position:absolute;left:1702;top:10636;width:3955;height:2643" filled="f" fillcolor="white [3201]" strokecolor="black [3200]" strokeweight="1pt">
              <v:stroke dashstyle="dash"/>
              <v:shadow color="#868686"/>
            </v:re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19" type="#_x0000_t202" style="position:absolute;left:5321;top:10636;width:341;height:318">
              <v:stroke dashstyle="1 1"/>
              <v:textbox inset="0,0,0,0">
                <w:txbxContent>
                  <w:p w:rsidR="00096EA3" w:rsidRPr="009215E8" w:rsidRDefault="00096EA3" w:rsidP="009215E8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rect id="_x0000_s1124" style="position:absolute;left:5741;top:10636;width:2340;height:1303" filled="f" fillcolor="white [3201]" strokecolor="black [3200]" strokeweight="1pt">
              <v:stroke dashstyle="dash"/>
              <v:shadow color="#868686"/>
            </v:rect>
            <v:shape id="_x0000_s1125" type="#_x0000_t202" style="position:absolute;left:7740;top:10636;width:341;height:318">
              <v:stroke dashstyle="1 1"/>
              <v:textbox inset="0,0,0,0">
                <w:txbxContent>
                  <w:p w:rsidR="00096EA3" w:rsidRPr="009215E8" w:rsidRDefault="00C664A6" w:rsidP="009215E8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2</w:t>
                    </w:r>
                  </w:p>
                </w:txbxContent>
              </v:textbox>
            </v:shape>
            <v:rect id="_x0000_s1126" style="position:absolute;left:8132;top:10636;width:2289;height:1303" filled="f" fillcolor="white [3201]" strokecolor="black [3200]" strokeweight="1pt">
              <v:stroke dashstyle="dash"/>
              <v:shadow color="#868686"/>
            </v:rect>
            <v:shape id="_x0000_s1127" type="#_x0000_t202" style="position:absolute;left:10080;top:10636;width:341;height:318">
              <v:stroke dashstyle="1 1"/>
              <v:textbox inset="0,0,0,0">
                <w:txbxContent>
                  <w:p w:rsidR="00096EA3" w:rsidRPr="009215E8" w:rsidRDefault="00C664A6" w:rsidP="009215E8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3</w:t>
                    </w:r>
                  </w:p>
                </w:txbxContent>
              </v:textbox>
            </v:shape>
            <v:rect id="_x0000_s1128" style="position:absolute;left:5741;top:11984;width:4680;height:1303" filled="f" fillcolor="white [3201]" strokecolor="black [3200]" strokeweight="1pt">
              <v:stroke dashstyle="dash"/>
              <v:shadow color="#868686"/>
            </v:rect>
            <v:shape id="_x0000_s1129" type="#_x0000_t202" style="position:absolute;left:10080;top:11984;width:341;height:318">
              <v:stroke dashstyle="1 1"/>
              <v:textbox inset="0,0,0,0">
                <w:txbxContent>
                  <w:p w:rsidR="00096EA3" w:rsidRPr="009215E8" w:rsidRDefault="00C664A6" w:rsidP="009215E8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4</w:t>
                    </w:r>
                  </w:p>
                </w:txbxContent>
              </v:textbox>
            </v:shape>
            <v:shape id="_x0000_s1132" type="#_x0000_t75" style="position:absolute;left:1636;top:12111;width:2175;height:1110">
              <v:imagedata r:id="rId9" o:title="Criteria 004" croptop="15199f" cropbottom="16065f" cropleft="16545f" cropright="18202f" chromakey="#f0f0f0"/>
            </v:shape>
            <v:shape id="_x0000_s1133" type="#_x0000_t75" style="position:absolute;left:3573;top:12208;width:2067;height:968">
              <v:imagedata r:id="rId10" o:title="Criteria 004" croptop="20148f" cropbottom="17230f" cropleft="18051f" cropright="19902f" chromakey="#f0f0f0"/>
            </v:shape>
            <v:shape id="_x0000_s1134" type="#_x0000_t75" style="position:absolute;left:8341;top:10587;width:1910;height:1397">
              <v:imagedata r:id="rId11" o:title="criteria 1" cropleft="15879f" cropright="21100f" chromakey="#f0f0f0"/>
            </v:shape>
            <v:shape id="_x0000_s1135" type="#_x0000_t75" style="position:absolute;left:5914;top:10586;width:1882;height:1397">
              <v:imagedata r:id="rId12" o:title="resulting surface" cropleft="16545f" cropright="20262f" chromakey="#f0f0f0"/>
            </v:shape>
            <v:shape id="_x0000_s1136" type="#_x0000_t75" style="position:absolute;left:5919;top:11944;width:1329;height:1397">
              <v:imagedata r:id="rId13" o:title="constraint 1" cropleft="16051f" cropright="20929f" chromakey="#f0f0f0"/>
            </v:shape>
            <v:shape id="_x0000_s1137" type="#_x0000_t75" style="position:absolute;left:7430;top:11939;width:1353;height:1397">
              <v:imagedata r:id="rId14" o:title="constraint 2" cropleft="15879f" cropright="20585f" chromakey="#f0f0f0"/>
            </v:shape>
            <v:shape id="_x0000_s1138" type="#_x0000_t75" style="position:absolute;left:8759;top:11898;width:1384;height:1397">
              <v:imagedata r:id="rId15" o:title="constraint 3" cropleft="15879f" cropright="19919f" chromakey="#f0f0f0"/>
            </v:shape>
            <w10:wrap type="none"/>
            <w10:anchorlock/>
          </v:group>
        </w:pict>
      </w:r>
    </w:p>
    <w:p w:rsidR="00096EA3" w:rsidRPr="009215E8" w:rsidRDefault="00096EA3" w:rsidP="009215E8">
      <w:pPr>
        <w:pStyle w:val="a9"/>
        <w:spacing w:before="120" w:after="120"/>
        <w:ind w:firstLine="0"/>
        <w:jc w:val="center"/>
        <w:rPr>
          <w:sz w:val="20"/>
        </w:rPr>
      </w:pPr>
      <w:r>
        <w:rPr>
          <w:sz w:val="20"/>
        </w:rPr>
        <w:t>Рис. 1. Пример визуальных форм</w:t>
      </w:r>
      <w:r w:rsidR="00FF1F97">
        <w:rPr>
          <w:sz w:val="20"/>
        </w:rPr>
        <w:t>,</w:t>
      </w:r>
      <w:r>
        <w:rPr>
          <w:sz w:val="20"/>
        </w:rPr>
        <w:t xml:space="preserve"> используемых </w:t>
      </w:r>
      <w:r w:rsidR="00954EFD">
        <w:rPr>
          <w:sz w:val="20"/>
        </w:rPr>
        <w:br/>
      </w:r>
      <w:r>
        <w:rPr>
          <w:sz w:val="20"/>
        </w:rPr>
        <w:t>учебно-исследовательской системой</w:t>
      </w:r>
      <w:r w:rsidR="00954EFD">
        <w:rPr>
          <w:sz w:val="20"/>
        </w:rPr>
        <w:t xml:space="preserve"> </w:t>
      </w:r>
      <w:r w:rsidR="00954EFD" w:rsidRPr="00954EFD">
        <w:rPr>
          <w:sz w:val="20"/>
        </w:rPr>
        <w:t>«Абсолют MD»</w:t>
      </w:r>
    </w:p>
    <w:p w:rsidR="00DF06E2" w:rsidRDefault="00072B5A" w:rsidP="008F1196">
      <w:pPr>
        <w:pStyle w:val="a9"/>
      </w:pPr>
      <w:r>
        <w:t>На рисунке 1</w:t>
      </w:r>
      <w:r w:rsidR="009A259C">
        <w:t xml:space="preserve"> (</w:t>
      </w:r>
      <w:r>
        <w:t>блок 1</w:t>
      </w:r>
      <w:r w:rsidR="009A259C">
        <w:t>,</w:t>
      </w:r>
      <w:r>
        <w:t xml:space="preserve"> </w:t>
      </w:r>
      <w:r w:rsidR="00DF06E2">
        <w:t>2</w:t>
      </w:r>
      <w:r w:rsidR="009A259C">
        <w:t>)</w:t>
      </w:r>
      <w:r w:rsidR="0041751C">
        <w:t xml:space="preserve"> представлен пример нескольких задач</w:t>
      </w:r>
      <w:r w:rsidR="00FF1F97">
        <w:t>,</w:t>
      </w:r>
      <w:r w:rsidR="0041751C">
        <w:t xml:space="preserve"> сформированных в системе. На рисунке 1</w:t>
      </w:r>
      <w:r w:rsidR="009A259C">
        <w:t xml:space="preserve"> (</w:t>
      </w:r>
      <w:r w:rsidR="0041751C">
        <w:t>блок 1</w:t>
      </w:r>
      <w:r w:rsidR="009A259C">
        <w:t>)</w:t>
      </w:r>
      <w:r w:rsidR="0041751C">
        <w:t xml:space="preserve"> изображена двумерная задача оптимизации. Как видно из рисунка</w:t>
      </w:r>
      <w:r w:rsidR="00FF1F97">
        <w:t>,</w:t>
      </w:r>
      <w:r w:rsidR="0041751C">
        <w:t xml:space="preserve"> си</w:t>
      </w:r>
      <w:r w:rsidR="0041751C">
        <w:t>с</w:t>
      </w:r>
      <w:r w:rsidR="0041751C">
        <w:t>тема</w:t>
      </w:r>
      <w:r>
        <w:t xml:space="preserve"> «Абсолют </w:t>
      </w:r>
      <w:r>
        <w:rPr>
          <w:lang w:val="en-US"/>
        </w:rPr>
        <w:t>MD</w:t>
      </w:r>
      <w:r>
        <w:t>»</w:t>
      </w:r>
      <w:r w:rsidR="0041751C">
        <w:t xml:space="preserve"> поддерживае</w:t>
      </w:r>
      <w:r w:rsidR="00C50EBE">
        <w:t xml:space="preserve">т несколько методов отображения, в частности, отображение </w:t>
      </w:r>
      <w:r w:rsidR="00FF1F97">
        <w:t xml:space="preserve">в </w:t>
      </w:r>
      <w:r w:rsidR="00C50EBE">
        <w:t>виде трехмерного графика</w:t>
      </w:r>
      <w:r>
        <w:t>, линий уровня</w:t>
      </w:r>
      <w:r w:rsidR="00C50EBE">
        <w:t xml:space="preserve"> и карты температур.</w:t>
      </w:r>
      <w:r w:rsidR="008D5C08">
        <w:t xml:space="preserve"> </w:t>
      </w:r>
      <w:r>
        <w:t>Е</w:t>
      </w:r>
      <w:r w:rsidR="0056387D">
        <w:t>сли алгоритм использует р</w:t>
      </w:r>
      <w:r w:rsidR="0056387D">
        <w:t>е</w:t>
      </w:r>
      <w:r w:rsidR="0056387D">
        <w:t>дукцию размерности на основе кривых Пеано</w:t>
      </w:r>
      <w:r w:rsidR="00EF6D85">
        <w:t xml:space="preserve"> </w:t>
      </w:r>
      <w:r w:rsidR="0056387D" w:rsidRPr="0056387D">
        <w:t>[</w:t>
      </w:r>
      <w:r w:rsidR="003C3C9A">
        <w:fldChar w:fldCharType="begin"/>
      </w:r>
      <w:r w:rsidR="0056387D">
        <w:instrText xml:space="preserve"> REF _Ref3972782 \r \h </w:instrText>
      </w:r>
      <w:r w:rsidR="003C3C9A">
        <w:fldChar w:fldCharType="separate"/>
      </w:r>
      <w:r w:rsidR="00077013">
        <w:t>2</w:t>
      </w:r>
      <w:r w:rsidR="003C3C9A">
        <w:fldChar w:fldCharType="end"/>
      </w:r>
      <w:r w:rsidR="0056387D" w:rsidRPr="0056387D">
        <w:t>]</w:t>
      </w:r>
      <w:r w:rsidR="0056387D">
        <w:t>, система позволяет отобразить редуцирова</w:t>
      </w:r>
      <w:r w:rsidR="0056387D">
        <w:t>н</w:t>
      </w:r>
      <w:r w:rsidR="0056387D">
        <w:t>ную функцию.</w:t>
      </w:r>
      <w:r w:rsidR="00C50EBE">
        <w:t xml:space="preserve"> </w:t>
      </w:r>
      <w:r w:rsidR="00DF06E2">
        <w:t>На рисунке 1</w:t>
      </w:r>
      <w:r w:rsidR="00EF6D85">
        <w:t xml:space="preserve"> в его правой части приведены графики функций</w:t>
      </w:r>
      <w:r w:rsidR="00660D1F">
        <w:t xml:space="preserve"> двумерн</w:t>
      </w:r>
      <w:r w:rsidR="00EF6D85">
        <w:t>ой</w:t>
      </w:r>
      <w:r w:rsidR="00660D1F">
        <w:t xml:space="preserve"> задача глобального поиска с нелинейными ограничениями. При отображении задачи в систем</w:t>
      </w:r>
      <w:r>
        <w:t xml:space="preserve">е </w:t>
      </w:r>
      <w:r w:rsidR="0056387D">
        <w:t>«Абс</w:t>
      </w:r>
      <w:r w:rsidR="0056387D">
        <w:t>о</w:t>
      </w:r>
      <w:r w:rsidR="0056387D">
        <w:t xml:space="preserve">лют </w:t>
      </w:r>
      <w:r w:rsidR="0056387D">
        <w:rPr>
          <w:lang w:val="en-US"/>
        </w:rPr>
        <w:t>MD</w:t>
      </w:r>
      <w:r w:rsidR="0056387D">
        <w:t>»</w:t>
      </w:r>
      <w:r w:rsidR="00660D1F">
        <w:t xml:space="preserve"> есть возможность отображения</w:t>
      </w:r>
      <w:r w:rsidR="003C3C9A" w:rsidRPr="003C3C9A">
        <w:t>: (</w:t>
      </w:r>
      <w:proofErr w:type="spellStart"/>
      <w:r w:rsidR="00EF6D85">
        <w:rPr>
          <w:lang w:val="en-US"/>
        </w:rPr>
        <w:t>i</w:t>
      </w:r>
      <w:proofErr w:type="spellEnd"/>
      <w:r w:rsidR="003C3C9A" w:rsidRPr="003C3C9A">
        <w:t>)</w:t>
      </w:r>
      <w:r w:rsidR="00660D1F">
        <w:t xml:space="preserve"> только</w:t>
      </w:r>
      <w:r w:rsidR="003C3C9A" w:rsidRPr="003C3C9A">
        <w:t xml:space="preserve"> </w:t>
      </w:r>
      <w:r w:rsidR="00EF6D85">
        <w:t xml:space="preserve">критерия в </w:t>
      </w:r>
      <w:r w:rsidR="00660D1F">
        <w:t>допустимой области поиска</w:t>
      </w:r>
      <w:r w:rsidR="00FF1F97">
        <w:t xml:space="preserve"> </w:t>
      </w:r>
      <w:r w:rsidR="00EF6D85">
        <w:t>(</w:t>
      </w:r>
      <w:r w:rsidR="00660D1F">
        <w:t>блок</w:t>
      </w:r>
      <w:r w:rsidR="00326925">
        <w:t xml:space="preserve"> </w:t>
      </w:r>
      <w:r w:rsidR="00DF06E2">
        <w:t>2</w:t>
      </w:r>
      <w:r w:rsidR="00EF6D85">
        <w:t>)</w:t>
      </w:r>
      <w:r w:rsidR="00660D1F">
        <w:t xml:space="preserve">, </w:t>
      </w:r>
      <w:r w:rsidR="003C3C9A" w:rsidRPr="003C3C9A">
        <w:t>(</w:t>
      </w:r>
      <w:r w:rsidR="00EF6D85">
        <w:rPr>
          <w:lang w:val="en-US"/>
        </w:rPr>
        <w:t>ii</w:t>
      </w:r>
      <w:r w:rsidR="003C3C9A" w:rsidRPr="003C3C9A">
        <w:t xml:space="preserve">) </w:t>
      </w:r>
      <w:r w:rsidR="00660D1F">
        <w:t>по отдельности критери</w:t>
      </w:r>
      <w:r w:rsidR="00FF1F97">
        <w:t>я</w:t>
      </w:r>
      <w:r w:rsidR="00EF6D85">
        <w:t xml:space="preserve"> (</w:t>
      </w:r>
      <w:r w:rsidR="00660D1F">
        <w:t>б</w:t>
      </w:r>
      <w:r w:rsidR="00DF06E2">
        <w:t>лок 3</w:t>
      </w:r>
      <w:r w:rsidR="00EF6D85">
        <w:t>)</w:t>
      </w:r>
      <w:r w:rsidR="00660D1F">
        <w:t xml:space="preserve"> и </w:t>
      </w:r>
      <w:r w:rsidR="00326925">
        <w:t xml:space="preserve">ограничений </w:t>
      </w:r>
      <w:r w:rsidR="00EF6D85">
        <w:t>(</w:t>
      </w:r>
      <w:r>
        <w:t>блок 4</w:t>
      </w:r>
      <w:r w:rsidR="00EF6D85">
        <w:t>) во всей области измен</w:t>
      </w:r>
      <w:r w:rsidR="00EF6D85">
        <w:t>е</w:t>
      </w:r>
      <w:r w:rsidR="00EF6D85">
        <w:t>ния параметров</w:t>
      </w:r>
      <w:r w:rsidR="00326925">
        <w:t>.</w:t>
      </w:r>
    </w:p>
    <w:p w:rsidR="0056387D" w:rsidRPr="0056387D" w:rsidRDefault="0056387D" w:rsidP="008F1196">
      <w:pPr>
        <w:pStyle w:val="a9"/>
      </w:pPr>
      <w:r>
        <w:lastRenderedPageBreak/>
        <w:t>Представленные на рисунк</w:t>
      </w:r>
      <w:r w:rsidR="00FF1F97">
        <w:t>е</w:t>
      </w:r>
      <w:r>
        <w:t xml:space="preserve"> 1 отображения могут быть выгружены в файл. Благодаря да</w:t>
      </w:r>
      <w:r>
        <w:t>н</w:t>
      </w:r>
      <w:r>
        <w:t>ной возможности были получены визуальные представления тестовых задач на сайте</w:t>
      </w:r>
      <w:r w:rsidR="006D57D8">
        <w:t>,</w:t>
      </w:r>
      <w:r>
        <w:t xml:space="preserve"> посв</w:t>
      </w:r>
      <w:r>
        <w:t>я</w:t>
      </w:r>
      <w:r>
        <w:t>щенном алгоритмам глобального поиска</w:t>
      </w:r>
      <w:r w:rsidRPr="0056387D">
        <w:t xml:space="preserve"> [</w:t>
      </w:r>
      <w:r w:rsidR="003C3C9A">
        <w:fldChar w:fldCharType="begin"/>
      </w:r>
      <w:r>
        <w:instrText xml:space="preserve"> REF _Ref3974885 \r \h </w:instrText>
      </w:r>
      <w:r w:rsidR="003C3C9A">
        <w:fldChar w:fldCharType="separate"/>
      </w:r>
      <w:r w:rsidR="00077013">
        <w:t>3</w:t>
      </w:r>
      <w:r w:rsidR="003C3C9A">
        <w:fldChar w:fldCharType="end"/>
      </w:r>
      <w:r w:rsidRPr="0056387D">
        <w:t>].</w:t>
      </w:r>
    </w:p>
    <w:p w:rsidR="0041751C" w:rsidRPr="00A458F9" w:rsidRDefault="0021607D" w:rsidP="008F1196">
      <w:pPr>
        <w:pStyle w:val="a9"/>
      </w:pPr>
      <w:r>
        <w:t>Сформировав задачу</w:t>
      </w:r>
      <w:r w:rsidR="006D57D8">
        <w:t>,</w:t>
      </w:r>
      <w:r>
        <w:t xml:space="preserve"> можно приме</w:t>
      </w:r>
      <w:r w:rsidR="006D57D8">
        <w:t>н</w:t>
      </w:r>
      <w:r>
        <w:t>ить различные алгоритмы решения. На текущий м</w:t>
      </w:r>
      <w:r>
        <w:t>о</w:t>
      </w:r>
      <w:r>
        <w:t xml:space="preserve">мент в системе интегрирована как собственная разработка коллектива – система </w:t>
      </w:r>
      <w:r w:rsidR="00A458F9">
        <w:t>«</w:t>
      </w:r>
      <w:proofErr w:type="spellStart"/>
      <w:r>
        <w:rPr>
          <w:lang w:val="en-US"/>
        </w:rPr>
        <w:t>Globalizer</w:t>
      </w:r>
      <w:proofErr w:type="spellEnd"/>
      <w:r w:rsidR="00A458F9">
        <w:t>»</w:t>
      </w:r>
      <w:r w:rsidRPr="0021607D">
        <w:t xml:space="preserve"> [</w:t>
      </w:r>
      <w:r w:rsidR="003C3C9A">
        <w:fldChar w:fldCharType="begin"/>
      </w:r>
      <w:r>
        <w:instrText xml:space="preserve"> REF _Ref3972730 \r \h </w:instrText>
      </w:r>
      <w:r w:rsidR="003C3C9A">
        <w:fldChar w:fldCharType="separate"/>
      </w:r>
      <w:r w:rsidR="00077013">
        <w:t>3</w:t>
      </w:r>
      <w:r w:rsidR="003C3C9A">
        <w:fldChar w:fldCharType="end"/>
      </w:r>
      <w:r w:rsidRPr="0021607D">
        <w:t>]</w:t>
      </w:r>
      <w:r w:rsidR="006D57D8">
        <w:t>,</w:t>
      </w:r>
      <w:r>
        <w:t xml:space="preserve"> реализующая эффективные детерминированные алгоритмы глобального поиска </w:t>
      </w:r>
      <w:r w:rsidRPr="0021607D">
        <w:t>[</w:t>
      </w:r>
      <w:r w:rsidR="003C3C9A">
        <w:fldChar w:fldCharType="begin"/>
      </w:r>
      <w:r>
        <w:instrText xml:space="preserve"> REF _Ref3972782 \r \h </w:instrText>
      </w:r>
      <w:r w:rsidR="003C3C9A">
        <w:fldChar w:fldCharType="separate"/>
      </w:r>
      <w:r w:rsidR="00077013">
        <w:t>2</w:t>
      </w:r>
      <w:r w:rsidR="003C3C9A">
        <w:fldChar w:fldCharType="end"/>
      </w:r>
      <w:r w:rsidRPr="0021607D">
        <w:t>]</w:t>
      </w:r>
      <w:r>
        <w:t>, так и ряд сторонних библиотек поиска оптимальных решений</w:t>
      </w:r>
      <w:r w:rsidR="00096EA3">
        <w:t>,</w:t>
      </w:r>
      <w:r>
        <w:t xml:space="preserve"> таких как система </w:t>
      </w:r>
      <w:r w:rsidR="00072B5A">
        <w:br/>
      </w:r>
      <w:r w:rsidR="00A458F9">
        <w:t>«</w:t>
      </w:r>
      <w:r w:rsidRPr="00F371CD">
        <w:rPr>
          <w:lang w:val="en-US"/>
        </w:rPr>
        <w:t>MOEA</w:t>
      </w:r>
      <w:r w:rsidRPr="0021607D">
        <w:t xml:space="preserve"> </w:t>
      </w:r>
      <w:r w:rsidRPr="00F371CD">
        <w:rPr>
          <w:lang w:val="en-US"/>
        </w:rPr>
        <w:t>Framework</w:t>
      </w:r>
      <w:r w:rsidR="00A458F9">
        <w:t>»</w:t>
      </w:r>
      <w:r w:rsidRPr="0021607D">
        <w:t xml:space="preserve"> [</w:t>
      </w:r>
      <w:r w:rsidR="003C3C9A">
        <w:fldChar w:fldCharType="begin"/>
      </w:r>
      <w:r w:rsidR="00B72FE9">
        <w:instrText xml:space="preserve"> REF _Ref3974979 \r \h </w:instrText>
      </w:r>
      <w:r w:rsidR="003C3C9A">
        <w:fldChar w:fldCharType="separate"/>
      </w:r>
      <w:r w:rsidR="00B72FE9">
        <w:t>5</w:t>
      </w:r>
      <w:r w:rsidR="003C3C9A">
        <w:fldChar w:fldCharType="end"/>
      </w:r>
      <w:r w:rsidRPr="0021607D">
        <w:t>]</w:t>
      </w:r>
      <w:r>
        <w:t xml:space="preserve"> и </w:t>
      </w:r>
      <w:r w:rsidR="00A458F9">
        <w:t>«</w:t>
      </w:r>
      <w:r w:rsidR="00096EA3" w:rsidRPr="006D4E74">
        <w:rPr>
          <w:lang w:val="en-US"/>
        </w:rPr>
        <w:t>AL</w:t>
      </w:r>
      <w:r w:rsidR="00096EA3">
        <w:rPr>
          <w:lang w:val="en-US"/>
        </w:rPr>
        <w:t>GLIB</w:t>
      </w:r>
      <w:r w:rsidR="00A458F9">
        <w:t>»</w:t>
      </w:r>
      <w:r w:rsidR="00096EA3">
        <w:t xml:space="preserve"> </w:t>
      </w:r>
      <w:r w:rsidR="00096EA3" w:rsidRPr="00096EA3">
        <w:t>[</w:t>
      </w:r>
      <w:r w:rsidR="003C3C9A">
        <w:fldChar w:fldCharType="begin"/>
      </w:r>
      <w:r w:rsidR="00096EA3">
        <w:instrText xml:space="preserve"> REF _Ref3972936 \r \h </w:instrText>
      </w:r>
      <w:r w:rsidR="003C3C9A">
        <w:fldChar w:fldCharType="separate"/>
      </w:r>
      <w:r w:rsidR="00077013">
        <w:t>6</w:t>
      </w:r>
      <w:r w:rsidR="003C3C9A">
        <w:fldChar w:fldCharType="end"/>
      </w:r>
      <w:r w:rsidR="00096EA3" w:rsidRPr="00096EA3">
        <w:t>].</w:t>
      </w:r>
      <w:r w:rsidR="00B72FE9" w:rsidRPr="00A458F9">
        <w:t xml:space="preserve"> </w:t>
      </w:r>
      <w:r w:rsidR="00A458F9">
        <w:t>Отметим, что система «</w:t>
      </w:r>
      <w:proofErr w:type="spellStart"/>
      <w:r w:rsidR="00A458F9">
        <w:rPr>
          <w:lang w:val="en-US"/>
        </w:rPr>
        <w:t>Globalizer</w:t>
      </w:r>
      <w:proofErr w:type="spellEnd"/>
      <w:r w:rsidR="00A458F9">
        <w:t>» реализует алг</w:t>
      </w:r>
      <w:r w:rsidR="00A458F9">
        <w:t>о</w:t>
      </w:r>
      <w:r w:rsidR="00A458F9">
        <w:t>ритмы позволяющие эффективно использовать вычислительные системы как с общей, так и с распределенной памятью.</w:t>
      </w:r>
    </w:p>
    <w:p w:rsidR="0041751C" w:rsidRDefault="00096EA3" w:rsidP="008F1196">
      <w:pPr>
        <w:pStyle w:val="a9"/>
      </w:pPr>
      <w:r>
        <w:t>После решения задачи процесс поиска можно визуализировать. Визуализацию можно ос</w:t>
      </w:r>
      <w:r>
        <w:t>у</w:t>
      </w:r>
      <w:r>
        <w:t>ществлять как по шагам</w:t>
      </w:r>
      <w:r w:rsidR="009D5E74">
        <w:t>,</w:t>
      </w:r>
      <w:r>
        <w:t xml:space="preserve"> так и в автоматическом режиме. При поиске оптимальных решений в </w:t>
      </w:r>
      <w:r w:rsidR="00C63355">
        <w:t xml:space="preserve">системе «Абсолют </w:t>
      </w:r>
      <w:r w:rsidR="00C63355">
        <w:rPr>
          <w:lang w:val="en-US"/>
        </w:rPr>
        <w:t>MD</w:t>
      </w:r>
      <w:r w:rsidR="00C63355">
        <w:t>» на каждом шаге</w:t>
      </w:r>
      <w:r>
        <w:t xml:space="preserve"> отображается</w:t>
      </w:r>
      <w:r w:rsidR="00C63355">
        <w:t xml:space="preserve"> накопленная</w:t>
      </w:r>
      <w:r>
        <w:t xml:space="preserve"> информация о</w:t>
      </w:r>
      <w:r w:rsidR="00A458F9">
        <w:t xml:space="preserve"> текущем</w:t>
      </w:r>
      <w:r>
        <w:t xml:space="preserve"> достигнутом</w:t>
      </w:r>
      <w:r w:rsidR="00A458F9">
        <w:t xml:space="preserve"> оптимальном</w:t>
      </w:r>
      <w:r>
        <w:t xml:space="preserve"> решении и</w:t>
      </w:r>
      <w:r w:rsidR="00C63355">
        <w:t xml:space="preserve"> информация об</w:t>
      </w:r>
      <w:r>
        <w:t xml:space="preserve"> выбранной очередной точке проведения испытаний. Указанный способ визуализации позволяет проверить сходимость алгоритма и лучше понять выбранный метод решения.</w:t>
      </w:r>
    </w:p>
    <w:p w:rsidR="00A458F9" w:rsidRDefault="009D5E74" w:rsidP="008F1196">
      <w:pPr>
        <w:pStyle w:val="a9"/>
      </w:pPr>
      <w:r>
        <w:t xml:space="preserve">При проведении </w:t>
      </w:r>
      <w:r w:rsidR="00A458F9">
        <w:t>множеств</w:t>
      </w:r>
      <w:r>
        <w:t>а</w:t>
      </w:r>
      <w:r w:rsidR="00A458F9">
        <w:t xml:space="preserve"> экспериментов в системе «Абсолют </w:t>
      </w:r>
      <w:r w:rsidR="00A458F9">
        <w:rPr>
          <w:lang w:val="en-US"/>
        </w:rPr>
        <w:t>MD</w:t>
      </w:r>
      <w:r w:rsidR="00A458F9">
        <w:t>» есть возможность н</w:t>
      </w:r>
      <w:r w:rsidR="00A458F9">
        <w:t>а</w:t>
      </w:r>
      <w:r w:rsidR="00A458F9">
        <w:t>копления статистики о решаемых задачах и применяемых алгоритмах. По накопленной инфо</w:t>
      </w:r>
      <w:r w:rsidR="00A458F9">
        <w:t>р</w:t>
      </w:r>
      <w:r w:rsidR="00A458F9">
        <w:t xml:space="preserve">мации система «Абсолют </w:t>
      </w:r>
      <w:r w:rsidR="00A458F9">
        <w:rPr>
          <w:lang w:val="en-US"/>
        </w:rPr>
        <w:t>MD</w:t>
      </w:r>
      <w:r w:rsidR="00A458F9">
        <w:t xml:space="preserve">» позволяет </w:t>
      </w:r>
      <w:r w:rsidR="00FC5FD6">
        <w:t>построить график операционных характеристик.</w:t>
      </w:r>
      <w:r w:rsidR="00A458F9">
        <w:t xml:space="preserve"> При необходимости</w:t>
      </w:r>
      <w:r w:rsidR="00FC5FD6">
        <w:t xml:space="preserve"> автоматического накопления статистики</w:t>
      </w:r>
      <w:r w:rsidR="00A458F9">
        <w:t xml:space="preserve"> в системе </w:t>
      </w:r>
      <w:r w:rsidR="00FC5FD6">
        <w:t>реализована</w:t>
      </w:r>
      <w:r w:rsidR="00A458F9">
        <w:t xml:space="preserve"> возможность проведения серии</w:t>
      </w:r>
      <w:r w:rsidR="00FC5FD6">
        <w:t xml:space="preserve"> экспериментов по решению</w:t>
      </w:r>
      <w:r w:rsidR="00A458F9">
        <w:t xml:space="preserve"> задач глобальной оптимизации. </w:t>
      </w:r>
    </w:p>
    <w:p w:rsidR="005C5952" w:rsidRDefault="005C5952">
      <w:pPr>
        <w:pStyle w:val="10"/>
      </w:pPr>
      <w:r>
        <w:t>Литература</w:t>
      </w:r>
    </w:p>
    <w:p w:rsidR="00000000" w:rsidRDefault="001720BD">
      <w:pPr>
        <w:pStyle w:val="af3"/>
        <w:numPr>
          <w:ilvl w:val="0"/>
          <w:numId w:val="6"/>
        </w:numPr>
        <w:ind w:left="364"/>
        <w:jc w:val="both"/>
      </w:pPr>
      <w:bookmarkStart w:id="0" w:name="_Ref3967772"/>
      <w:r w:rsidRPr="001720BD">
        <w:rPr>
          <w:lang w:val="en-US"/>
        </w:rPr>
        <w:t>MCDM</w:t>
      </w:r>
      <w:r w:rsidRPr="00F371CD">
        <w:rPr>
          <w:lang w:val="en-US"/>
        </w:rPr>
        <w:t xml:space="preserve"> </w:t>
      </w:r>
      <w:r>
        <w:rPr>
          <w:lang w:val="en-US"/>
        </w:rPr>
        <w:t>–</w:t>
      </w:r>
      <w:r w:rsidRPr="00F371CD">
        <w:rPr>
          <w:lang w:val="en-US"/>
        </w:rPr>
        <w:t xml:space="preserve"> </w:t>
      </w:r>
      <w:r w:rsidRPr="001720BD">
        <w:rPr>
          <w:lang w:val="en-US"/>
        </w:rPr>
        <w:t xml:space="preserve">Multiple Criteria Decision </w:t>
      </w:r>
      <w:proofErr w:type="gramStart"/>
      <w:r w:rsidRPr="001720BD">
        <w:rPr>
          <w:lang w:val="en-US"/>
        </w:rPr>
        <w:t xml:space="preserve">Making </w:t>
      </w:r>
      <w:r>
        <w:rPr>
          <w:lang w:val="en-US"/>
        </w:rPr>
        <w:t>.</w:t>
      </w:r>
      <w:proofErr w:type="gramEnd"/>
      <w:r w:rsidRPr="00F371CD">
        <w:rPr>
          <w:lang w:val="en-US"/>
        </w:rPr>
        <w:t xml:space="preserve"> </w:t>
      </w:r>
      <w:r w:rsidRPr="001720BD">
        <w:t xml:space="preserve">[Электронный ресурс] </w:t>
      </w:r>
      <w:r>
        <w:rPr>
          <w:lang w:val="en-US"/>
        </w:rPr>
        <w:t>URL</w:t>
      </w:r>
      <w:r w:rsidRPr="001720BD">
        <w:t xml:space="preserve">: </w:t>
      </w:r>
      <w:hyperlink r:id="rId16" w:history="1">
        <w:r w:rsidRPr="00E04FBB">
          <w:rPr>
            <w:rStyle w:val="a5"/>
            <w:lang w:val="en-US"/>
          </w:rPr>
          <w:t>http</w:t>
        </w:r>
        <w:r w:rsidRPr="00E04FBB">
          <w:rPr>
            <w:rStyle w:val="a5"/>
          </w:rPr>
          <w:t>://</w:t>
        </w:r>
        <w:r w:rsidRPr="00E04FBB">
          <w:rPr>
            <w:rStyle w:val="a5"/>
            <w:lang w:val="en-US"/>
          </w:rPr>
          <w:t>www</w:t>
        </w:r>
        <w:r w:rsidRPr="00E04FBB">
          <w:rPr>
            <w:rStyle w:val="a5"/>
          </w:rPr>
          <w:t>.</w:t>
        </w:r>
        <w:proofErr w:type="spellStart"/>
        <w:r w:rsidRPr="00E04FBB">
          <w:rPr>
            <w:rStyle w:val="a5"/>
            <w:lang w:val="en-US"/>
          </w:rPr>
          <w:t>mcdmsociety</w:t>
        </w:r>
        <w:proofErr w:type="spellEnd"/>
        <w:r w:rsidRPr="00E04FBB">
          <w:rPr>
            <w:rStyle w:val="a5"/>
          </w:rPr>
          <w:t>.</w:t>
        </w:r>
        <w:r w:rsidRPr="00E04FBB">
          <w:rPr>
            <w:rStyle w:val="a5"/>
            <w:lang w:val="en-US"/>
          </w:rPr>
          <w:t>org</w:t>
        </w:r>
        <w:r w:rsidRPr="00E04FBB">
          <w:rPr>
            <w:rStyle w:val="a5"/>
          </w:rPr>
          <w:t>/</w:t>
        </w:r>
        <w:r w:rsidRPr="00E04FBB">
          <w:rPr>
            <w:rStyle w:val="a5"/>
            <w:lang w:val="en-US"/>
          </w:rPr>
          <w:t>content</w:t>
        </w:r>
        <w:r w:rsidRPr="00E04FBB">
          <w:rPr>
            <w:rStyle w:val="a5"/>
          </w:rPr>
          <w:t>/</w:t>
        </w:r>
        <w:r w:rsidRPr="00E04FBB">
          <w:rPr>
            <w:rStyle w:val="a5"/>
            <w:lang w:val="en-US"/>
          </w:rPr>
          <w:t>software</w:t>
        </w:r>
        <w:r w:rsidRPr="00E04FBB">
          <w:rPr>
            <w:rStyle w:val="a5"/>
          </w:rPr>
          <w:t>-</w:t>
        </w:r>
        <w:r w:rsidRPr="00E04FBB">
          <w:rPr>
            <w:rStyle w:val="a5"/>
            <w:lang w:val="en-US"/>
          </w:rPr>
          <w:t>related</w:t>
        </w:r>
        <w:r w:rsidRPr="00E04FBB">
          <w:rPr>
            <w:rStyle w:val="a5"/>
          </w:rPr>
          <w:t>-</w:t>
        </w:r>
        <w:proofErr w:type="spellStart"/>
        <w:r w:rsidRPr="00E04FBB">
          <w:rPr>
            <w:rStyle w:val="a5"/>
            <w:lang w:val="en-US"/>
          </w:rPr>
          <w:t>mcdm</w:t>
        </w:r>
        <w:proofErr w:type="spellEnd"/>
      </w:hyperlink>
      <w:r w:rsidRPr="001720BD">
        <w:t xml:space="preserve"> </w:t>
      </w:r>
      <w:r w:rsidRPr="006D4E74">
        <w:t>(Дата обращения 19.03.19)</w:t>
      </w:r>
      <w:bookmarkEnd w:id="0"/>
      <w:r w:rsidRPr="001720BD">
        <w:t xml:space="preserve"> </w:t>
      </w:r>
    </w:p>
    <w:p w:rsidR="00000000" w:rsidRDefault="00F371CD">
      <w:pPr>
        <w:pStyle w:val="af3"/>
        <w:numPr>
          <w:ilvl w:val="0"/>
          <w:numId w:val="6"/>
        </w:numPr>
        <w:ind w:left="364"/>
        <w:jc w:val="both"/>
        <w:rPr>
          <w:lang w:val="en-US"/>
        </w:rPr>
      </w:pPr>
      <w:bookmarkStart w:id="1" w:name="_Ref3972782"/>
      <w:proofErr w:type="spellStart"/>
      <w:r>
        <w:rPr>
          <w:lang w:val="en-US"/>
        </w:rPr>
        <w:t>Strongin</w:t>
      </w:r>
      <w:proofErr w:type="spellEnd"/>
      <w:r>
        <w:rPr>
          <w:lang w:val="en-US"/>
        </w:rPr>
        <w:t xml:space="preserve">, R., </w:t>
      </w:r>
      <w:proofErr w:type="spellStart"/>
      <w:r>
        <w:rPr>
          <w:lang w:val="en-US"/>
        </w:rPr>
        <w:t>Sergeyev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</w:t>
      </w:r>
      <w:proofErr w:type="spellEnd"/>
      <w:r>
        <w:rPr>
          <w:lang w:val="en-US"/>
        </w:rPr>
        <w:t>.</w:t>
      </w:r>
      <w:r w:rsidRPr="00F371CD">
        <w:rPr>
          <w:lang w:val="en-US"/>
        </w:rPr>
        <w:t xml:space="preserve"> Global Optimization with Non-Convex Constraints. Sequential and Parallel Algorithms</w:t>
      </w:r>
      <w:r>
        <w:rPr>
          <w:lang w:val="en-US"/>
        </w:rPr>
        <w:t xml:space="preserve"> //</w:t>
      </w:r>
      <w:r w:rsidRPr="00F371CD">
        <w:rPr>
          <w:lang w:val="en-US"/>
        </w:rPr>
        <w:t xml:space="preserve"> </w:t>
      </w:r>
      <w:proofErr w:type="spellStart"/>
      <w:r w:rsidRPr="00F371CD">
        <w:rPr>
          <w:lang w:val="en-US"/>
        </w:rPr>
        <w:t>Kluwer</w:t>
      </w:r>
      <w:proofErr w:type="spellEnd"/>
      <w:r w:rsidRPr="00F371CD">
        <w:rPr>
          <w:lang w:val="en-US"/>
        </w:rPr>
        <w:t xml:space="preserve"> Academic Publishers, Dordrecht (2000, 2nd ed. 2013, 3rd ed. 2014)</w:t>
      </w:r>
      <w:bookmarkEnd w:id="1"/>
    </w:p>
    <w:p w:rsidR="00000000" w:rsidRDefault="00077013">
      <w:pPr>
        <w:pStyle w:val="af3"/>
        <w:numPr>
          <w:ilvl w:val="0"/>
          <w:numId w:val="6"/>
        </w:numPr>
        <w:ind w:left="364"/>
        <w:jc w:val="both"/>
      </w:pPr>
      <w:bookmarkStart w:id="2" w:name="_Ref3974885"/>
      <w:bookmarkStart w:id="3" w:name="_Ref3972730"/>
      <w:bookmarkStart w:id="4" w:name="_Ref3972884"/>
      <w:r w:rsidRPr="006D4E74">
        <w:t xml:space="preserve">Глобальная оптимизация: программные системы и приложения. [Электронный ресурс] </w:t>
      </w:r>
      <w:r>
        <w:rPr>
          <w:lang w:val="en-US"/>
        </w:rPr>
        <w:t>URL</w:t>
      </w:r>
      <w:r w:rsidRPr="006D4E74">
        <w:t xml:space="preserve">:  </w:t>
      </w:r>
      <w:hyperlink r:id="rId17" w:history="1">
        <w:r w:rsidRPr="00E04FBB">
          <w:rPr>
            <w:rStyle w:val="a5"/>
          </w:rPr>
          <w:t>http://hpc-education.unn.ru/globopt</w:t>
        </w:r>
      </w:hyperlink>
      <w:r w:rsidRPr="006D4E74">
        <w:t xml:space="preserve"> (Дата обращения 19.03.19)</w:t>
      </w:r>
      <w:bookmarkEnd w:id="2"/>
    </w:p>
    <w:p w:rsidR="00000000" w:rsidRDefault="00077013">
      <w:pPr>
        <w:pStyle w:val="af3"/>
        <w:numPr>
          <w:ilvl w:val="0"/>
          <w:numId w:val="6"/>
        </w:numPr>
        <w:ind w:left="364"/>
        <w:jc w:val="both"/>
        <w:rPr>
          <w:lang w:val="en-US"/>
        </w:rPr>
      </w:pPr>
      <w:r w:rsidRPr="00BC65DD">
        <w:rPr>
          <w:lang w:val="en-US"/>
        </w:rPr>
        <w:t xml:space="preserve">Gergel V., </w:t>
      </w:r>
      <w:proofErr w:type="spellStart"/>
      <w:r w:rsidRPr="00BC65DD">
        <w:rPr>
          <w:lang w:val="en-US"/>
        </w:rPr>
        <w:t>Barkalov</w:t>
      </w:r>
      <w:proofErr w:type="spellEnd"/>
      <w:r w:rsidRPr="00BC65DD">
        <w:rPr>
          <w:lang w:val="en-US"/>
        </w:rPr>
        <w:t xml:space="preserve"> K., Sysoyev A. </w:t>
      </w:r>
      <w:proofErr w:type="spellStart"/>
      <w:r w:rsidRPr="00BC65DD">
        <w:rPr>
          <w:lang w:val="en-US"/>
        </w:rPr>
        <w:t>Globalizer</w:t>
      </w:r>
      <w:proofErr w:type="spellEnd"/>
      <w:r w:rsidRPr="00BC65DD">
        <w:rPr>
          <w:lang w:val="en-US"/>
        </w:rPr>
        <w:t>: A novel supercomputer software system for sol</w:t>
      </w:r>
      <w:r w:rsidRPr="00BC65DD">
        <w:rPr>
          <w:lang w:val="en-US"/>
        </w:rPr>
        <w:t>v</w:t>
      </w:r>
      <w:r w:rsidRPr="00BC65DD">
        <w:rPr>
          <w:lang w:val="en-US"/>
        </w:rPr>
        <w:t>ing time-consuming global optimization problems // Numerical Algebra, 8(1), 2018. P. 47-62. DOI: 10.3934/naco.2018003</w:t>
      </w:r>
      <w:bookmarkEnd w:id="3"/>
    </w:p>
    <w:p w:rsidR="00000000" w:rsidRDefault="00F371CD">
      <w:pPr>
        <w:pStyle w:val="af3"/>
        <w:numPr>
          <w:ilvl w:val="0"/>
          <w:numId w:val="6"/>
        </w:numPr>
        <w:ind w:left="364"/>
        <w:jc w:val="both"/>
        <w:rPr>
          <w:lang w:val="en-US"/>
        </w:rPr>
      </w:pPr>
      <w:bookmarkStart w:id="5" w:name="_Ref3974979"/>
      <w:r w:rsidRPr="00F371CD">
        <w:rPr>
          <w:lang w:val="en-US"/>
        </w:rPr>
        <w:t>MOEA</w:t>
      </w:r>
      <w:r w:rsidR="006D4E74">
        <w:rPr>
          <w:lang w:val="en-US"/>
        </w:rPr>
        <w:t xml:space="preserve"> </w:t>
      </w:r>
      <w:r w:rsidRPr="00F371CD">
        <w:rPr>
          <w:lang w:val="en-US"/>
        </w:rPr>
        <w:t xml:space="preserve">Framework </w:t>
      </w:r>
      <w:r w:rsidR="006D4E74">
        <w:rPr>
          <w:lang w:val="en-US"/>
        </w:rPr>
        <w:t>–</w:t>
      </w:r>
      <w:r w:rsidRPr="00F371CD">
        <w:rPr>
          <w:lang w:val="en-US"/>
        </w:rPr>
        <w:t xml:space="preserve"> A Free and Open</w:t>
      </w:r>
      <w:r w:rsidR="006D4E74">
        <w:rPr>
          <w:lang w:val="en-US"/>
        </w:rPr>
        <w:t xml:space="preserve"> </w:t>
      </w:r>
      <w:r w:rsidRPr="00F371CD">
        <w:rPr>
          <w:lang w:val="en-US"/>
        </w:rPr>
        <w:t xml:space="preserve">Source Java Framework for </w:t>
      </w:r>
      <w:proofErr w:type="spellStart"/>
      <w:r w:rsidRPr="00F371CD">
        <w:rPr>
          <w:lang w:val="en-US"/>
        </w:rPr>
        <w:t>Multiobjective</w:t>
      </w:r>
      <w:proofErr w:type="spellEnd"/>
      <w:r w:rsidRPr="00F371CD">
        <w:rPr>
          <w:lang w:val="en-US"/>
        </w:rPr>
        <w:t xml:space="preserve"> Optimization</w:t>
      </w:r>
      <w:r w:rsidR="006D4E74">
        <w:rPr>
          <w:lang w:val="en-US"/>
        </w:rPr>
        <w:t>.</w:t>
      </w:r>
      <w:r w:rsidRPr="00F371CD">
        <w:rPr>
          <w:lang w:val="en-US"/>
        </w:rPr>
        <w:t xml:space="preserve"> [</w:t>
      </w:r>
      <w:proofErr w:type="spellStart"/>
      <w:r w:rsidRPr="00F371CD">
        <w:rPr>
          <w:lang w:val="en-US"/>
        </w:rPr>
        <w:t>Электронный</w:t>
      </w:r>
      <w:proofErr w:type="spellEnd"/>
      <w:r w:rsidRPr="00F371CD">
        <w:rPr>
          <w:lang w:val="en-US"/>
        </w:rPr>
        <w:t xml:space="preserve"> </w:t>
      </w:r>
      <w:proofErr w:type="spellStart"/>
      <w:r w:rsidRPr="00F371CD">
        <w:rPr>
          <w:lang w:val="en-US"/>
        </w:rPr>
        <w:t>ресурс</w:t>
      </w:r>
      <w:proofErr w:type="spellEnd"/>
      <w:r w:rsidRPr="00F371CD">
        <w:rPr>
          <w:lang w:val="en-US"/>
        </w:rPr>
        <w:t xml:space="preserve">] </w:t>
      </w:r>
      <w:r w:rsidR="006D4E74">
        <w:rPr>
          <w:lang w:val="en-US"/>
        </w:rPr>
        <w:t>URL</w:t>
      </w:r>
      <w:r w:rsidRPr="00F371CD">
        <w:rPr>
          <w:lang w:val="en-US"/>
        </w:rPr>
        <w:t xml:space="preserve">: </w:t>
      </w:r>
      <w:hyperlink r:id="rId18" w:history="1">
        <w:r w:rsidR="006D4E74" w:rsidRPr="00E04FBB">
          <w:rPr>
            <w:rStyle w:val="a5"/>
            <w:lang w:val="en-US"/>
          </w:rPr>
          <w:t>http://moeaframework.org/</w:t>
        </w:r>
      </w:hyperlink>
      <w:r w:rsidR="006D4E74">
        <w:rPr>
          <w:lang w:val="en-US"/>
        </w:rPr>
        <w:t xml:space="preserve"> </w:t>
      </w:r>
      <w:r w:rsidRPr="00F371CD">
        <w:rPr>
          <w:lang w:val="en-US"/>
        </w:rPr>
        <w:t>(</w:t>
      </w:r>
      <w:proofErr w:type="spellStart"/>
      <w:r w:rsidRPr="00F371CD">
        <w:rPr>
          <w:lang w:val="en-US"/>
        </w:rPr>
        <w:t>Дата</w:t>
      </w:r>
      <w:proofErr w:type="spellEnd"/>
      <w:r w:rsidRPr="00F371CD">
        <w:rPr>
          <w:lang w:val="en-US"/>
        </w:rPr>
        <w:t xml:space="preserve"> </w:t>
      </w:r>
      <w:proofErr w:type="spellStart"/>
      <w:r w:rsidRPr="00F371CD">
        <w:rPr>
          <w:lang w:val="en-US"/>
        </w:rPr>
        <w:t>обращения</w:t>
      </w:r>
      <w:proofErr w:type="spellEnd"/>
      <w:r w:rsidRPr="00F371CD">
        <w:rPr>
          <w:lang w:val="en-US"/>
        </w:rPr>
        <w:t xml:space="preserve"> </w:t>
      </w:r>
      <w:r w:rsidR="006D4E74">
        <w:rPr>
          <w:lang w:val="en-US"/>
        </w:rPr>
        <w:t>19</w:t>
      </w:r>
      <w:r w:rsidRPr="00F371CD">
        <w:rPr>
          <w:lang w:val="en-US"/>
        </w:rPr>
        <w:t>.</w:t>
      </w:r>
      <w:r w:rsidR="006D4E74">
        <w:rPr>
          <w:lang w:val="en-US"/>
        </w:rPr>
        <w:t>03.19</w:t>
      </w:r>
      <w:r w:rsidRPr="00F371CD">
        <w:rPr>
          <w:lang w:val="en-US"/>
        </w:rPr>
        <w:t>)</w:t>
      </w:r>
      <w:bookmarkEnd w:id="4"/>
      <w:bookmarkEnd w:id="5"/>
    </w:p>
    <w:p w:rsidR="00D626D4" w:rsidRDefault="006D4E74">
      <w:pPr>
        <w:pStyle w:val="af3"/>
        <w:numPr>
          <w:ilvl w:val="0"/>
          <w:numId w:val="6"/>
        </w:numPr>
        <w:ind w:left="364"/>
        <w:jc w:val="both"/>
      </w:pPr>
      <w:bookmarkStart w:id="6" w:name="_Ref3972936"/>
      <w:r w:rsidRPr="006D4E74">
        <w:rPr>
          <w:lang w:val="en-US"/>
        </w:rPr>
        <w:t>AL</w:t>
      </w:r>
      <w:r w:rsidR="001720BD">
        <w:rPr>
          <w:lang w:val="en-US"/>
        </w:rPr>
        <w:t>GLIB</w:t>
      </w:r>
      <w:r w:rsidRPr="00F371CD">
        <w:rPr>
          <w:lang w:val="en-US"/>
        </w:rPr>
        <w:t xml:space="preserve"> </w:t>
      </w:r>
      <w:r>
        <w:rPr>
          <w:lang w:val="en-US"/>
        </w:rPr>
        <w:t>–</w:t>
      </w:r>
      <w:r w:rsidRPr="00F371CD">
        <w:rPr>
          <w:lang w:val="en-US"/>
        </w:rPr>
        <w:t xml:space="preserve"> </w:t>
      </w:r>
      <w:r w:rsidRPr="006D4E74">
        <w:rPr>
          <w:lang w:val="en-US"/>
        </w:rPr>
        <w:t>cross-platform numerical analysis and data processing library.</w:t>
      </w:r>
      <w:r>
        <w:rPr>
          <w:lang w:val="en-US"/>
        </w:rPr>
        <w:t xml:space="preserve"> </w:t>
      </w:r>
      <w:r w:rsidRPr="006D4E74">
        <w:t xml:space="preserve">[Электронный ресурс] </w:t>
      </w:r>
      <w:r>
        <w:rPr>
          <w:lang w:val="en-US"/>
        </w:rPr>
        <w:t>URL</w:t>
      </w:r>
      <w:r w:rsidRPr="006D4E74">
        <w:t xml:space="preserve">: </w:t>
      </w:r>
      <w:hyperlink r:id="rId19" w:history="1">
        <w:r w:rsidRPr="00E04FBB">
          <w:rPr>
            <w:rStyle w:val="a5"/>
            <w:lang w:val="en-US"/>
          </w:rPr>
          <w:t>http</w:t>
        </w:r>
        <w:r w:rsidRPr="00E04FBB">
          <w:rPr>
            <w:rStyle w:val="a5"/>
          </w:rPr>
          <w:t>://</w:t>
        </w:r>
        <w:r w:rsidRPr="00E04FBB">
          <w:rPr>
            <w:rStyle w:val="a5"/>
            <w:lang w:val="en-US"/>
          </w:rPr>
          <w:t>www</w:t>
        </w:r>
        <w:r w:rsidRPr="00E04FBB">
          <w:rPr>
            <w:rStyle w:val="a5"/>
          </w:rPr>
          <w:t>.</w:t>
        </w:r>
        <w:proofErr w:type="spellStart"/>
        <w:r w:rsidRPr="00E04FBB">
          <w:rPr>
            <w:rStyle w:val="a5"/>
            <w:lang w:val="en-US"/>
          </w:rPr>
          <w:t>alglib</w:t>
        </w:r>
        <w:proofErr w:type="spellEnd"/>
        <w:r w:rsidRPr="00E04FBB">
          <w:rPr>
            <w:rStyle w:val="a5"/>
          </w:rPr>
          <w:t>.</w:t>
        </w:r>
        <w:r w:rsidRPr="00E04FBB">
          <w:rPr>
            <w:rStyle w:val="a5"/>
            <w:lang w:val="en-US"/>
          </w:rPr>
          <w:t>net</w:t>
        </w:r>
        <w:r w:rsidRPr="00E04FBB">
          <w:rPr>
            <w:rStyle w:val="a5"/>
          </w:rPr>
          <w:t>/</w:t>
        </w:r>
        <w:r w:rsidRPr="00E04FBB">
          <w:rPr>
            <w:rStyle w:val="a5"/>
            <w:lang w:val="en-US"/>
          </w:rPr>
          <w:t>optimization</w:t>
        </w:r>
        <w:r w:rsidRPr="00E04FBB">
          <w:rPr>
            <w:rStyle w:val="a5"/>
          </w:rPr>
          <w:t>/</w:t>
        </w:r>
      </w:hyperlink>
      <w:r w:rsidRPr="006D4E74">
        <w:t xml:space="preserve"> (Дата обращения 19.03.19)</w:t>
      </w:r>
      <w:bookmarkEnd w:id="6"/>
    </w:p>
    <w:sectPr w:rsidR="00D626D4" w:rsidSect="00696E07">
      <w:pgSz w:w="11906" w:h="16838"/>
      <w:pgMar w:top="1418" w:right="1418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626D4" w:rsidRDefault="00D626D4">
      <w:r>
        <w:separator/>
      </w:r>
    </w:p>
  </w:endnote>
  <w:endnote w:type="continuationSeparator" w:id="0">
    <w:p w:rsidR="00D626D4" w:rsidRDefault="00D626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626D4" w:rsidRDefault="00D626D4">
      <w:r>
        <w:separator/>
      </w:r>
    </w:p>
  </w:footnote>
  <w:footnote w:type="continuationSeparator" w:id="0">
    <w:p w:rsidR="00D626D4" w:rsidRDefault="00D626D4">
      <w:r>
        <w:continuationSeparator/>
      </w:r>
    </w:p>
  </w:footnote>
  <w:footnote w:id="1">
    <w:p w:rsidR="005C5952" w:rsidRDefault="005C5952">
      <w:pPr>
        <w:pStyle w:val="ad"/>
        <w:jc w:val="both"/>
      </w:pPr>
      <w:r>
        <w:rPr>
          <w:rStyle w:val="FootnoteCharacters"/>
        </w:rPr>
        <w:t>*</w:t>
      </w:r>
      <w:r w:rsidR="0015130D">
        <w:t xml:space="preserve">Работа выполнена при поддержке гранта РФФИ </w:t>
      </w:r>
      <w:r w:rsidR="0015130D" w:rsidRPr="0015130D">
        <w:t xml:space="preserve"> №19-07-00242 "Высокоэффективные параллельные методы глобальной оптимизации для задач суперкомпьютерного моделирования"</w:t>
      </w:r>
      <w:r>
        <w:t>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9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00000003"/>
    <w:multiLevelType w:val="singleLevel"/>
    <w:tmpl w:val="00000003"/>
    <w:name w:val="WW8Num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2B576D4B"/>
    <w:multiLevelType w:val="hybridMultilevel"/>
    <w:tmpl w:val="6AA0D2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7E6CFE"/>
    <w:multiLevelType w:val="hybridMultilevel"/>
    <w:tmpl w:val="1C5A32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isplayBackgroundShape/>
  <w:embedSystemFonts/>
  <w:proofState w:spelling="clean" w:grammar="clean"/>
  <w:stylePaneFormatFilter w:val="0000"/>
  <w:defaultTabStop w:val="709"/>
  <w:autoHyphenation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320B6"/>
    <w:rsid w:val="00022C00"/>
    <w:rsid w:val="00023C07"/>
    <w:rsid w:val="00026E1E"/>
    <w:rsid w:val="00072B5A"/>
    <w:rsid w:val="00072FE3"/>
    <w:rsid w:val="00077013"/>
    <w:rsid w:val="00096EA3"/>
    <w:rsid w:val="000A7207"/>
    <w:rsid w:val="001075E0"/>
    <w:rsid w:val="00120DD4"/>
    <w:rsid w:val="00121C2F"/>
    <w:rsid w:val="001371C8"/>
    <w:rsid w:val="0015130D"/>
    <w:rsid w:val="001720BD"/>
    <w:rsid w:val="001C72FA"/>
    <w:rsid w:val="001D0393"/>
    <w:rsid w:val="001D0D5F"/>
    <w:rsid w:val="001E05AA"/>
    <w:rsid w:val="0021607D"/>
    <w:rsid w:val="00234E38"/>
    <w:rsid w:val="00257B8B"/>
    <w:rsid w:val="002A3226"/>
    <w:rsid w:val="002E4658"/>
    <w:rsid w:val="00326925"/>
    <w:rsid w:val="003504DB"/>
    <w:rsid w:val="00353425"/>
    <w:rsid w:val="003762FB"/>
    <w:rsid w:val="003C36BD"/>
    <w:rsid w:val="003C3C9A"/>
    <w:rsid w:val="003D042F"/>
    <w:rsid w:val="00403FED"/>
    <w:rsid w:val="004125E4"/>
    <w:rsid w:val="0041751C"/>
    <w:rsid w:val="00420757"/>
    <w:rsid w:val="004376FA"/>
    <w:rsid w:val="00483F1F"/>
    <w:rsid w:val="004856E5"/>
    <w:rsid w:val="00494882"/>
    <w:rsid w:val="004C0DDF"/>
    <w:rsid w:val="004F7646"/>
    <w:rsid w:val="00511E0A"/>
    <w:rsid w:val="0055308D"/>
    <w:rsid w:val="0056387D"/>
    <w:rsid w:val="0058192D"/>
    <w:rsid w:val="005A2AE4"/>
    <w:rsid w:val="005A45CE"/>
    <w:rsid w:val="005B0D8F"/>
    <w:rsid w:val="005C5952"/>
    <w:rsid w:val="005D568F"/>
    <w:rsid w:val="005F23CE"/>
    <w:rsid w:val="0062066F"/>
    <w:rsid w:val="0063476E"/>
    <w:rsid w:val="00656B38"/>
    <w:rsid w:val="00660D1F"/>
    <w:rsid w:val="00671ED1"/>
    <w:rsid w:val="00696E07"/>
    <w:rsid w:val="006D4E74"/>
    <w:rsid w:val="006D57D8"/>
    <w:rsid w:val="006E258C"/>
    <w:rsid w:val="007742DD"/>
    <w:rsid w:val="007C6218"/>
    <w:rsid w:val="007F2FEE"/>
    <w:rsid w:val="007F778E"/>
    <w:rsid w:val="008110EB"/>
    <w:rsid w:val="008210CD"/>
    <w:rsid w:val="008D5C08"/>
    <w:rsid w:val="008E4B4B"/>
    <w:rsid w:val="008F1196"/>
    <w:rsid w:val="008F7BDD"/>
    <w:rsid w:val="00901FAF"/>
    <w:rsid w:val="009215E8"/>
    <w:rsid w:val="00954EFD"/>
    <w:rsid w:val="00957EFE"/>
    <w:rsid w:val="0096314C"/>
    <w:rsid w:val="00974A62"/>
    <w:rsid w:val="00981063"/>
    <w:rsid w:val="009A259C"/>
    <w:rsid w:val="009A3047"/>
    <w:rsid w:val="009C655F"/>
    <w:rsid w:val="009D5E74"/>
    <w:rsid w:val="00A10A00"/>
    <w:rsid w:val="00A41888"/>
    <w:rsid w:val="00A458F9"/>
    <w:rsid w:val="00AB2DBB"/>
    <w:rsid w:val="00B341C6"/>
    <w:rsid w:val="00B72C3C"/>
    <w:rsid w:val="00B72FE9"/>
    <w:rsid w:val="00B90F86"/>
    <w:rsid w:val="00BC65DD"/>
    <w:rsid w:val="00C4562A"/>
    <w:rsid w:val="00C47269"/>
    <w:rsid w:val="00C50EBE"/>
    <w:rsid w:val="00C51109"/>
    <w:rsid w:val="00C53F99"/>
    <w:rsid w:val="00C63355"/>
    <w:rsid w:val="00C664A6"/>
    <w:rsid w:val="00C95BB9"/>
    <w:rsid w:val="00CA2AA3"/>
    <w:rsid w:val="00D0045F"/>
    <w:rsid w:val="00D012F7"/>
    <w:rsid w:val="00D626D4"/>
    <w:rsid w:val="00D94981"/>
    <w:rsid w:val="00DA4378"/>
    <w:rsid w:val="00DD5741"/>
    <w:rsid w:val="00DF06E2"/>
    <w:rsid w:val="00E531BF"/>
    <w:rsid w:val="00E53EC0"/>
    <w:rsid w:val="00E75D42"/>
    <w:rsid w:val="00E96A61"/>
    <w:rsid w:val="00E97199"/>
    <w:rsid w:val="00EA6ED5"/>
    <w:rsid w:val="00ED7645"/>
    <w:rsid w:val="00EE706A"/>
    <w:rsid w:val="00EF1210"/>
    <w:rsid w:val="00EF6D85"/>
    <w:rsid w:val="00F10C6F"/>
    <w:rsid w:val="00F2756B"/>
    <w:rsid w:val="00F320B6"/>
    <w:rsid w:val="00F371CD"/>
    <w:rsid w:val="00F539AB"/>
    <w:rsid w:val="00F66AAF"/>
    <w:rsid w:val="00F8319E"/>
    <w:rsid w:val="00FC5FD6"/>
    <w:rsid w:val="00FD17F3"/>
    <w:rsid w:val="00FD7BDA"/>
    <w:rsid w:val="00FF1F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"/>
    </o:shapedefaults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6E07"/>
    <w:rPr>
      <w:sz w:val="22"/>
      <w:szCs w:val="24"/>
      <w:lang w:eastAsia="ar-SA"/>
    </w:rPr>
  </w:style>
  <w:style w:type="paragraph" w:styleId="10">
    <w:name w:val="heading 1"/>
    <w:basedOn w:val="a"/>
    <w:next w:val="21"/>
    <w:qFormat/>
    <w:rsid w:val="00696E07"/>
    <w:pPr>
      <w:keepNext/>
      <w:spacing w:before="240" w:after="240"/>
      <w:outlineLvl w:val="0"/>
    </w:pPr>
    <w:rPr>
      <w:b/>
      <w:sz w:val="28"/>
      <w:szCs w:val="28"/>
    </w:rPr>
  </w:style>
  <w:style w:type="paragraph" w:styleId="2">
    <w:name w:val="heading 2"/>
    <w:basedOn w:val="21"/>
    <w:next w:val="21"/>
    <w:qFormat/>
    <w:rsid w:val="00696E07"/>
    <w:pPr>
      <w:keepNext/>
      <w:spacing w:before="240" w:after="240"/>
      <w:ind w:firstLine="0"/>
      <w:jc w:val="left"/>
      <w:outlineLvl w:val="1"/>
    </w:pPr>
    <w:rPr>
      <w:b/>
      <w:bCs/>
      <w:iCs/>
      <w:sz w:val="24"/>
      <w:szCs w:val="24"/>
    </w:rPr>
  </w:style>
  <w:style w:type="paragraph" w:styleId="3">
    <w:name w:val="heading 3"/>
    <w:basedOn w:val="a"/>
    <w:next w:val="a"/>
    <w:qFormat/>
    <w:rsid w:val="00696E07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696E07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696E07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696E07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a"/>
    <w:next w:val="a"/>
    <w:qFormat/>
    <w:rsid w:val="00696E07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696E07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696E0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5z0">
    <w:name w:val="WW8Num5z0"/>
    <w:rsid w:val="00696E07"/>
    <w:rPr>
      <w:rFonts w:ascii="Symbol" w:hAnsi="Symbol"/>
    </w:rPr>
  </w:style>
  <w:style w:type="character" w:customStyle="1" w:styleId="WW8Num6z0">
    <w:name w:val="WW8Num6z0"/>
    <w:rsid w:val="00696E07"/>
    <w:rPr>
      <w:rFonts w:ascii="Symbol" w:hAnsi="Symbol"/>
    </w:rPr>
  </w:style>
  <w:style w:type="character" w:customStyle="1" w:styleId="WW8Num7z0">
    <w:name w:val="WW8Num7z0"/>
    <w:rsid w:val="00696E07"/>
    <w:rPr>
      <w:rFonts w:ascii="Symbol" w:hAnsi="Symbol"/>
    </w:rPr>
  </w:style>
  <w:style w:type="character" w:customStyle="1" w:styleId="WW8Num8z0">
    <w:name w:val="WW8Num8z0"/>
    <w:rsid w:val="00696E07"/>
    <w:rPr>
      <w:rFonts w:ascii="Symbol" w:hAnsi="Symbol"/>
    </w:rPr>
  </w:style>
  <w:style w:type="character" w:customStyle="1" w:styleId="WW8Num10z0">
    <w:name w:val="WW8Num10z0"/>
    <w:rsid w:val="00696E07"/>
    <w:rPr>
      <w:rFonts w:ascii="Symbol" w:hAnsi="Symbol"/>
    </w:rPr>
  </w:style>
  <w:style w:type="character" w:customStyle="1" w:styleId="WW8Num15z0">
    <w:name w:val="WW8Num15z0"/>
    <w:rsid w:val="00696E07"/>
    <w:rPr>
      <w:rFonts w:ascii="Book Antiqua" w:hAnsi="Book Antiqua"/>
    </w:rPr>
  </w:style>
  <w:style w:type="character" w:customStyle="1" w:styleId="WW8Num25z0">
    <w:name w:val="WW8Num25z0"/>
    <w:rsid w:val="00696E07"/>
    <w:rPr>
      <w:rFonts w:ascii="Symbol" w:hAnsi="Symbol"/>
    </w:rPr>
  </w:style>
  <w:style w:type="character" w:customStyle="1" w:styleId="WW8Num25z1">
    <w:name w:val="WW8Num25z1"/>
    <w:rsid w:val="00696E07"/>
    <w:rPr>
      <w:rFonts w:ascii="Courier New" w:hAnsi="Courier New" w:cs="Courier New"/>
    </w:rPr>
  </w:style>
  <w:style w:type="character" w:customStyle="1" w:styleId="WW8Num25z2">
    <w:name w:val="WW8Num25z2"/>
    <w:rsid w:val="00696E07"/>
    <w:rPr>
      <w:rFonts w:ascii="Wingdings" w:hAnsi="Wingdings"/>
    </w:rPr>
  </w:style>
  <w:style w:type="character" w:customStyle="1" w:styleId="WW8Num26z1">
    <w:name w:val="WW8Num26z1"/>
    <w:rsid w:val="00696E07"/>
    <w:rPr>
      <w:rFonts w:ascii="Symbol" w:hAnsi="Symbol"/>
    </w:rPr>
  </w:style>
  <w:style w:type="character" w:customStyle="1" w:styleId="11">
    <w:name w:val="Основной шрифт абзаца1"/>
    <w:rsid w:val="00696E07"/>
  </w:style>
  <w:style w:type="character" w:styleId="a3">
    <w:name w:val="page number"/>
    <w:basedOn w:val="11"/>
    <w:rsid w:val="00696E07"/>
  </w:style>
  <w:style w:type="character" w:styleId="a4">
    <w:name w:val="Strong"/>
    <w:qFormat/>
    <w:rsid w:val="00696E07"/>
    <w:rPr>
      <w:b/>
      <w:bCs/>
    </w:rPr>
  </w:style>
  <w:style w:type="character" w:styleId="a5">
    <w:name w:val="Hyperlink"/>
    <w:rsid w:val="00696E07"/>
    <w:rPr>
      <w:color w:val="0000FF"/>
      <w:u w:val="single"/>
    </w:rPr>
  </w:style>
  <w:style w:type="character" w:customStyle="1" w:styleId="FootnoteCharacters">
    <w:name w:val="Footnote Characters"/>
    <w:rsid w:val="00696E07"/>
    <w:rPr>
      <w:vertAlign w:val="superscript"/>
    </w:rPr>
  </w:style>
  <w:style w:type="character" w:customStyle="1" w:styleId="MTEquationSection">
    <w:name w:val="MTEquationSection"/>
    <w:rsid w:val="00696E07"/>
    <w:rPr>
      <w:vanish w:val="0"/>
      <w:color w:val="FF0000"/>
    </w:rPr>
  </w:style>
  <w:style w:type="character" w:customStyle="1" w:styleId="12">
    <w:name w:val="Знак примечания1"/>
    <w:rsid w:val="00696E07"/>
    <w:rPr>
      <w:sz w:val="16"/>
      <w:szCs w:val="16"/>
    </w:rPr>
  </w:style>
  <w:style w:type="character" w:customStyle="1" w:styleId="a6">
    <w:name w:val="&quot;Доказательство&quot;"/>
    <w:rsid w:val="00696E07"/>
    <w:rPr>
      <w:spacing w:val="40"/>
    </w:rPr>
  </w:style>
  <w:style w:type="character" w:styleId="a7">
    <w:name w:val="footnote reference"/>
    <w:rsid w:val="00696E07"/>
    <w:rPr>
      <w:vertAlign w:val="superscript"/>
    </w:rPr>
  </w:style>
  <w:style w:type="character" w:styleId="a8">
    <w:name w:val="endnote reference"/>
    <w:rsid w:val="00696E07"/>
    <w:rPr>
      <w:vertAlign w:val="superscript"/>
    </w:rPr>
  </w:style>
  <w:style w:type="character" w:customStyle="1" w:styleId="EndnoteCharacters">
    <w:name w:val="Endnote Characters"/>
    <w:rsid w:val="00696E07"/>
  </w:style>
  <w:style w:type="paragraph" w:customStyle="1" w:styleId="Heading">
    <w:name w:val="Heading"/>
    <w:basedOn w:val="a"/>
    <w:next w:val="a9"/>
    <w:rsid w:val="00696E07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a9">
    <w:name w:val="Body Text"/>
    <w:basedOn w:val="a"/>
    <w:rsid w:val="00696E07"/>
    <w:pPr>
      <w:ind w:firstLine="397"/>
      <w:jc w:val="both"/>
    </w:pPr>
    <w:rPr>
      <w:szCs w:val="22"/>
    </w:rPr>
  </w:style>
  <w:style w:type="paragraph" w:styleId="aa">
    <w:name w:val="List"/>
    <w:basedOn w:val="a9"/>
    <w:rsid w:val="00696E07"/>
  </w:style>
  <w:style w:type="paragraph" w:customStyle="1" w:styleId="13">
    <w:name w:val="Название объекта1"/>
    <w:basedOn w:val="a"/>
    <w:rsid w:val="00696E07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a"/>
    <w:rsid w:val="00696E07"/>
    <w:pPr>
      <w:suppressLineNumbers/>
    </w:pPr>
  </w:style>
  <w:style w:type="paragraph" w:customStyle="1" w:styleId="21">
    <w:name w:val="Основной текст 21"/>
    <w:basedOn w:val="a9"/>
    <w:next w:val="a9"/>
    <w:rsid w:val="00696E07"/>
    <w:rPr>
      <w:sz w:val="20"/>
      <w:szCs w:val="20"/>
    </w:rPr>
  </w:style>
  <w:style w:type="paragraph" w:styleId="ab">
    <w:name w:val="header"/>
    <w:basedOn w:val="a"/>
    <w:rsid w:val="00696E07"/>
    <w:pPr>
      <w:tabs>
        <w:tab w:val="right" w:pos="9040"/>
      </w:tabs>
      <w:jc w:val="center"/>
    </w:pPr>
    <w:rPr>
      <w:sz w:val="18"/>
      <w:szCs w:val="18"/>
    </w:rPr>
  </w:style>
  <w:style w:type="paragraph" w:styleId="ac">
    <w:name w:val="footer"/>
    <w:basedOn w:val="a"/>
    <w:rsid w:val="00696E07"/>
    <w:pPr>
      <w:tabs>
        <w:tab w:val="center" w:pos="4677"/>
        <w:tab w:val="right" w:pos="9355"/>
      </w:tabs>
    </w:pPr>
  </w:style>
  <w:style w:type="paragraph" w:styleId="ad">
    <w:name w:val="footnote text"/>
    <w:basedOn w:val="a"/>
    <w:rsid w:val="00696E07"/>
    <w:rPr>
      <w:sz w:val="20"/>
      <w:szCs w:val="20"/>
    </w:rPr>
  </w:style>
  <w:style w:type="paragraph" w:customStyle="1" w:styleId="14">
    <w:name w:val="Название объекта1"/>
    <w:basedOn w:val="a"/>
    <w:next w:val="a"/>
    <w:rsid w:val="00696E07"/>
    <w:rPr>
      <w:b/>
      <w:bCs/>
      <w:sz w:val="20"/>
      <w:szCs w:val="20"/>
    </w:rPr>
  </w:style>
  <w:style w:type="paragraph" w:customStyle="1" w:styleId="MTDisplayEquation">
    <w:name w:val="MTDisplayEquation"/>
    <w:basedOn w:val="a"/>
    <w:next w:val="a9"/>
    <w:rsid w:val="00696E07"/>
    <w:pPr>
      <w:tabs>
        <w:tab w:val="center" w:pos="4520"/>
        <w:tab w:val="right" w:pos="9040"/>
      </w:tabs>
      <w:spacing w:before="120" w:after="120"/>
    </w:pPr>
  </w:style>
  <w:style w:type="paragraph" w:styleId="ae">
    <w:name w:val="Balloon Text"/>
    <w:basedOn w:val="a"/>
    <w:rsid w:val="00696E07"/>
    <w:rPr>
      <w:rFonts w:ascii="Tahoma" w:hAnsi="Tahoma" w:cs="Tahoma"/>
      <w:sz w:val="16"/>
      <w:szCs w:val="16"/>
    </w:rPr>
  </w:style>
  <w:style w:type="paragraph" w:styleId="af">
    <w:name w:val="Title"/>
    <w:basedOn w:val="a"/>
    <w:next w:val="af0"/>
    <w:qFormat/>
    <w:rsid w:val="00696E07"/>
    <w:pPr>
      <w:jc w:val="center"/>
    </w:pPr>
    <w:rPr>
      <w:b/>
      <w:sz w:val="32"/>
      <w:szCs w:val="32"/>
    </w:rPr>
  </w:style>
  <w:style w:type="paragraph" w:styleId="af0">
    <w:name w:val="Subtitle"/>
    <w:basedOn w:val="a"/>
    <w:next w:val="af1"/>
    <w:qFormat/>
    <w:rsid w:val="00696E07"/>
    <w:pPr>
      <w:spacing w:after="120"/>
      <w:jc w:val="center"/>
    </w:pPr>
    <w:rPr>
      <w:sz w:val="32"/>
      <w:szCs w:val="32"/>
    </w:rPr>
  </w:style>
  <w:style w:type="paragraph" w:customStyle="1" w:styleId="af1">
    <w:name w:val="Авторы"/>
    <w:basedOn w:val="a"/>
    <w:next w:val="af2"/>
    <w:rsid w:val="00696E07"/>
    <w:pPr>
      <w:jc w:val="center"/>
    </w:pPr>
    <w:rPr>
      <w:sz w:val="24"/>
    </w:rPr>
  </w:style>
  <w:style w:type="paragraph" w:customStyle="1" w:styleId="Arial">
    <w:name w:val="Стиль Авторы + Arial"/>
    <w:basedOn w:val="af1"/>
    <w:rsid w:val="00696E07"/>
    <w:rPr>
      <w:bCs/>
    </w:rPr>
  </w:style>
  <w:style w:type="paragraph" w:customStyle="1" w:styleId="af2">
    <w:name w:val="Аннотация"/>
    <w:basedOn w:val="a"/>
    <w:rsid w:val="00696E07"/>
    <w:pPr>
      <w:spacing w:after="320"/>
      <w:ind w:left="851" w:right="851"/>
      <w:jc w:val="both"/>
    </w:pPr>
    <w:rPr>
      <w:sz w:val="20"/>
      <w:szCs w:val="20"/>
    </w:rPr>
  </w:style>
  <w:style w:type="paragraph" w:customStyle="1" w:styleId="15">
    <w:name w:val="Схема документа1"/>
    <w:basedOn w:val="a"/>
    <w:rsid w:val="00696E07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af3">
    <w:name w:val="Литература"/>
    <w:basedOn w:val="a"/>
    <w:rsid w:val="00696E07"/>
    <w:pPr>
      <w:tabs>
        <w:tab w:val="left" w:pos="360"/>
      </w:tabs>
      <w:spacing w:after="120"/>
    </w:pPr>
    <w:rPr>
      <w:szCs w:val="22"/>
    </w:rPr>
  </w:style>
  <w:style w:type="paragraph" w:customStyle="1" w:styleId="16">
    <w:name w:val="Текст примечания1"/>
    <w:basedOn w:val="a"/>
    <w:rsid w:val="00696E07"/>
    <w:rPr>
      <w:sz w:val="20"/>
      <w:szCs w:val="20"/>
    </w:rPr>
  </w:style>
  <w:style w:type="paragraph" w:styleId="af4">
    <w:name w:val="annotation subject"/>
    <w:basedOn w:val="16"/>
    <w:next w:val="16"/>
    <w:rsid w:val="00696E07"/>
    <w:rPr>
      <w:b/>
      <w:bCs/>
    </w:rPr>
  </w:style>
  <w:style w:type="paragraph" w:customStyle="1" w:styleId="1">
    <w:name w:val="Нумерованный список1"/>
    <w:basedOn w:val="a"/>
    <w:rsid w:val="00696E07"/>
    <w:pPr>
      <w:numPr>
        <w:numId w:val="2"/>
      </w:numPr>
      <w:spacing w:after="120"/>
      <w:ind w:left="720" w:hanging="720"/>
    </w:pPr>
  </w:style>
  <w:style w:type="paragraph" w:customStyle="1" w:styleId="af5">
    <w:name w:val="Подпись к рисунку"/>
    <w:basedOn w:val="14"/>
    <w:next w:val="a9"/>
    <w:rsid w:val="00696E07"/>
    <w:pPr>
      <w:keepNext/>
      <w:tabs>
        <w:tab w:val="left" w:pos="650"/>
        <w:tab w:val="left" w:pos="6840"/>
      </w:tabs>
      <w:spacing w:before="120" w:after="240"/>
      <w:ind w:left="669" w:hanging="669"/>
    </w:pPr>
    <w:rPr>
      <w:b w:val="0"/>
    </w:rPr>
  </w:style>
  <w:style w:type="paragraph" w:customStyle="1" w:styleId="af6">
    <w:name w:val="Рисунок"/>
    <w:basedOn w:val="a"/>
    <w:next w:val="af5"/>
    <w:rsid w:val="00696E07"/>
    <w:pPr>
      <w:keepNext/>
      <w:tabs>
        <w:tab w:val="left" w:pos="6840"/>
      </w:tabs>
      <w:spacing w:before="240"/>
      <w:jc w:val="center"/>
    </w:pPr>
    <w:rPr>
      <w:sz w:val="20"/>
    </w:rPr>
  </w:style>
  <w:style w:type="paragraph" w:customStyle="1" w:styleId="af7">
    <w:name w:val="Определение"/>
    <w:basedOn w:val="a9"/>
    <w:next w:val="a9"/>
    <w:rsid w:val="00696E07"/>
    <w:pPr>
      <w:spacing w:before="120" w:after="120"/>
    </w:pPr>
  </w:style>
  <w:style w:type="paragraph" w:styleId="HTML">
    <w:name w:val="HTML Preformatted"/>
    <w:basedOn w:val="a"/>
    <w:rsid w:val="00696E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TableContents">
    <w:name w:val="Table Contents"/>
    <w:basedOn w:val="a"/>
    <w:rsid w:val="00696E07"/>
    <w:pPr>
      <w:suppressLineNumbers/>
    </w:pPr>
  </w:style>
  <w:style w:type="paragraph" w:customStyle="1" w:styleId="TableHeading">
    <w:name w:val="Table Heading"/>
    <w:basedOn w:val="TableContents"/>
    <w:rsid w:val="00696E07"/>
    <w:pPr>
      <w:jc w:val="center"/>
    </w:pPr>
    <w:rPr>
      <w:b/>
      <w:bCs/>
    </w:rPr>
  </w:style>
  <w:style w:type="paragraph" w:customStyle="1" w:styleId="Framecontents">
    <w:name w:val="Frame contents"/>
    <w:basedOn w:val="a9"/>
    <w:rsid w:val="00696E07"/>
  </w:style>
  <w:style w:type="character" w:customStyle="1" w:styleId="apple-converted-space">
    <w:name w:val="apple-converted-space"/>
    <w:basedOn w:val="a0"/>
    <w:rsid w:val="001C72F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0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3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moeaframework.org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hpc-education.unn.ru/globop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mcdmsociety.org/content/software-related-mcdm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://www.alglib.net/optimiza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7C2692-2EC0-4545-B9BB-DFF816314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2</Pages>
  <Words>811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по оформлению описания плаката на конференцию ПаВТ</vt:lpstr>
    </vt:vector>
  </TitlesOfParts>
  <Company>holm</Company>
  <LinksUpToDate>false</LinksUpToDate>
  <CharactersWithSpaces>5430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Руководство по оформлению описания плаката на конференцию ПаВТ</dc:title>
  <dc:subject>Оформление описания плаката на конференцию</dc:subject>
  <dc:creator>ПаВТ</dc:creator>
  <cp:keywords>плакат;конференция;ПаВТ</cp:keywords>
  <dc:description>С замечаниями и предложениями по содержанию данного документа необходимо обращаться по адресу pavt.conf@gmail.com.</dc:description>
  <cp:lastModifiedBy>Evgeniy Kozinov</cp:lastModifiedBy>
  <cp:revision>25</cp:revision>
  <cp:lastPrinted>2010-10-13T13:20:00Z</cp:lastPrinted>
  <dcterms:created xsi:type="dcterms:W3CDTF">2019-03-19T09:20:00Z</dcterms:created>
  <dcterms:modified xsi:type="dcterms:W3CDTF">2019-04-15T06:49:00Z</dcterms:modified>
</cp:coreProperties>
</file>