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2F59CA">
      <w:pPr>
        <w:pStyle w:val="ad"/>
        <w:spacing w:after="320"/>
      </w:pPr>
      <w:r>
        <w:rPr>
          <w:highlight w:val="yellow"/>
        </w:rPr>
        <w:t xml:space="preserve">Многократный глобальный поиск при использовании различных способов скаляризации </w:t>
      </w:r>
      <w:r w:rsidR="00DF5FCF">
        <w:rPr>
          <w:highlight w:val="yellow"/>
        </w:rPr>
        <w:t>критериев в задачах</w:t>
      </w:r>
      <w:r w:rsidR="001E0E4E" w:rsidRPr="00830307">
        <w:rPr>
          <w:highlight w:val="yellow"/>
        </w:rPr>
        <w:t xml:space="preserve"> многокритериальной</w:t>
      </w:r>
      <w:r>
        <w:rPr>
          <w:highlight w:val="yellow"/>
        </w:rPr>
        <w:t xml:space="preserve"> </w:t>
      </w:r>
      <w:r w:rsidR="001E0E4E" w:rsidRPr="00830307">
        <w:rPr>
          <w:highlight w:val="yellow"/>
        </w:rPr>
        <w:t>оптимизации</w:t>
      </w:r>
    </w:p>
    <w:p w:rsidR="00DF5FCF" w:rsidRPr="00DF5FCF" w:rsidRDefault="00DF5FCF" w:rsidP="00DF5FCF">
      <w:pPr>
        <w:pStyle w:val="ae"/>
        <w:rPr>
          <w:lang w:val="en-US"/>
        </w:rPr>
      </w:pPr>
      <w:r>
        <w:rPr>
          <w:lang w:val="en-US"/>
        </w:rPr>
        <w:t xml:space="preserve">Multistage global search using various </w:t>
      </w:r>
      <w:r w:rsidR="006C458E">
        <w:rPr>
          <w:lang w:val="en-US"/>
        </w:rPr>
        <w:t xml:space="preserve">scalarization </w:t>
      </w:r>
      <w:r>
        <w:rPr>
          <w:lang w:val="en-US"/>
        </w:rPr>
        <w:t>schemes in multicriteria optimization problems</w:t>
      </w:r>
    </w:p>
    <w:p w:rsidR="00BF62E7" w:rsidRDefault="001E0E4E">
      <w:pPr>
        <w:pStyle w:val="ae"/>
      </w:pPr>
      <w:r>
        <w:rPr>
          <w:sz w:val="24"/>
          <w:szCs w:val="24"/>
        </w:rPr>
        <w:t>В</w:t>
      </w:r>
      <w:r w:rsidR="00BF62E7">
        <w:rPr>
          <w:sz w:val="24"/>
          <w:szCs w:val="24"/>
        </w:rPr>
        <w:t>.</w:t>
      </w:r>
      <w:r>
        <w:rPr>
          <w:sz w:val="24"/>
          <w:szCs w:val="24"/>
        </w:rPr>
        <w:t>П</w:t>
      </w:r>
      <w:r w:rsidR="00BF62E7">
        <w:rPr>
          <w:sz w:val="24"/>
          <w:szCs w:val="24"/>
        </w:rPr>
        <w:t>. </w:t>
      </w:r>
      <w:r>
        <w:rPr>
          <w:sz w:val="24"/>
          <w:szCs w:val="24"/>
        </w:rPr>
        <w:t>Гергель</w:t>
      </w:r>
      <w:r w:rsidR="00BF62E7">
        <w:rPr>
          <w:sz w:val="24"/>
          <w:szCs w:val="24"/>
        </w:rPr>
        <w:t xml:space="preserve">, </w:t>
      </w:r>
      <w:r>
        <w:rPr>
          <w:sz w:val="24"/>
          <w:szCs w:val="24"/>
        </w:rPr>
        <w:t>Е</w:t>
      </w:r>
      <w:r w:rsidR="00BF62E7">
        <w:rPr>
          <w:sz w:val="24"/>
          <w:szCs w:val="24"/>
        </w:rPr>
        <w:t>.</w:t>
      </w:r>
      <w:r>
        <w:rPr>
          <w:sz w:val="24"/>
          <w:szCs w:val="24"/>
        </w:rPr>
        <w:t>А</w:t>
      </w:r>
      <w:r w:rsidR="00BF62E7">
        <w:rPr>
          <w:sz w:val="24"/>
          <w:szCs w:val="24"/>
        </w:rPr>
        <w:t>. </w:t>
      </w:r>
      <w:r>
        <w:rPr>
          <w:sz w:val="24"/>
          <w:szCs w:val="24"/>
        </w:rPr>
        <w:t>Козинов</w:t>
      </w:r>
    </w:p>
    <w:p w:rsidR="00BF62E7" w:rsidRDefault="001E0E4E">
      <w:pPr>
        <w:pStyle w:val="af8"/>
        <w:spacing w:after="320"/>
        <w:rPr>
          <w:sz w:val="20"/>
          <w:szCs w:val="20"/>
        </w:rPr>
      </w:pPr>
      <w:r w:rsidRPr="001E0E4E">
        <w:t>Национальный исследовательский Нижегородский государственный университет им. Н.И. Лобачевского</w:t>
      </w:r>
    </w:p>
    <w:p w:rsidR="007C6D64" w:rsidRPr="00FC6045" w:rsidRDefault="001E0E4E" w:rsidP="00FC6045">
      <w:pPr>
        <w:pStyle w:val="aff0"/>
        <w:spacing w:after="320"/>
        <w:ind w:left="851" w:right="848"/>
        <w:jc w:val="both"/>
        <w:rPr>
          <w:b w:val="0"/>
          <w:sz w:val="20"/>
          <w:szCs w:val="20"/>
        </w:rPr>
      </w:pPr>
      <w:r w:rsidRPr="001E0E4E">
        <w:rPr>
          <w:b w:val="0"/>
          <w:sz w:val="20"/>
          <w:szCs w:val="20"/>
        </w:rPr>
        <w:tab/>
      </w:r>
      <w:r w:rsidRPr="00830307">
        <w:rPr>
          <w:b w:val="0"/>
          <w:sz w:val="20"/>
          <w:szCs w:val="20"/>
          <w:highlight w:val="yellow"/>
        </w:rPr>
        <w:t>Задачи рационального выбора могут быть сведены к решению многокритериальных задач глобальной оптимизации. Сложность задачи обусловлена тем, что критерии и ограничения в процессе поиска решения могут быть изменены. Вместе с тем для поиска оптимального решения необходимо использовать алгоритмы, использующие все доступные вычислительные ресурсы и всю накопленную в процессе поиска информацию об объектах исследования. В рамках статьи рассматрива</w:t>
      </w:r>
      <w:r w:rsidR="001D3F89" w:rsidRPr="00830307">
        <w:rPr>
          <w:b w:val="0"/>
          <w:sz w:val="20"/>
          <w:szCs w:val="20"/>
          <w:highlight w:val="yellow"/>
        </w:rPr>
        <w:t>е</w:t>
      </w:r>
      <w:r w:rsidRPr="00830307">
        <w:rPr>
          <w:b w:val="0"/>
          <w:sz w:val="20"/>
          <w:szCs w:val="20"/>
          <w:highlight w:val="yellow"/>
        </w:rPr>
        <w:t>тся спо</w:t>
      </w:r>
      <w:r w:rsidR="001D3F89" w:rsidRPr="00830307">
        <w:rPr>
          <w:b w:val="0"/>
          <w:sz w:val="20"/>
          <w:szCs w:val="20"/>
          <w:highlight w:val="yellow"/>
        </w:rPr>
        <w:t>соб</w:t>
      </w:r>
      <w:r w:rsidRPr="00830307">
        <w:rPr>
          <w:b w:val="0"/>
          <w:sz w:val="20"/>
          <w:szCs w:val="20"/>
          <w:highlight w:val="yellow"/>
        </w:rPr>
        <w:t xml:space="preserve"> повторного использования накопленной</w:t>
      </w:r>
      <w:r w:rsidR="001D3F89" w:rsidRPr="00830307">
        <w:rPr>
          <w:b w:val="0"/>
          <w:sz w:val="20"/>
          <w:szCs w:val="20"/>
          <w:highlight w:val="yellow"/>
        </w:rPr>
        <w:t xml:space="preserve"> информации об объекте исследований</w:t>
      </w:r>
      <w:r w:rsidRPr="00830307">
        <w:rPr>
          <w:b w:val="0"/>
          <w:sz w:val="20"/>
          <w:szCs w:val="20"/>
          <w:highlight w:val="yellow"/>
        </w:rPr>
        <w:t xml:space="preserve"> </w:t>
      </w:r>
      <w:r w:rsidR="00B07327" w:rsidRPr="00830307">
        <w:rPr>
          <w:b w:val="0"/>
          <w:sz w:val="20"/>
          <w:szCs w:val="20"/>
          <w:highlight w:val="yellow"/>
        </w:rPr>
        <w:t>при последовательном и параллельном поиске оптимальн</w:t>
      </w:r>
      <w:r w:rsidR="00B86189" w:rsidRPr="00830307">
        <w:rPr>
          <w:b w:val="0"/>
          <w:sz w:val="20"/>
          <w:szCs w:val="20"/>
          <w:highlight w:val="yellow"/>
        </w:rPr>
        <w:t>ых</w:t>
      </w:r>
      <w:r w:rsidR="00B07327" w:rsidRPr="00830307">
        <w:rPr>
          <w:b w:val="0"/>
          <w:sz w:val="20"/>
          <w:szCs w:val="20"/>
          <w:highlight w:val="yellow"/>
        </w:rPr>
        <w:t xml:space="preserve"> решени</w:t>
      </w:r>
      <w:r w:rsidR="00B86189" w:rsidRPr="00830307">
        <w:rPr>
          <w:b w:val="0"/>
          <w:sz w:val="20"/>
          <w:szCs w:val="20"/>
          <w:highlight w:val="yellow"/>
        </w:rPr>
        <w:t>й</w:t>
      </w:r>
      <w:r w:rsidRPr="00830307">
        <w:rPr>
          <w:b w:val="0"/>
          <w:sz w:val="20"/>
          <w:szCs w:val="20"/>
          <w:highlight w:val="yellow"/>
        </w:rPr>
        <w:t>. Предложенный подход иллюстрируется на примере разработанной демонстрационной системы.</w:t>
      </w:r>
      <w:r w:rsidR="007C6D64" w:rsidRPr="00FC6045">
        <w:rPr>
          <w:b w:val="0"/>
          <w:sz w:val="20"/>
          <w:szCs w:val="20"/>
        </w:rPr>
        <w:t xml:space="preserve"> </w:t>
      </w:r>
    </w:p>
    <w:p w:rsidR="007C6D64" w:rsidRPr="00FC6045" w:rsidRDefault="007C6D64" w:rsidP="00FC6045">
      <w:pPr>
        <w:pStyle w:val="aff0"/>
        <w:spacing w:after="320"/>
        <w:ind w:left="851" w:right="848"/>
        <w:jc w:val="both"/>
        <w:rPr>
          <w:b w:val="0"/>
          <w:sz w:val="20"/>
          <w:szCs w:val="20"/>
        </w:rPr>
      </w:pPr>
      <w:r w:rsidRPr="00FC6045">
        <w:rPr>
          <w:b w:val="0"/>
          <w:i/>
          <w:sz w:val="20"/>
          <w:szCs w:val="20"/>
        </w:rPr>
        <w:t>Ключевые слова:</w:t>
      </w:r>
      <w:r w:rsidR="00B07327" w:rsidRPr="00B07327">
        <w:t xml:space="preserve"> </w:t>
      </w:r>
      <w:r w:rsidR="00B07327" w:rsidRPr="00B07327">
        <w:rPr>
          <w:b w:val="0"/>
          <w:sz w:val="20"/>
          <w:szCs w:val="20"/>
        </w:rPr>
        <w:t>Задача рационального выбора</w:t>
      </w:r>
      <w:r w:rsidR="00B07327">
        <w:rPr>
          <w:b w:val="0"/>
          <w:sz w:val="20"/>
          <w:szCs w:val="20"/>
        </w:rPr>
        <w:t>,</w:t>
      </w:r>
      <w:r w:rsidR="00B07327" w:rsidRPr="00B07327">
        <w:rPr>
          <w:b w:val="0"/>
          <w:sz w:val="20"/>
          <w:szCs w:val="20"/>
        </w:rPr>
        <w:t xml:space="preserve"> глобальная оптимизация</w:t>
      </w:r>
      <w:r w:rsidR="00B07327">
        <w:rPr>
          <w:b w:val="0"/>
          <w:sz w:val="20"/>
          <w:szCs w:val="20"/>
        </w:rPr>
        <w:t>,</w:t>
      </w:r>
      <w:r w:rsidR="00B07327" w:rsidRPr="00B07327">
        <w:rPr>
          <w:b w:val="0"/>
          <w:sz w:val="20"/>
          <w:szCs w:val="20"/>
        </w:rPr>
        <w:t xml:space="preserve"> высокопроизводительные вычисления</w:t>
      </w:r>
      <w:r w:rsidR="00B07327">
        <w:rPr>
          <w:b w:val="0"/>
          <w:sz w:val="20"/>
          <w:szCs w:val="20"/>
        </w:rPr>
        <w:t>,</w:t>
      </w:r>
      <w:r w:rsidR="00B07327" w:rsidRPr="00B07327">
        <w:rPr>
          <w:b w:val="0"/>
          <w:sz w:val="20"/>
          <w:szCs w:val="20"/>
        </w:rPr>
        <w:t xml:space="preserve"> повышение эффективности вычислений</w:t>
      </w:r>
      <w:r>
        <w:rPr>
          <w:b w:val="0"/>
          <w:sz w:val="20"/>
          <w:szCs w:val="20"/>
        </w:rPr>
        <w:t>.</w:t>
      </w:r>
    </w:p>
    <w:p w:rsidR="00BF62E7" w:rsidRDefault="00BF62E7">
      <w:pPr>
        <w:pStyle w:val="10"/>
      </w:pPr>
      <w:r>
        <w:t>1. Введение</w:t>
      </w:r>
    </w:p>
    <w:p w:rsidR="00904FCC" w:rsidRDefault="003509CE" w:rsidP="003509CE">
      <w:pPr>
        <w:tabs>
          <w:tab w:val="left" w:pos="709"/>
        </w:tabs>
        <w:spacing w:after="60"/>
        <w:ind w:firstLine="426"/>
      </w:pPr>
      <w:r>
        <w:t>Принятие решений (</w:t>
      </w:r>
      <w:r>
        <w:rPr>
          <w:lang w:val="en-US"/>
        </w:rPr>
        <w:t>decision</w:t>
      </w:r>
      <w:r w:rsidRPr="003509CE">
        <w:t xml:space="preserve"> </w:t>
      </w:r>
      <w:r>
        <w:rPr>
          <w:lang w:val="en-US"/>
        </w:rPr>
        <w:t>making</w:t>
      </w:r>
      <w:r w:rsidRPr="003509CE">
        <w:t xml:space="preserve">) </w:t>
      </w:r>
      <w:r>
        <w:t xml:space="preserve">является присущей практически всем сферам человеческой деятельности </w:t>
      </w:r>
      <w:r w:rsidRPr="003509CE">
        <w:t>[1]</w:t>
      </w:r>
      <w:r>
        <w:t xml:space="preserve">. Для формального описания проблем принятия решений </w:t>
      </w:r>
      <w:r w:rsidR="00246745">
        <w:t>предложено</w:t>
      </w:r>
      <w:r w:rsidR="00246745" w:rsidRPr="00246745">
        <w:t xml:space="preserve"> </w:t>
      </w:r>
      <w:r>
        <w:t xml:space="preserve">целое множество математических постановок, среди которых </w:t>
      </w:r>
      <w:r w:rsidRPr="007F2E8B">
        <w:rPr>
          <w:lang w:val="en-US" w:bidi="en-US"/>
        </w:rPr>
        <w:t>many</w:t>
      </w:r>
      <w:r w:rsidRPr="003509CE">
        <w:rPr>
          <w:lang w:bidi="en-US"/>
        </w:rPr>
        <w:t xml:space="preserve"> </w:t>
      </w:r>
      <w:r w:rsidRPr="007F2E8B">
        <w:rPr>
          <w:lang w:val="en-US" w:bidi="en-US"/>
        </w:rPr>
        <w:t>classes</w:t>
      </w:r>
      <w:r w:rsidRPr="003509CE">
        <w:rPr>
          <w:lang w:bidi="en-US"/>
        </w:rPr>
        <w:t xml:space="preserve"> </w:t>
      </w:r>
      <w:r w:rsidRPr="007F2E8B">
        <w:rPr>
          <w:lang w:val="en-US" w:bidi="en-US"/>
        </w:rPr>
        <w:t>of</w:t>
      </w:r>
      <w:r w:rsidRPr="003509CE">
        <w:rPr>
          <w:lang w:bidi="en-US"/>
        </w:rPr>
        <w:t xml:space="preserve"> </w:t>
      </w:r>
      <w:r w:rsidRPr="007F2E8B">
        <w:rPr>
          <w:lang w:val="en-US" w:bidi="en-US"/>
        </w:rPr>
        <w:t>optimization</w:t>
      </w:r>
      <w:r w:rsidRPr="003509CE">
        <w:rPr>
          <w:lang w:bidi="en-US"/>
        </w:rPr>
        <w:t xml:space="preserve"> </w:t>
      </w:r>
      <w:r w:rsidRPr="007F2E8B">
        <w:rPr>
          <w:lang w:val="en-US" w:bidi="en-US"/>
        </w:rPr>
        <w:t>problems</w:t>
      </w:r>
      <w:r w:rsidRPr="003509CE">
        <w:rPr>
          <w:lang w:bidi="en-US"/>
        </w:rPr>
        <w:t xml:space="preserve">, </w:t>
      </w:r>
      <w:r w:rsidRPr="007F2E8B">
        <w:rPr>
          <w:lang w:val="en-US" w:bidi="en-US"/>
        </w:rPr>
        <w:t>including</w:t>
      </w:r>
      <w:r w:rsidRPr="003509CE">
        <w:rPr>
          <w:lang w:bidi="en-US"/>
        </w:rPr>
        <w:t xml:space="preserve"> </w:t>
      </w:r>
      <w:r w:rsidRPr="007F2E8B">
        <w:rPr>
          <w:lang w:val="en-US" w:bidi="en-US"/>
        </w:rPr>
        <w:t>unconstrained</w:t>
      </w:r>
      <w:r w:rsidRPr="003509CE">
        <w:rPr>
          <w:lang w:bidi="en-US"/>
        </w:rPr>
        <w:t xml:space="preserve"> </w:t>
      </w:r>
      <w:r w:rsidRPr="007F2E8B">
        <w:rPr>
          <w:lang w:val="en-US" w:bidi="en-US"/>
        </w:rPr>
        <w:t>optimization</w:t>
      </w:r>
      <w:r w:rsidRPr="003509CE">
        <w:rPr>
          <w:lang w:bidi="en-US"/>
        </w:rPr>
        <w:t xml:space="preserve">, </w:t>
      </w:r>
      <w:r w:rsidRPr="007F2E8B">
        <w:rPr>
          <w:lang w:val="en-US" w:bidi="en-US"/>
        </w:rPr>
        <w:t>nonlinear</w:t>
      </w:r>
      <w:r w:rsidRPr="003509CE">
        <w:rPr>
          <w:lang w:bidi="en-US"/>
        </w:rPr>
        <w:t xml:space="preserve"> </w:t>
      </w:r>
      <w:r w:rsidRPr="007F2E8B">
        <w:rPr>
          <w:lang w:val="en-US" w:bidi="en-US"/>
        </w:rPr>
        <w:t>programming</w:t>
      </w:r>
      <w:r w:rsidRPr="003509CE">
        <w:rPr>
          <w:lang w:bidi="en-US"/>
        </w:rPr>
        <w:t xml:space="preserve">, </w:t>
      </w:r>
      <w:r w:rsidRPr="007F2E8B">
        <w:rPr>
          <w:lang w:val="en-US" w:bidi="en-US"/>
        </w:rPr>
        <w:t>global</w:t>
      </w:r>
      <w:r w:rsidRPr="003509CE">
        <w:rPr>
          <w:lang w:bidi="en-US"/>
        </w:rPr>
        <w:t xml:space="preserve"> </w:t>
      </w:r>
      <w:r w:rsidRPr="007F2E8B">
        <w:rPr>
          <w:lang w:val="en-US" w:bidi="en-US"/>
        </w:rPr>
        <w:t>optimization</w:t>
      </w:r>
      <w:r w:rsidRPr="003509CE">
        <w:rPr>
          <w:lang w:bidi="en-US"/>
        </w:rPr>
        <w:t xml:space="preserve">, </w:t>
      </w:r>
      <w:r w:rsidRPr="007F2E8B">
        <w:rPr>
          <w:lang w:val="en-US" w:bidi="en-US"/>
        </w:rPr>
        <w:t>etc</w:t>
      </w:r>
      <w:r w:rsidRPr="003509CE">
        <w:rPr>
          <w:lang w:bidi="en-US"/>
        </w:rPr>
        <w:t>.</w:t>
      </w:r>
      <w:r>
        <w:rPr>
          <w:lang w:bidi="en-US"/>
        </w:rPr>
        <w:t xml:space="preserve"> В наиболее сложных ситуациях выбора широко используются постановки задач многокритериальной оптимизации (МКО). </w:t>
      </w:r>
      <w:r w:rsidR="00F26DF8">
        <w:rPr>
          <w:lang w:bidi="en-US"/>
        </w:rPr>
        <w:t>Отличительное</w:t>
      </w:r>
      <w:r>
        <w:rPr>
          <w:lang w:bidi="en-US"/>
        </w:rPr>
        <w:t xml:space="preserve"> </w:t>
      </w:r>
      <w:r w:rsidR="00F26DF8">
        <w:rPr>
          <w:lang w:bidi="en-US"/>
        </w:rPr>
        <w:t>свойство</w:t>
      </w:r>
      <w:r>
        <w:rPr>
          <w:lang w:bidi="en-US"/>
        </w:rPr>
        <w:t xml:space="preserve"> задач МКО состоит в в</w:t>
      </w:r>
      <w:r w:rsidR="00904FCC">
        <w:rPr>
          <w:lang w:bidi="en-US"/>
        </w:rPr>
        <w:t>озможност</w:t>
      </w:r>
      <w:r>
        <w:rPr>
          <w:lang w:bidi="en-US"/>
        </w:rPr>
        <w:t>и</w:t>
      </w:r>
      <w:r w:rsidR="00904FCC">
        <w:rPr>
          <w:lang w:bidi="en-US"/>
        </w:rPr>
        <w:t xml:space="preserve"> задания нескольких критериев</w:t>
      </w:r>
      <w:r>
        <w:rPr>
          <w:lang w:bidi="en-US"/>
        </w:rPr>
        <w:t xml:space="preserve">, что </w:t>
      </w:r>
      <w:r w:rsidR="000E293D">
        <w:rPr>
          <w:lang w:bidi="en-US"/>
        </w:rPr>
        <w:t xml:space="preserve">позволяет более точно формулировать требования к оптимальности выбираемых решений. </w:t>
      </w:r>
      <w:r w:rsidR="00F26DF8">
        <w:rPr>
          <w:lang w:bidi="en-US"/>
        </w:rPr>
        <w:t>Тематика МКО является областью активных научных исследова</w:t>
      </w:r>
      <w:r w:rsidR="00246745">
        <w:rPr>
          <w:lang w:bidi="en-US"/>
        </w:rPr>
        <w:t>ний</w:t>
      </w:r>
      <w:r w:rsidR="00F26DF8">
        <w:rPr>
          <w:lang w:bidi="en-US"/>
        </w:rPr>
        <w:t xml:space="preserve"> </w:t>
      </w:r>
      <w:r w:rsidR="00904FCC">
        <w:t xml:space="preserve">- см., например, монографии </w:t>
      </w:r>
      <w:r w:rsidR="00904FCC" w:rsidRPr="009F5070">
        <w:t>[</w:t>
      </w:r>
      <w:r w:rsidR="00F26DF8">
        <w:t>2-6</w:t>
      </w:r>
      <w:r w:rsidR="00904FCC" w:rsidRPr="009F5070">
        <w:t>]</w:t>
      </w:r>
      <w:r w:rsidR="00904FCC">
        <w:t xml:space="preserve"> и обзоры научных и практических результатов в данной области </w:t>
      </w:r>
      <w:r w:rsidR="00904FCC" w:rsidRPr="009F5070">
        <w:t>[</w:t>
      </w:r>
      <w:r w:rsidR="00F26DF8">
        <w:t>7-10</w:t>
      </w:r>
      <w:r w:rsidR="00904FCC" w:rsidRPr="009F5070">
        <w:t>]</w:t>
      </w:r>
      <w:r w:rsidR="00904FCC">
        <w:t>.</w:t>
      </w:r>
    </w:p>
    <w:p w:rsidR="00DF5FCF" w:rsidRPr="003523FD" w:rsidRDefault="00DF5FCF" w:rsidP="00DF5FCF">
      <w:pPr>
        <w:pStyle w:val="af"/>
        <w:spacing w:after="60"/>
      </w:pPr>
      <w:r>
        <w:t xml:space="preserve">Данная работа посвящена решению задач МКО, которые используются для описания </w:t>
      </w:r>
      <w:r>
        <w:rPr>
          <w:lang w:val="en-US"/>
        </w:rPr>
        <w:t>decision</w:t>
      </w:r>
      <w:r w:rsidRPr="00CD5125">
        <w:t>-</w:t>
      </w:r>
      <w:r>
        <w:rPr>
          <w:lang w:val="en-US"/>
        </w:rPr>
        <w:t>making</w:t>
      </w:r>
      <w:r w:rsidRPr="00CD5125">
        <w:t xml:space="preserve"> </w:t>
      </w:r>
      <w:r>
        <w:rPr>
          <w:lang w:val="en-US"/>
        </w:rPr>
        <w:t>problems</w:t>
      </w:r>
      <w:r>
        <w:t xml:space="preserve"> при проектировании сложных технических объектов и систем. В таких приложениях частные критерии могут иметь сложный </w:t>
      </w:r>
      <w:r w:rsidRPr="000C25CB">
        <w:rPr>
          <w:i/>
        </w:rPr>
        <w:t>многоэкстремальный</w:t>
      </w:r>
      <w:r w:rsidR="001C54F3">
        <w:t xml:space="preserve"> вид, а определение</w:t>
      </w:r>
      <w:r>
        <w:t xml:space="preserve"> значений критериев и ограничений может потребовать </w:t>
      </w:r>
      <w:r w:rsidRPr="000C25CB">
        <w:rPr>
          <w:i/>
        </w:rPr>
        <w:t>большого объема вычислений</w:t>
      </w:r>
      <w:r>
        <w:t xml:space="preserve">. </w:t>
      </w:r>
    </w:p>
    <w:p w:rsidR="00F26DF8" w:rsidRPr="00611DC6" w:rsidRDefault="00246745" w:rsidP="003509CE">
      <w:pPr>
        <w:pStyle w:val="af"/>
        <w:spacing w:after="60"/>
      </w:pPr>
      <w:r>
        <w:t>Важной</w:t>
      </w:r>
      <w:r w:rsidR="00904FCC">
        <w:t xml:space="preserve"> особенностью задач многокритериальной оптимизации является возможная противоречивость частных критериев эффективности, что делает невозможным достижение оптимальных (наилучших) значений одновременно по всем частным критериям. Как следствие, под решением задачи МКО обычно понимается нахождение некоторых компромиссных (</w:t>
      </w:r>
      <w:r w:rsidR="00904FCC">
        <w:rPr>
          <w:lang w:val="en-US"/>
        </w:rPr>
        <w:t>effective</w:t>
      </w:r>
      <w:r w:rsidR="00904FCC" w:rsidRPr="003527DA">
        <w:t xml:space="preserve">, </w:t>
      </w:r>
      <w:r w:rsidR="00904FCC">
        <w:rPr>
          <w:lang w:val="en-US"/>
        </w:rPr>
        <w:t>non</w:t>
      </w:r>
      <w:r w:rsidR="00904FCC" w:rsidRPr="003527DA">
        <w:t>-</w:t>
      </w:r>
      <w:r w:rsidR="00904FCC">
        <w:rPr>
          <w:lang w:val="en-US"/>
        </w:rPr>
        <w:t>dominated</w:t>
      </w:r>
      <w:r w:rsidR="00904FCC">
        <w:t xml:space="preserve">) </w:t>
      </w:r>
      <w:r w:rsidR="00904FCC">
        <w:rPr>
          <w:lang w:val="en-US"/>
        </w:rPr>
        <w:t>decisions</w:t>
      </w:r>
      <w:r w:rsidR="00904FCC">
        <w:t xml:space="preserve">, в которых </w:t>
      </w:r>
      <w:r w:rsidR="00DF5FCF">
        <w:t>улучшение значений по каким-либо критериям не может быть достигнуто без ухудшения показателей эффективности по другим критериям</w:t>
      </w:r>
      <w:r w:rsidR="00904FCC">
        <w:t xml:space="preserve">. </w:t>
      </w:r>
      <w:r w:rsidR="006632BD">
        <w:t xml:space="preserve">В предельном случае, при решении задач МКО может оказаться необходимым получение всего множества </w:t>
      </w:r>
      <w:r w:rsidR="006632BD">
        <w:rPr>
          <w:lang w:val="en-US"/>
        </w:rPr>
        <w:t>effective</w:t>
      </w:r>
      <w:r w:rsidR="006632BD">
        <w:t xml:space="preserve"> </w:t>
      </w:r>
      <w:r w:rsidR="006632BD">
        <w:rPr>
          <w:lang w:val="en-US"/>
        </w:rPr>
        <w:t>decisions</w:t>
      </w:r>
      <w:r w:rsidR="006632BD">
        <w:t xml:space="preserve"> </w:t>
      </w:r>
      <w:r w:rsidR="006632BD" w:rsidRPr="006632BD">
        <w:t>(</w:t>
      </w:r>
      <w:r w:rsidR="006632BD">
        <w:rPr>
          <w:lang w:val="en-US"/>
        </w:rPr>
        <w:t>the</w:t>
      </w:r>
      <w:r w:rsidR="006632BD" w:rsidRPr="006632BD">
        <w:t xml:space="preserve"> </w:t>
      </w:r>
      <w:r w:rsidR="006632BD">
        <w:rPr>
          <w:lang w:val="en-US"/>
        </w:rPr>
        <w:t>Pareto</w:t>
      </w:r>
      <w:r w:rsidR="006632BD" w:rsidRPr="006632BD">
        <w:t xml:space="preserve"> </w:t>
      </w:r>
      <w:r w:rsidR="006632BD">
        <w:rPr>
          <w:lang w:val="en-US"/>
        </w:rPr>
        <w:t>set</w:t>
      </w:r>
      <w:r w:rsidR="006632BD" w:rsidRPr="006632BD">
        <w:t>)</w:t>
      </w:r>
      <w:r w:rsidR="006632BD">
        <w:t xml:space="preserve">. Однако нахождение всех </w:t>
      </w:r>
      <w:r w:rsidR="006632BD">
        <w:rPr>
          <w:lang w:val="en-US"/>
        </w:rPr>
        <w:t>effective</w:t>
      </w:r>
      <w:r w:rsidR="006632BD">
        <w:t xml:space="preserve"> </w:t>
      </w:r>
      <w:r w:rsidR="006632BD">
        <w:rPr>
          <w:lang w:val="en-US"/>
        </w:rPr>
        <w:t>decisions</w:t>
      </w:r>
      <w:r w:rsidR="006632BD">
        <w:t xml:space="preserve"> может потребовать значительного объема вычислений, а </w:t>
      </w:r>
      <w:r w:rsidR="0092735B">
        <w:t xml:space="preserve">множество получаемых решений может оказаться очень большим, анализ которых может оказаться затруднительным. Как результат, более широко применяются подходы к решению задач МКО, при которых </w:t>
      </w:r>
      <w:r w:rsidR="00611DC6">
        <w:t xml:space="preserve">в соответствии с требованиями к оптимальности </w:t>
      </w:r>
      <w:r w:rsidR="0092735B">
        <w:t xml:space="preserve">получаемый набор </w:t>
      </w:r>
      <w:r w:rsidR="0092735B">
        <w:rPr>
          <w:lang w:val="en-US"/>
        </w:rPr>
        <w:t>effective</w:t>
      </w:r>
      <w:r w:rsidR="0092735B">
        <w:t xml:space="preserve"> </w:t>
      </w:r>
      <w:r w:rsidR="0092735B">
        <w:rPr>
          <w:lang w:val="en-US"/>
        </w:rPr>
        <w:t>decisions</w:t>
      </w:r>
      <w:r w:rsidR="0092735B">
        <w:t xml:space="preserve"> является более ограниченным.</w:t>
      </w:r>
      <w:r w:rsidR="00611DC6" w:rsidRPr="00611DC6">
        <w:t xml:space="preserve"> </w:t>
      </w:r>
      <w:r w:rsidR="00611DC6">
        <w:t xml:space="preserve">Разработаны и </w:t>
      </w:r>
      <w:r w:rsidR="00611DC6">
        <w:lastRenderedPageBreak/>
        <w:t xml:space="preserve">широко используются различные способы вычисления таких ограниченных наборов эффективных решений. </w:t>
      </w:r>
      <w:r w:rsidR="001E1ACE">
        <w:t>Так, например, е</w:t>
      </w:r>
      <w:r w:rsidR="00611DC6">
        <w:t xml:space="preserve">сли принимается, что критерии эффективности являются равными по важности, то в этом случае часто применяются различные виды свертки </w:t>
      </w:r>
      <w:r w:rsidR="001E1ACE">
        <w:t xml:space="preserve">(минимаксная, аддитивная и др.) </w:t>
      </w:r>
      <w:r w:rsidR="00611DC6">
        <w:t xml:space="preserve">критериев. Если критерии эффективности могут быть упорядочены по важности, то </w:t>
      </w:r>
      <w:r w:rsidR="001C54F3">
        <w:t>в данной ситуации используются различные методы лексикографической оптимизации. При наличии некоторого прототипа (желаемого или идеального)</w:t>
      </w:r>
      <w:r w:rsidR="00C568D5">
        <w:t xml:space="preserve"> </w:t>
      </w:r>
      <w:r w:rsidR="001E1ACE">
        <w:rPr>
          <w:lang w:val="en-US"/>
        </w:rPr>
        <w:t>decision</w:t>
      </w:r>
      <w:r w:rsidR="00C568D5">
        <w:t xml:space="preserve"> способ решения задачи МО состоит в поиске наилучшего приближения имеющего прототипа.</w:t>
      </w:r>
      <w:r w:rsidR="001C54F3">
        <w:t xml:space="preserve"> </w:t>
      </w:r>
      <w:r w:rsidR="00C568D5">
        <w:t>Возможны и другие способы решения задач МКО.</w:t>
      </w:r>
    </w:p>
    <w:p w:rsidR="0036071C" w:rsidRDefault="00C568D5" w:rsidP="001E1ACE">
      <w:pPr>
        <w:pStyle w:val="af"/>
        <w:spacing w:after="60"/>
      </w:pPr>
      <w:r>
        <w:t>Все перечисленные способы позволяют учитывать характерные особенности решаемых задач МКО и соответствуют требованиям к оптимальности, существующие у лица, принимающего решение</w:t>
      </w:r>
      <w:r w:rsidR="00907C7C">
        <w:t xml:space="preserve"> (ЛПР, </w:t>
      </w:r>
      <w:r w:rsidR="00907C7C">
        <w:rPr>
          <w:lang w:val="en-US"/>
        </w:rPr>
        <w:t>decision</w:t>
      </w:r>
      <w:r w:rsidR="00907C7C" w:rsidRPr="00907C7C">
        <w:t xml:space="preserve"> </w:t>
      </w:r>
      <w:r w:rsidR="00907C7C">
        <w:rPr>
          <w:lang w:val="en-US"/>
        </w:rPr>
        <w:t>maker</w:t>
      </w:r>
      <w:r w:rsidR="00907C7C" w:rsidRPr="00907C7C">
        <w:t xml:space="preserve">, </w:t>
      </w:r>
      <w:r w:rsidR="00907C7C">
        <w:rPr>
          <w:lang w:val="en-US"/>
        </w:rPr>
        <w:t>DM</w:t>
      </w:r>
      <w:r w:rsidR="00907C7C" w:rsidRPr="00907C7C">
        <w:t>)</w:t>
      </w:r>
      <w:r>
        <w:t>. Однако открытым остается вопрос, какой сп</w:t>
      </w:r>
      <w:r w:rsidR="001E1ACE">
        <w:t>особ следует выбрать при решении</w:t>
      </w:r>
      <w:r>
        <w:t xml:space="preserve"> конкретной задачи МКО. Кроме того, в ходе вычислений могут измениться требования к оптимальности.</w:t>
      </w:r>
      <w:r w:rsidR="001E1ACE">
        <w:t xml:space="preserve"> </w:t>
      </w:r>
      <w:r w:rsidR="0036071C">
        <w:rPr>
          <w:lang w:bidi="en-US"/>
        </w:rPr>
        <w:t xml:space="preserve">Подобные возможности </w:t>
      </w:r>
      <w:r w:rsidR="001E140F">
        <w:rPr>
          <w:lang w:bidi="en-US"/>
        </w:rPr>
        <w:t xml:space="preserve">изменения </w:t>
      </w:r>
      <w:r w:rsidR="001E1ACE">
        <w:rPr>
          <w:lang w:bidi="en-US"/>
        </w:rPr>
        <w:t>способов и параметров решения</w:t>
      </w:r>
      <w:r w:rsidR="001E140F">
        <w:rPr>
          <w:lang w:bidi="en-US"/>
        </w:rPr>
        <w:t xml:space="preserve"> задачи МКО</w:t>
      </w:r>
      <w:r w:rsidR="0036071C">
        <w:rPr>
          <w:lang w:bidi="en-US"/>
        </w:rPr>
        <w:t xml:space="preserve"> </w:t>
      </w:r>
      <w:r w:rsidR="001E140F">
        <w:rPr>
          <w:lang w:bidi="en-US"/>
        </w:rPr>
        <w:t xml:space="preserve">является дополнительным источником повышенной вычислительной сложности процессов поиска оптимальных решений. </w:t>
      </w:r>
      <w:r w:rsidR="001E1ACE">
        <w:rPr>
          <w:lang w:bidi="en-US"/>
        </w:rPr>
        <w:t>Можно предполагать</w:t>
      </w:r>
      <w:r w:rsidR="0015714B">
        <w:rPr>
          <w:lang w:bidi="en-US"/>
        </w:rPr>
        <w:t>, что необходимость большого объема вычислений является основной причиной того, что другими исследователями в рамках выполн</w:t>
      </w:r>
      <w:r w:rsidR="00246745">
        <w:rPr>
          <w:lang w:bidi="en-US"/>
        </w:rPr>
        <w:t>яем</w:t>
      </w:r>
      <w:r w:rsidR="0015714B">
        <w:rPr>
          <w:lang w:bidi="en-US"/>
        </w:rPr>
        <w:t xml:space="preserve">ых исследований возможность корректировки </w:t>
      </w:r>
      <w:r w:rsidR="00246745">
        <w:rPr>
          <w:lang w:bidi="en-US"/>
        </w:rPr>
        <w:t xml:space="preserve">постановок </w:t>
      </w:r>
      <w:r w:rsidR="0015714B">
        <w:rPr>
          <w:lang w:bidi="en-US"/>
        </w:rPr>
        <w:t>задач МКО, как правило, не допускается.</w:t>
      </w:r>
    </w:p>
    <w:p w:rsidR="0022113E" w:rsidRPr="0015714B" w:rsidRDefault="00907C7C" w:rsidP="00BD52E1">
      <w:pPr>
        <w:pStyle w:val="af"/>
        <w:spacing w:after="60"/>
      </w:pPr>
      <w:r>
        <w:t>В данной статье рассматриваю</w:t>
      </w:r>
      <w:r w:rsidR="001E1ACE">
        <w:t>тся расширенная постановка задач МКО</w:t>
      </w:r>
      <w:r>
        <w:t xml:space="preserve"> и</w:t>
      </w:r>
      <w:r w:rsidR="001E1ACE">
        <w:t xml:space="preserve"> </w:t>
      </w:r>
      <w:r>
        <w:t>спектр способов скаляризации критериев, допускающая в рамках единой схемы формулировать требования к оптимальности.</w:t>
      </w:r>
      <w:r w:rsidR="0022113E">
        <w:t xml:space="preserve"> </w:t>
      </w:r>
      <w:r>
        <w:t xml:space="preserve">Постановка задачи МКО, используемые способы и параметры скаляризации критериев могут уточняться в ходе вычислений при изменений представления об оптимальности. </w:t>
      </w:r>
      <w:r w:rsidR="00FA1F24">
        <w:t>Возможность подобной вариации приводит к необходимости многократного решения задач глобальной оптимизации.</w:t>
      </w:r>
      <w:r>
        <w:t xml:space="preserve"> </w:t>
      </w:r>
      <w:r w:rsidR="0015714B">
        <w:t>Реалистичность д</w:t>
      </w:r>
      <w:r w:rsidR="0022113E">
        <w:t>анн</w:t>
      </w:r>
      <w:r w:rsidR="0015714B">
        <w:t xml:space="preserve">ого </w:t>
      </w:r>
      <w:r w:rsidR="0022113E">
        <w:t>подход</w:t>
      </w:r>
      <w:r w:rsidR="0015714B">
        <w:t>а</w:t>
      </w:r>
      <w:r w:rsidR="0022113E">
        <w:t xml:space="preserve"> предполагает преодоление </w:t>
      </w:r>
      <w:r w:rsidR="0015714B" w:rsidRPr="0022113E">
        <w:rPr>
          <w:b/>
          <w:lang w:bidi="en-US"/>
        </w:rPr>
        <w:t>значи</w:t>
      </w:r>
      <w:r w:rsidR="0015714B">
        <w:rPr>
          <w:b/>
          <w:lang w:bidi="en-US"/>
        </w:rPr>
        <w:t>тельной</w:t>
      </w:r>
      <w:r w:rsidR="0015714B" w:rsidRPr="0022113E">
        <w:rPr>
          <w:b/>
          <w:lang w:bidi="en-US"/>
        </w:rPr>
        <w:t xml:space="preserve"> вычислитель</w:t>
      </w:r>
      <w:r w:rsidR="0015714B">
        <w:rPr>
          <w:b/>
          <w:lang w:bidi="en-US"/>
        </w:rPr>
        <w:t>ной</w:t>
      </w:r>
      <w:r w:rsidR="0015714B" w:rsidRPr="0022113E">
        <w:rPr>
          <w:b/>
          <w:lang w:bidi="en-US"/>
        </w:rPr>
        <w:t xml:space="preserve"> сложност</w:t>
      </w:r>
      <w:r w:rsidR="0015714B">
        <w:rPr>
          <w:b/>
          <w:lang w:bidi="en-US"/>
        </w:rPr>
        <w:t>и</w:t>
      </w:r>
      <w:r w:rsidR="0015714B">
        <w:rPr>
          <w:lang w:bidi="en-US"/>
        </w:rPr>
        <w:t xml:space="preserve"> задач принятия решения, что может быть обеспечено за счет использования высокоэффективных методов глобальной оптимизации и полного использования поисковой информации, получаемой в процессе вычислений.</w:t>
      </w:r>
    </w:p>
    <w:p w:rsidR="00BD52E1" w:rsidRPr="004360CF" w:rsidRDefault="003F0AFA" w:rsidP="00BD52E1">
      <w:pPr>
        <w:pStyle w:val="af"/>
        <w:spacing w:after="60"/>
      </w:pPr>
      <w:r>
        <w:t xml:space="preserve">В данной статье </w:t>
      </w:r>
      <w:r w:rsidR="004360CF">
        <w:t xml:space="preserve">представлены результаты </w:t>
      </w:r>
      <w:r w:rsidR="00246745">
        <w:t>выполненных</w:t>
      </w:r>
      <w:r>
        <w:t xml:space="preserve"> исследований по обобщению постановок задач принятия решений </w:t>
      </w:r>
      <w:r w:rsidR="004360CF" w:rsidRPr="004360CF">
        <w:t xml:space="preserve">[11-12] </w:t>
      </w:r>
      <w:r w:rsidR="004360CF">
        <w:t xml:space="preserve">и </w:t>
      </w:r>
      <w:r w:rsidR="00246745">
        <w:t xml:space="preserve">по </w:t>
      </w:r>
      <w:r w:rsidR="004360CF">
        <w:t xml:space="preserve">разработке </w:t>
      </w:r>
      <w:r w:rsidR="004360CF">
        <w:rPr>
          <w:lang w:bidi="en-US"/>
        </w:rPr>
        <w:t xml:space="preserve">высокоэффективных методов глобальной оптимизации, использующих всю поисковую информацию, получаемую в процессе вычислений </w:t>
      </w:r>
      <w:r w:rsidR="004360CF" w:rsidRPr="004360CF">
        <w:rPr>
          <w:lang w:bidi="en-US"/>
        </w:rPr>
        <w:t>[13-17]</w:t>
      </w:r>
      <w:r w:rsidR="004360CF">
        <w:rPr>
          <w:lang w:bidi="en-US"/>
        </w:rPr>
        <w:t>.</w:t>
      </w:r>
    </w:p>
    <w:p w:rsidR="004360CF" w:rsidRPr="00544F0C" w:rsidRDefault="004360CF" w:rsidP="004360CF">
      <w:pPr>
        <w:pStyle w:val="af"/>
        <w:spacing w:after="60"/>
      </w:pPr>
      <w:r w:rsidRPr="004360CF">
        <w:rPr>
          <w:highlight w:val="yellow"/>
        </w:rPr>
        <w:t>Дальнейшая структура статьи имеет следующий вид. В главе 2 дается постановка задачи многокритериальной оптимизации и рассматриваются основы разработанного подхода: сведение многокритериальных задач к скалярным задачам оптимизации при помощи минимаксной свертки частных критериев и редукция размерности при использовании разверток Пеано. В главе 3 приводится параллельный алгоритм глобального поиска для решения редуцированных скалярных задач оптимизации и излагается блочная многошаговая схема редукции размерности, которая обеспечивает возможность использования графических процессоров с многими тысячами вычислительных ядер. Глава 4 содержит результаты численных экспериментов, подтверждающих перспективность предлагаемого подхода. В заключении обсуждаются полученные результаты и приводятся возможные основные направления продолжения исследований.</w:t>
      </w:r>
    </w:p>
    <w:p w:rsidR="00BF62E7" w:rsidRDefault="00BF62E7">
      <w:pPr>
        <w:pStyle w:val="10"/>
      </w:pPr>
      <w:r>
        <w:t xml:space="preserve">2. </w:t>
      </w:r>
      <w:r w:rsidR="00A96CB3">
        <w:t>Постановка задачи</w:t>
      </w:r>
      <w:r w:rsidR="005B0010">
        <w:t xml:space="preserve"> многократной многокритериальной оптимизации</w:t>
      </w:r>
    </w:p>
    <w:p w:rsidR="00BB70E3" w:rsidRPr="00BB70E3" w:rsidRDefault="006F15FB" w:rsidP="008648B2">
      <w:pPr>
        <w:pStyle w:val="af"/>
        <w:spacing w:after="60"/>
      </w:pPr>
      <w:r>
        <w:t>Д</w:t>
      </w:r>
      <w:r w:rsidR="00BB70E3">
        <w:t xml:space="preserve">ля формального описания </w:t>
      </w:r>
      <w:r w:rsidR="008648B2">
        <w:t>процесса поиска</w:t>
      </w:r>
      <w:r w:rsidR="00BB70E3">
        <w:t xml:space="preserve"> рациональных вариантов </w:t>
      </w:r>
      <w:r w:rsidR="008648B2">
        <w:t xml:space="preserve">в сложных задачах принятия решений </w:t>
      </w:r>
      <w:r w:rsidR="00BB70E3">
        <w:t>предл</w:t>
      </w:r>
      <w:r>
        <w:t>агается</w:t>
      </w:r>
      <w:r w:rsidR="00BB70E3">
        <w:t xml:space="preserve"> сле</w:t>
      </w:r>
      <w:r w:rsidR="00F71E12">
        <w:t xml:space="preserve">дующая </w:t>
      </w:r>
      <w:r>
        <w:t xml:space="preserve">обобщенная </w:t>
      </w:r>
      <w:r w:rsidR="00F71E12">
        <w:t>много</w:t>
      </w:r>
      <w:r w:rsidR="00BB70E3">
        <w:t>уровневая модель.</w:t>
      </w:r>
    </w:p>
    <w:p w:rsidR="001C1247" w:rsidRDefault="00FC4BD0" w:rsidP="00E405E0">
      <w:pPr>
        <w:pStyle w:val="af"/>
        <w:numPr>
          <w:ilvl w:val="0"/>
          <w:numId w:val="15"/>
        </w:numPr>
        <w:spacing w:after="120"/>
        <w:ind w:left="0" w:firstLine="397"/>
      </w:pPr>
      <w:r>
        <w:t xml:space="preserve">В самом общем виде задача принятия решений </w:t>
      </w:r>
      <w:r w:rsidR="00E405E0">
        <w:t>зада</w:t>
      </w:r>
      <w:r>
        <w:t>ется</w:t>
      </w:r>
      <w:r w:rsidR="001C1247">
        <w:t xml:space="preserve"> с помощью </w:t>
      </w:r>
      <w:r w:rsidR="001C1247">
        <w:rPr>
          <w:i/>
        </w:rPr>
        <w:t>вектор-функции</w:t>
      </w:r>
      <w:r w:rsidR="001C1247" w:rsidRPr="001C1247">
        <w:rPr>
          <w:i/>
        </w:rPr>
        <w:t xml:space="preserve"> </w:t>
      </w:r>
      <w:r w:rsidR="00E405E0">
        <w:rPr>
          <w:i/>
        </w:rPr>
        <w:t xml:space="preserve">характеристик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1C1247" w:rsidRPr="004D3ADA" w:rsidTr="001C1247">
        <w:trPr>
          <w:jc w:val="center"/>
        </w:trPr>
        <w:tc>
          <w:tcPr>
            <w:tcW w:w="8207" w:type="dxa"/>
            <w:tcBorders>
              <w:top w:val="nil"/>
              <w:left w:val="nil"/>
              <w:bottom w:val="nil"/>
              <w:right w:val="nil"/>
            </w:tcBorders>
          </w:tcPr>
          <w:p w:rsidR="001C1247" w:rsidRPr="00E405E0" w:rsidRDefault="001C1247" w:rsidP="00E405E0">
            <w:pPr>
              <w:spacing w:after="60"/>
              <w:jc w:val="center"/>
              <w:rPr>
                <w:rStyle w:val="aff5"/>
                <w:szCs w:val="22"/>
                <w:lang w:val="ru-RU"/>
              </w:rPr>
            </w:pPr>
            <m:oMath>
              <m:r>
                <w:rPr>
                  <w:rFonts w:ascii="Cambria Math" w:hAnsi="Cambria Math"/>
                  <w:lang w:bidi="en-US"/>
                </w:rPr>
                <m:t>w</m:t>
              </m:r>
              <m:r>
                <w:rPr>
                  <w:rFonts w:ascii="Cambria Math" w:hAnsi="Cambria Math"/>
                </w:rPr>
                <m:t>(</m:t>
              </m:r>
              <m:r>
                <w:rPr>
                  <w:rFonts w:ascii="Cambria Math" w:hAnsi="Cambria Math"/>
                  <w:lang w:val="en-US"/>
                </w:rPr>
                <m:t>y</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lang w:bidi="en-US"/>
                </w:rPr>
                <m:t>y</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(y))</m:t>
              </m:r>
            </m:oMath>
            <w:r w:rsidR="00E405E0">
              <w:t xml:space="preserve">, </w:t>
            </w:r>
            <m:oMath>
              <m:r>
                <w:rPr>
                  <w:rFonts w:ascii="Cambria Math" w:hAnsi="Cambria Math"/>
                </w:rPr>
                <m:t>y</m:t>
              </m:r>
              <m:r>
                <m:rPr>
                  <m:sty m:val="p"/>
                </m:rPr>
                <w:rPr>
                  <w:rFonts w:ascii="Cambria Math" w:hAnsi="Cambria Math"/>
                </w:rPr>
                <w:sym w:font="Symbol" w:char="F0CE"/>
              </m:r>
              <m:r>
                <w:rPr>
                  <w:rFonts w:ascii="Cambria Math" w:hAnsi="Cambria Math"/>
                  <w:lang w:val="en-US" w:bidi="en-US"/>
                </w:rPr>
                <m:t>D</m:t>
              </m:r>
            </m:oMath>
            <w:r w:rsidR="00E405E0" w:rsidRPr="00E405E0">
              <w:rPr>
                <w:lang w:bidi="en-US"/>
              </w:rPr>
              <w:t>,</w:t>
            </w:r>
          </w:p>
        </w:tc>
        <w:tc>
          <w:tcPr>
            <w:tcW w:w="1079" w:type="dxa"/>
            <w:tcBorders>
              <w:top w:val="nil"/>
              <w:left w:val="nil"/>
              <w:bottom w:val="nil"/>
              <w:right w:val="nil"/>
            </w:tcBorders>
            <w:vAlign w:val="center"/>
          </w:tcPr>
          <w:p w:rsidR="001C1247" w:rsidRPr="005B2ED3" w:rsidRDefault="001C1247" w:rsidP="00E405E0">
            <w:pPr>
              <w:pStyle w:val="af2"/>
              <w:spacing w:before="0" w:after="60"/>
              <w:jc w:val="right"/>
              <w:rPr>
                <w:b/>
                <w:i w:val="0"/>
                <w:sz w:val="22"/>
                <w:szCs w:val="22"/>
              </w:rPr>
            </w:pPr>
            <w:r>
              <w:rPr>
                <w:i w:val="0"/>
                <w:sz w:val="22"/>
                <w:szCs w:val="22"/>
              </w:rPr>
              <w:t>(</w:t>
            </w:r>
            <w:r w:rsidR="00E405E0">
              <w:rPr>
                <w:i w:val="0"/>
                <w:sz w:val="22"/>
                <w:szCs w:val="22"/>
              </w:rPr>
              <w:t>1</w:t>
            </w:r>
            <w:r w:rsidRPr="005B2ED3">
              <w:rPr>
                <w:i w:val="0"/>
                <w:sz w:val="22"/>
                <w:szCs w:val="22"/>
              </w:rPr>
              <w:t>)</w:t>
            </w:r>
          </w:p>
        </w:tc>
      </w:tr>
    </w:tbl>
    <w:p w:rsidR="002F4A60" w:rsidRDefault="00E405E0" w:rsidP="00E405E0">
      <w:pPr>
        <w:pStyle w:val="af"/>
        <w:ind w:firstLine="0"/>
      </w:pPr>
      <w:r>
        <w:t xml:space="preserve">где </w:t>
      </w:r>
      <m:oMath>
        <m:r>
          <w:rPr>
            <w:rFonts w:ascii="Cambria Math" w:hAnsi="Cambria Math"/>
          </w:rPr>
          <m:t>y=(</m:t>
        </m:r>
        <m:sSub>
          <m:sSubPr>
            <m:ctrlPr>
              <w:rPr>
                <w:rFonts w:ascii="Cambria Math" w:hAnsi="Cambria Math"/>
                <w:i/>
                <w:lang w:bidi="en-US"/>
              </w:rPr>
            </m:ctrlPr>
          </m:sSubPr>
          <m:e>
            <m:r>
              <w:rPr>
                <w:rFonts w:ascii="Cambria Math" w:hAnsi="Cambria Math"/>
                <w:lang w:bidi="en-US"/>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lang w:bidi="en-US"/>
              </w:rPr>
              <m:t>N</m:t>
            </m:r>
          </m:sub>
        </m:sSub>
        <m:r>
          <w:rPr>
            <w:rFonts w:ascii="Cambria Math" w:hAnsi="Cambria Math"/>
          </w:rPr>
          <m:t>)</m:t>
        </m:r>
      </m:oMath>
      <w:r>
        <w:t xml:space="preserve"> есть </w:t>
      </w:r>
      <w:r>
        <w:rPr>
          <w:i/>
        </w:rPr>
        <w:t>вектор</w:t>
      </w:r>
      <w:r w:rsidR="008648B2" w:rsidRPr="006C7554">
        <w:rPr>
          <w:i/>
        </w:rPr>
        <w:t xml:space="preserve"> конструктивных параметров</w:t>
      </w:r>
      <w:r>
        <w:t xml:space="preserve">, а </w:t>
      </w:r>
      <m:oMath>
        <m:r>
          <w:rPr>
            <w:rFonts w:ascii="Cambria Math" w:hAnsi="Cambria Math"/>
            <w:lang w:bidi="en-US"/>
          </w:rPr>
          <m:t>D⊂</m:t>
        </m:r>
        <m:sSup>
          <m:sSupPr>
            <m:ctrlPr>
              <w:rPr>
                <w:rFonts w:ascii="Cambria Math" w:hAnsi="Cambria Math"/>
                <w:i/>
                <w:lang w:bidi="en-US"/>
              </w:rPr>
            </m:ctrlPr>
          </m:sSupPr>
          <m:e>
            <m:r>
              <w:rPr>
                <w:rFonts w:ascii="Cambria Math" w:hAnsi="Cambria Math"/>
                <w:lang w:val="en-US" w:bidi="en-US"/>
              </w:rPr>
              <m:t>R</m:t>
            </m:r>
          </m:e>
          <m:sup>
            <m:r>
              <w:rPr>
                <w:rFonts w:ascii="Cambria Math" w:hAnsi="Cambria Math"/>
                <w:lang w:bidi="en-US"/>
              </w:rPr>
              <m:t>N</m:t>
            </m:r>
          </m:sup>
        </m:sSup>
      </m:oMath>
      <w:r>
        <w:rPr>
          <w:lang w:bidi="en-US"/>
        </w:rPr>
        <w:t xml:space="preserve"> есть </w:t>
      </w:r>
      <w:r w:rsidRPr="00E405E0">
        <w:rPr>
          <w:i/>
        </w:rPr>
        <w:t>область возможных значений</w:t>
      </w:r>
      <w:r>
        <w:t xml:space="preserve">, которая </w:t>
      </w:r>
      <w:r w:rsidR="002F4A60">
        <w:t xml:space="preserve">обычно представляет собой </w:t>
      </w:r>
      <w:r w:rsidR="002F4A60" w:rsidRPr="002F4A60">
        <w:rPr>
          <w:i/>
          <w:lang w:val="en-US"/>
        </w:rPr>
        <w:t>N</w:t>
      </w:r>
      <w:r w:rsidR="002F4A60" w:rsidRPr="002F4A60">
        <w:t>-</w:t>
      </w:r>
      <w:r w:rsidR="002F4A60">
        <w:t>мерный гиперинтервал</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BC1405" w:rsidRPr="004D3ADA" w:rsidTr="002D21C0">
        <w:trPr>
          <w:jc w:val="center"/>
        </w:trPr>
        <w:tc>
          <w:tcPr>
            <w:tcW w:w="8207" w:type="dxa"/>
            <w:tcBorders>
              <w:top w:val="nil"/>
              <w:left w:val="nil"/>
              <w:bottom w:val="nil"/>
              <w:right w:val="nil"/>
            </w:tcBorders>
          </w:tcPr>
          <w:p w:rsidR="00BC1405" w:rsidRPr="00BC1405" w:rsidRDefault="00BC1405" w:rsidP="00380979">
            <w:pPr>
              <w:spacing w:after="60"/>
              <w:jc w:val="center"/>
              <w:rPr>
                <w:rStyle w:val="aff5"/>
                <w:szCs w:val="22"/>
                <w:lang w:val="ru-RU"/>
              </w:rPr>
            </w:pPr>
            <m:oMath>
              <m:r>
                <w:rPr>
                  <w:rFonts w:ascii="Cambria Math" w:hAnsi="Cambria Math"/>
                  <w:lang w:bidi="en-US"/>
                </w:rPr>
                <w:lastRenderedPageBreak/>
                <m:t>D</m:t>
              </m:r>
              <m:r>
                <w:rPr>
                  <w:rFonts w:ascii="Cambria Math" w:hAnsi="Cambria Math"/>
                </w:rPr>
                <m:t>=</m:t>
              </m:r>
              <m:d>
                <m:dPr>
                  <m:begChr m:val="{"/>
                  <m:endChr m:val="}"/>
                  <m:ctrlPr>
                    <w:rPr>
                      <w:rFonts w:ascii="Cambria Math" w:hAnsi="Cambria Math"/>
                      <w:i/>
                    </w:rPr>
                  </m:ctrlPr>
                </m:dPr>
                <m:e>
                  <m:r>
                    <w:rPr>
                      <w:rFonts w:ascii="Cambria Math" w:hAnsi="Cambria Math"/>
                    </w:rPr>
                    <m:t> y</m:t>
                  </m:r>
                  <m:r>
                    <m:rPr>
                      <m:sty m:val="p"/>
                    </m:rPr>
                    <w:rPr>
                      <w:rFonts w:ascii="Cambria Math" w:hAnsi="Cambria Math"/>
                    </w:rPr>
                    <w:sym w:font="Symbol" w:char="F0CE"/>
                  </m:r>
                  <m:sSub>
                    <m:sSubPr>
                      <m:ctrlPr>
                        <w:rPr>
                          <w:rFonts w:ascii="Cambria Math" w:hAnsi="Cambria Math"/>
                          <w:i/>
                          <w:lang w:bidi="en-US"/>
                        </w:rPr>
                      </m:ctrlPr>
                    </m:sSubPr>
                    <m:e>
                      <m:sSup>
                        <m:sSupPr>
                          <m:ctrlPr>
                            <w:rPr>
                              <w:rFonts w:ascii="Cambria Math" w:hAnsi="Cambria Math"/>
                              <w:lang w:bidi="en-US"/>
                            </w:rPr>
                          </m:ctrlPr>
                        </m:sSupPr>
                        <m:e>
                          <m:r>
                            <w:rPr>
                              <w:rFonts w:ascii="Cambria Math" w:hAnsi="Cambria Math"/>
                              <w:lang w:bidi="en-US"/>
                            </w:rPr>
                            <m:t>R</m:t>
                          </m:r>
                        </m:e>
                        <m:sup>
                          <m:r>
                            <w:rPr>
                              <w:rFonts w:ascii="Cambria Math" w:hAnsi="Cambria Math"/>
                              <w:lang w:bidi="en-US"/>
                            </w:rPr>
                            <m:t>N</m:t>
                          </m:r>
                        </m:sup>
                      </m:sSup>
                      <m:r>
                        <m:rPr>
                          <m:sty m:val="p"/>
                        </m:rPr>
                        <w:rPr>
                          <w:rFonts w:ascii="Cambria Math" w:hAnsi="Cambria Math"/>
                          <w:vertAlign w:val="superscript"/>
                        </w:rPr>
                        <m:t>:</m:t>
                      </m:r>
                      <m:r>
                        <w:rPr>
                          <w:rFonts w:ascii="Cambria Math" w:hAnsi="Cambria Math"/>
                          <w:lang w:bidi="en-US"/>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lang w:bidi="en-US"/>
                        </w:rPr>
                        <m:t>i</m:t>
                      </m:r>
                    </m:sub>
                  </m:sSub>
                  <m:r>
                    <w:rPr>
                      <w:rFonts w:ascii="Cambria Math" w:hAnsi="Cambria Math"/>
                    </w:rPr>
                    <m:t>,1≤i≤N </m:t>
                  </m:r>
                </m:e>
              </m:d>
            </m:oMath>
            <w:r w:rsidRPr="00BC1405">
              <w:t>,</w:t>
            </w:r>
          </w:p>
        </w:tc>
        <w:tc>
          <w:tcPr>
            <w:tcW w:w="1079" w:type="dxa"/>
            <w:tcBorders>
              <w:top w:val="nil"/>
              <w:left w:val="nil"/>
              <w:bottom w:val="nil"/>
              <w:right w:val="nil"/>
            </w:tcBorders>
            <w:vAlign w:val="center"/>
          </w:tcPr>
          <w:p w:rsidR="00BC1405" w:rsidRPr="005B2ED3" w:rsidRDefault="00BC1405" w:rsidP="002D21C0">
            <w:pPr>
              <w:pStyle w:val="af2"/>
              <w:spacing w:before="0" w:after="60"/>
              <w:jc w:val="right"/>
              <w:rPr>
                <w:b/>
                <w:i w:val="0"/>
                <w:sz w:val="22"/>
                <w:szCs w:val="22"/>
              </w:rPr>
            </w:pPr>
            <w:r>
              <w:rPr>
                <w:i w:val="0"/>
                <w:sz w:val="22"/>
                <w:szCs w:val="22"/>
              </w:rPr>
              <w:t>(</w:t>
            </w:r>
            <w:r>
              <w:rPr>
                <w:i w:val="0"/>
                <w:sz w:val="22"/>
                <w:szCs w:val="22"/>
                <w:lang w:val="en-US"/>
              </w:rPr>
              <w:t>2</w:t>
            </w:r>
            <w:r w:rsidRPr="005B2ED3">
              <w:rPr>
                <w:i w:val="0"/>
                <w:sz w:val="22"/>
                <w:szCs w:val="22"/>
              </w:rPr>
              <w:t>)</w:t>
            </w:r>
          </w:p>
        </w:tc>
      </w:tr>
    </w:tbl>
    <w:p w:rsidR="00E405E0" w:rsidRDefault="002F4A60" w:rsidP="00E405E0">
      <w:pPr>
        <w:pStyle w:val="af"/>
        <w:spacing w:after="60"/>
        <w:ind w:firstLine="0"/>
      </w:pPr>
      <w:r>
        <w:t>для заданных</w:t>
      </w:r>
      <w:r w:rsidRPr="007A2325">
        <w:t xml:space="preserve"> вектор</w:t>
      </w:r>
      <w:r w:rsidR="008D5844">
        <w:t>ов</w:t>
      </w:r>
      <w:r w:rsidRPr="007A2325">
        <w:t xml:space="preserve"> </w:t>
      </w:r>
      <m:oMath>
        <m:r>
          <w:rPr>
            <w:rFonts w:ascii="Cambria Math" w:hAnsi="Cambria Math"/>
          </w:rPr>
          <m:t>a</m:t>
        </m:r>
      </m:oMath>
      <w:r w:rsidRPr="007A2325">
        <w:t xml:space="preserve"> и </w:t>
      </w:r>
      <m:oMath>
        <m:r>
          <w:rPr>
            <w:rFonts w:ascii="Cambria Math" w:hAnsi="Cambria Math"/>
          </w:rPr>
          <m:t>b</m:t>
        </m:r>
      </m:oMath>
      <w:r>
        <w:t xml:space="preserve">. </w:t>
      </w:r>
    </w:p>
    <w:p w:rsidR="00600633" w:rsidRPr="00DF1CA8" w:rsidRDefault="002F4A60" w:rsidP="00FC4BD0">
      <w:pPr>
        <w:pStyle w:val="af"/>
        <w:spacing w:after="60"/>
        <w:ind w:firstLine="426"/>
      </w:pPr>
      <w:r w:rsidRPr="007A2325">
        <w:t xml:space="preserve">Предполагается, что </w:t>
      </w:r>
      <w:r w:rsidR="002616E5">
        <w:t>значения характеристик</w:t>
      </w:r>
      <w:r w:rsidR="002616E5" w:rsidRPr="007A2325">
        <w:t xml:space="preserve"> </w:t>
      </w:r>
      <m:oMath>
        <m:r>
          <w:rPr>
            <w:rFonts w:ascii="Cambria Math" w:hAnsi="Cambria Math"/>
            <w:lang w:bidi="en-US"/>
          </w:rPr>
          <m:t>w</m:t>
        </m:r>
        <m:r>
          <w:rPr>
            <w:rFonts w:ascii="Cambria Math" w:hAnsi="Cambria Math"/>
          </w:rPr>
          <m:t>(</m:t>
        </m:r>
        <m:r>
          <w:rPr>
            <w:rFonts w:ascii="Cambria Math" w:hAnsi="Cambria Math"/>
            <w:lang w:val="en-US"/>
          </w:rPr>
          <m:t>y</m:t>
        </m:r>
        <m:r>
          <w:rPr>
            <w:rFonts w:ascii="Cambria Math" w:hAnsi="Cambria Math"/>
          </w:rPr>
          <m:t>)</m:t>
        </m:r>
      </m:oMath>
      <w:r w:rsidR="00E405E0">
        <w:t xml:space="preserve"> </w:t>
      </w:r>
      <w:r w:rsidR="002616E5">
        <w:t xml:space="preserve">являются неотрицательными и </w:t>
      </w:r>
      <w:r w:rsidR="004920F2">
        <w:t xml:space="preserve">их </w:t>
      </w:r>
      <w:r w:rsidR="002616E5">
        <w:t xml:space="preserve">уменьшение соответствует повышению эффективности </w:t>
      </w:r>
      <w:r w:rsidR="008D5844">
        <w:t xml:space="preserve">выбираемых </w:t>
      </w:r>
      <w:r w:rsidR="002616E5">
        <w:t xml:space="preserve">вариантов. </w:t>
      </w:r>
      <w:r w:rsidR="00600633">
        <w:t>Предполагается также</w:t>
      </w:r>
      <w:r w:rsidR="004920F2">
        <w:t xml:space="preserve">, </w:t>
      </w:r>
      <w:r w:rsidR="008D5844">
        <w:t xml:space="preserve">что </w:t>
      </w:r>
      <w:r w:rsidR="00300F1B" w:rsidRPr="007A2325">
        <w:t>характеристик</w:t>
      </w:r>
      <w:r w:rsidR="00300F1B">
        <w:t>и</w:t>
      </w:r>
      <w:r w:rsidR="00300F1B" w:rsidRPr="007A2325">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rsidR="00300F1B" w:rsidRPr="007A2325">
        <w:t xml:space="preserve"> </w:t>
      </w:r>
      <w:r w:rsidR="00300F1B">
        <w:t xml:space="preserve">могут быть многоэкстремальными и </w:t>
      </w:r>
      <w:r w:rsidR="008D5844">
        <w:t xml:space="preserve">определение </w:t>
      </w:r>
      <w:r w:rsidR="00300F1B">
        <w:t xml:space="preserve">их </w:t>
      </w:r>
      <w:r w:rsidR="008D5844">
        <w:t>значений</w:t>
      </w:r>
      <w:r w:rsidRPr="007A2325">
        <w:t xml:space="preserve"> </w:t>
      </w:r>
      <w:r w:rsidR="008D5844">
        <w:t>может потребовать достаточно большого объема вычислений</w:t>
      </w:r>
      <w:r w:rsidRPr="007A2325">
        <w:t>.</w:t>
      </w:r>
      <w:r w:rsidR="00FC4BD0">
        <w:t xml:space="preserve"> </w:t>
      </w:r>
      <w:r w:rsidR="00DF1CA8">
        <w:t xml:space="preserve">Кроме того, </w:t>
      </w:r>
      <w:r w:rsidR="00300F1B">
        <w:t>предпол</w:t>
      </w:r>
      <w:r w:rsidR="00DF1CA8">
        <w:t>агается</w:t>
      </w:r>
      <w:r w:rsidR="00300F1B">
        <w:t xml:space="preserve">, </w:t>
      </w:r>
      <w:r w:rsidR="00600633">
        <w:t xml:space="preserve">что </w:t>
      </w:r>
      <w:r w:rsidR="00300F1B" w:rsidRPr="007A2325">
        <w:t>характеристик</w:t>
      </w:r>
      <w:r w:rsidR="00300F1B">
        <w:t>и</w:t>
      </w:r>
      <w:r w:rsidR="00300F1B" w:rsidRPr="007A2325">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rsidR="00300F1B" w:rsidRPr="007A2325">
        <w:t xml:space="preserve"> </w:t>
      </w:r>
      <w:r w:rsidR="00600633">
        <w:t>удовлетворяют условию Липщица</w:t>
      </w:r>
    </w:p>
    <w:tbl>
      <w:tblPr>
        <w:tblStyle w:val="aff4"/>
        <w:tblW w:w="4945" w:type="pct"/>
        <w:tblLayout w:type="fixed"/>
        <w:tblLook w:val="04A0"/>
      </w:tblPr>
      <w:tblGrid>
        <w:gridCol w:w="8756"/>
        <w:gridCol w:w="709"/>
      </w:tblGrid>
      <w:tr w:rsidR="00572F58" w:rsidRPr="004D3ADA" w:rsidTr="00572F58">
        <w:tc>
          <w:tcPr>
            <w:tcW w:w="8756" w:type="dxa"/>
            <w:tcBorders>
              <w:top w:val="nil"/>
              <w:left w:val="nil"/>
              <w:bottom w:val="nil"/>
              <w:right w:val="nil"/>
            </w:tcBorders>
          </w:tcPr>
          <w:p w:rsidR="00572F58" w:rsidRPr="00271373" w:rsidRDefault="00E0140B" w:rsidP="002D21C0">
            <w:pPr>
              <w:spacing w:after="60"/>
              <w:jc w:val="center"/>
              <w:rPr>
                <w:rStyle w:val="aff5"/>
                <w:i w:val="0"/>
                <w:szCs w:val="22"/>
                <w:lang w:val="ru-RU"/>
              </w:rPr>
            </w:pPr>
            <m:oMath>
              <m:d>
                <m:dPr>
                  <m:begChr m:val="|"/>
                  <m:endChr m:val="|"/>
                  <m:ctrlPr>
                    <w:rPr>
                      <w:rFonts w:ascii="Cambria Math" w:hAnsi="Symbol"/>
                      <w:i/>
                      <w:szCs w:val="22"/>
                    </w:rPr>
                  </m:ctrlPr>
                </m:dPr>
                <m:e>
                  <m:sSub>
                    <m:sSubPr>
                      <m:ctrlPr>
                        <w:rPr>
                          <w:rFonts w:ascii="Cambria Math" w:hAnsi="Symbol"/>
                          <w:i/>
                        </w:rPr>
                      </m:ctrlPr>
                    </m:sSubPr>
                    <m:e>
                      <m:r>
                        <w:rPr>
                          <w:rFonts w:ascii="Cambria Math" w:hAnsi="Symbol"/>
                        </w:rPr>
                        <m:t>w</m:t>
                      </m:r>
                    </m:e>
                    <m:sub>
                      <m:r>
                        <w:rPr>
                          <w:rFonts w:ascii="Cambria Math" w:hAnsi="Symbol"/>
                        </w:rPr>
                        <m:t>i</m:t>
                      </m:r>
                    </m:sub>
                  </m:sSub>
                  <m:d>
                    <m:dPr>
                      <m:ctrlPr>
                        <w:rPr>
                          <w:rFonts w:ascii="Cambria Math" w:hAnsi="Symbol"/>
                          <w:i/>
                        </w:rPr>
                      </m:ctrlPr>
                    </m:dPr>
                    <m:e>
                      <m:sSub>
                        <m:sSubPr>
                          <m:ctrlPr>
                            <w:rPr>
                              <w:rFonts w:ascii="Cambria Math" w:hAnsi="Symbol"/>
                              <w:i/>
                              <w:szCs w:val="22"/>
                            </w:rPr>
                          </m:ctrlPr>
                        </m:sSubPr>
                        <m:e>
                          <m:r>
                            <w:rPr>
                              <w:rFonts w:ascii="Cambria Math" w:hAnsi="Symbol"/>
                            </w:rPr>
                            <m:t>y</m:t>
                          </m:r>
                        </m:e>
                        <m:sub>
                          <m:r>
                            <w:rPr>
                              <w:rFonts w:ascii="Cambria Math" w:hAnsi="Symbol"/>
                            </w:rPr>
                            <m:t>1</m:t>
                          </m:r>
                        </m:sub>
                      </m:sSub>
                      <m:ctrlPr>
                        <w:rPr>
                          <w:rFonts w:ascii="Cambria Math" w:hAnsi="Symbol"/>
                          <w:i/>
                          <w:lang w:val="en-US"/>
                        </w:rPr>
                      </m:ctrlPr>
                    </m:e>
                  </m:d>
                  <m:r>
                    <w:rPr>
                      <w:rFonts w:ascii="Cambria Math" w:hAnsi="Symbol"/>
                    </w:rPr>
                    <m:t>-</m:t>
                  </m:r>
                  <m:sSub>
                    <m:sSubPr>
                      <m:ctrlPr>
                        <w:rPr>
                          <w:rFonts w:ascii="Cambria Math" w:hAnsi="Symbol"/>
                          <w:i/>
                        </w:rPr>
                      </m:ctrlPr>
                    </m:sSubPr>
                    <m:e>
                      <m:r>
                        <w:rPr>
                          <w:rFonts w:ascii="Cambria Math" w:hAnsi="Symbol"/>
                        </w:rPr>
                        <m:t>w</m:t>
                      </m:r>
                    </m:e>
                    <m:sub>
                      <m:r>
                        <w:rPr>
                          <w:rFonts w:ascii="Cambria Math" w:hAnsi="Symbol"/>
                        </w:rPr>
                        <m:t>i</m:t>
                      </m:r>
                    </m:sub>
                  </m:sSub>
                  <m:d>
                    <m:dPr>
                      <m:ctrlPr>
                        <w:rPr>
                          <w:rFonts w:ascii="Cambria Math" w:hAnsi="Symbol"/>
                          <w:i/>
                        </w:rPr>
                      </m:ctrlPr>
                    </m:dPr>
                    <m:e>
                      <m:sSub>
                        <m:sSubPr>
                          <m:ctrlPr>
                            <w:rPr>
                              <w:rFonts w:ascii="Cambria Math" w:hAnsi="Symbol"/>
                              <w:i/>
                              <w:szCs w:val="22"/>
                            </w:rPr>
                          </m:ctrlPr>
                        </m:sSubPr>
                        <m:e>
                          <m:r>
                            <w:rPr>
                              <w:rFonts w:ascii="Cambria Math" w:hAnsi="Symbol"/>
                            </w:rPr>
                            <m:t>y</m:t>
                          </m:r>
                        </m:e>
                        <m:sub>
                          <m:r>
                            <w:rPr>
                              <w:rFonts w:ascii="Cambria Math" w:hAnsi="Symbol"/>
                            </w:rPr>
                            <m:t>2</m:t>
                          </m:r>
                        </m:sub>
                      </m:sSub>
                      <m:ctrlPr>
                        <w:rPr>
                          <w:rFonts w:ascii="Cambria Math" w:hAnsi="Symbol"/>
                          <w:i/>
                          <w:lang w:val="en-US"/>
                        </w:rPr>
                      </m:ctrlPr>
                    </m:e>
                  </m:d>
                </m:e>
              </m:d>
              <m:r>
                <w:rPr>
                  <w:rFonts w:ascii="Cambria Math" w:hAnsi="Cambria Math"/>
                </w:rPr>
                <m:t>≤</m:t>
              </m:r>
              <m:sSub>
                <m:sSubPr>
                  <m:ctrlPr>
                    <w:rPr>
                      <w:rFonts w:ascii="Cambria Math" w:hAnsi="Cambria Math"/>
                      <w:i/>
                      <w:szCs w:val="22"/>
                    </w:rPr>
                  </m:ctrlPr>
                </m:sSubPr>
                <m:e>
                  <m:r>
                    <w:rPr>
                      <w:rFonts w:ascii="Cambria Math" w:hAnsi="Cambria Math"/>
                    </w:rPr>
                    <m:t>L</m:t>
                  </m:r>
                </m:e>
                <m:sub>
                  <m:r>
                    <w:rPr>
                      <w:rFonts w:ascii="Cambria Math" w:hAnsi="Cambria Math"/>
                    </w:rPr>
                    <m:t>i</m:t>
                  </m:r>
                </m:sub>
              </m:sSub>
              <m:d>
                <m:dPr>
                  <m:begChr m:val="‖"/>
                  <m:endChr m:val="‖"/>
                  <m:ctrlPr>
                    <w:rPr>
                      <w:rFonts w:ascii="Cambria Math" w:hAnsi="Cambria Math"/>
                      <w:i/>
                      <w:szCs w:val="22"/>
                    </w:rPr>
                  </m:ctrlPr>
                </m:dPr>
                <m:e>
                  <m:sSub>
                    <m:sSubPr>
                      <m:ctrlPr>
                        <w:rPr>
                          <w:rFonts w:ascii="Cambria Math" w:hAnsi="Symbol"/>
                          <w:i/>
                          <w:szCs w:val="22"/>
                        </w:rPr>
                      </m:ctrlPr>
                    </m:sSubPr>
                    <m:e>
                      <m:r>
                        <w:rPr>
                          <w:rFonts w:ascii="Cambria Math" w:hAnsi="Symbol"/>
                        </w:rPr>
                        <m:t>y</m:t>
                      </m:r>
                    </m:e>
                    <m:sub>
                      <m:r>
                        <w:rPr>
                          <w:rFonts w:ascii="Cambria Math" w:hAnsi="Symbol"/>
                        </w:rPr>
                        <m:t>1</m:t>
                      </m:r>
                    </m:sub>
                  </m:sSub>
                  <m:r>
                    <w:rPr>
                      <w:rFonts w:ascii="Cambria Math" w:hAnsi="Symbol"/>
                    </w:rPr>
                    <m:t>-</m:t>
                  </m:r>
                  <m:sSub>
                    <m:sSubPr>
                      <m:ctrlPr>
                        <w:rPr>
                          <w:rFonts w:ascii="Cambria Math" w:hAnsi="Symbol"/>
                          <w:i/>
                          <w:szCs w:val="22"/>
                        </w:rPr>
                      </m:ctrlPr>
                    </m:sSubPr>
                    <m:e>
                      <m:r>
                        <w:rPr>
                          <w:rFonts w:ascii="Cambria Math" w:hAnsi="Symbol"/>
                        </w:rPr>
                        <m:t>y</m:t>
                      </m:r>
                    </m:e>
                    <m:sub>
                      <m:r>
                        <w:rPr>
                          <w:rFonts w:ascii="Cambria Math" w:hAnsi="Symbol"/>
                        </w:rPr>
                        <m:t>2</m:t>
                      </m:r>
                    </m:sub>
                  </m:sSub>
                </m:e>
              </m:d>
              <m:r>
                <w:rPr>
                  <w:rFonts w:ascii="Cambria Math" w:hAnsi="Cambria Math"/>
                </w:rPr>
                <m:t>, 1≤i≤M</m:t>
              </m:r>
            </m:oMath>
            <w:r w:rsidR="00572F58" w:rsidRPr="00271373">
              <w:t>,</w:t>
            </w:r>
          </w:p>
        </w:tc>
        <w:tc>
          <w:tcPr>
            <w:tcW w:w="709" w:type="dxa"/>
            <w:tcBorders>
              <w:top w:val="nil"/>
              <w:left w:val="nil"/>
              <w:bottom w:val="nil"/>
              <w:right w:val="nil"/>
            </w:tcBorders>
          </w:tcPr>
          <w:p w:rsidR="00572F58" w:rsidRPr="005B2ED3" w:rsidRDefault="00572F58" w:rsidP="002D21C0">
            <w:pPr>
              <w:pStyle w:val="af2"/>
              <w:spacing w:before="0" w:after="60"/>
              <w:jc w:val="right"/>
              <w:rPr>
                <w:b/>
                <w:i w:val="0"/>
                <w:sz w:val="22"/>
                <w:szCs w:val="22"/>
              </w:rPr>
            </w:pPr>
            <w:r>
              <w:rPr>
                <w:i w:val="0"/>
                <w:sz w:val="22"/>
                <w:szCs w:val="22"/>
              </w:rPr>
              <w:t>(</w:t>
            </w:r>
            <w:r w:rsidR="00DF1CA8">
              <w:rPr>
                <w:i w:val="0"/>
                <w:sz w:val="22"/>
                <w:szCs w:val="22"/>
              </w:rPr>
              <w:t>3</w:t>
            </w:r>
            <w:r w:rsidRPr="005B2ED3">
              <w:rPr>
                <w:i w:val="0"/>
                <w:sz w:val="22"/>
                <w:szCs w:val="22"/>
              </w:rPr>
              <w:t>)</w:t>
            </w:r>
          </w:p>
        </w:tc>
      </w:tr>
    </w:tbl>
    <w:p w:rsidR="008D5844" w:rsidRPr="00FC4BD0" w:rsidRDefault="00600633" w:rsidP="00FC4BD0">
      <w:pPr>
        <w:pStyle w:val="af"/>
        <w:ind w:firstLine="0"/>
        <w:rPr>
          <w:lang w:val="en-US"/>
        </w:rPr>
      </w:pPr>
      <w:r>
        <w:rPr>
          <w:lang w:val="en-US"/>
        </w:rPr>
        <w:t xml:space="preserve">where </w:t>
      </w:r>
      <w:r w:rsidRPr="003D5826">
        <w:rPr>
          <w:i/>
          <w:lang w:val="en-US"/>
        </w:rPr>
        <w:t>L</w:t>
      </w:r>
      <w:r w:rsidRPr="003D5826">
        <w:rPr>
          <w:i/>
          <w:vertAlign w:val="subscript"/>
          <w:lang w:val="en-US"/>
        </w:rPr>
        <w:t>i</w:t>
      </w:r>
      <w:r>
        <w:rPr>
          <w:lang w:val="en-US"/>
        </w:rPr>
        <w:t xml:space="preserve"> is the Lipschitz constant for the </w:t>
      </w:r>
      <w:r w:rsidR="00572F58" w:rsidRPr="007A2325">
        <w:t>характеристик</w:t>
      </w:r>
      <w:r w:rsidR="00572F58">
        <w:t>и</w:t>
      </w:r>
      <w:r w:rsidR="00572F58" w:rsidRPr="00572F58">
        <w:rPr>
          <w:lang w:val="en-US"/>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lang w:val="en-US"/>
          </w:rPr>
          <m:t>,1≤</m:t>
        </m:r>
        <m:r>
          <w:rPr>
            <w:rFonts w:ascii="Cambria Math" w:hAnsi="Cambria Math"/>
          </w:rPr>
          <m:t>j</m:t>
        </m:r>
        <m:r>
          <w:rPr>
            <w:rFonts w:ascii="Cambria Math" w:hAnsi="Cambria Math"/>
            <w:lang w:val="en-US"/>
          </w:rPr>
          <m:t>≤</m:t>
        </m:r>
        <m:r>
          <w:rPr>
            <w:rFonts w:ascii="Cambria Math" w:hAnsi="Cambria Math"/>
          </w:rPr>
          <m:t>M</m:t>
        </m:r>
        <m:r>
          <w:rPr>
            <w:rFonts w:ascii="Cambria Math" w:hAnsi="Cambria Math"/>
            <w:lang w:val="en-US"/>
          </w:rPr>
          <m:t>,</m:t>
        </m:r>
      </m:oMath>
      <w:r w:rsidR="00572F58" w:rsidRPr="00572F58">
        <w:rPr>
          <w:lang w:val="en-US"/>
        </w:rPr>
        <w:t xml:space="preserve"> </w:t>
      </w:r>
      <w:r w:rsidRPr="005179C5">
        <w:rPr>
          <w:lang w:val="en-US"/>
        </w:rPr>
        <w:t xml:space="preserve">and </w:t>
      </w:r>
      <w:r w:rsidRPr="0098140B">
        <w:rPr>
          <w:position w:val="-14"/>
        </w:rPr>
        <w:object w:dxaOrig="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20.25pt" o:ole="">
            <v:imagedata r:id="rId8" o:title=""/>
          </v:shape>
          <o:OLEObject Type="Embed" ProgID="Equation.3" ShapeID="_x0000_i1026" DrawAspect="Content" ObjectID="_1609929295" r:id="rId9"/>
        </w:object>
      </w:r>
      <w:r w:rsidRPr="005179C5">
        <w:rPr>
          <w:lang w:val="en-US"/>
        </w:rPr>
        <w:t xml:space="preserve"> denotes the Euclidean norm in </w:t>
      </w:r>
      <w:r w:rsidRPr="0098140B">
        <w:rPr>
          <w:position w:val="-4"/>
        </w:rPr>
        <w:object w:dxaOrig="360" w:dyaOrig="300">
          <v:shape id="_x0000_i1027" type="#_x0000_t75" style="width:18pt;height:15pt" o:ole="">
            <v:imagedata r:id="rId10" o:title=""/>
          </v:shape>
          <o:OLEObject Type="Embed" ProgID="Equation.3" ShapeID="_x0000_i1027" DrawAspect="Content" ObjectID="_1609929296" r:id="rId11"/>
        </w:object>
      </w:r>
      <w:r w:rsidRPr="005179C5">
        <w:rPr>
          <w:lang w:val="en-US"/>
        </w:rPr>
        <w:t>.</w:t>
      </w:r>
      <w:r>
        <w:rPr>
          <w:lang w:val="en-US"/>
        </w:rPr>
        <w:t xml:space="preserve"> </w:t>
      </w:r>
    </w:p>
    <w:p w:rsidR="00B542D5" w:rsidRDefault="00FC4BD0" w:rsidP="00F52139">
      <w:pPr>
        <w:pStyle w:val="af"/>
        <w:numPr>
          <w:ilvl w:val="0"/>
          <w:numId w:val="15"/>
        </w:numPr>
        <w:spacing w:after="60"/>
        <w:ind w:left="0" w:firstLine="426"/>
      </w:pPr>
      <w:r>
        <w:t xml:space="preserve">Далее, на основе на основе рассмотренной выше модели формулируется задача МКО. Для этого среди характеристик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rsidR="00827119" w:rsidRPr="00827119">
        <w:t xml:space="preserve"> </w:t>
      </w:r>
      <w:r>
        <w:t>из (1) выделяется</w:t>
      </w:r>
      <w:r w:rsidR="00B542D5">
        <w:t xml:space="preserve"> </w:t>
      </w:r>
      <w:r w:rsidR="00B542D5" w:rsidRPr="00885B4C">
        <w:rPr>
          <w:i/>
        </w:rPr>
        <w:t>векторный критерий эффективности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BC1405" w:rsidRPr="004D3ADA" w:rsidTr="002D21C0">
        <w:trPr>
          <w:jc w:val="center"/>
        </w:trPr>
        <w:tc>
          <w:tcPr>
            <w:tcW w:w="8207" w:type="dxa"/>
            <w:tcBorders>
              <w:top w:val="nil"/>
              <w:left w:val="nil"/>
              <w:bottom w:val="nil"/>
              <w:right w:val="nil"/>
            </w:tcBorders>
          </w:tcPr>
          <w:p w:rsidR="00BC1405" w:rsidRPr="00E81E9C" w:rsidRDefault="00FC4BD0" w:rsidP="00520E87">
            <w:pPr>
              <w:spacing w:after="60"/>
              <w:jc w:val="center"/>
              <w:rPr>
                <w:rStyle w:val="aff5"/>
                <w:szCs w:val="22"/>
                <w:lang w:val="ru-RU"/>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bidi="en-US"/>
                          </w:rPr>
                          <m:t>f</m:t>
                        </m:r>
                        <m:ctrlPr>
                          <w:rPr>
                            <w:rFonts w:ascii="Cambria Math" w:hAnsi="Cambria Math"/>
                            <w:i/>
                            <w:lang w:bidi="en-US"/>
                          </w:rPr>
                        </m:ctrlPr>
                      </m:e>
                      <m:sub>
                        <m:r>
                          <w:rPr>
                            <w:rFonts w:ascii="Cambria Math" w:hAnsi="Cambria Math"/>
                            <w:lang w:bidi="en-US"/>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lang w:bidi="en-US"/>
                          </w:rPr>
                          <m:t>f</m:t>
                        </m:r>
                        <m:ctrlPr>
                          <w:rPr>
                            <w:rFonts w:ascii="Cambria Math" w:hAnsi="Cambria Math"/>
                            <w:i/>
                            <w:lang w:bidi="en-US"/>
                          </w:rPr>
                        </m:ctrlPr>
                      </m:e>
                      <m:sub>
                        <m:r>
                          <w:rPr>
                            <w:rFonts w:ascii="Cambria Math" w:hAnsi="Cambria Math"/>
                            <w:lang w:bidi="en-US"/>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lang w:bidi="en-US"/>
                          </w:rPr>
                          <m:t>f</m:t>
                        </m:r>
                        <m:ctrlPr>
                          <w:rPr>
                            <w:rFonts w:ascii="Cambria Math" w:hAnsi="Cambria Math"/>
                            <w:i/>
                            <w:lang w:bidi="en-US"/>
                          </w:rPr>
                        </m:ctrlPr>
                      </m:e>
                      <m:sub>
                        <m:r>
                          <w:rPr>
                            <w:rFonts w:ascii="Cambria Math" w:hAnsi="Cambria Math"/>
                            <w:lang w:bidi="en-US"/>
                          </w:rPr>
                          <m:t>s</m:t>
                        </m:r>
                      </m:sub>
                    </m:sSub>
                    <m:d>
                      <m:dPr>
                        <m:ctrlPr>
                          <w:rPr>
                            <w:rFonts w:ascii="Cambria Math" w:hAnsi="Cambria Math"/>
                            <w:i/>
                          </w:rPr>
                        </m:ctrlPr>
                      </m:dPr>
                      <m:e>
                        <m:r>
                          <w:rPr>
                            <w:rFonts w:ascii="Cambria Math" w:hAnsi="Cambria Math"/>
                          </w:rPr>
                          <m:t>y</m:t>
                        </m:r>
                      </m:e>
                    </m:d>
                  </m:e>
                </m:d>
                <m:r>
                  <w:rPr>
                    <w:rFonts w:ascii="Cambria Math" w:hAnsi="Cambria Math"/>
                  </w:rPr>
                  <m:t xml:space="preserve">,  </m:t>
                </m:r>
                <m:sSub>
                  <m:sSubPr>
                    <m:ctrlPr>
                      <w:rPr>
                        <w:rFonts w:ascii="Cambria Math" w:hAnsi="Cambria Math"/>
                        <w:i/>
                      </w:rPr>
                    </m:ctrlPr>
                  </m:sSubPr>
                  <m:e>
                    <m:r>
                      <w:rPr>
                        <w:rFonts w:ascii="Cambria Math" w:hAnsi="Cambria Math"/>
                        <w:lang w:bidi="en-US"/>
                      </w:rPr>
                      <m:t>f</m:t>
                    </m:r>
                    <m:ctrlPr>
                      <w:rPr>
                        <w:rFonts w:ascii="Cambria Math" w:hAnsi="Cambria Math"/>
                        <w:i/>
                        <w:lang w:bidi="en-US"/>
                      </w:rPr>
                    </m:ctrlPr>
                  </m:e>
                  <m:sub>
                    <m:r>
                      <w:rPr>
                        <w:rFonts w:ascii="Cambria Math" w:hAnsi="Cambria Math"/>
                        <w:lang w:bidi="en-US"/>
                      </w:rPr>
                      <m:t>j</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lang w:bidi="en-US"/>
                      </w:rPr>
                      <m:t>w</m:t>
                    </m:r>
                    <m:ctrlPr>
                      <w:rPr>
                        <w:rFonts w:ascii="Cambria Math" w:hAnsi="Cambria Math"/>
                        <w:i/>
                        <w:lang w:bidi="en-US"/>
                      </w:rPr>
                    </m:ctrlPr>
                  </m:e>
                  <m:sub>
                    <m:sSub>
                      <m:sSubPr>
                        <m:ctrlPr>
                          <w:rPr>
                            <w:rFonts w:ascii="Cambria Math" w:hAnsi="Cambria Math"/>
                            <w:i/>
                            <w:lang w:bidi="en-US"/>
                          </w:rPr>
                        </m:ctrlPr>
                      </m:sSubPr>
                      <m:e>
                        <m:r>
                          <w:rPr>
                            <w:rFonts w:ascii="Cambria Math" w:hAnsi="Cambria Math"/>
                            <w:lang w:bidi="en-US"/>
                          </w:rPr>
                          <m:t>i</m:t>
                        </m:r>
                      </m:e>
                      <m:sub>
                        <m:r>
                          <w:rPr>
                            <w:rFonts w:ascii="Cambria Math" w:hAnsi="Cambria Math"/>
                          </w:rPr>
                          <m:t>j</m:t>
                        </m:r>
                      </m:sub>
                    </m:sSub>
                  </m:sub>
                </m:sSub>
                <m:d>
                  <m:dPr>
                    <m:ctrlPr>
                      <w:rPr>
                        <w:rFonts w:ascii="Cambria Math" w:hAnsi="Cambria Math"/>
                        <w:i/>
                      </w:rPr>
                    </m:ctrlPr>
                  </m:dPr>
                  <m:e>
                    <m:r>
                      <w:rPr>
                        <w:rFonts w:ascii="Cambria Math" w:hAnsi="Cambria Math"/>
                      </w:rPr>
                      <m:t>y</m:t>
                    </m:r>
                  </m:e>
                </m:d>
                <m:r>
                  <w:rPr>
                    <w:rFonts w:ascii="Cambria Math" w:hAnsi="Cambria Math"/>
                  </w:rPr>
                  <m:t xml:space="preserve">, </m:t>
                </m:r>
                <m:r>
                  <w:rPr>
                    <w:rFonts w:ascii="Cambria Math" w:hAnsi="Cambria Math"/>
                    <w:lang w:bidi="en-US"/>
                  </w:rPr>
                  <m:t xml:space="preserve"> 1≤j≤m, </m:t>
                </m:r>
                <m:sSub>
                  <m:sSubPr>
                    <m:ctrlPr>
                      <w:rPr>
                        <w:rFonts w:ascii="Cambria Math" w:hAnsi="Cambria Math"/>
                        <w:i/>
                        <w:lang w:bidi="en-US"/>
                      </w:rPr>
                    </m:ctrlPr>
                  </m:sSubPr>
                  <m:e>
                    <m:r>
                      <w:rPr>
                        <w:rFonts w:ascii="Cambria Math" w:hAnsi="Cambria Math"/>
                        <w:lang w:bidi="en-US"/>
                      </w:rPr>
                      <m:t xml:space="preserve"> 1≤i</m:t>
                    </m:r>
                  </m:e>
                  <m:sub>
                    <m:r>
                      <w:rPr>
                        <w:rFonts w:ascii="Cambria Math" w:hAnsi="Cambria Math"/>
                        <w:lang w:bidi="en-US"/>
                      </w:rPr>
                      <m:t>j</m:t>
                    </m:r>
                  </m:sub>
                </m:sSub>
                <m:r>
                  <w:rPr>
                    <w:rFonts w:ascii="Cambria Math" w:hAnsi="Cambria Math"/>
                    <w:lang w:bidi="en-US"/>
                  </w:rPr>
                  <m:t>≤M,</m:t>
                </m:r>
              </m:oMath>
            </m:oMathPara>
          </w:p>
        </w:tc>
        <w:tc>
          <w:tcPr>
            <w:tcW w:w="1079" w:type="dxa"/>
            <w:tcBorders>
              <w:top w:val="nil"/>
              <w:left w:val="nil"/>
              <w:bottom w:val="nil"/>
              <w:right w:val="nil"/>
            </w:tcBorders>
            <w:vAlign w:val="center"/>
          </w:tcPr>
          <w:p w:rsidR="00BC1405" w:rsidRPr="005B2ED3" w:rsidRDefault="00BC1405" w:rsidP="002D21C0">
            <w:pPr>
              <w:pStyle w:val="af2"/>
              <w:spacing w:before="0" w:after="60"/>
              <w:jc w:val="right"/>
              <w:rPr>
                <w:b/>
                <w:i w:val="0"/>
                <w:sz w:val="22"/>
                <w:szCs w:val="22"/>
              </w:rPr>
            </w:pPr>
            <w:r>
              <w:rPr>
                <w:i w:val="0"/>
                <w:sz w:val="22"/>
                <w:szCs w:val="22"/>
              </w:rPr>
              <w:t>(</w:t>
            </w:r>
            <w:r w:rsidR="00885B4C">
              <w:rPr>
                <w:i w:val="0"/>
                <w:sz w:val="22"/>
                <w:szCs w:val="22"/>
              </w:rPr>
              <w:t>5</w:t>
            </w:r>
            <w:r w:rsidRPr="005B2ED3">
              <w:rPr>
                <w:i w:val="0"/>
                <w:sz w:val="22"/>
                <w:szCs w:val="22"/>
              </w:rPr>
              <w:t>)</w:t>
            </w:r>
          </w:p>
        </w:tc>
      </w:tr>
    </w:tbl>
    <w:p w:rsidR="00827119" w:rsidRPr="009B6286" w:rsidRDefault="00520E87" w:rsidP="00520E87">
      <w:pPr>
        <w:pStyle w:val="af"/>
        <w:spacing w:after="60"/>
        <w:ind w:firstLine="0"/>
      </w:pPr>
      <w:r>
        <w:t xml:space="preserve">и </w:t>
      </w:r>
      <w:r w:rsidR="00827119" w:rsidRPr="006C7554">
        <w:rPr>
          <w:i/>
        </w:rPr>
        <w:t>вектор-функцию ограничений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E81E9C" w:rsidRPr="004D3ADA" w:rsidTr="002D21C0">
        <w:trPr>
          <w:jc w:val="center"/>
        </w:trPr>
        <w:tc>
          <w:tcPr>
            <w:tcW w:w="8207" w:type="dxa"/>
            <w:tcBorders>
              <w:top w:val="nil"/>
              <w:left w:val="nil"/>
              <w:bottom w:val="nil"/>
              <w:right w:val="nil"/>
            </w:tcBorders>
          </w:tcPr>
          <w:p w:rsidR="00E81E9C" w:rsidRPr="00E81E9C" w:rsidRDefault="00E81E9C" w:rsidP="00520E87">
            <w:pPr>
              <w:spacing w:after="60"/>
              <w:jc w:val="center"/>
              <w:rPr>
                <w:rStyle w:val="aff5"/>
                <w:i w:val="0"/>
                <w:szCs w:val="22"/>
                <w:lang w:val="ru-RU"/>
              </w:rPr>
            </w:pP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lang w:bidi="en-US"/>
                        </w:rPr>
                        <m:t>g</m:t>
                      </m:r>
                      <m:ctrlPr>
                        <w:rPr>
                          <w:rFonts w:ascii="Cambria Math" w:hAnsi="Cambria Math"/>
                          <w:i/>
                          <w:lang w:bidi="en-US"/>
                        </w:rPr>
                      </m:ctrlPr>
                    </m:e>
                    <m:sub>
                      <m:r>
                        <w:rPr>
                          <w:rFonts w:ascii="Cambria Math" w:hAnsi="Cambria Math"/>
                          <w:lang w:bidi="en-US"/>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lang w:bidi="en-US"/>
                        </w:rPr>
                        <m:t>g</m:t>
                      </m:r>
                      <m:ctrlPr>
                        <w:rPr>
                          <w:rFonts w:ascii="Cambria Math" w:hAnsi="Cambria Math"/>
                          <w:i/>
                          <w:lang w:bidi="en-US"/>
                        </w:rPr>
                      </m:ctrlPr>
                    </m:e>
                    <m:sub>
                      <m:r>
                        <w:rPr>
                          <w:rFonts w:ascii="Cambria Math" w:hAnsi="Cambria Math"/>
                          <w:lang w:bidi="en-US"/>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lang w:bidi="en-US"/>
                        </w:rPr>
                        <m:t>g</m:t>
                      </m:r>
                      <m:ctrlPr>
                        <w:rPr>
                          <w:rFonts w:ascii="Cambria Math" w:hAnsi="Cambria Math"/>
                          <w:i/>
                          <w:lang w:bidi="en-US"/>
                        </w:rPr>
                      </m:ctrlPr>
                    </m:e>
                    <m:sub>
                      <m:r>
                        <w:rPr>
                          <w:rFonts w:ascii="Cambria Math" w:hAnsi="Cambria Math"/>
                          <w:lang w:bidi="en-US"/>
                        </w:rPr>
                        <m:t>m</m:t>
                      </m:r>
                    </m:sub>
                  </m:sSub>
                  <m:d>
                    <m:dPr>
                      <m:ctrlPr>
                        <w:rPr>
                          <w:rFonts w:ascii="Cambria Math" w:hAnsi="Cambria Math"/>
                          <w:i/>
                        </w:rPr>
                      </m:ctrlPr>
                    </m:dPr>
                    <m:e>
                      <m:r>
                        <w:rPr>
                          <w:rFonts w:ascii="Cambria Math" w:hAnsi="Cambria Math"/>
                        </w:rPr>
                        <m:t>y</m:t>
                      </m:r>
                    </m:e>
                  </m:d>
                </m:e>
              </m:d>
              <m:r>
                <w:rPr>
                  <w:rFonts w:ascii="Cambria Math" w:hAnsi="Cambria Math"/>
                </w:rPr>
                <m:t xml:space="preserve">,  </m:t>
              </m:r>
              <m:sSub>
                <m:sSubPr>
                  <m:ctrlPr>
                    <w:rPr>
                      <w:rFonts w:ascii="Cambria Math" w:hAnsi="Cambria Math"/>
                      <w:i/>
                    </w:rPr>
                  </m:ctrlPr>
                </m:sSubPr>
                <m:e>
                  <m:r>
                    <w:rPr>
                      <w:rFonts w:ascii="Cambria Math" w:hAnsi="Cambria Math"/>
                      <w:lang w:bidi="en-US"/>
                    </w:rPr>
                    <m:t>g</m:t>
                  </m:r>
                  <m:ctrlPr>
                    <w:rPr>
                      <w:rFonts w:ascii="Cambria Math" w:hAnsi="Cambria Math"/>
                      <w:i/>
                      <w:lang w:bidi="en-US"/>
                    </w:rPr>
                  </m:ctrlPr>
                </m:e>
                <m:sub>
                  <m:r>
                    <w:rPr>
                      <w:rFonts w:ascii="Cambria Math" w:hAnsi="Cambria Math"/>
                      <w:lang w:bidi="en-US"/>
                    </w:rPr>
                    <m:t>l</m:t>
                  </m:r>
                </m:sub>
              </m:sSub>
              <m:d>
                <m:dPr>
                  <m:ctrlPr>
                    <w:rPr>
                      <w:rFonts w:ascii="Cambria Math" w:hAnsi="Cambria Math"/>
                      <w:i/>
                    </w:rPr>
                  </m:ctrlPr>
                </m:dPr>
                <m:e>
                  <m:r>
                    <w:rPr>
                      <w:rFonts w:ascii="Cambria Math" w:hAnsi="Cambria Math"/>
                    </w:rPr>
                    <m:t>y</m:t>
                  </m:r>
                </m:e>
              </m:d>
              <m:r>
                <w:rPr>
                  <w:rFonts w:ascii="Cambria Math" w:hAnsi="Cambria Math"/>
                </w:rPr>
                <m:t xml:space="preserve"> =</m:t>
              </m:r>
              <m:sSub>
                <m:sSubPr>
                  <m:ctrlPr>
                    <w:rPr>
                      <w:rFonts w:ascii="Cambria Math" w:hAnsi="Cambria Math"/>
                      <w:i/>
                    </w:rPr>
                  </m:ctrlPr>
                </m:sSubPr>
                <m:e>
                  <m:r>
                    <w:rPr>
                      <w:rFonts w:ascii="Cambria Math" w:hAnsi="Cambria Math"/>
                      <w:lang w:bidi="en-US"/>
                    </w:rPr>
                    <m:t>w</m:t>
                  </m:r>
                  <m:ctrlPr>
                    <w:rPr>
                      <w:rFonts w:ascii="Cambria Math" w:hAnsi="Cambria Math"/>
                      <w:i/>
                      <w:lang w:bidi="en-US"/>
                    </w:rPr>
                  </m:ctrlPr>
                </m:e>
                <m:sub>
                  <m:sSub>
                    <m:sSubPr>
                      <m:ctrlPr>
                        <w:rPr>
                          <w:rFonts w:ascii="Cambria Math" w:hAnsi="Cambria Math"/>
                          <w:i/>
                          <w:lang w:bidi="en-US"/>
                        </w:rPr>
                      </m:ctrlPr>
                    </m:sSubPr>
                    <m:e>
                      <m:r>
                        <w:rPr>
                          <w:rFonts w:ascii="Cambria Math" w:hAnsi="Cambria Math"/>
                          <w:lang w:bidi="en-US"/>
                        </w:rPr>
                        <m:t>j</m:t>
                      </m:r>
                    </m:e>
                    <m:sub>
                      <m:r>
                        <w:rPr>
                          <w:rFonts w:ascii="Cambria Math" w:hAnsi="Cambria Math"/>
                        </w:rPr>
                        <m:t>l</m:t>
                      </m:r>
                    </m:sub>
                  </m:sSub>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lang w:bidi="en-US"/>
                    </w:rPr>
                  </m:ctrlPr>
                </m:sSubPr>
                <m:e>
                  <m:r>
                    <w:rPr>
                      <w:rFonts w:ascii="Cambria Math" w:hAnsi="Cambria Math"/>
                      <w:lang w:bidi="en-US"/>
                    </w:rPr>
                    <m:t>q</m:t>
                  </m:r>
                </m:e>
                <m:sub>
                  <m:r>
                    <w:rPr>
                      <w:rFonts w:ascii="Cambria Math" w:hAnsi="Cambria Math"/>
                    </w:rPr>
                    <m:t>l</m:t>
                  </m:r>
                </m:sub>
              </m:sSub>
              <m:r>
                <w:rPr>
                  <w:rFonts w:ascii="Cambria Math" w:hAnsi="Cambria Math"/>
                  <w:lang w:bidi="en-US"/>
                </w:rPr>
                <m:t>, 1≤l≤m</m:t>
              </m:r>
            </m:oMath>
            <w:r w:rsidR="00520E87" w:rsidRPr="00520E87">
              <w:rPr>
                <w:lang w:bidi="en-US"/>
              </w:rPr>
              <w:t xml:space="preserve">, </w:t>
            </w:r>
            <m:oMath>
              <m:sSub>
                <m:sSubPr>
                  <m:ctrlPr>
                    <w:rPr>
                      <w:rFonts w:ascii="Cambria Math" w:hAnsi="Cambria Math"/>
                      <w:i/>
                      <w:lang w:bidi="en-US"/>
                    </w:rPr>
                  </m:ctrlPr>
                </m:sSubPr>
                <m:e>
                  <m:r>
                    <w:rPr>
                      <w:rFonts w:ascii="Cambria Math" w:hAnsi="Cambria Math"/>
                      <w:lang w:bidi="en-US"/>
                    </w:rPr>
                    <m:t xml:space="preserve"> 1≤j</m:t>
                  </m:r>
                </m:e>
                <m:sub>
                  <m:r>
                    <w:rPr>
                      <w:rFonts w:ascii="Cambria Math" w:hAnsi="Cambria Math"/>
                      <w:lang w:bidi="en-US"/>
                    </w:rPr>
                    <m:t>l</m:t>
                  </m:r>
                </m:sub>
              </m:sSub>
              <m:r>
                <w:rPr>
                  <w:rFonts w:ascii="Cambria Math" w:hAnsi="Cambria Math"/>
                  <w:lang w:bidi="en-US"/>
                </w:rPr>
                <m:t>≤M</m:t>
              </m:r>
            </m:oMath>
            <w:r w:rsidR="00520E87">
              <w:t>,</w:t>
            </w:r>
          </w:p>
        </w:tc>
        <w:tc>
          <w:tcPr>
            <w:tcW w:w="1079" w:type="dxa"/>
            <w:tcBorders>
              <w:top w:val="nil"/>
              <w:left w:val="nil"/>
              <w:bottom w:val="nil"/>
              <w:right w:val="nil"/>
            </w:tcBorders>
            <w:vAlign w:val="center"/>
          </w:tcPr>
          <w:p w:rsidR="00E81E9C" w:rsidRPr="005B2ED3" w:rsidRDefault="00E81E9C" w:rsidP="002D21C0">
            <w:pPr>
              <w:pStyle w:val="af2"/>
              <w:spacing w:before="0" w:after="60"/>
              <w:jc w:val="right"/>
              <w:rPr>
                <w:b/>
                <w:i w:val="0"/>
                <w:sz w:val="22"/>
                <w:szCs w:val="22"/>
              </w:rPr>
            </w:pPr>
            <w:r>
              <w:rPr>
                <w:i w:val="0"/>
                <w:sz w:val="22"/>
                <w:szCs w:val="22"/>
              </w:rPr>
              <w:t>(</w:t>
            </w:r>
            <w:r w:rsidR="005A3DD7">
              <w:rPr>
                <w:i w:val="0"/>
                <w:sz w:val="22"/>
                <w:szCs w:val="22"/>
                <w:lang w:val="en-US"/>
              </w:rPr>
              <w:t>6</w:t>
            </w:r>
            <w:r w:rsidRPr="005B2ED3">
              <w:rPr>
                <w:i w:val="0"/>
                <w:sz w:val="22"/>
                <w:szCs w:val="22"/>
              </w:rPr>
              <w:t>)</w:t>
            </w:r>
          </w:p>
        </w:tc>
      </w:tr>
    </w:tbl>
    <w:p w:rsidR="00520E87" w:rsidRPr="00380979" w:rsidRDefault="00520E87" w:rsidP="00520E87">
      <w:pPr>
        <w:pStyle w:val="af"/>
        <w:spacing w:after="60"/>
        <w:ind w:firstLine="0"/>
      </w:pPr>
      <w:r>
        <w:t xml:space="preserve">где </w:t>
      </w:r>
      <m:oMath>
        <m:sSub>
          <m:sSubPr>
            <m:ctrlPr>
              <w:rPr>
                <w:rFonts w:ascii="Cambria Math" w:hAnsi="Cambria Math"/>
                <w:i/>
                <w:lang w:bidi="en-US"/>
              </w:rPr>
            </m:ctrlPr>
          </m:sSubPr>
          <m:e>
            <m:r>
              <w:rPr>
                <w:rFonts w:ascii="Cambria Math" w:hAnsi="Cambria Math"/>
                <w:lang w:bidi="en-US"/>
              </w:rPr>
              <m:t>q</m:t>
            </m:r>
          </m:e>
          <m:sub>
            <m:r>
              <w:rPr>
                <w:rFonts w:ascii="Cambria Math" w:hAnsi="Cambria Math"/>
              </w:rPr>
              <m:t>l</m:t>
            </m:r>
          </m:sub>
        </m:sSub>
        <m:r>
          <w:rPr>
            <w:rFonts w:ascii="Cambria Math" w:hAnsi="Cambria Math"/>
            <w:lang w:bidi="en-US"/>
          </w:rPr>
          <m:t>&gt;0, 1≤l≤m</m:t>
        </m:r>
      </m:oMath>
      <w:r w:rsidR="00E27B16" w:rsidRPr="00520E87">
        <w:rPr>
          <w:lang w:bidi="en-US"/>
        </w:rPr>
        <w:t>,</w:t>
      </w:r>
      <w:r w:rsidR="00E27B16">
        <w:rPr>
          <w:lang w:bidi="en-US"/>
        </w:rPr>
        <w:t xml:space="preserve"> есть допуска</w:t>
      </w:r>
      <w:r w:rsidR="00380979" w:rsidRPr="00380979">
        <w:rPr>
          <w:lang w:bidi="en-US"/>
        </w:rPr>
        <w:t xml:space="preserve"> </w:t>
      </w:r>
      <w:r w:rsidR="00380979">
        <w:rPr>
          <w:lang w:bidi="en-US"/>
        </w:rPr>
        <w:t xml:space="preserve">на допустимые значения </w:t>
      </w:r>
      <w:r w:rsidR="00380979">
        <w:t xml:space="preserve">характеристик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rsidR="00380979">
        <w:t>.</w:t>
      </w:r>
    </w:p>
    <w:p w:rsidR="00827119" w:rsidRPr="007A2325" w:rsidRDefault="00827119" w:rsidP="00827119">
      <w:pPr>
        <w:pStyle w:val="af"/>
        <w:spacing w:after="60"/>
      </w:pPr>
      <w:r w:rsidRPr="007A2325">
        <w:t>Сформированные подобным образом критер</w:t>
      </w:r>
      <w:r w:rsidR="00271373">
        <w:t>ии</w:t>
      </w:r>
      <w:r w:rsidR="006C7554">
        <w:t xml:space="preserve"> эффективности и ограничения</w:t>
      </w:r>
      <w:r w:rsidRPr="007A2325">
        <w:t xml:space="preserve"> позволяют </w:t>
      </w:r>
      <w:r w:rsidR="00DE2552">
        <w:t>сформировать</w:t>
      </w:r>
      <w:r w:rsidRPr="007A2325">
        <w:t xml:space="preserve"> </w:t>
      </w:r>
      <w:r w:rsidRPr="007A2325">
        <w:rPr>
          <w:i/>
        </w:rPr>
        <w:t>задачу многокритериальной оптимизации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E81E9C" w:rsidRPr="004D3ADA" w:rsidTr="00E81E9C">
        <w:trPr>
          <w:jc w:val="center"/>
        </w:trPr>
        <w:tc>
          <w:tcPr>
            <w:tcW w:w="8458" w:type="dxa"/>
            <w:tcBorders>
              <w:top w:val="nil"/>
              <w:left w:val="nil"/>
              <w:bottom w:val="nil"/>
              <w:right w:val="nil"/>
            </w:tcBorders>
          </w:tcPr>
          <w:p w:rsidR="00E81E9C" w:rsidRPr="00E81E9C" w:rsidRDefault="00380979" w:rsidP="002D21C0">
            <w:pPr>
              <w:spacing w:after="60"/>
              <w:jc w:val="center"/>
              <w:rPr>
                <w:rStyle w:val="aff5"/>
                <w:i w:val="0"/>
                <w:szCs w:val="22"/>
                <w:lang w:val="ru-RU"/>
              </w:rPr>
            </w:pPr>
            <m:oMath>
              <m:r>
                <w:rPr>
                  <w:rFonts w:ascii="Cambria Math" w:hAnsi="Cambria Math"/>
                  <w:lang w:val="en-US"/>
                </w:rPr>
                <m:t>P : </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→min</m:t>
              </m:r>
            </m:oMath>
            <w:r w:rsidR="00E81E9C" w:rsidRPr="007A2325">
              <w:t xml:space="preserve">, </w:t>
            </w:r>
            <m:oMath>
              <m:r>
                <w:rPr>
                  <w:rFonts w:ascii="Cambria Math" w:hAnsi="Cambria Math"/>
                  <w:lang w:bidi="en-US"/>
                </w:rPr>
                <m:t>y</m:t>
              </m:r>
              <m:r>
                <w:rPr>
                  <w:rFonts w:ascii="Cambria Math" w:hAnsi="Cambria Math"/>
                </w:rPr>
                <m:t>∈</m:t>
              </m:r>
              <m:r>
                <w:rPr>
                  <w:rFonts w:ascii="Cambria Math" w:hAnsi="Cambria Math"/>
                  <w:lang w:bidi="en-US"/>
                </w:rPr>
                <m:t>Q</m:t>
              </m:r>
            </m:oMath>
            <w:r w:rsidR="00E81E9C">
              <w:rPr>
                <w:lang w:bidi="en-US"/>
              </w:rPr>
              <w:t>,</w:t>
            </w:r>
          </w:p>
        </w:tc>
        <w:tc>
          <w:tcPr>
            <w:tcW w:w="1112" w:type="dxa"/>
            <w:tcBorders>
              <w:top w:val="nil"/>
              <w:left w:val="nil"/>
              <w:bottom w:val="nil"/>
              <w:right w:val="nil"/>
            </w:tcBorders>
            <w:vAlign w:val="center"/>
          </w:tcPr>
          <w:p w:rsidR="00E81E9C" w:rsidRPr="005B2ED3" w:rsidRDefault="00E81E9C" w:rsidP="002D21C0">
            <w:pPr>
              <w:pStyle w:val="af2"/>
              <w:spacing w:before="0" w:after="60"/>
              <w:jc w:val="right"/>
              <w:rPr>
                <w:b/>
                <w:i w:val="0"/>
                <w:sz w:val="22"/>
                <w:szCs w:val="22"/>
              </w:rPr>
            </w:pPr>
            <w:r>
              <w:rPr>
                <w:i w:val="0"/>
                <w:sz w:val="22"/>
                <w:szCs w:val="22"/>
              </w:rPr>
              <w:t>(</w:t>
            </w:r>
            <w:r w:rsidR="00380979" w:rsidRPr="00380979">
              <w:rPr>
                <w:i w:val="0"/>
                <w:sz w:val="22"/>
                <w:szCs w:val="22"/>
              </w:rPr>
              <w:t>7</w:t>
            </w:r>
            <w:r w:rsidRPr="005B2ED3">
              <w:rPr>
                <w:i w:val="0"/>
                <w:sz w:val="22"/>
                <w:szCs w:val="22"/>
              </w:rPr>
              <w:t>)</w:t>
            </w:r>
          </w:p>
        </w:tc>
      </w:tr>
    </w:tbl>
    <w:p w:rsidR="00380979" w:rsidRPr="007A2325" w:rsidRDefault="00380979" w:rsidP="00380979">
      <w:pPr>
        <w:pStyle w:val="af"/>
        <w:spacing w:after="60"/>
        <w:ind w:firstLine="0"/>
      </w:pPr>
      <w:r>
        <w:t xml:space="preserve">где </w:t>
      </w:r>
      <m:oMath>
        <m:r>
          <w:rPr>
            <w:rFonts w:ascii="Cambria Math" w:hAnsi="Cambria Math"/>
            <w:lang w:bidi="en-US"/>
          </w:rPr>
          <m:t>Q</m:t>
        </m:r>
        <m:r>
          <w:rPr>
            <w:rFonts w:ascii="Cambria Math" w:hAnsi="Cambria Math"/>
          </w:rPr>
          <m:t xml:space="preserve"> </m:t>
        </m:r>
      </m:oMath>
      <w:r>
        <w:t>есть</w:t>
      </w:r>
      <w:r w:rsidRPr="007A2325">
        <w:t xml:space="preserve"> </w:t>
      </w:r>
      <w:r>
        <w:rPr>
          <w:i/>
        </w:rPr>
        <w:t>допустимая</w:t>
      </w:r>
      <w:r w:rsidRPr="007A2325">
        <w:rPr>
          <w:i/>
        </w:rPr>
        <w:t xml:space="preserve"> область </w:t>
      </w:r>
      <w:r>
        <w:rPr>
          <w:i/>
        </w:rPr>
        <w:t xml:space="preserve">многокритериального </w:t>
      </w:r>
      <w:r w:rsidRPr="007A2325">
        <w:rPr>
          <w:i/>
        </w:rPr>
        <w:t>поиска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380979" w:rsidRPr="004D3ADA" w:rsidTr="006C458E">
        <w:trPr>
          <w:jc w:val="center"/>
        </w:trPr>
        <w:tc>
          <w:tcPr>
            <w:tcW w:w="8207" w:type="dxa"/>
            <w:tcBorders>
              <w:top w:val="nil"/>
              <w:left w:val="nil"/>
              <w:bottom w:val="nil"/>
              <w:right w:val="nil"/>
            </w:tcBorders>
          </w:tcPr>
          <w:p w:rsidR="00380979" w:rsidRPr="00E81E9C" w:rsidRDefault="00380979" w:rsidP="00380979">
            <w:pPr>
              <w:spacing w:after="60"/>
              <w:jc w:val="center"/>
              <w:rPr>
                <w:rStyle w:val="aff5"/>
                <w:i w:val="0"/>
                <w:szCs w:val="22"/>
                <w:lang w:val="ru-RU"/>
              </w:rPr>
            </w:pPr>
            <m:oMath>
              <m:r>
                <w:rPr>
                  <w:rFonts w:ascii="Cambria Math" w:hAnsi="Cambria Math"/>
                </w:rPr>
                <m:t>Q={ y∈D :g</m:t>
              </m:r>
              <m:d>
                <m:dPr>
                  <m:ctrlPr>
                    <w:rPr>
                      <w:rFonts w:ascii="Cambria Math" w:hAnsi="Cambria Math"/>
                      <w:i/>
                    </w:rPr>
                  </m:ctrlPr>
                </m:dPr>
                <m:e>
                  <m:r>
                    <w:rPr>
                      <w:rFonts w:ascii="Cambria Math" w:hAnsi="Cambria Math"/>
                    </w:rPr>
                    <m:t>y</m:t>
                  </m:r>
                </m:e>
              </m:d>
              <m:r>
                <w:rPr>
                  <w:rFonts w:ascii="Cambria Math" w:hAnsi="Cambria Math"/>
                </w:rPr>
                <m:t>≤0 }</m:t>
              </m:r>
            </m:oMath>
            <w:r>
              <w:t>.</w:t>
            </w:r>
          </w:p>
        </w:tc>
        <w:tc>
          <w:tcPr>
            <w:tcW w:w="1079" w:type="dxa"/>
            <w:tcBorders>
              <w:top w:val="nil"/>
              <w:left w:val="nil"/>
              <w:bottom w:val="nil"/>
              <w:right w:val="nil"/>
            </w:tcBorders>
            <w:vAlign w:val="center"/>
          </w:tcPr>
          <w:p w:rsidR="00380979" w:rsidRPr="005B2ED3" w:rsidRDefault="00380979" w:rsidP="006C458E">
            <w:pPr>
              <w:pStyle w:val="af2"/>
              <w:spacing w:before="0" w:after="60"/>
              <w:jc w:val="right"/>
              <w:rPr>
                <w:b/>
                <w:i w:val="0"/>
                <w:sz w:val="22"/>
                <w:szCs w:val="22"/>
              </w:rPr>
            </w:pPr>
            <w:r>
              <w:rPr>
                <w:i w:val="0"/>
                <w:sz w:val="22"/>
                <w:szCs w:val="22"/>
              </w:rPr>
              <w:t>(8</w:t>
            </w:r>
            <w:r w:rsidRPr="005B2ED3">
              <w:rPr>
                <w:i w:val="0"/>
                <w:sz w:val="22"/>
                <w:szCs w:val="22"/>
              </w:rPr>
              <w:t>)</w:t>
            </w:r>
          </w:p>
        </w:tc>
      </w:tr>
    </w:tbl>
    <w:p w:rsidR="007A2325" w:rsidRPr="00440CB6" w:rsidRDefault="007A2325" w:rsidP="006D7D63">
      <w:pPr>
        <w:pStyle w:val="af"/>
        <w:spacing w:after="60"/>
      </w:pPr>
      <w:r w:rsidRPr="007A2325">
        <w:t xml:space="preserve">Предложенная </w:t>
      </w:r>
      <w:r w:rsidR="00A84252">
        <w:t xml:space="preserve">выше </w:t>
      </w:r>
      <w:r w:rsidRPr="007A2325">
        <w:t xml:space="preserve">схема охватывает многие существующие постановки оптимизационных задач. При </w:t>
      </w:r>
      <m:oMath>
        <m:r>
          <w:rPr>
            <w:rFonts w:ascii="Cambria Math" w:hAnsi="Cambria Math"/>
            <w:lang w:bidi="en-US"/>
          </w:rPr>
          <m:t>s</m:t>
        </m:r>
        <m:r>
          <w:rPr>
            <w:rFonts w:ascii="Cambria Math" w:hAnsi="Cambria Math"/>
          </w:rPr>
          <m:t>=1</m:t>
        </m:r>
      </m:oMath>
      <w:r w:rsidRPr="007A2325">
        <w:t xml:space="preserve"> и </w:t>
      </w:r>
      <m:oMath>
        <m:r>
          <w:rPr>
            <w:rFonts w:ascii="Cambria Math" w:hAnsi="Cambria Math"/>
            <w:lang w:bidi="en-US"/>
          </w:rPr>
          <m:t>m</m:t>
        </m:r>
        <m:r>
          <w:rPr>
            <w:rFonts w:ascii="Cambria Math" w:hAnsi="Cambria Math"/>
          </w:rPr>
          <m:t>=0</m:t>
        </m:r>
      </m:oMath>
      <w:r w:rsidRPr="007A2325">
        <w:t xml:space="preserve"> общая постановка становится задачей глобальной оптимизации. При </w:t>
      </w:r>
      <m:oMath>
        <m:r>
          <w:rPr>
            <w:rFonts w:ascii="Cambria Math" w:hAnsi="Cambria Math"/>
            <w:lang w:bidi="en-US"/>
          </w:rPr>
          <m:t>s</m:t>
        </m:r>
        <m:r>
          <w:rPr>
            <w:rFonts w:ascii="Cambria Math" w:hAnsi="Cambria Math"/>
          </w:rPr>
          <m:t>=1</m:t>
        </m:r>
      </m:oMath>
      <w:r w:rsidRPr="007A2325">
        <w:t xml:space="preserve"> и </w:t>
      </w:r>
      <m:oMath>
        <m:r>
          <w:rPr>
            <w:rFonts w:ascii="Cambria Math" w:hAnsi="Cambria Math"/>
            <w:lang w:bidi="en-US"/>
          </w:rPr>
          <m:t>m</m:t>
        </m:r>
        <m:r>
          <w:rPr>
            <w:rFonts w:ascii="Cambria Math" w:hAnsi="Cambria Math"/>
          </w:rPr>
          <m:t>&gt;0</m:t>
        </m:r>
      </m:oMath>
      <w:r w:rsidRPr="007A2325">
        <w:t xml:space="preserve"> общая постановка </w:t>
      </w:r>
      <w:r w:rsidR="006C7554">
        <w:t>определяет</w:t>
      </w:r>
      <w:r w:rsidRPr="007A2325">
        <w:t xml:space="preserve"> </w:t>
      </w:r>
      <w:r w:rsidR="006C7554">
        <w:t>задачу</w:t>
      </w:r>
      <w:r w:rsidRPr="007A2325">
        <w:t xml:space="preserve"> нелинейного программирования.</w:t>
      </w:r>
      <w:r w:rsidR="00440CB6" w:rsidRPr="00440CB6">
        <w:t xml:space="preserve"> </w:t>
      </w:r>
      <w:r w:rsidR="00440CB6">
        <w:t xml:space="preserve">При </w:t>
      </w:r>
      <m:oMath>
        <m:r>
          <w:rPr>
            <w:rFonts w:ascii="Cambria Math" w:hAnsi="Cambria Math"/>
            <w:lang w:bidi="en-US"/>
          </w:rPr>
          <m:t>s</m:t>
        </m:r>
        <m:r>
          <w:rPr>
            <w:rFonts w:ascii="Cambria Math" w:hAnsi="Cambria Math"/>
          </w:rPr>
          <m:t>&gt;1</m:t>
        </m:r>
      </m:oMath>
      <w:r w:rsidR="00440CB6" w:rsidRPr="007A2325">
        <w:t xml:space="preserve"> и </w:t>
      </w:r>
      <m:oMath>
        <m:r>
          <w:rPr>
            <w:rFonts w:ascii="Cambria Math" w:hAnsi="Cambria Math"/>
            <w:lang w:bidi="en-US"/>
          </w:rPr>
          <m:t>m</m:t>
        </m:r>
        <m:r>
          <w:rPr>
            <w:rFonts w:ascii="Cambria Math" w:hAnsi="Cambria Math"/>
          </w:rPr>
          <m:t>&gt;0</m:t>
        </m:r>
      </m:oMath>
      <w:r w:rsidR="00440CB6" w:rsidRPr="00440CB6">
        <w:t xml:space="preserve"> </w:t>
      </w:r>
      <w:r w:rsidR="00440CB6" w:rsidRPr="007A2325">
        <w:t>общая постановка приводится к задаче</w:t>
      </w:r>
      <w:r w:rsidR="00440CB6" w:rsidRPr="00440CB6">
        <w:t xml:space="preserve"> </w:t>
      </w:r>
      <w:r w:rsidR="00440CB6">
        <w:t>многокритериальной оптимизации с ограничениями.</w:t>
      </w:r>
    </w:p>
    <w:p w:rsidR="00C438AE" w:rsidRDefault="00F836BB" w:rsidP="00F836BB">
      <w:pPr>
        <w:pStyle w:val="af"/>
        <w:spacing w:after="60"/>
      </w:pPr>
      <w:r>
        <w:t>В развитие данной схемы</w:t>
      </w:r>
      <w:r w:rsidR="00A33547">
        <w:t xml:space="preserve"> постановки задач МКО</w:t>
      </w:r>
      <w:r>
        <w:t xml:space="preserve">, впервые предложенной </w:t>
      </w:r>
      <w:r w:rsidR="00A33547">
        <w:t xml:space="preserve">в </w:t>
      </w:r>
      <w:r w:rsidR="00A33547" w:rsidRPr="00A33547">
        <w:t>[11]</w:t>
      </w:r>
      <w:r>
        <w:t>,</w:t>
      </w:r>
      <w:r w:rsidR="00A33547" w:rsidRPr="00A33547">
        <w:t xml:space="preserve"> </w:t>
      </w:r>
      <w:r>
        <w:t xml:space="preserve">далее будет </w:t>
      </w:r>
      <w:r w:rsidR="00C6279A">
        <w:t>допускат</w:t>
      </w:r>
      <w:r w:rsidR="00F32250">
        <w:t>ь</w:t>
      </w:r>
      <w:r>
        <w:t>ся</w:t>
      </w:r>
      <w:r w:rsidR="00C6279A">
        <w:t xml:space="preserve"> возможность одновременного формулирования нескольких задач МКО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E81E9C" w:rsidRPr="004D3ADA" w:rsidTr="002D21C0">
        <w:trPr>
          <w:jc w:val="center"/>
        </w:trPr>
        <w:tc>
          <w:tcPr>
            <w:tcW w:w="8207" w:type="dxa"/>
            <w:tcBorders>
              <w:top w:val="nil"/>
              <w:left w:val="nil"/>
              <w:bottom w:val="nil"/>
              <w:right w:val="nil"/>
            </w:tcBorders>
          </w:tcPr>
          <w:p w:rsidR="00E81E9C" w:rsidRPr="00F836BB" w:rsidRDefault="00E0140B" w:rsidP="00F836BB">
            <w:pPr>
              <w:spacing w:after="60"/>
              <w:jc w:val="center"/>
              <w:rPr>
                <w:rStyle w:val="aff5"/>
                <w:szCs w:val="22"/>
              </w:rPr>
            </w:pPr>
            <m:oMathPara>
              <m:oMath>
                <m:sSub>
                  <m:sSubPr>
                    <m:ctrlPr>
                      <w:rPr>
                        <w:rFonts w:ascii="Cambria Math" w:hAnsi="Cambria Math"/>
                        <w:i/>
                        <w:lang w:val="en-US" w:bidi="en-US"/>
                      </w:rPr>
                    </m:ctrlPr>
                  </m:sSubPr>
                  <m:e>
                    <m:r>
                      <m:rPr>
                        <m:scr m:val="double-struck"/>
                      </m:rPr>
                      <w:rPr>
                        <w:rFonts w:ascii="Cambria Math" w:hAnsi="Cambria Math"/>
                        <w:lang w:val="en-US" w:bidi="en-US"/>
                      </w:rPr>
                      <m:t>P</m:t>
                    </m:r>
                  </m:e>
                  <m:sub>
                    <m:r>
                      <w:rPr>
                        <w:rFonts w:ascii="Cambria Math" w:hAnsi="Cambria Math"/>
                        <w:lang w:val="en-US" w:bidi="en-US"/>
                      </w:rPr>
                      <m:t>t</m:t>
                    </m:r>
                  </m:sub>
                </m:sSub>
                <m:r>
                  <w:rPr>
                    <w:rFonts w:ascii="Cambria Math" w:hAnsi="Cambria Math"/>
                    <w:lang w:bidi="en-US"/>
                  </w:rPr>
                  <m:t>=</m:t>
                </m:r>
                <m:d>
                  <m:dPr>
                    <m:begChr m:val="{"/>
                    <m:endChr m:val="}"/>
                    <m:ctrlPr>
                      <w:rPr>
                        <w:rFonts w:ascii="Cambria Math" w:hAnsi="Cambria Math"/>
                        <w:i/>
                        <w:lang w:bidi="en-US"/>
                      </w:rPr>
                    </m:ctrlPr>
                  </m:dPr>
                  <m:e>
                    <m:r>
                      <w:rPr>
                        <w:rFonts w:ascii="Cambria Math" w:hAnsi="Cambria Math"/>
                        <w:lang w:bidi="en-US"/>
                      </w:rPr>
                      <m:t xml:space="preserve"> </m:t>
                    </m:r>
                    <m:sSub>
                      <m:sSubPr>
                        <m:ctrlPr>
                          <w:rPr>
                            <w:rFonts w:ascii="Cambria Math" w:hAnsi="Cambria Math"/>
                            <w:i/>
                            <w:lang w:bidi="en-US"/>
                          </w:rPr>
                        </m:ctrlPr>
                      </m:sSubPr>
                      <m:e>
                        <m:r>
                          <w:rPr>
                            <w:rFonts w:ascii="Cambria Math" w:hAnsi="Cambria Math"/>
                            <w:lang w:bidi="en-US"/>
                          </w:rPr>
                          <m:t>P</m:t>
                        </m:r>
                      </m:e>
                      <m:sub>
                        <m:r>
                          <w:rPr>
                            <w:rFonts w:ascii="Cambria Math" w:hAnsi="Cambria Math"/>
                            <w:lang w:bidi="en-US"/>
                          </w:rPr>
                          <m:t>1</m:t>
                        </m:r>
                      </m:sub>
                    </m:sSub>
                    <m:r>
                      <w:rPr>
                        <w:rFonts w:ascii="Cambria Math" w:hAnsi="Cambria Math"/>
                        <w:lang w:bidi="en-US"/>
                      </w:rPr>
                      <m:t>,</m:t>
                    </m:r>
                    <m:sSub>
                      <m:sSubPr>
                        <m:ctrlPr>
                          <w:rPr>
                            <w:rFonts w:ascii="Cambria Math" w:hAnsi="Cambria Math"/>
                            <w:i/>
                            <w:lang w:bidi="en-US"/>
                          </w:rPr>
                        </m:ctrlPr>
                      </m:sSubPr>
                      <m:e>
                        <m:r>
                          <w:rPr>
                            <w:rFonts w:ascii="Cambria Math" w:hAnsi="Cambria Math"/>
                            <w:lang w:bidi="en-US"/>
                          </w:rPr>
                          <m:t xml:space="preserve"> P</m:t>
                        </m:r>
                      </m:e>
                      <m:sub>
                        <m:r>
                          <w:rPr>
                            <w:rFonts w:ascii="Cambria Math" w:hAnsi="Cambria Math"/>
                            <w:lang w:bidi="en-US"/>
                          </w:rPr>
                          <m:t>2</m:t>
                        </m:r>
                      </m:sub>
                    </m:sSub>
                    <m:r>
                      <w:rPr>
                        <w:rFonts w:ascii="Cambria Math" w:hAnsi="Cambria Math"/>
                        <w:lang w:bidi="en-US"/>
                      </w:rPr>
                      <m:t>,⋯,</m:t>
                    </m:r>
                    <m:sSub>
                      <m:sSubPr>
                        <m:ctrlPr>
                          <w:rPr>
                            <w:rFonts w:ascii="Cambria Math" w:hAnsi="Cambria Math"/>
                            <w:i/>
                            <w:lang w:bidi="en-US"/>
                          </w:rPr>
                        </m:ctrlPr>
                      </m:sSubPr>
                      <m:e>
                        <m:r>
                          <w:rPr>
                            <w:rFonts w:ascii="Cambria Math" w:hAnsi="Cambria Math"/>
                            <w:lang w:bidi="en-US"/>
                          </w:rPr>
                          <m:t>P</m:t>
                        </m:r>
                      </m:e>
                      <m:sub>
                        <m:r>
                          <w:rPr>
                            <w:rFonts w:ascii="Cambria Math" w:hAnsi="Cambria Math"/>
                            <w:lang w:bidi="en-US"/>
                          </w:rPr>
                          <m:t>t</m:t>
                        </m:r>
                      </m:sub>
                    </m:sSub>
                    <m:r>
                      <w:rPr>
                        <w:rFonts w:ascii="Cambria Math" w:hAnsi="Cambria Math"/>
                        <w:lang w:bidi="en-US"/>
                      </w:rPr>
                      <m:t xml:space="preserve"> </m:t>
                    </m:r>
                  </m:e>
                </m:d>
                <m:r>
                  <w:rPr>
                    <w:rFonts w:ascii="Cambria Math" w:hAnsi="Cambria Math"/>
                    <w:lang w:val="en-US" w:bidi="en-US"/>
                  </w:rPr>
                  <m:t>,</m:t>
                </m:r>
              </m:oMath>
            </m:oMathPara>
          </w:p>
        </w:tc>
        <w:tc>
          <w:tcPr>
            <w:tcW w:w="1079" w:type="dxa"/>
            <w:tcBorders>
              <w:top w:val="nil"/>
              <w:left w:val="nil"/>
              <w:bottom w:val="nil"/>
              <w:right w:val="nil"/>
            </w:tcBorders>
            <w:vAlign w:val="center"/>
          </w:tcPr>
          <w:p w:rsidR="00E81E9C" w:rsidRPr="005B2ED3" w:rsidRDefault="00E81E9C" w:rsidP="00A33547">
            <w:pPr>
              <w:pStyle w:val="af2"/>
              <w:spacing w:before="0" w:after="60"/>
              <w:jc w:val="right"/>
              <w:rPr>
                <w:b/>
                <w:i w:val="0"/>
                <w:sz w:val="22"/>
                <w:szCs w:val="22"/>
              </w:rPr>
            </w:pPr>
            <w:r>
              <w:rPr>
                <w:i w:val="0"/>
                <w:sz w:val="22"/>
                <w:szCs w:val="22"/>
              </w:rPr>
              <w:t>(</w:t>
            </w:r>
            <w:r w:rsidR="00137CE8">
              <w:rPr>
                <w:i w:val="0"/>
                <w:sz w:val="22"/>
                <w:szCs w:val="22"/>
              </w:rPr>
              <w:t>9</w:t>
            </w:r>
            <w:r w:rsidRPr="005B2ED3">
              <w:rPr>
                <w:i w:val="0"/>
                <w:sz w:val="22"/>
                <w:szCs w:val="22"/>
              </w:rPr>
              <w:t>)</w:t>
            </w:r>
          </w:p>
        </w:tc>
      </w:tr>
    </w:tbl>
    <w:p w:rsidR="00C6279A" w:rsidRDefault="00F836BB" w:rsidP="00C6279A">
      <w:pPr>
        <w:pStyle w:val="af"/>
        <w:spacing w:after="60"/>
        <w:ind w:firstLine="0"/>
        <w:rPr>
          <w:lang w:bidi="en-US"/>
        </w:rPr>
      </w:pPr>
      <w:r>
        <w:rPr>
          <w:lang w:bidi="en-US"/>
        </w:rPr>
        <w:t xml:space="preserve">набор которых </w:t>
      </w:r>
      <w:r w:rsidR="00C6279A">
        <w:rPr>
          <w:lang w:bidi="en-US"/>
        </w:rPr>
        <w:t xml:space="preserve">может </w:t>
      </w:r>
      <w:r>
        <w:rPr>
          <w:lang w:bidi="en-US"/>
        </w:rPr>
        <w:t xml:space="preserve">изменяться в процессе вычислений </w:t>
      </w:r>
      <w:r w:rsidR="00C06345">
        <w:rPr>
          <w:lang w:bidi="en-US"/>
        </w:rPr>
        <w:t>за счет добавления новых или</w:t>
      </w:r>
      <w:r w:rsidR="00C6279A">
        <w:rPr>
          <w:lang w:bidi="en-US"/>
        </w:rPr>
        <w:t xml:space="preserve"> </w:t>
      </w:r>
      <w:r w:rsidR="00C06345">
        <w:rPr>
          <w:lang w:bidi="en-US"/>
        </w:rPr>
        <w:t>удаления уже существующих задач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E81E9C" w:rsidRPr="004D3ADA" w:rsidTr="002D21C0">
        <w:trPr>
          <w:jc w:val="center"/>
        </w:trPr>
        <w:tc>
          <w:tcPr>
            <w:tcW w:w="8207" w:type="dxa"/>
            <w:tcBorders>
              <w:top w:val="nil"/>
              <w:left w:val="nil"/>
              <w:bottom w:val="nil"/>
              <w:right w:val="nil"/>
            </w:tcBorders>
          </w:tcPr>
          <w:p w:rsidR="00E81E9C" w:rsidRPr="00E81E9C" w:rsidRDefault="00E0140B" w:rsidP="002E570B">
            <w:pPr>
              <w:spacing w:after="60"/>
              <w:jc w:val="center"/>
              <w:rPr>
                <w:rStyle w:val="aff5"/>
                <w:i w:val="0"/>
                <w:szCs w:val="22"/>
                <w:lang w:val="ru-RU"/>
              </w:rPr>
            </w:pPr>
            <m:oMath>
              <m:sSup>
                <m:sSupPr>
                  <m:ctrlPr>
                    <w:rPr>
                      <w:rFonts w:ascii="Cambria Math" w:hAnsi="Cambria Math"/>
                      <w:i/>
                      <w:lang w:val="en-US" w:bidi="en-US"/>
                    </w:rPr>
                  </m:ctrlPr>
                </m:sSupPr>
                <m:e>
                  <m:r>
                    <m:rPr>
                      <m:scr m:val="double-struck"/>
                    </m:rPr>
                    <w:rPr>
                      <w:rFonts w:ascii="Cambria Math" w:hAnsi="Cambria Math"/>
                      <w:lang w:val="en-US" w:bidi="en-US"/>
                    </w:rPr>
                    <m:t>P</m:t>
                  </m:r>
                </m:e>
                <m:sup>
                  <m:r>
                    <w:rPr>
                      <w:rFonts w:ascii="Cambria Math" w:hAnsi="Cambria Math"/>
                      <w:lang w:val="en-US" w:bidi="en-US"/>
                    </w:rPr>
                    <m:t>'</m:t>
                  </m:r>
                </m:sup>
              </m:sSup>
              <m:r>
                <m:rPr>
                  <m:scr m:val="double-struck"/>
                </m:rPr>
                <w:rPr>
                  <w:rFonts w:ascii="Cambria Math" w:hAnsi="Cambria Math"/>
                  <w:lang w:val="en-US" w:bidi="en-US"/>
                </w:rPr>
                <m:t xml:space="preserve">=P+/- </m:t>
              </m:r>
              <m:r>
                <w:rPr>
                  <w:rFonts w:ascii="Cambria Math" w:hAnsi="Cambria Math"/>
                  <w:lang w:val="en-US" w:bidi="en-US"/>
                </w:rPr>
                <m:t>P</m:t>
              </m:r>
            </m:oMath>
            <w:r w:rsidR="00E81E9C">
              <w:rPr>
                <w:lang w:val="en-US" w:bidi="en-US"/>
              </w:rPr>
              <w:t>.</w:t>
            </w:r>
          </w:p>
        </w:tc>
        <w:tc>
          <w:tcPr>
            <w:tcW w:w="1079" w:type="dxa"/>
            <w:tcBorders>
              <w:top w:val="nil"/>
              <w:left w:val="nil"/>
              <w:bottom w:val="nil"/>
              <w:right w:val="nil"/>
            </w:tcBorders>
            <w:vAlign w:val="center"/>
          </w:tcPr>
          <w:p w:rsidR="00E81E9C" w:rsidRPr="005B2ED3" w:rsidRDefault="00E81E9C" w:rsidP="002D21C0">
            <w:pPr>
              <w:pStyle w:val="af2"/>
              <w:spacing w:before="0" w:after="60"/>
              <w:jc w:val="right"/>
              <w:rPr>
                <w:b/>
                <w:i w:val="0"/>
                <w:sz w:val="22"/>
                <w:szCs w:val="22"/>
              </w:rPr>
            </w:pPr>
            <w:r>
              <w:rPr>
                <w:i w:val="0"/>
                <w:sz w:val="22"/>
                <w:szCs w:val="22"/>
              </w:rPr>
              <w:t>(</w:t>
            </w:r>
            <w:r w:rsidR="00572F58">
              <w:rPr>
                <w:i w:val="0"/>
                <w:sz w:val="22"/>
                <w:szCs w:val="22"/>
              </w:rPr>
              <w:t>1</w:t>
            </w:r>
            <w:r w:rsidR="00137CE8">
              <w:rPr>
                <w:i w:val="0"/>
                <w:sz w:val="22"/>
                <w:szCs w:val="22"/>
              </w:rPr>
              <w:t>0</w:t>
            </w:r>
            <w:r w:rsidRPr="005B2ED3">
              <w:rPr>
                <w:i w:val="0"/>
                <w:sz w:val="22"/>
                <w:szCs w:val="22"/>
              </w:rPr>
              <w:t>)</w:t>
            </w:r>
          </w:p>
        </w:tc>
      </w:tr>
    </w:tbl>
    <w:p w:rsidR="008B23FB" w:rsidRDefault="00C06345" w:rsidP="00C438AE">
      <w:pPr>
        <w:pStyle w:val="af"/>
        <w:spacing w:after="60"/>
        <w:rPr>
          <w:lang w:bidi="en-US"/>
        </w:rPr>
      </w:pPr>
      <w:r>
        <w:rPr>
          <w:lang w:bidi="en-US"/>
        </w:rPr>
        <w:t>Решение задач</w:t>
      </w:r>
      <w:r w:rsidR="00A7302D">
        <w:rPr>
          <w:lang w:bidi="en-US"/>
        </w:rPr>
        <w:t xml:space="preserve"> множества</w:t>
      </w:r>
      <w:r w:rsidR="00607E68">
        <w:rPr>
          <w:lang w:bidi="en-US"/>
        </w:rPr>
        <w:t xml:space="preserve"> </w:t>
      </w:r>
      <m:oMath>
        <m:r>
          <m:rPr>
            <m:scr m:val="double-struck"/>
          </m:rPr>
          <w:rPr>
            <w:rFonts w:ascii="Cambria Math" w:hAnsi="Cambria Math"/>
            <w:lang w:bidi="en-US"/>
          </w:rPr>
          <m:t>P</m:t>
        </m:r>
      </m:oMath>
      <w:r w:rsidR="00607E68" w:rsidRPr="00607E68">
        <w:rPr>
          <w:lang w:bidi="en-US"/>
        </w:rPr>
        <w:t xml:space="preserve"> </w:t>
      </w:r>
      <w:r w:rsidR="00A7302D">
        <w:rPr>
          <w:lang w:bidi="en-US"/>
        </w:rPr>
        <w:t xml:space="preserve">могут </w:t>
      </w:r>
      <w:r>
        <w:rPr>
          <w:lang w:bidi="en-US"/>
        </w:rPr>
        <w:t>выполняться</w:t>
      </w:r>
      <w:r w:rsidR="00607E68">
        <w:rPr>
          <w:lang w:bidi="en-US"/>
        </w:rPr>
        <w:t xml:space="preserve"> последовательно </w:t>
      </w:r>
      <w:r>
        <w:rPr>
          <w:lang w:bidi="en-US"/>
        </w:rPr>
        <w:t xml:space="preserve">либо одновременно в режиме разделения времени или </w:t>
      </w:r>
      <w:r w:rsidR="00607E68">
        <w:rPr>
          <w:lang w:bidi="en-US"/>
        </w:rPr>
        <w:t>параллельно</w:t>
      </w:r>
      <w:r w:rsidR="00A7302D">
        <w:rPr>
          <w:lang w:bidi="en-US"/>
        </w:rPr>
        <w:t xml:space="preserve"> при </w:t>
      </w:r>
      <w:r>
        <w:rPr>
          <w:lang w:bidi="en-US"/>
        </w:rPr>
        <w:t>наличии</w:t>
      </w:r>
      <w:r w:rsidR="00A7302D">
        <w:rPr>
          <w:lang w:bidi="en-US"/>
        </w:rPr>
        <w:t xml:space="preserve"> нескольких вычислительных устройств</w:t>
      </w:r>
      <w:r w:rsidR="00607E68">
        <w:rPr>
          <w:lang w:bidi="en-US"/>
        </w:rPr>
        <w:t xml:space="preserve">. </w:t>
      </w:r>
      <w:r>
        <w:rPr>
          <w:lang w:bidi="en-US"/>
        </w:rPr>
        <w:t>Безусловно, одновременный способ решения задач является более предпочтительным</w:t>
      </w:r>
      <w:r w:rsidR="008B23FB">
        <w:rPr>
          <w:lang w:bidi="en-US"/>
        </w:rPr>
        <w:t xml:space="preserve"> – получаемые результаты в ходе вычислений позволяет оперативно корректировать имеющееся множество задач </w:t>
      </w:r>
      <m:oMath>
        <m:r>
          <m:rPr>
            <m:scr m:val="double-struck"/>
          </m:rPr>
          <w:rPr>
            <w:rFonts w:ascii="Cambria Math" w:hAnsi="Cambria Math"/>
            <w:lang w:bidi="en-US"/>
          </w:rPr>
          <m:t>P</m:t>
        </m:r>
      </m:oMath>
      <w:r w:rsidR="008B23FB">
        <w:rPr>
          <w:lang w:bidi="en-US"/>
        </w:rPr>
        <w:t>. В случае же использования параллельных вычислений общее время решения поставленных задач может быть значительно сокращено.</w:t>
      </w:r>
    </w:p>
    <w:p w:rsidR="00600633" w:rsidRDefault="00607E68" w:rsidP="00C438AE">
      <w:pPr>
        <w:pStyle w:val="af"/>
        <w:spacing w:after="60"/>
        <w:rPr>
          <w:lang w:bidi="en-US"/>
        </w:rPr>
      </w:pPr>
      <w:r>
        <w:rPr>
          <w:lang w:bidi="en-US"/>
        </w:rPr>
        <w:t xml:space="preserve">В </w:t>
      </w:r>
      <w:r w:rsidR="002E570B">
        <w:rPr>
          <w:lang w:bidi="en-US"/>
        </w:rPr>
        <w:t>наи</w:t>
      </w:r>
      <w:r w:rsidR="008B23FB">
        <w:rPr>
          <w:lang w:bidi="en-US"/>
        </w:rPr>
        <w:t>б</w:t>
      </w:r>
      <w:r w:rsidR="002E570B">
        <w:rPr>
          <w:lang w:bidi="en-US"/>
        </w:rPr>
        <w:t>о</w:t>
      </w:r>
      <w:r w:rsidR="008B23FB">
        <w:rPr>
          <w:lang w:bidi="en-US"/>
        </w:rPr>
        <w:t>лее</w:t>
      </w:r>
      <w:r>
        <w:rPr>
          <w:lang w:bidi="en-US"/>
        </w:rPr>
        <w:t xml:space="preserve"> простом случае, множество </w:t>
      </w:r>
      <m:oMath>
        <m:r>
          <m:rPr>
            <m:scr m:val="double-struck"/>
          </m:rPr>
          <w:rPr>
            <w:rFonts w:ascii="Cambria Math" w:hAnsi="Cambria Math"/>
            <w:lang w:bidi="en-US"/>
          </w:rPr>
          <m:t>P</m:t>
        </m:r>
      </m:oMath>
      <w:r>
        <w:rPr>
          <w:lang w:bidi="en-US"/>
        </w:rPr>
        <w:t xml:space="preserve"> может состоять из одной задачи</w:t>
      </w:r>
      <w:r w:rsidR="00A7302D">
        <w:rPr>
          <w:lang w:bidi="en-US"/>
        </w:rPr>
        <w:t xml:space="preserve"> МКО</w:t>
      </w:r>
      <w:r>
        <w:rPr>
          <w:lang w:bidi="en-US"/>
        </w:rPr>
        <w:t xml:space="preserve">, после решения которой </w:t>
      </w:r>
      <w:r w:rsidR="00A7302D">
        <w:rPr>
          <w:lang w:bidi="en-US"/>
        </w:rPr>
        <w:t xml:space="preserve">текущая </w:t>
      </w:r>
      <w:r>
        <w:rPr>
          <w:lang w:bidi="en-US"/>
        </w:rPr>
        <w:t xml:space="preserve">постановка </w:t>
      </w:r>
      <w:r w:rsidR="00A7302D">
        <w:rPr>
          <w:lang w:bidi="en-US"/>
        </w:rPr>
        <w:t xml:space="preserve">задачи МКО </w:t>
      </w:r>
      <w:r>
        <w:rPr>
          <w:lang w:bidi="en-US"/>
        </w:rPr>
        <w:t xml:space="preserve">может быть изменена после анализа получаемых результатов, и процесс вычислений может быть продолжен </w:t>
      </w:r>
      <w:r w:rsidR="00A7302D">
        <w:rPr>
          <w:lang w:bidi="en-US"/>
        </w:rPr>
        <w:t xml:space="preserve">уже для новой постановки задачи МКО </w:t>
      </w:r>
      <w:r>
        <w:rPr>
          <w:lang w:bidi="en-US"/>
        </w:rPr>
        <w:t>до получения желаемого оптимального решения.</w:t>
      </w:r>
    </w:p>
    <w:p w:rsidR="00C6279A" w:rsidRPr="00607E68" w:rsidRDefault="00600633" w:rsidP="00C438AE">
      <w:pPr>
        <w:pStyle w:val="af"/>
        <w:spacing w:after="60"/>
        <w:rPr>
          <w:lang w:bidi="en-US"/>
        </w:rPr>
      </w:pPr>
      <w:r>
        <w:rPr>
          <w:lang w:bidi="en-US"/>
        </w:rPr>
        <w:t>В целом, предложенная</w:t>
      </w:r>
      <w:r w:rsidR="00572F58">
        <w:rPr>
          <w:lang w:bidi="en-US"/>
        </w:rPr>
        <w:t xml:space="preserve"> модель (1)-(1</w:t>
      </w:r>
      <w:r w:rsidR="00EF7AAC">
        <w:rPr>
          <w:lang w:bidi="en-US"/>
        </w:rPr>
        <w:t>0</w:t>
      </w:r>
      <w:r>
        <w:rPr>
          <w:lang w:bidi="en-US"/>
        </w:rPr>
        <w:t>) процесса поиска оптимальных решений определяет новый класс оптимизационных задач - задач</w:t>
      </w:r>
      <w:r w:rsidR="00B903F3">
        <w:rPr>
          <w:lang w:bidi="en-US"/>
        </w:rPr>
        <w:t xml:space="preserve"> </w:t>
      </w:r>
      <w:r w:rsidR="00B903F3" w:rsidRPr="00600633">
        <w:rPr>
          <w:i/>
          <w:lang w:bidi="en-US"/>
        </w:rPr>
        <w:t>многократ</w:t>
      </w:r>
      <w:r w:rsidRPr="00600633">
        <w:rPr>
          <w:i/>
          <w:lang w:bidi="en-US"/>
        </w:rPr>
        <w:t>ной</w:t>
      </w:r>
      <w:r w:rsidR="00B903F3" w:rsidRPr="00600633">
        <w:rPr>
          <w:i/>
          <w:lang w:bidi="en-US"/>
        </w:rPr>
        <w:t xml:space="preserve"> многокритериаль</w:t>
      </w:r>
      <w:r w:rsidRPr="00600633">
        <w:rPr>
          <w:i/>
          <w:lang w:bidi="en-US"/>
        </w:rPr>
        <w:t>ной</w:t>
      </w:r>
      <w:r w:rsidR="00B903F3" w:rsidRPr="00600633">
        <w:rPr>
          <w:i/>
          <w:lang w:bidi="en-US"/>
        </w:rPr>
        <w:t xml:space="preserve"> </w:t>
      </w:r>
      <w:r w:rsidR="00DB1634" w:rsidRPr="00600633">
        <w:rPr>
          <w:i/>
          <w:lang w:bidi="en-US"/>
        </w:rPr>
        <w:t>глобаль</w:t>
      </w:r>
      <w:r w:rsidRPr="00600633">
        <w:rPr>
          <w:i/>
          <w:lang w:bidi="en-US"/>
        </w:rPr>
        <w:t>ной</w:t>
      </w:r>
      <w:r w:rsidR="00DB1634" w:rsidRPr="00600633">
        <w:rPr>
          <w:i/>
          <w:lang w:bidi="en-US"/>
        </w:rPr>
        <w:t xml:space="preserve"> </w:t>
      </w:r>
      <w:r w:rsidR="00B903F3" w:rsidRPr="00600633">
        <w:rPr>
          <w:i/>
          <w:lang w:bidi="en-US"/>
        </w:rPr>
        <w:t>оптимиза</w:t>
      </w:r>
      <w:r w:rsidRPr="00600633">
        <w:rPr>
          <w:i/>
          <w:lang w:bidi="en-US"/>
        </w:rPr>
        <w:t>ции</w:t>
      </w:r>
      <w:r w:rsidR="00DB1634" w:rsidRPr="00600633">
        <w:rPr>
          <w:lang w:bidi="en-US"/>
        </w:rPr>
        <w:t xml:space="preserve"> (ММГО)</w:t>
      </w:r>
      <w:r>
        <w:rPr>
          <w:lang w:bidi="en-US"/>
        </w:rPr>
        <w:t>.</w:t>
      </w:r>
    </w:p>
    <w:p w:rsidR="007A2325" w:rsidRDefault="00607E68" w:rsidP="007A2325">
      <w:pPr>
        <w:pStyle w:val="af"/>
      </w:pPr>
      <w:r>
        <w:lastRenderedPageBreak/>
        <w:t xml:space="preserve">Важно отметить, что возможность применения </w:t>
      </w:r>
      <w:r w:rsidR="00137CE8">
        <w:t>подобной</w:t>
      </w:r>
      <w:r>
        <w:t xml:space="preserve"> модели процесса поиска решений основывается на информационной совместимости решаемых задач </w:t>
      </w:r>
      <w:r w:rsidR="005B0010">
        <w:t xml:space="preserve">МКО. </w:t>
      </w:r>
      <w:r w:rsidR="007A2325" w:rsidRPr="007A2325">
        <w:t xml:space="preserve">При смене </w:t>
      </w:r>
      <w:r w:rsidR="005B0010">
        <w:t>постановки задач МКО</w:t>
      </w:r>
      <w:r w:rsidR="007A2325" w:rsidRPr="007A2325">
        <w:t xml:space="preserve"> вся поисковая информация</w:t>
      </w:r>
      <w:r w:rsidR="005B0010">
        <w:t>, получаемая в процессе вычислений,</w:t>
      </w:r>
      <w:r w:rsidR="007A2325" w:rsidRPr="007A2325">
        <w:t xml:space="preserve"> может быть сохранена и </w:t>
      </w:r>
      <w:r w:rsidR="005B0010">
        <w:t xml:space="preserve">повторно </w:t>
      </w:r>
      <w:r w:rsidR="007A2325" w:rsidRPr="007A2325">
        <w:t xml:space="preserve">использована </w:t>
      </w:r>
      <w:r w:rsidR="005B0010">
        <w:t xml:space="preserve">при решении новых сформулированных оптимизационных задач. Данный аспект являются ключевым в рамках разработанного подхода и рассмотрен более подробно в </w:t>
      </w:r>
      <w:r w:rsidR="005B0010" w:rsidRPr="005B0010">
        <w:rPr>
          <w:highlight w:val="yellow"/>
        </w:rPr>
        <w:t>Главе Х</w:t>
      </w:r>
      <w:r w:rsidR="005B0010">
        <w:t xml:space="preserve">. </w:t>
      </w:r>
    </w:p>
    <w:p w:rsidR="002A6110" w:rsidRDefault="002A6110" w:rsidP="002A6110">
      <w:pPr>
        <w:pStyle w:val="10"/>
      </w:pPr>
      <w:r>
        <w:t xml:space="preserve">3. </w:t>
      </w:r>
      <w:r w:rsidR="00BA244F">
        <w:t xml:space="preserve">Редукция многократного многокритериального поиска </w:t>
      </w:r>
      <w:r w:rsidR="00230FD4">
        <w:t>к задачам скалярной одномерной глобальной оптимизации</w:t>
      </w:r>
    </w:p>
    <w:p w:rsidR="006C75A2" w:rsidRDefault="00945495" w:rsidP="006C75A2">
      <w:pPr>
        <w:tabs>
          <w:tab w:val="left" w:pos="709"/>
        </w:tabs>
        <w:spacing w:after="60"/>
        <w:ind w:firstLine="426"/>
        <w:rPr>
          <w:lang w:bidi="en-US"/>
        </w:rPr>
      </w:pPr>
      <w:r>
        <w:rPr>
          <w:lang w:bidi="en-US"/>
        </w:rPr>
        <w:t xml:space="preserve">Как </w:t>
      </w:r>
      <w:r w:rsidR="00DA72C3">
        <w:rPr>
          <w:lang w:bidi="en-US"/>
        </w:rPr>
        <w:t>уже отмечалось во Введении</w:t>
      </w:r>
      <w:r>
        <w:rPr>
          <w:lang w:bidi="en-US"/>
        </w:rPr>
        <w:t xml:space="preserve">, </w:t>
      </w:r>
      <w:r w:rsidR="00DA72C3">
        <w:rPr>
          <w:lang w:bidi="en-US"/>
        </w:rPr>
        <w:t xml:space="preserve">один из </w:t>
      </w:r>
      <w:r>
        <w:rPr>
          <w:lang w:bidi="en-US"/>
        </w:rPr>
        <w:t xml:space="preserve">более </w:t>
      </w:r>
      <w:r w:rsidR="00DA72C3">
        <w:rPr>
          <w:lang w:bidi="en-US"/>
        </w:rPr>
        <w:t>широко используемых</w:t>
      </w:r>
      <w:r w:rsidR="00652F94">
        <w:rPr>
          <w:lang w:bidi="en-US"/>
        </w:rPr>
        <w:t xml:space="preserve"> </w:t>
      </w:r>
      <w:r>
        <w:rPr>
          <w:lang w:bidi="en-US"/>
        </w:rPr>
        <w:t>подхо</w:t>
      </w:r>
      <w:r w:rsidR="00652F94">
        <w:rPr>
          <w:lang w:bidi="en-US"/>
        </w:rPr>
        <w:t>д</w:t>
      </w:r>
      <w:r w:rsidR="00DA72C3">
        <w:rPr>
          <w:lang w:bidi="en-US"/>
        </w:rPr>
        <w:t>ов</w:t>
      </w:r>
      <w:r w:rsidR="00652F94">
        <w:rPr>
          <w:lang w:bidi="en-US"/>
        </w:rPr>
        <w:t xml:space="preserve"> к решению задач МКО </w:t>
      </w:r>
      <w:r w:rsidR="00664E00">
        <w:rPr>
          <w:lang w:bidi="en-US"/>
        </w:rPr>
        <w:t>состоит в</w:t>
      </w:r>
      <w:r w:rsidR="00652F94">
        <w:rPr>
          <w:lang w:bidi="en-US"/>
        </w:rPr>
        <w:t xml:space="preserve"> скаляризации векторного критерия в некоторый общий скалярный показатель эффективно</w:t>
      </w:r>
      <w:r w:rsidR="00664E00">
        <w:rPr>
          <w:lang w:bidi="en-US"/>
        </w:rPr>
        <w:t>сти, и дальнейшее решение задач</w:t>
      </w:r>
      <w:r w:rsidR="00652F94">
        <w:rPr>
          <w:lang w:bidi="en-US"/>
        </w:rPr>
        <w:t xml:space="preserve"> МКО </w:t>
      </w:r>
      <w:r w:rsidR="00664E00">
        <w:rPr>
          <w:lang w:bidi="en-US"/>
        </w:rPr>
        <w:t xml:space="preserve">при таком подходе может быть обеспечено </w:t>
      </w:r>
      <w:r w:rsidR="00652F94">
        <w:rPr>
          <w:lang w:bidi="en-US"/>
        </w:rPr>
        <w:t>с использованием уже существующих методов оптимизации.</w:t>
      </w:r>
      <w:r w:rsidR="006C75A2" w:rsidRPr="006C75A2">
        <w:rPr>
          <w:lang w:bidi="en-US"/>
        </w:rPr>
        <w:t xml:space="preserve"> </w:t>
      </w:r>
      <w:r w:rsidR="006C75A2">
        <w:rPr>
          <w:lang w:bidi="en-US"/>
        </w:rPr>
        <w:t>В</w:t>
      </w:r>
      <w:r w:rsidR="006C75A2" w:rsidRPr="006C75A2">
        <w:rPr>
          <w:lang w:bidi="en-US"/>
        </w:rPr>
        <w:t xml:space="preserve"> </w:t>
      </w:r>
      <w:r w:rsidR="006C75A2">
        <w:rPr>
          <w:lang w:bidi="en-US"/>
        </w:rPr>
        <w:t>числе</w:t>
      </w:r>
      <w:r w:rsidR="006C75A2" w:rsidRPr="006C75A2">
        <w:rPr>
          <w:lang w:bidi="en-US"/>
        </w:rPr>
        <w:t xml:space="preserve"> </w:t>
      </w:r>
      <w:r w:rsidR="00664E00">
        <w:rPr>
          <w:lang w:bidi="en-US"/>
        </w:rPr>
        <w:t>возможных методов скаляризации</w:t>
      </w:r>
      <w:r w:rsidR="006C75A2" w:rsidRPr="006C75A2">
        <w:rPr>
          <w:lang w:bidi="en-US"/>
        </w:rPr>
        <w:t xml:space="preserve">, </w:t>
      </w:r>
      <w:r w:rsidR="006C75A2">
        <w:rPr>
          <w:lang w:bidi="en-US"/>
        </w:rPr>
        <w:t>например</w:t>
      </w:r>
      <w:r w:rsidR="006C75A2" w:rsidRPr="006C75A2">
        <w:rPr>
          <w:lang w:bidi="en-US"/>
        </w:rPr>
        <w:t xml:space="preserve">, </w:t>
      </w:r>
      <w:r w:rsidR="006C75A2" w:rsidRPr="006C75A2">
        <w:rPr>
          <w:lang w:val="en-US" w:bidi="en-US"/>
        </w:rPr>
        <w:t>Weighted</w:t>
      </w:r>
      <w:r w:rsidR="006C75A2" w:rsidRPr="006C75A2">
        <w:rPr>
          <w:lang w:bidi="en-US"/>
        </w:rPr>
        <w:t xml:space="preserve"> </w:t>
      </w:r>
      <w:r w:rsidR="006C75A2" w:rsidRPr="006C75A2">
        <w:rPr>
          <w:lang w:val="en-US" w:bidi="en-US"/>
        </w:rPr>
        <w:t>sum</w:t>
      </w:r>
      <w:r w:rsidR="006C75A2" w:rsidRPr="006C75A2">
        <w:rPr>
          <w:lang w:bidi="en-US"/>
        </w:rPr>
        <w:t xml:space="preserve"> </w:t>
      </w:r>
      <w:r w:rsidR="006C75A2" w:rsidRPr="006C75A2">
        <w:rPr>
          <w:lang w:val="en-US" w:bidi="en-US"/>
        </w:rPr>
        <w:t>method</w:t>
      </w:r>
      <w:r w:rsidR="006C75A2" w:rsidRPr="006C75A2">
        <w:rPr>
          <w:lang w:bidi="en-US"/>
        </w:rPr>
        <w:t xml:space="preserve">, </w:t>
      </w:r>
      <w:r w:rsidR="006C75A2" w:rsidRPr="006C75A2">
        <w:rPr>
          <w:lang w:val="en-US" w:bidi="en-US"/>
        </w:rPr>
        <w:t>Compromise</w:t>
      </w:r>
      <w:r w:rsidR="006C75A2" w:rsidRPr="006C75A2">
        <w:rPr>
          <w:lang w:bidi="en-US"/>
        </w:rPr>
        <w:t xml:space="preserve"> </w:t>
      </w:r>
      <w:r w:rsidR="006C75A2" w:rsidRPr="006C75A2">
        <w:rPr>
          <w:lang w:val="en-US" w:bidi="en-US"/>
        </w:rPr>
        <w:t>programming</w:t>
      </w:r>
      <w:r w:rsidR="006C75A2" w:rsidRPr="006C75A2">
        <w:rPr>
          <w:lang w:bidi="en-US"/>
        </w:rPr>
        <w:t xml:space="preserve"> </w:t>
      </w:r>
      <w:r w:rsidR="006C75A2" w:rsidRPr="006C75A2">
        <w:rPr>
          <w:lang w:val="en-US" w:bidi="en-US"/>
        </w:rPr>
        <w:t>method</w:t>
      </w:r>
      <w:r w:rsidR="006C75A2" w:rsidRPr="006C75A2">
        <w:rPr>
          <w:lang w:bidi="en-US"/>
        </w:rPr>
        <w:t xml:space="preserve">, </w:t>
      </w:r>
      <w:r w:rsidR="006C75A2" w:rsidRPr="006C75A2">
        <w:rPr>
          <w:lang w:val="en-US" w:bidi="en-US"/>
        </w:rPr>
        <w:t>Weighted</w:t>
      </w:r>
      <w:r w:rsidR="006C75A2" w:rsidRPr="006C75A2">
        <w:rPr>
          <w:lang w:bidi="en-US"/>
        </w:rPr>
        <w:t xml:space="preserve"> </w:t>
      </w:r>
      <w:r w:rsidR="006C75A2" w:rsidRPr="006C75A2">
        <w:rPr>
          <w:lang w:val="en-US" w:bidi="en-US"/>
        </w:rPr>
        <w:t>min</w:t>
      </w:r>
      <w:r w:rsidR="006C75A2" w:rsidRPr="006C75A2">
        <w:rPr>
          <w:lang w:bidi="en-US"/>
        </w:rPr>
        <w:t>-</w:t>
      </w:r>
      <w:r w:rsidR="006C75A2" w:rsidRPr="006C75A2">
        <w:rPr>
          <w:lang w:val="en-US" w:bidi="en-US"/>
        </w:rPr>
        <w:t>max</w:t>
      </w:r>
      <w:r w:rsidR="006C75A2" w:rsidRPr="006C75A2">
        <w:rPr>
          <w:lang w:bidi="en-US"/>
        </w:rPr>
        <w:t xml:space="preserve"> </w:t>
      </w:r>
      <w:r w:rsidR="006C75A2" w:rsidRPr="006C75A2">
        <w:rPr>
          <w:lang w:val="en-US" w:bidi="en-US"/>
        </w:rPr>
        <w:t>method</w:t>
      </w:r>
      <w:r w:rsidR="006C75A2" w:rsidRPr="006C75A2">
        <w:rPr>
          <w:lang w:bidi="en-US"/>
        </w:rPr>
        <w:t xml:space="preserve">, </w:t>
      </w:r>
      <w:r w:rsidR="006C75A2" w:rsidRPr="006C75A2">
        <w:rPr>
          <w:lang w:val="en-US" w:bidi="en-US"/>
        </w:rPr>
        <w:t>Goal</w:t>
      </w:r>
      <w:r w:rsidR="006C75A2" w:rsidRPr="006C75A2">
        <w:rPr>
          <w:lang w:bidi="en-US"/>
        </w:rPr>
        <w:t xml:space="preserve"> </w:t>
      </w:r>
      <w:r w:rsidR="006C75A2" w:rsidRPr="006C75A2">
        <w:rPr>
          <w:lang w:val="en-US" w:bidi="en-US"/>
        </w:rPr>
        <w:t>programming</w:t>
      </w:r>
      <w:r w:rsidR="006C75A2" w:rsidRPr="006C75A2">
        <w:rPr>
          <w:lang w:bidi="en-US"/>
        </w:rPr>
        <w:t xml:space="preserve"> </w:t>
      </w:r>
      <w:r w:rsidR="006C75A2">
        <w:rPr>
          <w:lang w:bidi="en-US"/>
        </w:rPr>
        <w:t>и</w:t>
      </w:r>
      <w:r w:rsidR="006C75A2" w:rsidRPr="006C75A2">
        <w:rPr>
          <w:lang w:bidi="en-US"/>
        </w:rPr>
        <w:t xml:space="preserve"> </w:t>
      </w:r>
      <w:r w:rsidR="006C75A2">
        <w:rPr>
          <w:lang w:bidi="en-US"/>
        </w:rPr>
        <w:t xml:space="preserve">многие другие </w:t>
      </w:r>
      <w:r w:rsidR="00664E00">
        <w:rPr>
          <w:lang w:bidi="en-US"/>
        </w:rPr>
        <w:t>способы</w:t>
      </w:r>
      <w:r w:rsidR="006C75A2">
        <w:rPr>
          <w:lang w:bidi="en-US"/>
        </w:rPr>
        <w:t xml:space="preserve"> – см., например, </w:t>
      </w:r>
      <w:r w:rsidR="006C75A2" w:rsidRPr="006C75A2">
        <w:rPr>
          <w:lang w:bidi="en-US"/>
        </w:rPr>
        <w:t xml:space="preserve">[2-6]. </w:t>
      </w:r>
    </w:p>
    <w:p w:rsidR="007E783A" w:rsidRDefault="007E783A" w:rsidP="006C75A2">
      <w:pPr>
        <w:tabs>
          <w:tab w:val="left" w:pos="709"/>
        </w:tabs>
        <w:spacing w:after="60"/>
        <w:ind w:firstLine="426"/>
        <w:rPr>
          <w:lang w:bidi="en-US"/>
        </w:rPr>
      </w:pPr>
      <w:r>
        <w:rPr>
          <w:lang w:bidi="en-US"/>
        </w:rPr>
        <w:t>В самом общем виде, постановка порождаемых при таком походе задач глобальной оптимизации может быть представлена в виде: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83"/>
      </w:tblGrid>
      <w:tr w:rsidR="007E783A" w:rsidRPr="006D576A" w:rsidTr="00746070">
        <w:tc>
          <w:tcPr>
            <w:tcW w:w="8755" w:type="dxa"/>
          </w:tcPr>
          <w:p w:rsidR="007E783A" w:rsidRPr="00B24FBF" w:rsidRDefault="00E0140B" w:rsidP="00D24A95">
            <w:pPr>
              <w:pStyle w:val="af"/>
              <w:jc w:val="center"/>
            </w:pPr>
            <m:oMath>
              <m:func>
                <m:funcPr>
                  <m:ctrlPr>
                    <w:rPr>
                      <w:rFonts w:ascii="Cambria Math" w:hAnsi="Cambria Math"/>
                      <w:i/>
                    </w:rPr>
                  </m:ctrlPr>
                </m:funcPr>
                <m:fName>
                  <m:r>
                    <m:rPr>
                      <m:sty m:val="p"/>
                    </m:rPr>
                    <w:rPr>
                      <w:rFonts w:asci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rPr>
                <m:t>=</m:t>
              </m:r>
              <m:r>
                <w:rPr>
                  <w:rFonts w:ascii="Cambria Math" w:hAnsi="Cambria Math"/>
                </w:rPr>
                <m:t>F</m:t>
              </m:r>
              <m:d>
                <m:dPr>
                  <m:ctrlPr>
                    <w:rPr>
                      <w:rFonts w:ascii="Cambria Math" w:hAnsi="Cambria Math"/>
                      <w:i/>
                    </w:rPr>
                  </m:ctrlPr>
                </m:dPr>
                <m:e>
                  <m:r>
                    <w:rPr>
                      <w:rFonts w:ascii="Cambria Math" w:hAnsi="Cambria Math"/>
                    </w:rPr>
                    <m:t>α</m:t>
                  </m:r>
                  <m:r>
                    <w:rPr>
                      <w:rFonts w:ascii="Cambria Math"/>
                    </w:rPr>
                    <m:t>,</m:t>
                  </m:r>
                  <m:r>
                    <w:rPr>
                      <w:rFonts w:ascii="Cambria Math" w:hAnsi="Cambria Math"/>
                    </w:rPr>
                    <m:t>y</m:t>
                  </m:r>
                </m:e>
              </m:d>
            </m:oMath>
            <w:r w:rsidR="007E783A" w:rsidRPr="006D576A">
              <w:t>,</w:t>
            </w:r>
            <m:oMath>
              <m:r>
                <w:rPr>
                  <w:rFonts w:ascii="Cambria Math" w:hAnsi="Cambria Math"/>
                </w:rPr>
                <m:t xml:space="preserve"> g</m:t>
              </m:r>
              <m:d>
                <m:dPr>
                  <m:ctrlPr>
                    <w:rPr>
                      <w:rFonts w:ascii="Cambria Math" w:hAnsi="Cambria Math"/>
                      <w:i/>
                    </w:rPr>
                  </m:ctrlPr>
                </m:dPr>
                <m:e>
                  <m:r>
                    <w:rPr>
                      <w:rFonts w:ascii="Cambria Math" w:hAnsi="Cambria Math"/>
                    </w:rPr>
                    <m:t>y</m:t>
                  </m:r>
                </m:e>
              </m:d>
              <m:r>
                <w:rPr>
                  <w:rFonts w:ascii="Cambria Math" w:hAnsi="Cambria Math"/>
                </w:rPr>
                <m:t>≤0, y∈D</m:t>
              </m:r>
            </m:oMath>
            <w:r w:rsidR="007E783A" w:rsidRPr="00E42B0C">
              <w:t>,</w:t>
            </w:r>
            <w:r w:rsidR="007E783A">
              <w:t xml:space="preserve"> </w:t>
            </w:r>
          </w:p>
        </w:tc>
        <w:tc>
          <w:tcPr>
            <w:tcW w:w="531" w:type="dxa"/>
            <w:vAlign w:val="center"/>
          </w:tcPr>
          <w:p w:rsidR="007E783A" w:rsidRPr="006D576A" w:rsidRDefault="007E783A" w:rsidP="00746070">
            <w:pPr>
              <w:pStyle w:val="af"/>
              <w:ind w:firstLine="0"/>
              <w:jc w:val="center"/>
            </w:pPr>
            <w:r>
              <w:t>(11</w:t>
            </w:r>
            <w:r w:rsidRPr="006D576A">
              <w:t>)</w:t>
            </w:r>
          </w:p>
        </w:tc>
      </w:tr>
    </w:tbl>
    <w:p w:rsidR="007E783A" w:rsidRPr="007E783A" w:rsidRDefault="007E783A" w:rsidP="007E783A">
      <w:pPr>
        <w:tabs>
          <w:tab w:val="left" w:pos="709"/>
        </w:tabs>
        <w:spacing w:after="60"/>
        <w:rPr>
          <w:lang w:bidi="en-US"/>
        </w:rPr>
      </w:pPr>
      <w:r>
        <w:rPr>
          <w:lang w:bidi="en-US"/>
        </w:rPr>
        <w:t xml:space="preserve">где </w:t>
      </w:r>
      <m:oMath>
        <m:r>
          <w:rPr>
            <w:rFonts w:ascii="Cambria Math" w:hAnsi="Cambria Math"/>
          </w:rPr>
          <m:t>α</m:t>
        </m:r>
      </m:oMath>
      <w:r>
        <w:t xml:space="preserve"> есть вектор параметров применяемой свертки критериев,</w:t>
      </w:r>
      <w:r w:rsidR="00F4741C">
        <w:t xml:space="preserve"> ограничения </w:t>
      </w:r>
      <m:oMath>
        <m:r>
          <w:rPr>
            <w:rFonts w:ascii="Cambria Math" w:hAnsi="Cambria Math"/>
          </w:rPr>
          <m:t>g</m:t>
        </m:r>
        <m:d>
          <m:dPr>
            <m:ctrlPr>
              <w:rPr>
                <w:rFonts w:ascii="Cambria Math" w:hAnsi="Cambria Math"/>
                <w:i/>
              </w:rPr>
            </m:ctrlPr>
          </m:dPr>
          <m:e>
            <m:r>
              <w:rPr>
                <w:rFonts w:ascii="Cambria Math" w:hAnsi="Cambria Math"/>
              </w:rPr>
              <m:t>y</m:t>
            </m:r>
          </m:e>
        </m:d>
      </m:oMath>
      <w:r w:rsidR="00D24A95">
        <w:t xml:space="preserve"> из (6)</w:t>
      </w:r>
      <w:r w:rsidR="00F4741C">
        <w:t xml:space="preserve">, а область </w:t>
      </w:r>
      <m:oMath>
        <m:r>
          <w:rPr>
            <w:rFonts w:ascii="Cambria Math" w:hAnsi="Cambria Math"/>
          </w:rPr>
          <m:t>D</m:t>
        </m:r>
      </m:oMath>
      <w:r w:rsidR="00F4741C">
        <w:t xml:space="preserve"> из (2).</w:t>
      </w:r>
    </w:p>
    <w:p w:rsidR="00F4741C" w:rsidRDefault="00137CE8" w:rsidP="00F4741C">
      <w:pPr>
        <w:pStyle w:val="af"/>
        <w:numPr>
          <w:ilvl w:val="0"/>
          <w:numId w:val="21"/>
        </w:numPr>
        <w:spacing w:after="60"/>
        <w:ind w:left="0" w:firstLine="426"/>
      </w:pPr>
      <w:r>
        <w:t xml:space="preserve">В случае равной важности критериев эффективности наиболее часто применяется </w:t>
      </w:r>
      <w:r w:rsidRPr="006D576A">
        <w:t>минимакс</w:t>
      </w:r>
      <w:r>
        <w:t>ная свертка</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83"/>
      </w:tblGrid>
      <w:tr w:rsidR="00E42B0C" w:rsidRPr="006D576A" w:rsidTr="00F4741C">
        <w:tc>
          <w:tcPr>
            <w:tcW w:w="8755" w:type="dxa"/>
          </w:tcPr>
          <w:p w:rsidR="00E42B0C" w:rsidRPr="00F4741C" w:rsidRDefault="00E0140B" w:rsidP="006240D0">
            <w:pPr>
              <w:pStyle w:val="af"/>
              <w:jc w:val="center"/>
            </w:pP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r>
                <w:rPr>
                  <w:rFonts w:ascii="Cambria Math"/>
                </w:rPr>
                <m:t>=</m:t>
              </m:r>
              <m:func>
                <m:funcPr>
                  <m:ctrlPr>
                    <w:rPr>
                      <w:rFonts w:ascii="Cambria Math" w:hAnsi="Cambria Math"/>
                      <w:i/>
                    </w:rPr>
                  </m:ctrlPr>
                </m:funcPr>
                <m:fName>
                  <m:r>
                    <m:rPr>
                      <m:sty m:val="p"/>
                    </m:rPr>
                    <w:rPr>
                      <w:rFonts w:ascii="Cambria Math"/>
                      <w:lang w:val="en-US"/>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rPr>
                        <m:t>, 1</m:t>
                      </m:r>
                      <m:r>
                        <w:rPr>
                          <w:rFonts w:ascii="Cambria Math"/>
                        </w:rPr>
                        <m:t>≤</m:t>
                      </m:r>
                      <m:r>
                        <w:rPr>
                          <w:rFonts w:ascii="Cambria Math" w:hAnsi="Cambria Math"/>
                        </w:rPr>
                        <m:t>i</m:t>
                      </m:r>
                      <m:r>
                        <w:rPr>
                          <w:rFonts w:ascii="Cambria Math"/>
                        </w:rPr>
                        <m:t>≤</m:t>
                      </m:r>
                      <m:r>
                        <w:rPr>
                          <w:rFonts w:ascii="Cambria Math" w:hAnsi="Cambria Math"/>
                        </w:rPr>
                        <m:t>s</m:t>
                      </m:r>
                    </m:e>
                  </m:d>
                </m:e>
              </m:func>
            </m:oMath>
            <w:r w:rsidR="00F4741C" w:rsidRPr="00F4741C">
              <w:t>,</w:t>
            </w:r>
          </w:p>
        </w:tc>
        <w:tc>
          <w:tcPr>
            <w:tcW w:w="583" w:type="dxa"/>
            <w:vAlign w:val="center"/>
          </w:tcPr>
          <w:p w:rsidR="00E42B0C" w:rsidRPr="006D576A" w:rsidRDefault="00137CE8" w:rsidP="00A84252">
            <w:pPr>
              <w:pStyle w:val="af"/>
              <w:ind w:firstLine="0"/>
              <w:jc w:val="center"/>
            </w:pPr>
            <w:r>
              <w:t>(12</w:t>
            </w:r>
            <w:r w:rsidR="00E42B0C" w:rsidRPr="006D576A">
              <w:t>)</w:t>
            </w:r>
          </w:p>
        </w:tc>
      </w:tr>
    </w:tbl>
    <w:p w:rsidR="002A6110" w:rsidRDefault="00F4741C" w:rsidP="002A6110">
      <w:pPr>
        <w:pStyle w:val="af"/>
        <w:spacing w:after="60"/>
        <w:ind w:firstLine="0"/>
      </w:pPr>
      <w:r>
        <w:t xml:space="preserve">где </w:t>
      </w:r>
      <m:oMath>
        <m:r>
          <w:rPr>
            <w:rFonts w:ascii="Cambria Math" w:hAnsi="Cambria Math"/>
          </w:rPr>
          <m:t>λ</m:t>
        </m:r>
      </m:oMath>
      <w:r w:rsidR="002A6110" w:rsidRPr="006D576A">
        <w:t xml:space="preserve"> </w:t>
      </w:r>
      <w:r>
        <w:t>есть вектор</w:t>
      </w:r>
      <w:r w:rsidR="002A6110" w:rsidRPr="006D576A">
        <w:t xml:space="preserve"> весовых коэффициентов</w:t>
      </w:r>
      <w:r>
        <w:t xml:space="preserve"> критериев</w:t>
      </w:r>
    </w:p>
    <w:tbl>
      <w:tblPr>
        <w:tblStyle w:val="aff4"/>
        <w:tblW w:w="0" w:type="auto"/>
        <w:tblLook w:val="04A0"/>
      </w:tblPr>
      <w:tblGrid>
        <w:gridCol w:w="8755"/>
        <w:gridCol w:w="583"/>
      </w:tblGrid>
      <w:tr w:rsidR="00E42B0C" w:rsidRPr="006D576A" w:rsidTr="006A2759">
        <w:tc>
          <w:tcPr>
            <w:tcW w:w="8755" w:type="dxa"/>
            <w:tcBorders>
              <w:top w:val="nil"/>
              <w:left w:val="nil"/>
              <w:bottom w:val="nil"/>
              <w:right w:val="nil"/>
            </w:tcBorders>
          </w:tcPr>
          <w:p w:rsidR="00E42B0C" w:rsidRPr="00E42B0C" w:rsidRDefault="00E42B0C" w:rsidP="00A84252">
            <w:pPr>
              <w:pStyle w:val="af"/>
              <w:jc w:val="center"/>
            </w:pPr>
            <m:oMath>
              <m:r>
                <w:rPr>
                  <w:rFonts w:ascii="Cambria Math" w:hAnsi="Cambria Math"/>
                  <w:sz w:val="24"/>
                  <w:szCs w:val="24"/>
                </w:rPr>
                <m:t>λ=</m:t>
              </m:r>
              <m:d>
                <m:dPr>
                  <m:ctrlPr>
                    <w:rPr>
                      <w:rFonts w:ascii="Cambria Math" w:hAnsi="Cambria Math"/>
                      <w:i/>
                    </w:rPr>
                  </m:ctrlPr>
                </m:dPr>
                <m:e>
                  <m:sSub>
                    <m:sSubPr>
                      <m:ctrlPr>
                        <w:rPr>
                          <w:rFonts w:ascii="Cambria Math" w:hAnsi="Cambria Math"/>
                          <w:i/>
                        </w:rPr>
                      </m:ctrlPr>
                    </m:sSubPr>
                    <m:e>
                      <m:r>
                        <w:rPr>
                          <w:rFonts w:ascii="Cambria Math"/>
                          <w:i/>
                        </w:rPr>
                        <w:sym w:font="Symbol" w:char="F06C"/>
                      </m:r>
                    </m:e>
                    <m:sub>
                      <m:r>
                        <w:rPr>
                          <w:rFonts w:ascii="Cambria Math"/>
                          <w:vertAlign w:val="subscript"/>
                        </w:rPr>
                        <m:t>1</m:t>
                      </m:r>
                      <m:ctrlPr>
                        <w:rPr>
                          <w:rFonts w:ascii="Cambria Math" w:hAnsi="Cambria Math"/>
                          <w:i/>
                          <w:vertAlign w:val="subscript"/>
                        </w:rPr>
                      </m:ctrlPr>
                    </m:sub>
                  </m:sSub>
                  <m:r>
                    <w:rPr>
                      <w:rFonts w:ascii="Cambria Math"/>
                    </w:rPr>
                    <m:t xml:space="preserve">, </m:t>
                  </m:r>
                  <m:sSub>
                    <m:sSubPr>
                      <m:ctrlPr>
                        <w:rPr>
                          <w:rFonts w:ascii="Cambria Math" w:hAnsi="Cambria Math"/>
                          <w:i/>
                        </w:rPr>
                      </m:ctrlPr>
                    </m:sSubPr>
                    <m:e>
                      <m:r>
                        <w:rPr>
                          <w:rFonts w:ascii="Cambria Math"/>
                        </w:rPr>
                        <m:t xml:space="preserve"> </m:t>
                      </m:r>
                      <m:r>
                        <w:rPr>
                          <w:rFonts w:ascii="Cambria Math"/>
                          <w:i/>
                        </w:rPr>
                        <w:sym w:font="Symbol" w:char="F06C"/>
                      </m:r>
                    </m:e>
                    <m:sub>
                      <m:r>
                        <w:rPr>
                          <w:rFonts w:ascii="Cambria Math"/>
                          <w:vertAlign w:val="subscript"/>
                        </w:rPr>
                        <m:t>2</m:t>
                      </m:r>
                      <m:ctrlPr>
                        <w:rPr>
                          <w:rFonts w:ascii="Cambria Math" w:hAnsi="Cambria Math"/>
                          <w:i/>
                          <w:vertAlign w:val="subscript"/>
                        </w:rPr>
                      </m:ctrlPr>
                    </m:sub>
                  </m:sSub>
                  <m:r>
                    <w:rPr>
                      <w:rFonts w:ascii="Cambria Math"/>
                    </w:rPr>
                    <m:t xml:space="preserve">, </m:t>
                  </m:r>
                  <m:r>
                    <w:rPr>
                      <w:rFonts w:ascii="Cambria Math"/>
                    </w:rPr>
                    <m:t>…</m:t>
                  </m:r>
                  <m:r>
                    <w:rPr>
                      <w:rFonts w:ascii="Cambria Math"/>
                    </w:rPr>
                    <m:t xml:space="preserve">, </m:t>
                  </m:r>
                  <m:sSub>
                    <m:sSubPr>
                      <m:ctrlPr>
                        <w:rPr>
                          <w:rFonts w:ascii="Cambria Math" w:hAnsi="Cambria Math"/>
                          <w:i/>
                        </w:rPr>
                      </m:ctrlPr>
                    </m:sSubPr>
                    <m:e>
                      <m:r>
                        <w:rPr>
                          <w:rFonts w:ascii="Cambria Math"/>
                          <w:i/>
                        </w:rPr>
                        <w:sym w:font="Symbol" w:char="F06C"/>
                      </m:r>
                    </m:e>
                    <m:sub>
                      <m:r>
                        <w:rPr>
                          <w:rFonts w:ascii="Cambria Math" w:hAnsi="Cambria Math"/>
                          <w:vertAlign w:val="subscript"/>
                        </w:rPr>
                        <m:t>s</m:t>
                      </m:r>
                      <m:ctrlPr>
                        <w:rPr>
                          <w:rFonts w:ascii="Cambria Math" w:hAnsi="Cambria Math"/>
                          <w:i/>
                          <w:vertAlign w:val="subscript"/>
                        </w:rPr>
                      </m:ctrlPr>
                    </m:sub>
                  </m:sSub>
                </m:e>
              </m:d>
              <m:r>
                <w:rPr>
                  <w:rFonts w:ascii="Cambria Math" w:hAnsi="Cambria Math"/>
                  <w:sz w:val="24"/>
                  <w:szCs w:val="24"/>
                </w:rPr>
                <m:t>∈</m:t>
              </m:r>
              <m:r>
                <m:rPr>
                  <m:sty m:val="p"/>
                </m:rPr>
                <w:rPr>
                  <w:rFonts w:ascii="Cambria Math" w:hAnsi="Cambria Math"/>
                  <w:sz w:val="24"/>
                  <w:szCs w:val="24"/>
                </w:rPr>
                <m:t>Λ⊂</m:t>
              </m:r>
              <m:sSup>
                <m:sSupPr>
                  <m:ctrlPr>
                    <w:rPr>
                      <w:rFonts w:ascii="Cambria Math" w:hAnsi="Cambria Math"/>
                      <w:sz w:val="24"/>
                      <w:szCs w:val="24"/>
                    </w:rPr>
                  </m:ctrlPr>
                </m:sSupPr>
                <m:e>
                  <m:r>
                    <m:rPr>
                      <m:sty m:val="p"/>
                    </m:rPr>
                    <w:rPr>
                      <w:rFonts w:ascii="Cambria Math" w:hAnsi="Cambria Math"/>
                      <w:sz w:val="24"/>
                      <w:szCs w:val="24"/>
                      <w:lang w:val="en-US"/>
                    </w:rPr>
                    <m:t>R</m:t>
                  </m:r>
                </m:e>
                <m:sup>
                  <m:r>
                    <m:rPr>
                      <m:sty m:val="p"/>
                    </m:rPr>
                    <w:rPr>
                      <w:rFonts w:ascii="Cambria Math" w:hAnsi="Cambria Math"/>
                      <w:sz w:val="24"/>
                      <w:szCs w:val="24"/>
                      <w:lang w:val="en-US"/>
                    </w:rPr>
                    <m:t>s</m:t>
                  </m:r>
                </m:sup>
              </m:sSup>
              <m:r>
                <m:rPr>
                  <m:sty m:val="p"/>
                </m:rPr>
                <w:rPr>
                  <w:rFonts w:ascii="Cambria Math" w:hAnsi="Cambria Math"/>
                  <w:sz w:val="24"/>
                  <w:szCs w:val="24"/>
                </w:rPr>
                <m:t xml:space="preserve"> : </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s</m:t>
                  </m:r>
                </m:sup>
                <m:e>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=1,</m:t>
                  </m:r>
                </m:e>
              </m:nary>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i</m:t>
                  </m:r>
                </m:sub>
              </m:sSub>
              <m:r>
                <m:rPr>
                  <m:sty m:val="p"/>
                </m:rPr>
                <w:rPr>
                  <w:rFonts w:ascii="Cambria Math" w:hAnsi="Cambria Math"/>
                  <w:sz w:val="24"/>
                  <w:szCs w:val="24"/>
                </w:rPr>
                <m:t xml:space="preserve">≥0,  </m:t>
              </m:r>
              <m:r>
                <m:rPr>
                  <m:sty m:val="p"/>
                </m:rPr>
                <w:rPr>
                  <w:rFonts w:ascii="Cambria Math" w:hAnsi="Cambria Math"/>
                  <w:sz w:val="24"/>
                  <w:szCs w:val="24"/>
                  <w:lang w:val="en-US"/>
                </w:rPr>
                <m:t> </m:t>
              </m:r>
              <m:r>
                <m:rPr>
                  <m:sty m:val="p"/>
                </m:rPr>
                <w:rPr>
                  <w:rFonts w:ascii="Cambria Math" w:hAnsi="Cambria Math"/>
                  <w:sz w:val="24"/>
                  <w:szCs w:val="24"/>
                </w:rPr>
                <m:t>1≤</m:t>
              </m:r>
              <m:r>
                <w:rPr>
                  <w:rFonts w:ascii="Cambria Math" w:hAnsi="Cambria Math"/>
                  <w:sz w:val="24"/>
                  <w:szCs w:val="24"/>
                </w:rPr>
                <m:t>i</m:t>
              </m:r>
              <m:r>
                <m:rPr>
                  <m:sty m:val="p"/>
                </m:rPr>
                <w:rPr>
                  <w:rFonts w:ascii="Cambria Math" w:hAnsi="Cambria Math"/>
                  <w:sz w:val="24"/>
                  <w:szCs w:val="24"/>
                </w:rPr>
                <m:t>≤</m:t>
              </m:r>
            </m:oMath>
            <w:r w:rsidRPr="00B313DD">
              <w:rPr>
                <w:i/>
                <w:sz w:val="24"/>
                <w:szCs w:val="24"/>
                <w:lang w:val="en-US"/>
              </w:rPr>
              <w:t>s</w:t>
            </w:r>
            <w:r w:rsidRPr="00E42B0C">
              <w:t>.</w:t>
            </w:r>
          </w:p>
        </w:tc>
        <w:tc>
          <w:tcPr>
            <w:tcW w:w="583" w:type="dxa"/>
            <w:tcBorders>
              <w:top w:val="nil"/>
              <w:left w:val="nil"/>
              <w:bottom w:val="nil"/>
              <w:right w:val="nil"/>
            </w:tcBorders>
          </w:tcPr>
          <w:p w:rsidR="00E42B0C" w:rsidRPr="006D576A" w:rsidRDefault="00E42B0C" w:rsidP="00A84252">
            <w:pPr>
              <w:pStyle w:val="af"/>
              <w:ind w:firstLine="0"/>
              <w:jc w:val="center"/>
            </w:pPr>
            <w:r>
              <w:t>(1</w:t>
            </w:r>
            <w:r w:rsidR="007A6A1D">
              <w:t>3</w:t>
            </w:r>
            <w:r w:rsidRPr="006D576A">
              <w:t>)</w:t>
            </w:r>
          </w:p>
        </w:tc>
      </w:tr>
    </w:tbl>
    <w:p w:rsidR="00A254AB" w:rsidRDefault="006A2759" w:rsidP="002D21C0">
      <w:pPr>
        <w:pStyle w:val="af"/>
        <w:tabs>
          <w:tab w:val="left" w:pos="5665"/>
        </w:tabs>
        <w:spacing w:after="60"/>
        <w:ind w:firstLine="426"/>
      </w:pPr>
      <w:r>
        <w:t>Важным</w:t>
      </w:r>
      <w:r w:rsidR="002D21C0">
        <w:t xml:space="preserve"> свойством минимаксной свертки является необходимость и достаточность данного </w:t>
      </w:r>
      <w:r w:rsidR="00B4434F">
        <w:t>способа скаляризации</w:t>
      </w:r>
      <w:r w:rsidR="002D21C0">
        <w:t xml:space="preserve"> для решения задачи МКО: результат минимизации </w:t>
      </w:r>
      <m:oMath>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 xml:space="preserve"> </m:t>
        </m:r>
      </m:oMath>
      <w:r w:rsidR="002D21C0">
        <w:t>приводит к получению эффективного варианта</w:t>
      </w:r>
      <w:r w:rsidR="002D21C0">
        <w:rPr>
          <w:rStyle w:val="ab"/>
        </w:rPr>
        <w:footnoteReference w:id="1"/>
      </w:r>
      <w:r w:rsidR="002D21C0">
        <w:t xml:space="preserve"> задачи МКО и, обратно, любой эффективный вариант задачи МКО может быть получен в результате минимизации </w:t>
      </w:r>
      <m:oMath>
        <m:r>
          <w:rPr>
            <w:rFonts w:ascii="Cambria Math" w:hAnsi="Cambria Math"/>
          </w:rPr>
          <m:t>φ</m:t>
        </m:r>
        <m:d>
          <m:dPr>
            <m:ctrlPr>
              <w:rPr>
                <w:rFonts w:ascii="Cambria Math" w:hAnsi="Cambria Math"/>
                <w:i/>
              </w:rPr>
            </m:ctrlPr>
          </m:dPr>
          <m:e>
            <m:r>
              <w:rPr>
                <w:rFonts w:ascii="Cambria Math" w:hAnsi="Cambria Math"/>
              </w:rPr>
              <m:t>y</m:t>
            </m:r>
          </m:e>
        </m:d>
      </m:oMath>
      <w:r w:rsidR="002D21C0">
        <w:t xml:space="preserve"> при соответствующих значениях коэффициентов свертки </w:t>
      </w:r>
      <w:r w:rsidR="002D21C0" w:rsidRPr="000C1CCC">
        <w:rPr>
          <w:i/>
        </w:rPr>
        <w:sym w:font="Symbol" w:char="F06C"/>
      </w:r>
      <w:r w:rsidR="002D21C0" w:rsidRPr="00437C01">
        <w:rPr>
          <w:i/>
          <w:vertAlign w:val="subscript"/>
          <w:lang w:val="en-US"/>
        </w:rPr>
        <w:t>i</w:t>
      </w:r>
      <w:r w:rsidR="002D21C0" w:rsidRPr="007F31A4">
        <w:t>, 1</w:t>
      </w:r>
      <w:r w:rsidR="002D21C0">
        <w:sym w:font="Symbol" w:char="F0A3"/>
      </w:r>
      <w:r w:rsidR="002D21C0" w:rsidRPr="00437C01">
        <w:rPr>
          <w:i/>
          <w:lang w:val="en-US"/>
        </w:rPr>
        <w:t>i</w:t>
      </w:r>
      <w:r w:rsidR="002D21C0">
        <w:sym w:font="Symbol" w:char="F0A3"/>
      </w:r>
      <w:r w:rsidR="002D21C0">
        <w:rPr>
          <w:i/>
          <w:lang w:val="en-US"/>
        </w:rPr>
        <w:t>s</w:t>
      </w:r>
      <w:r w:rsidR="002D21C0">
        <w:t xml:space="preserve"> – см., например, </w:t>
      </w:r>
      <w:r w:rsidR="002D21C0" w:rsidRPr="005D52AD">
        <w:t>[</w:t>
      </w:r>
      <w:r w:rsidR="002D21C0">
        <w:t>4,6,21</w:t>
      </w:r>
      <w:r w:rsidR="002D21C0" w:rsidRPr="005D52AD">
        <w:t>]</w:t>
      </w:r>
      <w:r w:rsidR="002D21C0">
        <w:t xml:space="preserve">. </w:t>
      </w:r>
    </w:p>
    <w:p w:rsidR="007A6A1D" w:rsidRDefault="00F506F8" w:rsidP="00A5422F">
      <w:pPr>
        <w:pStyle w:val="af"/>
        <w:numPr>
          <w:ilvl w:val="0"/>
          <w:numId w:val="21"/>
        </w:numPr>
        <w:tabs>
          <w:tab w:val="left" w:pos="709"/>
          <w:tab w:val="left" w:pos="5665"/>
        </w:tabs>
        <w:spacing w:after="60"/>
        <w:ind w:left="0" w:firstLine="426"/>
      </w:pPr>
      <w:r>
        <w:t>В случае упорядоченности</w:t>
      </w:r>
      <w:r w:rsidR="00A5422F">
        <w:t xml:space="preserve"> критериев по важности</w:t>
      </w:r>
      <w:r>
        <w:t xml:space="preserve"> широко используется метод последовательных уступок</w:t>
      </w:r>
      <w:r w:rsidR="00A5422F">
        <w:t xml:space="preserve"> </w:t>
      </w:r>
      <w:r w:rsidR="009D7B59" w:rsidRPr="009D7B59">
        <w:t>(</w:t>
      </w:r>
      <w:r w:rsidR="009D7B59">
        <w:t xml:space="preserve">МПУ, </w:t>
      </w:r>
      <w:r w:rsidR="009D7B59">
        <w:rPr>
          <w:lang w:val="en-US"/>
        </w:rPr>
        <w:t>method</w:t>
      </w:r>
      <w:r w:rsidR="009D7B59" w:rsidRPr="009D7B59">
        <w:t xml:space="preserve"> </w:t>
      </w:r>
      <w:r w:rsidR="009D7B59">
        <w:rPr>
          <w:lang w:val="en-US"/>
        </w:rPr>
        <w:t>of</w:t>
      </w:r>
      <w:r w:rsidR="009D7B59" w:rsidRPr="009D7B59">
        <w:t xml:space="preserve"> </w:t>
      </w:r>
      <w:r w:rsidR="009D7B59">
        <w:rPr>
          <w:lang w:val="en-US"/>
        </w:rPr>
        <w:t>successive</w:t>
      </w:r>
      <w:r w:rsidR="009D7B59" w:rsidRPr="009D7B59">
        <w:t xml:space="preserve"> </w:t>
      </w:r>
      <w:r w:rsidR="009D7B59">
        <w:rPr>
          <w:lang w:val="en-US"/>
        </w:rPr>
        <w:t>concessions</w:t>
      </w:r>
      <w:r w:rsidR="009D7B59" w:rsidRPr="009D7B59">
        <w:t xml:space="preserve">, </w:t>
      </w:r>
      <w:r w:rsidR="009D7B59">
        <w:rPr>
          <w:lang w:val="en-US"/>
        </w:rPr>
        <w:t>MSC</w:t>
      </w:r>
      <w:r w:rsidR="009D7B59" w:rsidRPr="009D7B59">
        <w:t>)</w:t>
      </w:r>
      <w:r w:rsidR="00A5422F" w:rsidRPr="00A5422F">
        <w:t>[</w:t>
      </w:r>
      <w:r w:rsidR="00A5422F" w:rsidRPr="00A5422F">
        <w:rPr>
          <w:highlight w:val="yellow"/>
          <w:lang w:val="en-US"/>
        </w:rPr>
        <w:t>xxx</w:t>
      </w:r>
      <w:r w:rsidR="00A5422F" w:rsidRPr="00A5422F">
        <w:t>]</w:t>
      </w:r>
      <w:r w:rsidR="00A5422F">
        <w:t xml:space="preserve">. В соответствии с </w:t>
      </w:r>
      <w:r w:rsidR="00EE6F78">
        <w:t>данным</w:t>
      </w:r>
      <w:r w:rsidR="00A5422F">
        <w:t xml:space="preserve"> методом </w:t>
      </w:r>
      <w:r w:rsidR="00746070">
        <w:t xml:space="preserve">оптимизация </w:t>
      </w:r>
      <w:r w:rsidR="00A5422F">
        <w:t xml:space="preserve">выполняется </w:t>
      </w:r>
      <w:r w:rsidR="00AD2AB5">
        <w:t xml:space="preserve">сначала </w:t>
      </w:r>
      <w:r w:rsidR="00746070">
        <w:t xml:space="preserve">для </w:t>
      </w:r>
      <w:r w:rsidR="00A5422F">
        <w:t xml:space="preserve">наиболее важного критерия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oMath>
      <w:r w:rsidR="00A5422F">
        <w:t xml:space="preserve"> (предполагается, что критерии перенумерованы в соответствии с порядком </w:t>
      </w:r>
      <w:r w:rsidR="00746070">
        <w:t xml:space="preserve">убывания </w:t>
      </w:r>
      <w:r w:rsidR="00AD2AB5">
        <w:t>их важности).</w:t>
      </w:r>
      <w:r w:rsidR="00AD2AB5" w:rsidRPr="00AD2AB5">
        <w:t xml:space="preserve"> </w:t>
      </w:r>
      <w:r w:rsidR="00AD2AB5">
        <w:t xml:space="preserve">Затем, после завершения задачи глобального поиска для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oMath>
      <w:r w:rsidR="00AD2AB5">
        <w:t xml:space="preserve">, задается </w:t>
      </w:r>
      <w:r w:rsidR="00931B5C">
        <w:t xml:space="preserve">величина допустимой уступки от минимального значения первого критерия и проводится оптимизация второго по важности критерия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oMath>
      <w:r w:rsidR="00931B5C">
        <w:t xml:space="preserve"> </w:t>
      </w:r>
      <w:r w:rsidR="0075242F">
        <w:t xml:space="preserve">при условии не превышения заданной уступки. Далее таким же образом выполняется оптимизация всех последующих критериев </w:t>
      </w:r>
      <w:r w:rsidR="00931B5C">
        <w:t xml:space="preserve">– более подробное изложение метода </w:t>
      </w:r>
      <w:r w:rsidR="009D7B59">
        <w:rPr>
          <w:lang w:val="en-US"/>
        </w:rPr>
        <w:t>MSC</w:t>
      </w:r>
      <w:r w:rsidR="009D7B59" w:rsidRPr="009D7B59">
        <w:t xml:space="preserve"> </w:t>
      </w:r>
      <w:r w:rsidR="00931B5C">
        <w:t>приведено, например,</w:t>
      </w:r>
      <w:r w:rsidR="00931B5C" w:rsidRPr="00931B5C">
        <w:t xml:space="preserve"> </w:t>
      </w:r>
      <w:r w:rsidR="00931B5C">
        <w:t xml:space="preserve">в </w:t>
      </w:r>
      <w:r w:rsidR="00931B5C" w:rsidRPr="00931B5C">
        <w:t>[</w:t>
      </w:r>
      <w:r w:rsidR="00931B5C" w:rsidRPr="00931B5C">
        <w:rPr>
          <w:highlight w:val="yellow"/>
          <w:lang w:val="en-US"/>
        </w:rPr>
        <w:t>xxx</w:t>
      </w:r>
      <w:r w:rsidR="00931B5C" w:rsidRPr="00931B5C">
        <w:t>]</w:t>
      </w:r>
      <w:r w:rsidR="00931B5C">
        <w:t>.</w:t>
      </w:r>
    </w:p>
    <w:p w:rsidR="00931B5C" w:rsidRPr="00BA4AD2" w:rsidRDefault="00BA4AD2" w:rsidP="00BA4AD2">
      <w:pPr>
        <w:pStyle w:val="af"/>
        <w:tabs>
          <w:tab w:val="left" w:pos="709"/>
          <w:tab w:val="left" w:pos="5665"/>
        </w:tabs>
        <w:spacing w:after="60"/>
        <w:ind w:firstLine="426"/>
      </w:pPr>
      <w:r>
        <w:t xml:space="preserve">Подобная </w:t>
      </w:r>
      <w:r w:rsidR="001C1293">
        <w:t>строгая последовательность</w:t>
      </w:r>
      <w:r>
        <w:t xml:space="preserve"> оптимизации критериев приводится к повышен</w:t>
      </w:r>
      <w:r w:rsidR="001C1293">
        <w:t>ию вычислительной</w:t>
      </w:r>
      <w:r>
        <w:t xml:space="preserve"> сложности решения задачи МКО – в соответствии с методом </w:t>
      </w:r>
      <w:r w:rsidR="009D7B59">
        <w:rPr>
          <w:lang w:val="en-US"/>
        </w:rPr>
        <w:t>MSC</w:t>
      </w:r>
      <w:r w:rsidR="009D7B59" w:rsidRPr="009D7B59">
        <w:t xml:space="preserve"> </w:t>
      </w:r>
      <w:r>
        <w:t xml:space="preserve">необходимым является решение </w:t>
      </w:r>
      <w:r w:rsidRPr="00784751">
        <w:rPr>
          <w:i/>
          <w:lang w:val="en-US"/>
        </w:rPr>
        <w:t>s</w:t>
      </w:r>
      <w:r w:rsidRPr="00BA4AD2">
        <w:t xml:space="preserve"> </w:t>
      </w:r>
      <w:r>
        <w:t xml:space="preserve">задач глобальной оптимизации (т.е. столько же, сколько имеется критериев). В </w:t>
      </w:r>
      <w:r w:rsidR="001C1293">
        <w:t>этой</w:t>
      </w:r>
      <w:r w:rsidR="00784751">
        <w:t xml:space="preserve"> стат</w:t>
      </w:r>
      <w:r w:rsidR="004114B1">
        <w:t>ье</w:t>
      </w:r>
      <w:r w:rsidR="00784751">
        <w:t xml:space="preserve"> </w:t>
      </w:r>
      <w:r w:rsidR="004114B1">
        <w:t xml:space="preserve">для преодоления отмеченной выше вычислительной сложности предлагается все необходимые вычисления свести к решению </w:t>
      </w:r>
      <w:r w:rsidR="001C1293">
        <w:t xml:space="preserve">единственной задачи </w:t>
      </w:r>
      <w:r w:rsidR="009D7B59">
        <w:t xml:space="preserve">скалярной </w:t>
      </w:r>
      <w:r w:rsidR="001C1293">
        <w:t>оптимизации</w:t>
      </w:r>
      <w:r w:rsidR="002E522F">
        <w:t>, возникающей на последнем этапе метода последовательных уступок</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83"/>
      </w:tblGrid>
      <w:tr w:rsidR="005E3CF1" w:rsidRPr="006D576A" w:rsidTr="002E522F">
        <w:tc>
          <w:tcPr>
            <w:tcW w:w="8755" w:type="dxa"/>
          </w:tcPr>
          <w:p w:rsidR="005E3CF1" w:rsidRPr="005E3CF1" w:rsidRDefault="00E0140B" w:rsidP="006240D0">
            <w:pPr>
              <w:pStyle w:val="af"/>
              <w:ind w:firstLine="0"/>
              <w:jc w:val="right"/>
            </w:pPr>
            <m:oMath>
              <m:func>
                <m:funcPr>
                  <m:ctrlPr>
                    <w:rPr>
                      <w:rFonts w:ascii="Cambria Math" w:hAnsi="Cambria Math"/>
                      <w:i/>
                    </w:rPr>
                  </m:ctrlPr>
                </m:funcPr>
                <m:fName>
                  <m:r>
                    <m:rPr>
                      <m:sty m:val="p"/>
                    </m:rPr>
                    <w:rPr>
                      <w:rFonts w:ascii="Cambria Math"/>
                    </w:rPr>
                    <m:t>min</m:t>
                  </m:r>
                </m:fName>
                <m:e>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r>
                        <w:rPr>
                          <w:rFonts w:ascii="Cambria Math"/>
                        </w:rPr>
                        <m:t>=</m:t>
                      </m:r>
                      <m:r>
                        <w:rPr>
                          <w:rFonts w:ascii="Cambria Math" w:hAnsi="Cambria Math"/>
                          <w:lang w:val="en-US"/>
                        </w:rPr>
                        <m:t>f</m:t>
                      </m:r>
                    </m:e>
                    <m:sub>
                      <m:r>
                        <w:rPr>
                          <w:rFonts w:ascii="Cambria Math" w:hAnsi="Cambria Math"/>
                          <w:lang w:val="en-US"/>
                        </w:rPr>
                        <m:t>s</m:t>
                      </m:r>
                    </m:sub>
                  </m:sSub>
                  <m:d>
                    <m:dPr>
                      <m:ctrlPr>
                        <w:rPr>
                          <w:rFonts w:ascii="Cambria Math" w:hAnsi="Cambria Math"/>
                          <w:i/>
                        </w:rPr>
                      </m:ctrlPr>
                    </m:dPr>
                    <m:e>
                      <m:r>
                        <w:rPr>
                          <w:rFonts w:ascii="Cambria Math" w:hAnsi="Cambria Math"/>
                        </w:rPr>
                        <m:t>y</m:t>
                      </m:r>
                    </m:e>
                  </m:d>
                </m:e>
              </m:func>
            </m:oMath>
            <w:r w:rsidR="005E3CF1" w:rsidRPr="006D576A">
              <w:t>,</w:t>
            </w:r>
            <w:r w:rsidR="002E522F">
              <w:rPr>
                <w:lang w:val="en-US"/>
              </w:rPr>
              <w:t> </w:t>
            </w:r>
            <m:oMath>
              <m:sSub>
                <m:sSubPr>
                  <m:ctrlPr>
                    <w:rPr>
                      <w:rFonts w:ascii="Cambria Math" w:hAnsi="Cambria Math"/>
                      <w:i/>
                    </w:rPr>
                  </m:ctrlPr>
                </m:sSubPr>
                <m:e>
                  <m:r>
                    <w:rPr>
                      <w:rFonts w:ascii="Cambria Math" w:hAnsi="Cambria Math"/>
                      <w:lang w:val="en-US"/>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lang w:val="en-US"/>
                    </w:rPr>
                    <m:t>min</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lang w:val="en-US"/>
                        </w:rPr>
                        <m:t>max</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lang w:val="en-US"/>
                        </w:rPr>
                        <m:t>min</m:t>
                      </m:r>
                    </m:sup>
                  </m:sSubSup>
                </m:e>
              </m:d>
              <m:r>
                <w:rPr>
                  <w:rFonts w:ascii="Cambria Math" w:hAnsi="Cambria Math"/>
                </w:rPr>
                <m:t>,  1≤i&lt;s, g</m:t>
              </m:r>
              <m:d>
                <m:dPr>
                  <m:ctrlPr>
                    <w:rPr>
                      <w:rFonts w:ascii="Cambria Math" w:hAnsi="Cambria Math"/>
                      <w:i/>
                    </w:rPr>
                  </m:ctrlPr>
                </m:dPr>
                <m:e>
                  <m:r>
                    <w:rPr>
                      <w:rFonts w:ascii="Cambria Math" w:hAnsi="Cambria Math"/>
                    </w:rPr>
                    <m:t>y</m:t>
                  </m:r>
                </m:e>
              </m:d>
              <m:r>
                <w:rPr>
                  <w:rFonts w:ascii="Cambria Math" w:hAnsi="Cambria Math"/>
                </w:rPr>
                <m:t>≤0, y∈D</m:t>
              </m:r>
            </m:oMath>
            <w:r w:rsidR="009D7B59">
              <w:t>,</w:t>
            </w:r>
          </w:p>
        </w:tc>
        <w:tc>
          <w:tcPr>
            <w:tcW w:w="583" w:type="dxa"/>
            <w:vAlign w:val="center"/>
          </w:tcPr>
          <w:p w:rsidR="005E3CF1" w:rsidRPr="006D576A" w:rsidRDefault="005E3CF1" w:rsidP="001C1293">
            <w:pPr>
              <w:pStyle w:val="af"/>
              <w:ind w:firstLine="0"/>
              <w:jc w:val="center"/>
            </w:pPr>
            <w:r>
              <w:t>(14</w:t>
            </w:r>
            <w:r w:rsidRPr="006D576A">
              <w:t>)</w:t>
            </w:r>
          </w:p>
        </w:tc>
      </w:tr>
    </w:tbl>
    <w:p w:rsidR="009D7B59" w:rsidRDefault="00E0140B" w:rsidP="009D7B59">
      <w:pPr>
        <w:pStyle w:val="af"/>
        <w:tabs>
          <w:tab w:val="left" w:pos="709"/>
          <w:tab w:val="left" w:pos="5665"/>
        </w:tabs>
        <w:spacing w:after="60"/>
        <w:ind w:firstLine="0"/>
      </w:pP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lang w:val="en-US"/>
              </w:rPr>
              <m:t>min</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lang w:val="en-US"/>
              </w:rPr>
              <m:t>max</m:t>
            </m:r>
          </m:sup>
        </m:sSubSup>
        <m:r>
          <w:rPr>
            <w:rFonts w:ascii="Cambria Math" w:hAnsi="Cambria Math"/>
          </w:rPr>
          <m:t xml:space="preserve">, </m:t>
        </m:r>
        <m:r>
          <w:rPr>
            <w:rFonts w:ascii="Cambria Math" w:hAnsi="Cambria Math"/>
            <w:lang w:val="en-US"/>
          </w:rPr>
          <m:t> </m:t>
        </m:r>
        <m:r>
          <w:rPr>
            <w:rFonts w:ascii="Cambria Math" w:hAnsi="Cambria Math"/>
          </w:rPr>
          <m:t>1≤i&lt;s,</m:t>
        </m:r>
        <m:r>
          <w:rPr>
            <w:rFonts w:ascii="Cambria Math" w:hAnsi="Cambria Math"/>
            <w:lang w:val="en-US"/>
          </w:rPr>
          <m:t> </m:t>
        </m:r>
      </m:oMath>
      <w:r w:rsidR="009D7B59">
        <w:t xml:space="preserve">есть минимальные и максимальные значения критериев в допустимой области </w:t>
      </w:r>
      <w:r w:rsidR="009D7B59" w:rsidRPr="009D7B59">
        <w:rPr>
          <w:i/>
          <w:lang w:val="en-US"/>
        </w:rPr>
        <w:t>Q</w:t>
      </w:r>
      <w:r w:rsidR="009D7B59" w:rsidRPr="009D7B59">
        <w:t xml:space="preserve"> </w:t>
      </w:r>
      <w:r w:rsidR="009D7B59">
        <w:t xml:space="preserve">соответственно, а </w:t>
      </w:r>
      <m:oMath>
        <m:r>
          <w:rPr>
            <w:rFonts w:ascii="Cambria Math" w:hAnsi="Cambria Math"/>
          </w:rPr>
          <m:t xml:space="preserve"> 0≤</m:t>
        </m:r>
        <m:sSub>
          <m:sSubPr>
            <m:ctrlPr>
              <w:rPr>
                <w:rFonts w:ascii="Cambria Math" w:hAnsi="Cambria Math"/>
                <w:i/>
              </w:rPr>
            </m:ctrlPr>
          </m:sSubPr>
          <m:e>
            <m:r>
              <w:rPr>
                <w:rFonts w:ascii="Cambria Math" w:hAnsi="Cambria Math"/>
              </w:rPr>
              <m:t>δ</m:t>
            </m:r>
          </m:e>
          <m:sub>
            <m:r>
              <w:rPr>
                <w:rFonts w:ascii="Cambria Math" w:hAnsi="Cambria Math"/>
                <w:lang w:val="en-US"/>
              </w:rPr>
              <m:t>i</m:t>
            </m:r>
          </m:sub>
        </m:sSub>
        <m:r>
          <w:rPr>
            <w:rFonts w:ascii="Cambria Math" w:hAnsi="Cambria Math"/>
          </w:rPr>
          <m:t>≤1,</m:t>
        </m:r>
        <m:r>
          <w:rPr>
            <w:rFonts w:ascii="Cambria Math" w:hAnsi="Cambria Math"/>
            <w:lang w:val="en-US"/>
          </w:rPr>
          <m:t> </m:t>
        </m:r>
        <m:r>
          <w:rPr>
            <w:rFonts w:ascii="Cambria Math" w:hAnsi="Cambria Math"/>
          </w:rPr>
          <m:t>1≤i&lt;s,</m:t>
        </m:r>
      </m:oMath>
      <w:r w:rsidR="009D7B59" w:rsidRPr="009D7B59">
        <w:t xml:space="preserve"> </w:t>
      </w:r>
      <w:r w:rsidR="009D7B59">
        <w:t>есть уступки по каждому критерию</w:t>
      </w:r>
      <w:r w:rsidR="00EE6F78">
        <w:rPr>
          <w:rStyle w:val="ab"/>
        </w:rPr>
        <w:footnoteReference w:id="2"/>
      </w:r>
      <w:r w:rsidR="009D7B59">
        <w:t>.</w:t>
      </w:r>
    </w:p>
    <w:p w:rsidR="009D7B59" w:rsidRDefault="009D7B59" w:rsidP="009D7B59">
      <w:pPr>
        <w:pStyle w:val="af"/>
        <w:tabs>
          <w:tab w:val="left" w:pos="709"/>
          <w:tab w:val="left" w:pos="5665"/>
        </w:tabs>
        <w:spacing w:after="60"/>
        <w:ind w:firstLine="567"/>
      </w:pPr>
      <w:r>
        <w:t xml:space="preserve">В отличие от исходного метода МПУ в задаче (14) требуется задать </w:t>
      </w:r>
      <w:r w:rsidR="00EE6F78">
        <w:t xml:space="preserve">сразу </w:t>
      </w:r>
      <w:r>
        <w:t>все уступки по все</w:t>
      </w:r>
      <w:r w:rsidR="00EE6F78">
        <w:t>м</w:t>
      </w:r>
      <w:r>
        <w:t xml:space="preserve"> критериям, что част</w:t>
      </w:r>
      <w:r w:rsidR="00EE6F78">
        <w:t>о может оказаться затруднительным</w:t>
      </w:r>
      <w:r>
        <w:t xml:space="preserve">. </w:t>
      </w:r>
      <w:r w:rsidR="00155992">
        <w:t xml:space="preserve">Снижение подобной сложности может быть достигнуто за счет возможности многократного изменения значения уступок </w:t>
      </w:r>
      <m:oMath>
        <m:sSub>
          <m:sSubPr>
            <m:ctrlPr>
              <w:rPr>
                <w:rFonts w:ascii="Cambria Math" w:hAnsi="Cambria Math"/>
                <w:i/>
              </w:rPr>
            </m:ctrlPr>
          </m:sSubPr>
          <m:e>
            <m:r>
              <w:rPr>
                <w:rFonts w:ascii="Cambria Math" w:hAnsi="Cambria Math"/>
              </w:rPr>
              <m:t>δ</m:t>
            </m:r>
          </m:e>
          <m:sub>
            <m:r>
              <w:rPr>
                <w:rFonts w:ascii="Cambria Math" w:hAnsi="Cambria Math"/>
                <w:lang w:val="en-US"/>
              </w:rPr>
              <m:t>i</m:t>
            </m:r>
          </m:sub>
        </m:sSub>
        <m:r>
          <w:rPr>
            <w:rFonts w:ascii="Cambria Math" w:hAnsi="Cambria Math"/>
          </w:rPr>
          <m:t>,</m:t>
        </m:r>
        <m:r>
          <w:rPr>
            <w:rFonts w:ascii="Cambria Math" w:hAnsi="Cambria Math"/>
            <w:lang w:val="en-US"/>
          </w:rPr>
          <m:t> </m:t>
        </m:r>
        <m:r>
          <w:rPr>
            <w:rFonts w:ascii="Cambria Math" w:hAnsi="Cambria Math"/>
          </w:rPr>
          <m:t>1≤i&lt;s,</m:t>
        </m:r>
      </m:oMath>
      <w:r w:rsidR="00155992">
        <w:t xml:space="preserve"> непосредственно уже в ходе вычислений.</w:t>
      </w:r>
    </w:p>
    <w:p w:rsidR="00155992" w:rsidRDefault="00155992" w:rsidP="00155992">
      <w:pPr>
        <w:pStyle w:val="af"/>
        <w:tabs>
          <w:tab w:val="left" w:pos="709"/>
          <w:tab w:val="left" w:pos="6152"/>
        </w:tabs>
        <w:spacing w:after="60"/>
        <w:ind w:firstLine="567"/>
      </w:pPr>
      <w:r>
        <w:t xml:space="preserve">Достаточно сложным является также использование величин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lang w:val="en-US"/>
              </w:rPr>
              <m:t>min</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lang w:val="en-US"/>
              </w:rPr>
              <m:t>max</m:t>
            </m:r>
          </m:sup>
        </m:sSubSup>
        <m:r>
          <w:rPr>
            <w:rFonts w:ascii="Cambria Math" w:hAnsi="Cambria Math"/>
          </w:rPr>
          <m:t xml:space="preserve">, </m:t>
        </m:r>
        <m:r>
          <w:rPr>
            <w:rFonts w:ascii="Cambria Math" w:hAnsi="Cambria Math"/>
            <w:lang w:val="en-US"/>
          </w:rPr>
          <m:t> </m:t>
        </m:r>
        <m:r>
          <w:rPr>
            <w:rFonts w:ascii="Cambria Math" w:hAnsi="Cambria Math"/>
          </w:rPr>
          <m:t>1≤i&lt;s,</m:t>
        </m:r>
      </m:oMath>
      <w:r>
        <w:t xml:space="preserve"> </w:t>
      </w:r>
      <w:r w:rsidR="00EE6F78">
        <w:t>значения которых</w:t>
      </w:r>
      <w:r>
        <w:t xml:space="preserve"> могут </w:t>
      </w:r>
      <w:r w:rsidR="00EE6F78">
        <w:t xml:space="preserve">быть </w:t>
      </w:r>
      <w:r>
        <w:t>не известными а приори. Но данные величины, как показано в вычислительных экспериментах (</w:t>
      </w:r>
      <w:r w:rsidRPr="00155992">
        <w:rPr>
          <w:highlight w:val="yellow"/>
        </w:rPr>
        <w:t>Глава 5</w:t>
      </w:r>
      <w:r>
        <w:t>), могут быть заменены на минимальные и максимальные оценки значений критериев</w:t>
      </w:r>
      <w:r w:rsidR="00EE6F78">
        <w:t>, вычисляемых с использованием</w:t>
      </w:r>
      <w:r>
        <w:t xml:space="preserve"> имеющейся поисковой информации.</w:t>
      </w:r>
    </w:p>
    <w:p w:rsidR="007A6A1D" w:rsidRPr="009D7B59" w:rsidRDefault="00EE6F78" w:rsidP="00A5422F">
      <w:pPr>
        <w:pStyle w:val="af"/>
        <w:numPr>
          <w:ilvl w:val="0"/>
          <w:numId w:val="21"/>
        </w:numPr>
        <w:tabs>
          <w:tab w:val="left" w:pos="709"/>
          <w:tab w:val="left" w:pos="5665"/>
        </w:tabs>
        <w:spacing w:after="60"/>
        <w:ind w:left="0" w:firstLine="426"/>
      </w:pPr>
      <w:r>
        <w:t>В случае</w:t>
      </w:r>
      <w:r w:rsidR="002C3759">
        <w:t xml:space="preserve"> </w:t>
      </w:r>
      <w:r>
        <w:t>наличия</w:t>
      </w:r>
      <w:r w:rsidR="002C3759">
        <w:t xml:space="preserve"> каких-либо оценок </w:t>
      </w:r>
      <w:r w:rsidR="00466DEE">
        <w:t xml:space="preserve">значений критериев </w:t>
      </w:r>
      <w:r>
        <w:t>требуемого</w:t>
      </w:r>
      <w:r w:rsidR="00466DEE">
        <w:t xml:space="preserve"> эффективного варианта (например, на основе некоторог</w:t>
      </w:r>
      <w:r>
        <w:t>о идеального варианта или каких-либо существующих прототипов</w:t>
      </w:r>
      <w:r w:rsidR="00466DEE">
        <w:t>) решение задачи МКО может состоять в нахождении эффективного варианта, наиболее полно соответствующего заданным оценкам. Задача поиска такого варианта может быть сформулирована в виде задачи скалярной оптимизации</w:t>
      </w:r>
      <w: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83"/>
      </w:tblGrid>
      <w:tr w:rsidR="00466DEE" w:rsidRPr="006D576A" w:rsidTr="003A122C">
        <w:tc>
          <w:tcPr>
            <w:tcW w:w="8755" w:type="dxa"/>
          </w:tcPr>
          <w:p w:rsidR="00466DEE" w:rsidRPr="005E3CF1" w:rsidRDefault="00E0140B" w:rsidP="006240D0">
            <w:pPr>
              <w:pStyle w:val="af"/>
              <w:ind w:firstLine="0"/>
              <w:jc w:val="center"/>
            </w:pPr>
            <m:oMath>
              <m:func>
                <m:funcPr>
                  <m:ctrlPr>
                    <w:rPr>
                      <w:rFonts w:ascii="Cambria Math" w:hAnsi="Cambria Math"/>
                      <w:i/>
                    </w:rPr>
                  </m:ctrlPr>
                </m:funcPr>
                <m:fName>
                  <m:r>
                    <m:rPr>
                      <m:sty m:val="p"/>
                    </m:rPr>
                    <w:rPr>
                      <w:rFonts w:ascii="Cambria Math"/>
                    </w:rPr>
                    <m:t>min</m:t>
                  </m:r>
                </m:fName>
                <m:e>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r>
                        <w:rPr>
                          <w:rFonts w:ascii="Cambria Math" w:hAnsi="Cambria Math"/>
                        </w:rPr>
                        <m:t>θ</m:t>
                      </m:r>
                    </m:e>
                    <m:sub>
                      <m:r>
                        <w:rPr>
                          <w:rFonts w:ascii="Cambria Math" w:hAnsi="Cambria Math"/>
                        </w:rPr>
                        <m:t>i</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00466DEE" w:rsidRPr="006D576A">
              <w:t>,</w:t>
            </w:r>
            <w:r w:rsidR="00466DEE">
              <w:rPr>
                <w:lang w:val="en-US"/>
              </w:rPr>
              <w:t> </w:t>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≤0, y∈D</m:t>
              </m:r>
            </m:oMath>
            <w:r w:rsidR="00466DEE">
              <w:t>,</w:t>
            </w:r>
          </w:p>
        </w:tc>
        <w:tc>
          <w:tcPr>
            <w:tcW w:w="583" w:type="dxa"/>
            <w:vAlign w:val="center"/>
          </w:tcPr>
          <w:p w:rsidR="00466DEE" w:rsidRPr="006D576A" w:rsidRDefault="00466DEE" w:rsidP="003A122C">
            <w:pPr>
              <w:pStyle w:val="af"/>
              <w:ind w:firstLine="0"/>
              <w:jc w:val="center"/>
            </w:pPr>
            <w:r>
              <w:t>(</w:t>
            </w:r>
            <w:r w:rsidR="00C97F40">
              <w:t>15</w:t>
            </w:r>
            <w:r w:rsidRPr="006D576A">
              <w:t>)</w:t>
            </w:r>
          </w:p>
        </w:tc>
      </w:tr>
    </w:tbl>
    <w:p w:rsidR="00746070" w:rsidRPr="005B1C77" w:rsidRDefault="005B1C77" w:rsidP="005B1C77">
      <w:pPr>
        <w:pStyle w:val="af"/>
        <w:tabs>
          <w:tab w:val="left" w:pos="709"/>
          <w:tab w:val="left" w:pos="5665"/>
        </w:tabs>
        <w:spacing w:after="60"/>
        <w:ind w:firstLine="0"/>
      </w:pPr>
      <w:r>
        <w:t>где</w:t>
      </w:r>
      <w:r w:rsidR="00CD70AF">
        <w:t xml:space="preserve"> целевая функция </w:t>
      </w:r>
      <m:oMath>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m:t>
            </m:r>
            <m:r>
              <w:rPr>
                <w:rFonts w:ascii="Cambria Math"/>
              </w:rPr>
              <m:t>,</m:t>
            </m:r>
            <m:r>
              <w:rPr>
                <w:rFonts w:ascii="Cambria Math" w:hAnsi="Cambria Math"/>
              </w:rPr>
              <m:t>y</m:t>
            </m:r>
          </m:e>
        </m:d>
      </m:oMath>
      <w:r w:rsidR="00CD70AF">
        <w:t xml:space="preserve"> есть средне квадратичное отклонение варианта </w:t>
      </w:r>
      <m:oMath>
        <m:r>
          <w:rPr>
            <w:rFonts w:ascii="Cambria Math" w:hAnsi="Cambria Math"/>
          </w:rPr>
          <m:t>y∈D</m:t>
        </m:r>
      </m:oMath>
      <w:r w:rsidR="00CD70AF">
        <w:t xml:space="preserve"> от искомого идеального варианта, а параметры </w:t>
      </w:r>
      <m:oMath>
        <m:r>
          <w:rPr>
            <w:rFonts w:ascii="Cambria Math" w:hAnsi="Cambria Math"/>
          </w:rPr>
          <m:t>0≤</m:t>
        </m:r>
        <m:sSub>
          <m:sSubPr>
            <m:ctrlPr>
              <w:rPr>
                <w:rFonts w:ascii="Cambria Math" w:hAnsi="Cambria Math"/>
                <w:i/>
              </w:rPr>
            </m:ctrlPr>
          </m:sSubPr>
          <m:e>
            <m:r>
              <w:rPr>
                <w:rFonts w:ascii="Cambria Math" w:hAnsi="Cambria Math"/>
              </w:rPr>
              <m:t>θ</m:t>
            </m:r>
          </m:e>
          <m:sub>
            <m:r>
              <w:rPr>
                <w:rFonts w:ascii="Cambria Math" w:hAnsi="Cambria Math"/>
                <w:lang w:val="en-US"/>
              </w:rPr>
              <m:t>i</m:t>
            </m:r>
          </m:sub>
        </m:sSub>
        <m:r>
          <w:rPr>
            <w:rFonts w:ascii="Cambria Math" w:hAnsi="Cambria Math"/>
          </w:rPr>
          <m:t>≤1,</m:t>
        </m:r>
        <m:r>
          <w:rPr>
            <w:rFonts w:ascii="Cambria Math" w:hAnsi="Cambria Math"/>
            <w:lang w:val="en-US"/>
          </w:rPr>
          <m:t> </m:t>
        </m:r>
        <m:r>
          <w:rPr>
            <w:rFonts w:ascii="Cambria Math" w:hAnsi="Cambria Math"/>
          </w:rPr>
          <m:t>1≤i&lt;s,</m:t>
        </m:r>
      </m:oMath>
      <w:r w:rsidRPr="009D7B59">
        <w:t xml:space="preserve"> </w:t>
      </w:r>
      <w:r>
        <w:t xml:space="preserve">есть показатели </w:t>
      </w:r>
      <w:r w:rsidR="00CD70AF">
        <w:t>значимости</w:t>
      </w:r>
      <w:r>
        <w:t xml:space="preserve"> аппроксимации по каждой варьируемой переменной </w:t>
      </w:r>
      <m:oMath>
        <m:sSub>
          <m:sSubPr>
            <m:ctrlPr>
              <w:rPr>
                <w:rFonts w:ascii="Cambria Math" w:hAnsi="Cambria Math"/>
                <w:i/>
                <w:lang w:bidi="en-US"/>
              </w:rPr>
            </m:ctrlPr>
          </m:sSubPr>
          <m:e>
            <m:r>
              <w:rPr>
                <w:rFonts w:ascii="Cambria Math" w:hAnsi="Cambria Math"/>
                <w:lang w:bidi="en-US"/>
              </w:rPr>
              <m:t>y</m:t>
            </m:r>
          </m:e>
          <m:sub>
            <m:r>
              <w:rPr>
                <w:rFonts w:ascii="Cambria Math" w:hAnsi="Cambria Math"/>
              </w:rPr>
              <m:t>i</m:t>
            </m:r>
          </m:sub>
        </m:sSub>
        <m:r>
          <w:rPr>
            <w:rFonts w:ascii="Cambria Math" w:hAnsi="Cambria Math"/>
          </w:rPr>
          <m:t>,</m:t>
        </m:r>
      </m:oMath>
      <w:r w:rsidRPr="005B1C77">
        <w:t xml:space="preserve"> </w:t>
      </w:r>
      <m:oMath>
        <m:r>
          <w:rPr>
            <w:rFonts w:ascii="Cambria Math" w:hAnsi="Cambria Math"/>
          </w:rPr>
          <m:t>1≤i≤N,</m:t>
        </m:r>
      </m:oMath>
      <w:r w:rsidRPr="005B1C77">
        <w:t xml:space="preserve"> </w:t>
      </w:r>
      <w:r w:rsidR="00CD70AF">
        <w:t>в отдельности.</w:t>
      </w:r>
    </w:p>
    <w:p w:rsidR="006365E7" w:rsidRPr="001C3965" w:rsidRDefault="00274233" w:rsidP="006365E7">
      <w:pPr>
        <w:pStyle w:val="af"/>
        <w:tabs>
          <w:tab w:val="left" w:pos="709"/>
          <w:tab w:val="left" w:pos="5665"/>
        </w:tabs>
        <w:spacing w:after="60"/>
        <w:rPr>
          <w:lang w:bidi="en-US"/>
        </w:rPr>
      </w:pPr>
      <w:r>
        <w:t xml:space="preserve">Рассмотренные выше </w:t>
      </w:r>
      <w:r w:rsidR="00C97F40">
        <w:t>способы скаляризации</w:t>
      </w:r>
      <w:r>
        <w:t xml:space="preserve"> не охватывают весь спектр возможных методов решения задач МКО</w:t>
      </w:r>
      <w:r w:rsidR="00C97F40">
        <w:t xml:space="preserve"> и могут быть дополнены</w:t>
      </w:r>
      <w:r>
        <w:t>. Для представленного набора важным является</w:t>
      </w:r>
      <w:r w:rsidR="00C97F40">
        <w:t xml:space="preserve"> то</w:t>
      </w:r>
      <w:r>
        <w:t xml:space="preserve">, что данные </w:t>
      </w:r>
      <w:r w:rsidR="00C97F40">
        <w:t>способы</w:t>
      </w:r>
      <w:r>
        <w:t xml:space="preserve"> позволяют учесть характерные свойства решаемых задач МКО для выделения целесообразного подмножества эффективных вариантов</w:t>
      </w:r>
      <w:r w:rsidR="00C97F40">
        <w:t xml:space="preserve">, трудоемкость анализа которого значительно ниже по сравнению с рассмотрением всего множества Парето. И, как уже отмечалось ранее, в рамках разработанного подхода представляется возможным </w:t>
      </w:r>
      <w:r w:rsidR="006365E7">
        <w:t>уточнение</w:t>
      </w:r>
      <w:r w:rsidR="00C97F40">
        <w:t xml:space="preserve"> постановки з</w:t>
      </w:r>
      <w:r w:rsidR="006365E7">
        <w:t>адач</w:t>
      </w:r>
      <w:r w:rsidR="00EF7AAC">
        <w:t xml:space="preserve"> МКО (5)-(6), смену</w:t>
      </w:r>
      <w:r w:rsidR="00C97F40">
        <w:t xml:space="preserve"> способов скаляризации (12)-(15) и</w:t>
      </w:r>
      <w:r w:rsidR="00EF7AAC">
        <w:t>/или</w:t>
      </w:r>
      <w:r w:rsidR="00C97F40">
        <w:t xml:space="preserve"> </w:t>
      </w:r>
      <w:r w:rsidR="006365E7">
        <w:t>изменение</w:t>
      </w:r>
      <w:r w:rsidR="00B35938">
        <w:t xml:space="preserve"> параметров сверток </w:t>
      </w:r>
      <m:oMath>
        <m:r>
          <w:rPr>
            <w:rFonts w:ascii="Cambria Math" w:hAnsi="Cambria Math"/>
          </w:rPr>
          <m:t>λ, δ</m:t>
        </m:r>
      </m:oMath>
      <w:r w:rsidR="00B35938" w:rsidRPr="00B35938">
        <w:t xml:space="preserve"> </w:t>
      </w:r>
      <w:r w:rsidR="00B35938">
        <w:t xml:space="preserve">и </w:t>
      </w:r>
      <m:oMath>
        <m:r>
          <w:rPr>
            <w:rFonts w:ascii="Cambria Math" w:hAnsi="Cambria Math"/>
          </w:rPr>
          <m:t>ϑ</m:t>
        </m:r>
      </m:oMath>
      <w:r w:rsidR="00B35938">
        <w:t>.</w:t>
      </w:r>
      <w:r w:rsidR="00EF7AAC">
        <w:t xml:space="preserve"> </w:t>
      </w:r>
      <w:r w:rsidR="006365E7">
        <w:t xml:space="preserve">Подобные вариации расширяют </w:t>
      </w:r>
      <w:r w:rsidR="006365E7" w:rsidRPr="006240D0">
        <w:t xml:space="preserve">множество задач МКО </w:t>
      </w:r>
      <m:oMath>
        <m:r>
          <m:rPr>
            <m:scr m:val="double-struck"/>
          </m:rPr>
          <w:rPr>
            <w:rFonts w:ascii="Cambria Math" w:hAnsi="Cambria Math"/>
            <w:lang w:bidi="en-US"/>
          </w:rPr>
          <m:t>P</m:t>
        </m:r>
      </m:oMath>
      <w:r w:rsidR="006365E7" w:rsidRPr="006240D0">
        <w:rPr>
          <w:lang w:bidi="en-US"/>
        </w:rPr>
        <w:t xml:space="preserve"> из (</w:t>
      </w:r>
      <w:r w:rsidR="006240D0">
        <w:rPr>
          <w:lang w:bidi="en-US"/>
        </w:rPr>
        <w:t>9</w:t>
      </w:r>
      <w:r w:rsidR="006365E7" w:rsidRPr="006240D0">
        <w:rPr>
          <w:lang w:bidi="en-US"/>
        </w:rPr>
        <w:t>), необходимых для решения исходной задачи принятия решения, в более широкое</w:t>
      </w:r>
      <w:r w:rsidR="006365E7">
        <w:rPr>
          <w:lang w:bidi="en-US"/>
        </w:rPr>
        <w:t xml:space="preserve"> множество задач скалярной оптимизации</w:t>
      </w:r>
      <w:r w:rsidR="006240D0">
        <w:rPr>
          <w:lang w:bidi="en-US"/>
        </w:rPr>
        <w:t xml:space="preserve"> (11</w:t>
      </w:r>
      <w:r w:rsidR="006365E7" w:rsidRPr="001C3965">
        <w:rPr>
          <w:lang w:bidi="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6365E7" w:rsidRPr="004D3ADA" w:rsidTr="003A122C">
        <w:trPr>
          <w:jc w:val="center"/>
        </w:trPr>
        <w:tc>
          <w:tcPr>
            <w:tcW w:w="8207" w:type="dxa"/>
            <w:tcBorders>
              <w:top w:val="nil"/>
              <w:left w:val="nil"/>
              <w:bottom w:val="nil"/>
              <w:right w:val="nil"/>
            </w:tcBorders>
          </w:tcPr>
          <w:p w:rsidR="006365E7" w:rsidRPr="00A33547" w:rsidRDefault="00E0140B" w:rsidP="006240D0">
            <w:pPr>
              <w:spacing w:after="60"/>
              <w:jc w:val="center"/>
              <w:rPr>
                <w:rStyle w:val="aff5"/>
                <w:i w:val="0"/>
                <w:szCs w:val="22"/>
                <w:lang w:val="ru-RU"/>
              </w:rPr>
            </w:pPr>
            <m:oMathPara>
              <m:oMath>
                <m:sSub>
                  <m:sSubPr>
                    <m:ctrlPr>
                      <w:rPr>
                        <w:rFonts w:ascii="Cambria Math" w:hAnsi="Cambria Math"/>
                        <w:i/>
                        <w:lang w:val="en-US" w:bidi="en-US"/>
                      </w:rPr>
                    </m:ctrlPr>
                  </m:sSubPr>
                  <m:e>
                    <m:r>
                      <m:rPr>
                        <m:scr m:val="double-struck"/>
                      </m:rPr>
                      <w:rPr>
                        <w:rFonts w:ascii="Cambria Math" w:hAnsi="Cambria Math"/>
                        <w:sz w:val="24"/>
                      </w:rPr>
                      <m:t>F</m:t>
                    </m:r>
                  </m:e>
                  <m:sub>
                    <m:r>
                      <w:rPr>
                        <w:rFonts w:ascii="Cambria Math" w:hAnsi="Cambria Math"/>
                        <w:lang w:val="en-US" w:bidi="en-US"/>
                      </w:rPr>
                      <m:t>T</m:t>
                    </m:r>
                  </m:sub>
                </m:sSub>
                <m:r>
                  <w:rPr>
                    <w:rFonts w:ascii="Cambria Math" w:hAnsi="Cambria Math"/>
                    <w:lang w:bidi="en-US"/>
                  </w:rPr>
                  <m:t>=</m:t>
                </m:r>
                <m:d>
                  <m:dPr>
                    <m:begChr m:val="{"/>
                    <m:endChr m:val="}"/>
                    <m:ctrlPr>
                      <w:rPr>
                        <w:rFonts w:ascii="Cambria Math" w:hAnsi="Cambria Math"/>
                        <w:i/>
                        <w:lang w:bidi="en-US"/>
                      </w:rPr>
                    </m:ctrlPr>
                  </m:dPr>
                  <m:e>
                    <m:r>
                      <w:rPr>
                        <w:rFonts w:ascii="Cambria Math" w:hAnsi="Cambria Math"/>
                        <w:lang w:bidi="en-US"/>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rPr>
                          <m:t>,</m:t>
                        </m:r>
                        <m:r>
                          <w:rPr>
                            <w:rFonts w:ascii="Cambria Math" w:hAnsi="Cambria Math"/>
                          </w:rPr>
                          <m:t>y</m:t>
                        </m:r>
                      </m:e>
                    </m:d>
                    <m:r>
                      <w:rPr>
                        <w:rFonts w:ascii="Cambria Math" w:hAnsi="Cambria Math"/>
                        <w:lang w:bidi="en-US"/>
                      </w:rPr>
                      <m:t xml:space="preserve"> :  1≤i≤T </m:t>
                    </m:r>
                  </m:e>
                </m:d>
                <m:r>
                  <w:rPr>
                    <w:rFonts w:ascii="Cambria Math" w:hAnsi="Cambria Math"/>
                    <w:lang w:bidi="en-US"/>
                  </w:rPr>
                  <m:t>,</m:t>
                </m:r>
              </m:oMath>
            </m:oMathPara>
          </w:p>
        </w:tc>
        <w:tc>
          <w:tcPr>
            <w:tcW w:w="1079" w:type="dxa"/>
            <w:tcBorders>
              <w:top w:val="nil"/>
              <w:left w:val="nil"/>
              <w:bottom w:val="nil"/>
              <w:right w:val="nil"/>
            </w:tcBorders>
            <w:vAlign w:val="center"/>
          </w:tcPr>
          <w:p w:rsidR="006365E7" w:rsidRPr="005B2ED3" w:rsidRDefault="006365E7" w:rsidP="003A122C">
            <w:pPr>
              <w:pStyle w:val="af2"/>
              <w:spacing w:before="0" w:after="60"/>
              <w:jc w:val="right"/>
              <w:rPr>
                <w:b/>
                <w:i w:val="0"/>
                <w:sz w:val="22"/>
                <w:szCs w:val="22"/>
              </w:rPr>
            </w:pPr>
            <w:r>
              <w:rPr>
                <w:i w:val="0"/>
                <w:sz w:val="22"/>
                <w:szCs w:val="22"/>
              </w:rPr>
              <w:t>(1</w:t>
            </w:r>
            <w:r w:rsidR="006240D0">
              <w:rPr>
                <w:i w:val="0"/>
                <w:sz w:val="22"/>
                <w:szCs w:val="22"/>
              </w:rPr>
              <w:t>6</w:t>
            </w:r>
            <w:r w:rsidRPr="005B2ED3">
              <w:rPr>
                <w:i w:val="0"/>
                <w:sz w:val="22"/>
                <w:szCs w:val="22"/>
              </w:rPr>
              <w:t>)</w:t>
            </w:r>
          </w:p>
        </w:tc>
      </w:tr>
    </w:tbl>
    <w:p w:rsidR="006365E7" w:rsidRPr="006240D0" w:rsidRDefault="006365E7" w:rsidP="006365E7">
      <w:pPr>
        <w:pStyle w:val="af"/>
        <w:tabs>
          <w:tab w:val="left" w:pos="5665"/>
        </w:tabs>
        <w:spacing w:after="60"/>
        <w:ind w:firstLine="0"/>
      </w:pPr>
      <w:r w:rsidRPr="006240D0">
        <w:t xml:space="preserve">для которого каждой задаче </w:t>
      </w:r>
      <m:oMath>
        <m:r>
          <w:rPr>
            <w:rFonts w:ascii="Cambria Math" w:hAnsi="Cambria Math"/>
          </w:rPr>
          <m:t>P</m:t>
        </m:r>
        <m:r>
          <m:rPr>
            <m:scr m:val="double-struck"/>
          </m:rPr>
          <w:rPr>
            <w:rFonts w:ascii="Cambria Math" w:hAnsi="Cambria Math"/>
            <w:lang w:bidi="en-US"/>
          </w:rPr>
          <m:t>∈P</m:t>
        </m:r>
      </m:oMath>
      <w:r w:rsidRPr="006240D0">
        <w:rPr>
          <w:lang w:bidi="en-US"/>
        </w:rPr>
        <w:t xml:space="preserve"> </w:t>
      </w:r>
      <w:r w:rsidR="006240D0">
        <w:rPr>
          <w:lang w:bidi="en-US"/>
        </w:rPr>
        <w:t>из</w:t>
      </w:r>
      <w:r w:rsidR="006240D0" w:rsidRPr="006240D0">
        <w:rPr>
          <w:lang w:bidi="en-US"/>
        </w:rPr>
        <w:t xml:space="preserve"> (9) </w:t>
      </w:r>
      <w:r w:rsidRPr="006240D0">
        <w:rPr>
          <w:lang w:bidi="en-US"/>
        </w:rPr>
        <w:t>может соо</w:t>
      </w:r>
      <w:r w:rsidR="006240D0">
        <w:rPr>
          <w:lang w:bidi="en-US"/>
        </w:rPr>
        <w:t>тветствовать несколько задач (11</w:t>
      </w:r>
      <w:r w:rsidRPr="006240D0">
        <w:rPr>
          <w:lang w:bidi="en-US"/>
        </w:rPr>
        <w:t>).</w:t>
      </w:r>
    </w:p>
    <w:p w:rsidR="005B057C" w:rsidRPr="004D3ADA" w:rsidRDefault="005B057C" w:rsidP="00413860">
      <w:pPr>
        <w:pStyle w:val="af"/>
        <w:tabs>
          <w:tab w:val="left" w:pos="5665"/>
        </w:tabs>
        <w:spacing w:after="60"/>
        <w:ind w:firstLine="426"/>
      </w:pPr>
      <w:r>
        <w:t>В разработанном подходе выполн</w:t>
      </w:r>
      <w:r w:rsidR="00B35938">
        <w:t xml:space="preserve">яется </w:t>
      </w:r>
      <w:r>
        <w:t xml:space="preserve">еще один шаг преобразования решаемых задач </w:t>
      </w:r>
      <w:r w:rsidRPr="006A7CA4">
        <w:rPr>
          <w:i/>
          <w:lang w:val="en-US"/>
        </w:rPr>
        <w:t>F</w:t>
      </w:r>
      <w:r w:rsidRPr="006A7CA4">
        <w:t>(</w:t>
      </w:r>
      <w:r w:rsidRPr="000C1CCC">
        <w:rPr>
          <w:i/>
        </w:rPr>
        <w:sym w:font="Symbol" w:char="F06C"/>
      </w:r>
      <w:r>
        <w:t>,</w:t>
      </w:r>
      <w:r w:rsidRPr="006A7CA4">
        <w:rPr>
          <w:i/>
          <w:lang w:val="en-US"/>
        </w:rPr>
        <w:t>y</w:t>
      </w:r>
      <w:r w:rsidRPr="006A7CA4">
        <w:t>)</w:t>
      </w:r>
      <w:r w:rsidR="00B35938">
        <w:t xml:space="preserve"> из (11</w:t>
      </w:r>
      <w:r>
        <w:t>) –</w:t>
      </w:r>
      <w:r w:rsidR="00B35938">
        <w:t xml:space="preserve"> осуществляется</w:t>
      </w:r>
      <w:r w:rsidR="00B35938" w:rsidRPr="00B35938">
        <w:t xml:space="preserve"> </w:t>
      </w:r>
      <w:r>
        <w:t>редукци</w:t>
      </w:r>
      <w:r w:rsidR="00B35938">
        <w:t>я</w:t>
      </w:r>
      <w:r>
        <w:t xml:space="preserve"> размерности с использованием </w:t>
      </w:r>
      <w:r>
        <w:rPr>
          <w:i/>
        </w:rPr>
        <w:t>кривых</w:t>
      </w:r>
      <w:r w:rsidRPr="004D3ADA">
        <w:t xml:space="preserve"> </w:t>
      </w:r>
      <w:r>
        <w:t>(</w:t>
      </w:r>
      <w:r>
        <w:rPr>
          <w:i/>
        </w:rPr>
        <w:t>разверток</w:t>
      </w:r>
      <w:r>
        <w:t>)</w:t>
      </w:r>
      <w:r w:rsidRPr="004D3ADA">
        <w:t xml:space="preserve"> Пеано </w:t>
      </w:r>
      <w:r w:rsidRPr="006A7CA4">
        <w:rPr>
          <w:i/>
          <w:lang w:val="en-US"/>
        </w:rPr>
        <w:t>y</w:t>
      </w:r>
      <w:r>
        <w:t>(</w:t>
      </w:r>
      <w:r w:rsidRPr="005B057C">
        <w:rPr>
          <w:i/>
          <w:lang w:val="en-US"/>
        </w:rPr>
        <w:t>x</w:t>
      </w:r>
      <w:r w:rsidRPr="006A7CA4">
        <w:t>)</w:t>
      </w:r>
      <w:r w:rsidRPr="004D3ADA">
        <w:t xml:space="preserve">, </w:t>
      </w:r>
      <w:r>
        <w:t xml:space="preserve">обеспечивающих </w:t>
      </w:r>
      <w:r w:rsidRPr="004D3ADA">
        <w:t>однозначно</w:t>
      </w:r>
      <w:r>
        <w:t>е</w:t>
      </w:r>
      <w:r w:rsidRPr="004D3ADA">
        <w:t xml:space="preserve"> отображе</w:t>
      </w:r>
      <w:r>
        <w:t xml:space="preserve">ние отрезка </w:t>
      </w:r>
      <w:r w:rsidRPr="00706091">
        <w:t>[0,1]</w:t>
      </w:r>
      <w:r w:rsidRPr="004D3ADA">
        <w:t xml:space="preserve"> на </w:t>
      </w:r>
      <w:r w:rsidRPr="00413860">
        <w:rPr>
          <w:rStyle w:val="aff5"/>
          <w:sz w:val="22"/>
          <w:szCs w:val="22"/>
        </w:rPr>
        <w:t>N</w:t>
      </w:r>
      <w:r w:rsidRPr="00413860">
        <w:t xml:space="preserve">-мерный гиперкуб </w:t>
      </w:r>
      <w:r w:rsidRPr="00413860">
        <w:rPr>
          <w:rStyle w:val="aff5"/>
          <w:sz w:val="22"/>
          <w:szCs w:val="22"/>
        </w:rPr>
        <w:t>D</w:t>
      </w:r>
      <w:r w:rsidRPr="004D3ADA">
        <w:t xml:space="preserve"> </w:t>
      </w:r>
      <w:r w:rsidRPr="00015374">
        <w:t>[</w:t>
      </w:r>
      <w:r w:rsidR="00173FA1">
        <w:t>18, 20</w:t>
      </w:r>
      <w:r w:rsidRPr="00015374">
        <w:t>]</w:t>
      </w:r>
      <w:r w:rsidRPr="004D3ADA">
        <w:rPr>
          <w:noProof/>
        </w:rPr>
        <w:t>.</w:t>
      </w:r>
      <w:r w:rsidR="00413860">
        <w:rPr>
          <w:noProof/>
        </w:rPr>
        <w:t xml:space="preserve"> </w:t>
      </w:r>
      <w:r w:rsidRPr="004D3ADA">
        <w:t xml:space="preserve">В результате такой редукции многомерная </w:t>
      </w:r>
      <w:r>
        <w:t>подзадача глобальной оптимизации (</w:t>
      </w:r>
      <w:r w:rsidR="00B35938">
        <w:t>11</w:t>
      </w:r>
      <w:r>
        <w:t>)</w:t>
      </w:r>
      <w:r w:rsidRPr="004D3ADA">
        <w:t xml:space="preserve"> сводится к одномерной </w:t>
      </w:r>
      <w:r>
        <w:t>под</w:t>
      </w:r>
      <w:r w:rsidRPr="004D3ADA">
        <w:t>задаче:</w:t>
      </w:r>
    </w:p>
    <w:tbl>
      <w:tblPr>
        <w:tblW w:w="0" w:type="auto"/>
        <w:tblLook w:val="0000"/>
      </w:tblPr>
      <w:tblGrid>
        <w:gridCol w:w="8208"/>
        <w:gridCol w:w="1079"/>
      </w:tblGrid>
      <w:tr w:rsidR="005B057C" w:rsidRPr="004D3ADA" w:rsidTr="00F51AF6">
        <w:tc>
          <w:tcPr>
            <w:tcW w:w="8208" w:type="dxa"/>
          </w:tcPr>
          <w:p w:rsidR="005B057C" w:rsidRPr="00B35938" w:rsidRDefault="005B057C" w:rsidP="00D24A95">
            <w:pPr>
              <w:spacing w:after="60"/>
              <w:ind w:firstLine="426"/>
              <w:jc w:val="center"/>
              <w:rPr>
                <w:szCs w:val="22"/>
                <w:lang w:val="en-US"/>
              </w:rPr>
            </w:pPr>
            <w:r w:rsidRPr="00B35938">
              <w:rPr>
                <w:i/>
                <w:szCs w:val="22"/>
                <w:lang w:val="en-US"/>
              </w:rPr>
              <w:t>F</w:t>
            </w:r>
            <w:r w:rsidRPr="00B35938">
              <w:rPr>
                <w:szCs w:val="22"/>
                <w:lang w:val="en-US"/>
              </w:rPr>
              <w:t>(</w:t>
            </w:r>
            <w:r w:rsidR="00D24A95">
              <w:rPr>
                <w:i/>
                <w:szCs w:val="22"/>
              </w:rPr>
              <w:sym w:font="Symbol" w:char="F061"/>
            </w:r>
            <w:r w:rsidRPr="00B35938">
              <w:rPr>
                <w:szCs w:val="22"/>
                <w:lang w:val="en-US"/>
              </w:rPr>
              <w:t>,</w:t>
            </w:r>
            <w:r w:rsidRPr="00B35938">
              <w:rPr>
                <w:rStyle w:val="aff5"/>
                <w:spacing w:val="0"/>
                <w:sz w:val="22"/>
                <w:szCs w:val="22"/>
              </w:rPr>
              <w:t>y</w:t>
            </w:r>
            <w:r w:rsidRPr="00B35938">
              <w:rPr>
                <w:rStyle w:val="aff5"/>
                <w:i w:val="0"/>
                <w:spacing w:val="0"/>
                <w:sz w:val="22"/>
                <w:szCs w:val="22"/>
              </w:rPr>
              <w:t>(</w:t>
            </w:r>
            <w:r w:rsidRPr="00B35938">
              <w:rPr>
                <w:rStyle w:val="aff5"/>
                <w:spacing w:val="0"/>
                <w:sz w:val="22"/>
                <w:szCs w:val="22"/>
              </w:rPr>
              <w:t>x</w:t>
            </w:r>
            <w:r w:rsidRPr="00B35938">
              <w:rPr>
                <w:rStyle w:val="aff5"/>
                <w:spacing w:val="0"/>
                <w:sz w:val="22"/>
                <w:szCs w:val="22"/>
                <w:vertAlign w:val="superscript"/>
              </w:rPr>
              <w:t>*</w:t>
            </w:r>
            <w:r w:rsidRPr="00B35938">
              <w:rPr>
                <w:rStyle w:val="aff5"/>
                <w:i w:val="0"/>
                <w:spacing w:val="0"/>
                <w:sz w:val="22"/>
                <w:szCs w:val="22"/>
              </w:rPr>
              <w:t>))</w:t>
            </w:r>
            <w:r w:rsidR="00173FA1" w:rsidRPr="00B35938">
              <w:rPr>
                <w:rStyle w:val="aff5"/>
                <w:spacing w:val="0"/>
                <w:sz w:val="22"/>
                <w:szCs w:val="22"/>
              </w:rPr>
              <w:t xml:space="preserve"> </w:t>
            </w:r>
            <w:r w:rsidRPr="00B35938">
              <w:rPr>
                <w:rStyle w:val="aff5"/>
                <w:spacing w:val="0"/>
                <w:sz w:val="22"/>
                <w:szCs w:val="22"/>
              </w:rPr>
              <w:t>=</w:t>
            </w:r>
            <w:r w:rsidR="00173FA1" w:rsidRPr="00B35938">
              <w:rPr>
                <w:rStyle w:val="aff5"/>
                <w:spacing w:val="0"/>
                <w:sz w:val="22"/>
                <w:szCs w:val="22"/>
              </w:rPr>
              <w:t xml:space="preserve"> </w:t>
            </w:r>
            <w:r w:rsidRPr="00B35938">
              <w:rPr>
                <w:rStyle w:val="aff5"/>
                <w:i w:val="0"/>
                <w:spacing w:val="0"/>
                <w:sz w:val="22"/>
                <w:szCs w:val="22"/>
              </w:rPr>
              <w:t>min</w:t>
            </w:r>
            <w:r w:rsidR="00F51AF6" w:rsidRPr="00B35938">
              <w:rPr>
                <w:rStyle w:val="aff5"/>
                <w:spacing w:val="0"/>
                <w:sz w:val="22"/>
                <w:szCs w:val="22"/>
              </w:rPr>
              <w:t xml:space="preserve"> </w:t>
            </w:r>
            <w:r w:rsidRPr="00B35938">
              <w:rPr>
                <w:rStyle w:val="aff5"/>
                <w:i w:val="0"/>
                <w:spacing w:val="0"/>
                <w:sz w:val="22"/>
                <w:szCs w:val="22"/>
              </w:rPr>
              <w:sym w:font="Symbol" w:char="F07B"/>
            </w:r>
            <w:r w:rsidRPr="00B35938">
              <w:rPr>
                <w:i/>
                <w:szCs w:val="22"/>
                <w:lang w:val="en-US"/>
              </w:rPr>
              <w:t xml:space="preserve"> F</w:t>
            </w:r>
            <w:r w:rsidRPr="00B35938">
              <w:rPr>
                <w:szCs w:val="22"/>
                <w:lang w:val="en-US"/>
              </w:rPr>
              <w:t>(</w:t>
            </w:r>
            <w:r w:rsidR="00D24A95">
              <w:rPr>
                <w:i/>
                <w:szCs w:val="22"/>
              </w:rPr>
              <w:sym w:font="Symbol" w:char="F061"/>
            </w:r>
            <w:r w:rsidRPr="00B35938">
              <w:rPr>
                <w:szCs w:val="22"/>
                <w:lang w:val="en-US"/>
              </w:rPr>
              <w:t>,</w:t>
            </w:r>
            <w:r w:rsidRPr="00B35938">
              <w:rPr>
                <w:rStyle w:val="aff5"/>
                <w:spacing w:val="0"/>
                <w:sz w:val="22"/>
                <w:szCs w:val="22"/>
              </w:rPr>
              <w:t>y</w:t>
            </w:r>
            <w:r w:rsidRPr="00B35938">
              <w:rPr>
                <w:rStyle w:val="aff5"/>
                <w:i w:val="0"/>
                <w:spacing w:val="0"/>
                <w:sz w:val="22"/>
                <w:szCs w:val="22"/>
              </w:rPr>
              <w:t>(</w:t>
            </w:r>
            <w:r w:rsidRPr="00B35938">
              <w:rPr>
                <w:rStyle w:val="aff5"/>
                <w:spacing w:val="0"/>
                <w:sz w:val="22"/>
                <w:szCs w:val="22"/>
              </w:rPr>
              <w:t>x</w:t>
            </w:r>
            <w:r w:rsidRPr="00B35938">
              <w:rPr>
                <w:rStyle w:val="aff5"/>
                <w:i w:val="0"/>
                <w:spacing w:val="0"/>
                <w:sz w:val="22"/>
                <w:szCs w:val="22"/>
              </w:rPr>
              <w:t>))</w:t>
            </w:r>
            <w:r w:rsidR="00173FA1" w:rsidRPr="00B35938">
              <w:rPr>
                <w:rStyle w:val="aff5"/>
                <w:i w:val="0"/>
                <w:spacing w:val="0"/>
                <w:sz w:val="22"/>
                <w:szCs w:val="22"/>
              </w:rPr>
              <w:t xml:space="preserve"> </w:t>
            </w:r>
            <w:r w:rsidRPr="00B35938">
              <w:rPr>
                <w:rStyle w:val="aff5"/>
                <w:i w:val="0"/>
                <w:spacing w:val="0"/>
                <w:sz w:val="22"/>
                <w:szCs w:val="22"/>
              </w:rPr>
              <w:sym w:font="Symbol" w:char="F03A"/>
            </w:r>
            <w:r w:rsidR="00173FA1" w:rsidRPr="00B35938">
              <w:rPr>
                <w:rStyle w:val="aff5"/>
                <w:i w:val="0"/>
                <w:spacing w:val="0"/>
                <w:sz w:val="22"/>
                <w:szCs w:val="22"/>
              </w:rPr>
              <w:t xml:space="preserve"> </w:t>
            </w:r>
            <m:oMath>
              <m:r>
                <w:rPr>
                  <w:rFonts w:ascii="Cambria Math" w:hAnsi="Cambria Math"/>
                  <w:szCs w:val="22"/>
                </w:rPr>
                <m:t>g</m:t>
              </m:r>
              <m:d>
                <m:dPr>
                  <m:ctrlPr>
                    <w:rPr>
                      <w:rFonts w:ascii="Cambria Math" w:hAnsi="Cambria Math"/>
                      <w:i/>
                      <w:szCs w:val="22"/>
                    </w:rPr>
                  </m:ctrlPr>
                </m:dPr>
                <m:e>
                  <m:r>
                    <w:rPr>
                      <w:rFonts w:ascii="Cambria Math" w:hAnsi="Cambria Math"/>
                      <w:szCs w:val="22"/>
                    </w:rPr>
                    <m:t>y</m:t>
                  </m:r>
                  <m:r>
                    <w:rPr>
                      <w:rFonts w:ascii="Cambria Math" w:hAnsi="Cambria Math"/>
                      <w:szCs w:val="22"/>
                      <w:lang w:val="en-US"/>
                    </w:rPr>
                    <m:t>(x)</m:t>
                  </m:r>
                </m:e>
              </m:d>
              <m:r>
                <w:rPr>
                  <w:rFonts w:ascii="Cambria Math" w:hAnsi="Cambria Math"/>
                  <w:szCs w:val="22"/>
                  <w:lang w:val="en-US"/>
                </w:rPr>
                <m:t>≤0,</m:t>
              </m:r>
            </m:oMath>
            <w:r w:rsidRPr="00B35938">
              <w:rPr>
                <w:rStyle w:val="aff5"/>
                <w:spacing w:val="0"/>
                <w:sz w:val="22"/>
                <w:szCs w:val="22"/>
              </w:rPr>
              <w:t> x</w:t>
            </w:r>
            <w:r w:rsidRPr="00B35938">
              <w:rPr>
                <w:rStyle w:val="aff5"/>
                <w:i w:val="0"/>
                <w:spacing w:val="0"/>
                <w:sz w:val="22"/>
                <w:szCs w:val="22"/>
              </w:rPr>
              <w:sym w:font="Symbol" w:char="F0CE"/>
            </w:r>
            <w:r w:rsidRPr="00B35938">
              <w:rPr>
                <w:rStyle w:val="aff5"/>
                <w:i w:val="0"/>
                <w:spacing w:val="0"/>
                <w:sz w:val="22"/>
                <w:szCs w:val="22"/>
              </w:rPr>
              <w:t>[0</w:t>
            </w:r>
            <w:r w:rsidRPr="00B35938">
              <w:rPr>
                <w:rStyle w:val="aff5"/>
                <w:spacing w:val="0"/>
                <w:sz w:val="22"/>
                <w:szCs w:val="22"/>
              </w:rPr>
              <w:t>,</w:t>
            </w:r>
            <w:r w:rsidRPr="00B35938">
              <w:rPr>
                <w:rStyle w:val="aff5"/>
                <w:i w:val="0"/>
                <w:spacing w:val="0"/>
                <w:sz w:val="22"/>
                <w:szCs w:val="22"/>
              </w:rPr>
              <w:t>1]</w:t>
            </w:r>
            <w:r w:rsidRPr="00B35938">
              <w:rPr>
                <w:rStyle w:val="aff5"/>
                <w:spacing w:val="0"/>
                <w:sz w:val="22"/>
                <w:szCs w:val="22"/>
              </w:rPr>
              <w:t xml:space="preserve"> </w:t>
            </w:r>
            <w:r w:rsidRPr="00B35938">
              <w:rPr>
                <w:rStyle w:val="aff5"/>
                <w:i w:val="0"/>
                <w:spacing w:val="0"/>
                <w:sz w:val="22"/>
                <w:szCs w:val="22"/>
              </w:rPr>
              <w:sym w:font="Symbol" w:char="F07D"/>
            </w:r>
            <w:r w:rsidRPr="00B35938">
              <w:rPr>
                <w:rStyle w:val="aff5"/>
                <w:spacing w:val="0"/>
                <w:sz w:val="22"/>
                <w:szCs w:val="22"/>
              </w:rPr>
              <w:t>.</w:t>
            </w:r>
          </w:p>
        </w:tc>
        <w:tc>
          <w:tcPr>
            <w:tcW w:w="1079" w:type="dxa"/>
          </w:tcPr>
          <w:p w:rsidR="005B057C" w:rsidRPr="00127431" w:rsidRDefault="005B057C" w:rsidP="00F51AF6">
            <w:pPr>
              <w:spacing w:after="60"/>
              <w:jc w:val="right"/>
              <w:rPr>
                <w:szCs w:val="22"/>
              </w:rPr>
            </w:pPr>
            <w:r w:rsidRPr="00127431">
              <w:rPr>
                <w:szCs w:val="22"/>
              </w:rPr>
              <w:t>(</w:t>
            </w:r>
            <w:r w:rsidR="00EF7AAC">
              <w:rPr>
                <w:szCs w:val="22"/>
              </w:rPr>
              <w:t>16</w:t>
            </w:r>
            <w:r w:rsidRPr="00127431">
              <w:rPr>
                <w:szCs w:val="22"/>
              </w:rPr>
              <w:t>)</w:t>
            </w:r>
          </w:p>
        </w:tc>
      </w:tr>
    </w:tbl>
    <w:p w:rsidR="005B057C" w:rsidRPr="004D3ADA" w:rsidRDefault="005B057C" w:rsidP="003A122C">
      <w:pPr>
        <w:rPr>
          <w:lang w:val="en-US"/>
        </w:rPr>
      </w:pPr>
      <w:r w:rsidRPr="004D3ADA">
        <w:t>Рассматриваемая схема редукции размерности сопоставляет многомерной задаче с липшицевой минимизируемой функцией</w:t>
      </w:r>
      <w:r>
        <w:t xml:space="preserve"> </w:t>
      </w:r>
      <w:r w:rsidRPr="009729AA">
        <w:rPr>
          <w:i/>
          <w:lang w:val="en-US"/>
        </w:rPr>
        <w:t>F</w:t>
      </w:r>
      <w:r w:rsidRPr="00422433">
        <w:t>(</w:t>
      </w:r>
      <w:r w:rsidR="00D24A95">
        <w:rPr>
          <w:i/>
        </w:rPr>
        <w:sym w:font="Symbol" w:char="F061"/>
      </w:r>
      <w:r w:rsidRPr="00422433">
        <w:t>,</w:t>
      </w:r>
      <w:r w:rsidRPr="009729AA">
        <w:rPr>
          <w:rStyle w:val="aff5"/>
        </w:rPr>
        <w:t>y</w:t>
      </w:r>
      <w:r w:rsidRPr="005B057C">
        <w:rPr>
          <w:rStyle w:val="aff5"/>
          <w:lang w:val="ru-RU"/>
        </w:rPr>
        <w:t xml:space="preserve">) </w:t>
      </w:r>
      <w:r w:rsidRPr="004D3ADA">
        <w:t xml:space="preserve">одномерную задачу, в которой </w:t>
      </w:r>
      <w:r>
        <w:t>редуцированная</w:t>
      </w:r>
      <w:r w:rsidRPr="004D3ADA">
        <w:t xml:space="preserve"> функ</w:t>
      </w:r>
      <w:r>
        <w:t xml:space="preserve">ция </w:t>
      </w:r>
      <w:r w:rsidRPr="004C5BCE">
        <w:rPr>
          <w:i/>
          <w:lang w:val="en-US"/>
        </w:rPr>
        <w:t>F</w:t>
      </w:r>
      <w:r w:rsidRPr="004C5BCE">
        <w:t>(</w:t>
      </w:r>
      <w:r w:rsidR="00D24A95">
        <w:rPr>
          <w:i/>
        </w:rPr>
        <w:sym w:font="Symbol" w:char="F061"/>
      </w:r>
      <w:r w:rsidRPr="004C5BCE">
        <w:t>,</w:t>
      </w:r>
      <w:r w:rsidRPr="004C5BCE">
        <w:rPr>
          <w:rStyle w:val="aff5"/>
          <w:spacing w:val="0"/>
          <w:sz w:val="22"/>
          <w:szCs w:val="22"/>
        </w:rPr>
        <w:t>y</w:t>
      </w:r>
      <w:r w:rsidRPr="004C5BCE">
        <w:rPr>
          <w:rStyle w:val="aff5"/>
          <w:i w:val="0"/>
          <w:spacing w:val="0"/>
          <w:sz w:val="22"/>
          <w:szCs w:val="22"/>
          <w:lang w:val="ru-RU"/>
        </w:rPr>
        <w:t>(</w:t>
      </w:r>
      <w:r w:rsidRPr="004C5BCE">
        <w:rPr>
          <w:rStyle w:val="aff5"/>
          <w:spacing w:val="0"/>
          <w:sz w:val="22"/>
          <w:szCs w:val="22"/>
        </w:rPr>
        <w:t>x</w:t>
      </w:r>
      <w:r w:rsidRPr="004C5BCE">
        <w:rPr>
          <w:rStyle w:val="aff5"/>
          <w:i w:val="0"/>
          <w:spacing w:val="0"/>
          <w:sz w:val="22"/>
          <w:szCs w:val="22"/>
          <w:lang w:val="ru-RU"/>
        </w:rPr>
        <w:t>))</w:t>
      </w:r>
      <w:r w:rsidRPr="004D3ADA">
        <w:t xml:space="preserve"> удовлетворяют равномерному условию Гельдера</w:t>
      </w:r>
      <w:r w:rsidRPr="004D3ADA">
        <w:rPr>
          <w:lang w:val="en-US"/>
        </w:rPr>
        <w:t xml:space="preserve">, </w:t>
      </w:r>
      <w:r w:rsidRPr="004D3ADA">
        <w:t>т</w:t>
      </w:r>
      <w:r w:rsidRPr="004D3ADA">
        <w:rPr>
          <w:lang w:val="en-US"/>
        </w:rPr>
        <w:t>.</w:t>
      </w:r>
      <w:r w:rsidRPr="004D3ADA">
        <w:t>е</w:t>
      </w:r>
      <w:r w:rsidRPr="004D3ADA">
        <w:rPr>
          <w:lang w:val="en-U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5B057C" w:rsidRPr="004D3ADA" w:rsidTr="00F51AF6">
        <w:trPr>
          <w:jc w:val="center"/>
        </w:trPr>
        <w:tc>
          <w:tcPr>
            <w:tcW w:w="8208" w:type="dxa"/>
            <w:tcBorders>
              <w:top w:val="nil"/>
              <w:left w:val="nil"/>
              <w:bottom w:val="nil"/>
              <w:right w:val="nil"/>
            </w:tcBorders>
          </w:tcPr>
          <w:commentRangeStart w:id="0"/>
          <w:p w:rsidR="005B057C" w:rsidRPr="004D3ADA" w:rsidRDefault="00D24A95" w:rsidP="00F51AF6">
            <w:pPr>
              <w:spacing w:after="60"/>
              <w:jc w:val="center"/>
              <w:rPr>
                <w:rStyle w:val="aff5"/>
                <w:i w:val="0"/>
                <w:szCs w:val="22"/>
                <w:lang w:val="fr-FR"/>
              </w:rPr>
            </w:pPr>
            <w:r w:rsidRPr="004D3ADA">
              <w:rPr>
                <w:position w:val="-14"/>
                <w:szCs w:val="22"/>
              </w:rPr>
              <w:object w:dxaOrig="4940" w:dyaOrig="440">
                <v:shape id="_x0000_i1028" type="#_x0000_t75" style="width:247.5pt;height:21.75pt" o:ole="">
                  <v:imagedata r:id="rId12" o:title=""/>
                </v:shape>
                <o:OLEObject Type="Embed" ProgID="Equation.3" ShapeID="_x0000_i1028" DrawAspect="Content" ObjectID="_1609929297" r:id="rId13"/>
              </w:object>
            </w:r>
            <w:commentRangeEnd w:id="0"/>
            <w:r>
              <w:rPr>
                <w:rStyle w:val="aff6"/>
              </w:rPr>
              <w:commentReference w:id="0"/>
            </w:r>
            <w:r w:rsidR="005B057C" w:rsidRPr="004D3ADA">
              <w:rPr>
                <w:rStyle w:val="aff5"/>
                <w:szCs w:val="22"/>
                <w:lang w:val="fr-FR"/>
              </w:rPr>
              <w:t>,</w:t>
            </w:r>
          </w:p>
        </w:tc>
        <w:tc>
          <w:tcPr>
            <w:tcW w:w="1079" w:type="dxa"/>
            <w:tcBorders>
              <w:top w:val="nil"/>
              <w:left w:val="nil"/>
              <w:bottom w:val="nil"/>
              <w:right w:val="nil"/>
            </w:tcBorders>
          </w:tcPr>
          <w:p w:rsidR="005B057C" w:rsidRPr="005B2ED3" w:rsidRDefault="00127431" w:rsidP="00F51AF6">
            <w:pPr>
              <w:pStyle w:val="af2"/>
              <w:spacing w:before="0" w:after="60"/>
              <w:jc w:val="right"/>
              <w:rPr>
                <w:b/>
                <w:i w:val="0"/>
                <w:sz w:val="22"/>
                <w:szCs w:val="22"/>
              </w:rPr>
            </w:pPr>
            <w:r>
              <w:rPr>
                <w:i w:val="0"/>
                <w:sz w:val="22"/>
                <w:szCs w:val="22"/>
              </w:rPr>
              <w:t>(</w:t>
            </w:r>
            <w:r w:rsidR="00EF7AAC">
              <w:rPr>
                <w:i w:val="0"/>
                <w:sz w:val="22"/>
                <w:szCs w:val="22"/>
              </w:rPr>
              <w:t>17</w:t>
            </w:r>
            <w:r w:rsidR="005B057C" w:rsidRPr="005B2ED3">
              <w:rPr>
                <w:i w:val="0"/>
                <w:sz w:val="22"/>
                <w:szCs w:val="22"/>
              </w:rPr>
              <w:t>)</w:t>
            </w:r>
          </w:p>
        </w:tc>
      </w:tr>
    </w:tbl>
    <w:p w:rsidR="005B057C" w:rsidRPr="00B92A44" w:rsidRDefault="005B057C" w:rsidP="003A122C">
      <w:pPr>
        <w:spacing w:after="60"/>
        <w:ind w:firstLine="0"/>
        <w:contextualSpacing/>
        <w:rPr>
          <w:szCs w:val="22"/>
        </w:rPr>
      </w:pPr>
      <w:r w:rsidRPr="004D3ADA">
        <w:rPr>
          <w:szCs w:val="22"/>
        </w:rPr>
        <w:t xml:space="preserve">где константа </w:t>
      </w:r>
      <w:r w:rsidRPr="004D3ADA">
        <w:rPr>
          <w:i/>
          <w:szCs w:val="22"/>
          <w:lang w:val="en-US"/>
        </w:rPr>
        <w:t>H</w:t>
      </w:r>
      <w:r w:rsidRPr="004D3ADA">
        <w:rPr>
          <w:szCs w:val="22"/>
        </w:rPr>
        <w:t xml:space="preserve"> определяется соотношением </w:t>
      </w:r>
      <w:r w:rsidR="00CF524F" w:rsidRPr="004D3ADA">
        <w:rPr>
          <w:position w:val="-8"/>
          <w:szCs w:val="22"/>
        </w:rPr>
        <w:object w:dxaOrig="1500" w:dyaOrig="360">
          <v:shape id="_x0000_i1029" type="#_x0000_t75" style="width:75.75pt;height:18.75pt" o:ole="">
            <v:imagedata r:id="rId15" o:title=""/>
          </v:shape>
          <o:OLEObject Type="Embed" ProgID="Equation.3" ShapeID="_x0000_i1029" DrawAspect="Content" ObjectID="_1609929298" r:id="rId16"/>
        </w:object>
      </w:r>
      <w:r w:rsidRPr="004D3ADA">
        <w:rPr>
          <w:szCs w:val="22"/>
        </w:rPr>
        <w:t xml:space="preserve">, </w:t>
      </w:r>
      <w:r w:rsidRPr="004D3ADA">
        <w:rPr>
          <w:i/>
          <w:szCs w:val="22"/>
          <w:lang w:val="en-US"/>
        </w:rPr>
        <w:t>N</w:t>
      </w:r>
      <w:r w:rsidRPr="004D3ADA">
        <w:rPr>
          <w:szCs w:val="22"/>
        </w:rPr>
        <w:t xml:space="preserve"> есть размерность задачи </w:t>
      </w:r>
      <w:r w:rsidR="00EF7AAC">
        <w:rPr>
          <w:szCs w:val="22"/>
        </w:rPr>
        <w:t>принятия решений</w:t>
      </w:r>
      <w:r w:rsidRPr="004D3ADA">
        <w:rPr>
          <w:szCs w:val="22"/>
        </w:rPr>
        <w:t xml:space="preserve"> (1)</w:t>
      </w:r>
      <w:r w:rsidR="00CF524F">
        <w:rPr>
          <w:szCs w:val="22"/>
        </w:rPr>
        <w:t>,</w:t>
      </w:r>
      <w:r w:rsidR="00F51AF6">
        <w:rPr>
          <w:szCs w:val="22"/>
        </w:rPr>
        <w:t xml:space="preserve"> а</w:t>
      </w:r>
      <w:r w:rsidR="00CF524F" w:rsidRPr="00CF524F">
        <w:rPr>
          <w:i/>
          <w:szCs w:val="22"/>
        </w:rPr>
        <w:t xml:space="preserve"> </w:t>
      </w:r>
      <w:r w:rsidR="00CF524F" w:rsidRPr="004D3ADA">
        <w:rPr>
          <w:i/>
          <w:szCs w:val="22"/>
          <w:lang w:val="en-US"/>
        </w:rPr>
        <w:t>L</w:t>
      </w:r>
      <w:r w:rsidR="00CF524F" w:rsidRPr="004D3ADA">
        <w:rPr>
          <w:i/>
          <w:szCs w:val="22"/>
        </w:rPr>
        <w:t xml:space="preserve"> </w:t>
      </w:r>
      <w:r w:rsidR="00CF524F">
        <w:rPr>
          <w:szCs w:val="22"/>
        </w:rPr>
        <w:t xml:space="preserve">есть константа Липшица функции </w:t>
      </w:r>
      <w:r w:rsidR="00CF524F" w:rsidRPr="009729AA">
        <w:rPr>
          <w:i/>
          <w:lang w:val="en-US"/>
        </w:rPr>
        <w:t>F</w:t>
      </w:r>
      <w:r w:rsidR="00CF524F" w:rsidRPr="00422433">
        <w:t>(</w:t>
      </w:r>
      <w:r w:rsidR="00700BF0">
        <w:rPr>
          <w:i/>
          <w:szCs w:val="22"/>
        </w:rPr>
        <w:sym w:font="Symbol" w:char="F061"/>
      </w:r>
      <w:r w:rsidR="00CF524F" w:rsidRPr="00422433">
        <w:t>,</w:t>
      </w:r>
      <w:r w:rsidR="00CF524F" w:rsidRPr="009729AA">
        <w:rPr>
          <w:rStyle w:val="aff5"/>
          <w:szCs w:val="22"/>
        </w:rPr>
        <w:t>y</w:t>
      </w:r>
      <w:r w:rsidR="00CF524F" w:rsidRPr="005B057C">
        <w:rPr>
          <w:rStyle w:val="aff5"/>
          <w:szCs w:val="22"/>
          <w:lang w:val="ru-RU"/>
        </w:rPr>
        <w:t>)</w:t>
      </w:r>
      <w:r w:rsidRPr="004D3ADA">
        <w:rPr>
          <w:szCs w:val="22"/>
        </w:rPr>
        <w:t>.</w:t>
      </w:r>
      <w:r w:rsidR="00B92A44">
        <w:rPr>
          <w:szCs w:val="22"/>
        </w:rPr>
        <w:t xml:space="preserve"> Редукция размерности позволяет</w:t>
      </w:r>
      <w:r w:rsidR="00700BF0">
        <w:rPr>
          <w:szCs w:val="22"/>
        </w:rPr>
        <w:t xml:space="preserve"> применять для решения задач (11</w:t>
      </w:r>
      <w:r w:rsidR="00B92A44">
        <w:rPr>
          <w:szCs w:val="22"/>
        </w:rPr>
        <w:t xml:space="preserve">) многие хорошо известные и высокоэффективные одномерные алгоритмы глобальной оптимизации (после проведения необходимого обобщения – см., например, [18, 20, </w:t>
      </w:r>
      <w:r w:rsidR="00F51AF6">
        <w:rPr>
          <w:szCs w:val="22"/>
        </w:rPr>
        <w:t>Пиявский, Шуберт,Евтушенко,</w:t>
      </w:r>
      <w:r w:rsidR="00B92A44" w:rsidRPr="00B92A44">
        <w:rPr>
          <w:szCs w:val="22"/>
          <w:highlight w:val="yellow"/>
        </w:rPr>
        <w:t>Сергеев с обобщением Пиявского</w:t>
      </w:r>
      <w:r w:rsidR="00B92A44" w:rsidRPr="00B92A44">
        <w:rPr>
          <w:szCs w:val="22"/>
        </w:rPr>
        <w:t>]</w:t>
      </w:r>
      <w:r w:rsidR="00B92A44">
        <w:rPr>
          <w:szCs w:val="22"/>
        </w:rPr>
        <w:t>.</w:t>
      </w:r>
    </w:p>
    <w:p w:rsidR="00957FF7" w:rsidRDefault="00230FD4" w:rsidP="00230FD4">
      <w:pPr>
        <w:pStyle w:val="10"/>
      </w:pPr>
      <w:r>
        <w:lastRenderedPageBreak/>
        <w:t>4</w:t>
      </w:r>
      <w:r w:rsidR="00957FF7">
        <w:t xml:space="preserve">. </w:t>
      </w:r>
      <w:r>
        <w:t xml:space="preserve">Повышение эффективности </w:t>
      </w:r>
      <w:r w:rsidR="00BA244F">
        <w:t>многократного многокритериального поиска</w:t>
      </w:r>
      <w:r>
        <w:t xml:space="preserve"> на основе повторного использования</w:t>
      </w:r>
      <w:r w:rsidR="00957FF7" w:rsidRPr="00050D47">
        <w:t xml:space="preserve"> поисковой информации</w:t>
      </w:r>
    </w:p>
    <w:p w:rsidR="00A84252" w:rsidRPr="00A84252" w:rsidRDefault="00A84252" w:rsidP="0035067D">
      <w:pPr>
        <w:pStyle w:val="af"/>
      </w:pPr>
      <w:r>
        <w:t xml:space="preserve">Как уже отмечалось ранее, </w:t>
      </w:r>
      <w:r w:rsidR="00B4248E">
        <w:t>для</w:t>
      </w:r>
      <w:r>
        <w:t xml:space="preserve"> решения последовательности задач</w:t>
      </w:r>
      <w:r w:rsidR="0023654D">
        <w:t xml:space="preserve"> из множеств </w:t>
      </w:r>
      <m:oMath>
        <m:r>
          <m:rPr>
            <m:scr m:val="double-struck"/>
          </m:rPr>
          <w:rPr>
            <w:rFonts w:ascii="Cambria Math" w:hAnsi="Cambria Math"/>
            <w:lang w:bidi="en-US"/>
          </w:rPr>
          <m:t>P</m:t>
        </m:r>
      </m:oMath>
      <w:r w:rsidR="0023654D">
        <w:t xml:space="preserve"> и </w:t>
      </w:r>
      <m:oMath>
        <m:r>
          <m:rPr>
            <m:scr m:val="double-struck"/>
          </m:rPr>
          <w:rPr>
            <w:rFonts w:ascii="Cambria Math" w:hAnsi="Cambria Math"/>
            <w:sz w:val="24"/>
            <w:szCs w:val="24"/>
          </w:rPr>
          <m:t>F</m:t>
        </m:r>
      </m:oMath>
      <w:r>
        <w:t xml:space="preserve"> требуемый объем вычислений может оказаться </w:t>
      </w:r>
      <w:r w:rsidR="0090718E">
        <w:t>ещ</w:t>
      </w:r>
      <w:r w:rsidR="00B7235D">
        <w:t xml:space="preserve">е более значительным. </w:t>
      </w:r>
      <w:r w:rsidR="0035067D">
        <w:t>Возможный подход</w:t>
      </w:r>
      <w:r w:rsidR="00F51AF6">
        <w:t xml:space="preserve"> </w:t>
      </w:r>
      <w:r w:rsidR="0035067D">
        <w:t xml:space="preserve">к </w:t>
      </w:r>
      <w:r w:rsidR="00B4248E">
        <w:t xml:space="preserve">преодолению вычислительной сложности задач принятия решений </w:t>
      </w:r>
      <w:r w:rsidR="00F51AF6">
        <w:t xml:space="preserve">может состоять в интенсивном использовании всей </w:t>
      </w:r>
      <w:r w:rsidR="00760264">
        <w:t>поисковой информации, получаемой в процессе вычислений.</w:t>
      </w:r>
    </w:p>
    <w:p w:rsidR="00957FF7" w:rsidRDefault="00957FF7" w:rsidP="00957FF7">
      <w:pPr>
        <w:pStyle w:val="af"/>
      </w:pPr>
      <w:r w:rsidRPr="00592300">
        <w:t xml:space="preserve">Численное решение задач глобально-оптимального выбора обычно сводится к последовательному вычислению значений характеристик </w:t>
      </w:r>
      <m:oMath>
        <m:r>
          <w:rPr>
            <w:rFonts w:ascii="Cambria Math" w:hAnsi="Cambria Math"/>
            <w:lang w:val="en-US" w:bidi="en-US"/>
          </w:rPr>
          <m:t>w</m:t>
        </m:r>
        <m:d>
          <m:dPr>
            <m:ctrlPr>
              <w:rPr>
                <w:rFonts w:ascii="Cambria Math" w:hAnsi="Cambria Math"/>
                <w:i/>
              </w:rPr>
            </m:ctrlPr>
          </m:dPr>
          <m:e>
            <m:r>
              <w:rPr>
                <w:rFonts w:ascii="Cambria Math" w:hAnsi="Cambria Math"/>
              </w:rPr>
              <m:t>y</m:t>
            </m:r>
          </m:e>
        </m:d>
      </m:oMath>
      <w:r w:rsidRPr="00592300">
        <w:t xml:space="preserve"> в точках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,0≤i≤k</m:t>
        </m:r>
      </m:oMath>
      <w:r w:rsidRPr="00592300">
        <w:t xml:space="preserve"> области поиска </w:t>
      </w:r>
      <m:oMath>
        <m:r>
          <w:rPr>
            <w:rFonts w:ascii="Cambria Math" w:hAnsi="Cambria Math"/>
          </w:rPr>
          <m:t>D</m:t>
        </m:r>
      </m:oMath>
      <w:r>
        <w:t xml:space="preserve"> </w:t>
      </w:r>
      <w:r w:rsidRPr="00592300">
        <w:t>[</w:t>
      </w:r>
      <w:r w:rsidR="001C4F9A">
        <w:t>18, 22-25]. Получаемые</w:t>
      </w:r>
      <w:r w:rsidRPr="00592300">
        <w:t xml:space="preserve"> в результате вычислений</w:t>
      </w:r>
      <w:r w:rsidR="001C4F9A">
        <w:t xml:space="preserve"> данные могут быть представлены в виде</w:t>
      </w:r>
      <w:r w:rsidRPr="00592300">
        <w:t xml:space="preserve"> </w:t>
      </w:r>
      <w:r w:rsidRPr="00592300">
        <w:rPr>
          <w:i/>
        </w:rPr>
        <w:t>мат</w:t>
      </w:r>
      <w:r w:rsidR="001C4F9A">
        <w:rPr>
          <w:i/>
        </w:rPr>
        <w:t>рицы</w:t>
      </w:r>
      <w:r w:rsidRPr="00592300">
        <w:rPr>
          <w:i/>
        </w:rPr>
        <w:t xml:space="preserve"> поисковой информации </w:t>
      </w:r>
      <w:r w:rsidRPr="00592300">
        <w:t>(МПИ)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1C4F9A" w:rsidRPr="004D3ADA" w:rsidTr="00F51AF6">
        <w:trPr>
          <w:jc w:val="center"/>
        </w:trPr>
        <w:tc>
          <w:tcPr>
            <w:tcW w:w="8207" w:type="dxa"/>
            <w:tcBorders>
              <w:top w:val="nil"/>
              <w:left w:val="nil"/>
              <w:bottom w:val="nil"/>
              <w:right w:val="nil"/>
            </w:tcBorders>
          </w:tcPr>
          <w:p w:rsidR="001C4F9A" w:rsidRPr="00DC4472" w:rsidRDefault="00E0140B" w:rsidP="00DC4472">
            <w:pPr>
              <w:pStyle w:val="af"/>
              <w:rPr>
                <w:rStyle w:val="aff5"/>
                <w:i w:val="0"/>
                <w:iCs w:val="0"/>
                <w:spacing w:val="0"/>
                <w:kern w:val="0"/>
                <w:sz w:val="22"/>
                <w:szCs w:val="22"/>
                <w:lang w:val="ru-RU"/>
              </w:rPr>
            </w:pPr>
            <m:oMathPara>
              <m:oMath>
                <m:sSub>
                  <m:sSubPr>
                    <m:ctrlPr>
                      <w:rPr>
                        <w:rFonts w:ascii="Cambria Math" w:hAnsi="Cambria Math"/>
                      </w:rPr>
                    </m:ctrlPr>
                  </m:sSubPr>
                  <m:e>
                    <m:r>
                      <m:rPr>
                        <m:sty m:val="p"/>
                      </m:rPr>
                      <w:rPr>
                        <w:rFonts w:ascii="Cambria Math" w:hAnsi="Cambria Math"/>
                      </w:rPr>
                      <m:t>Ω</m:t>
                    </m:r>
                  </m:e>
                  <m:sub>
                    <m:r>
                      <w:rPr>
                        <w:rFonts w:ascii="Cambria Math" w:hAnsi="Cambria Math"/>
                        <w:lang w:val="en-US" w:bidi="en-US"/>
                      </w:rPr>
                      <m:t>k</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e>
                            </m:d>
                          </m:e>
                        </m:d>
                      </m:e>
                      <m:sup>
                        <m:r>
                          <w:rPr>
                            <w:rFonts w:ascii="Cambria Math" w:hAnsi="Cambria Math"/>
                          </w:rPr>
                          <m:t>T</m:t>
                        </m:r>
                      </m:sup>
                    </m:sSup>
                    <m:r>
                      <w:rPr>
                        <w:rFonts w:ascii="Cambria Math" w:hAnsi="Cambria Math"/>
                      </w:rPr>
                      <m:t>:1≤i≤k</m:t>
                    </m:r>
                  </m:e>
                </m:d>
                <m:r>
                  <w:rPr>
                    <w:rFonts w:ascii="Cambria Math" w:hAnsi="Cambria Math"/>
                    <w:lang w:bidi="en-US"/>
                  </w:rPr>
                  <m:t>.</m:t>
                </m:r>
              </m:oMath>
            </m:oMathPara>
          </w:p>
        </w:tc>
        <w:tc>
          <w:tcPr>
            <w:tcW w:w="1079" w:type="dxa"/>
            <w:tcBorders>
              <w:top w:val="nil"/>
              <w:left w:val="nil"/>
              <w:bottom w:val="nil"/>
              <w:right w:val="nil"/>
            </w:tcBorders>
            <w:vAlign w:val="center"/>
          </w:tcPr>
          <w:p w:rsidR="001C4F9A" w:rsidRPr="005B2ED3" w:rsidRDefault="001C4F9A" w:rsidP="00F51AF6">
            <w:pPr>
              <w:pStyle w:val="af2"/>
              <w:spacing w:before="0" w:after="60"/>
              <w:jc w:val="right"/>
              <w:rPr>
                <w:b/>
                <w:i w:val="0"/>
                <w:sz w:val="22"/>
                <w:szCs w:val="22"/>
              </w:rPr>
            </w:pPr>
            <w:r>
              <w:rPr>
                <w:i w:val="0"/>
                <w:sz w:val="22"/>
                <w:szCs w:val="22"/>
              </w:rPr>
              <w:t>(1</w:t>
            </w:r>
            <w:r w:rsidR="00760264">
              <w:rPr>
                <w:i w:val="0"/>
                <w:sz w:val="22"/>
                <w:szCs w:val="22"/>
              </w:rPr>
              <w:t>8</w:t>
            </w:r>
            <w:r w:rsidRPr="005B2ED3">
              <w:rPr>
                <w:i w:val="0"/>
                <w:sz w:val="22"/>
                <w:szCs w:val="22"/>
              </w:rPr>
              <w:t>)</w:t>
            </w:r>
          </w:p>
        </w:tc>
      </w:tr>
    </w:tbl>
    <w:p w:rsidR="0035067D" w:rsidRDefault="0035067D" w:rsidP="00EF6759">
      <w:pPr>
        <w:spacing w:after="60"/>
        <w:ind w:firstLine="425"/>
      </w:pPr>
      <w:r>
        <w:t>В результате скал</w:t>
      </w:r>
      <w:r w:rsidR="00B4248E">
        <w:t>яризации векторного критерия (11</w:t>
      </w:r>
      <w:r>
        <w:t>) и при</w:t>
      </w:r>
      <w:r w:rsidR="00B4248E">
        <w:t>менения редукции размерности (16</w:t>
      </w:r>
      <w:r>
        <w:t xml:space="preserve">) МПИ </w:t>
      </w:r>
      <m:oMath>
        <m:sSub>
          <m:sSubPr>
            <m:ctrlPr>
              <w:rPr>
                <w:rFonts w:ascii="Cambria Math" w:hAnsi="Cambria Math"/>
              </w:rPr>
            </m:ctrlPr>
          </m:sSubPr>
          <m:e>
            <m:r>
              <m:rPr>
                <m:sty m:val="p"/>
              </m:rPr>
              <w:rPr>
                <w:rFonts w:ascii="Cambria Math" w:hAnsi="Cambria Math"/>
              </w:rPr>
              <m:t>Ω</m:t>
            </m:r>
          </m:e>
          <m:sub>
            <m:r>
              <w:rPr>
                <w:rFonts w:ascii="Cambria Math" w:hAnsi="Cambria Math"/>
                <w:lang w:val="en-US" w:bidi="en-US"/>
              </w:rPr>
              <m:t>k</m:t>
            </m:r>
          </m:sub>
        </m:sSub>
      </m:oMath>
      <w:r>
        <w:t xml:space="preserve"> из (18) может быть преобразована к </w:t>
      </w:r>
      <w:r w:rsidR="009F1646">
        <w:t xml:space="preserve">форме </w:t>
      </w:r>
      <w:r w:rsidR="009F1646">
        <w:rPr>
          <w:i/>
        </w:rPr>
        <w:t>матрицы состояния поиска</w:t>
      </w:r>
      <w:r w:rsidR="009F1646">
        <w:t xml:space="preserve"> (</w:t>
      </w:r>
      <w:r w:rsidR="009F1646">
        <w:rPr>
          <w:i/>
        </w:rPr>
        <w:t>МСП</w:t>
      </w:r>
      <w:r w:rsidR="009F1646">
        <w:t>)</w:t>
      </w:r>
      <w:r>
        <w:t>:</w:t>
      </w:r>
    </w:p>
    <w:tbl>
      <w:tblPr>
        <w:tblStyle w:val="aff4"/>
        <w:tblW w:w="0" w:type="auto"/>
        <w:tblLook w:val="04A0"/>
      </w:tblPr>
      <w:tblGrid>
        <w:gridCol w:w="8703"/>
        <w:gridCol w:w="583"/>
      </w:tblGrid>
      <w:tr w:rsidR="0035067D" w:rsidTr="0035067D">
        <w:tc>
          <w:tcPr>
            <w:tcW w:w="8703" w:type="dxa"/>
            <w:tcBorders>
              <w:top w:val="nil"/>
              <w:left w:val="nil"/>
              <w:bottom w:val="nil"/>
              <w:right w:val="nil"/>
            </w:tcBorders>
            <w:hideMark/>
          </w:tcPr>
          <w:p w:rsidR="0035067D" w:rsidRDefault="00E0140B" w:rsidP="00EF6759">
            <w:pPr>
              <w:pStyle w:val="af"/>
              <w:jc w:val="center"/>
            </w:pP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szCs w:val="24"/>
                                </w:rPr>
                              </m:ctrlPr>
                            </m:sSubPr>
                            <m:e>
                              <m:r>
                                <w:rPr>
                                  <w:rFonts w:ascii="Cambria Math" w:hAnsi="Cambria Math"/>
                                </w:rPr>
                                <m:t>l</m:t>
                              </m:r>
                            </m:e>
                            <m:sub>
                              <m:r>
                                <w:rPr>
                                  <w:rFonts w:ascii="Cambria Math" w:hAnsi="Cambria Math"/>
                                </w:rPr>
                                <m:t>i</m:t>
                              </m:r>
                            </m:sub>
                          </m:sSub>
                        </m:e>
                      </m:d>
                    </m:e>
                    <m:sup>
                      <m:r>
                        <w:rPr>
                          <w:rFonts w:ascii="Cambria Math" w:hAnsi="Cambria Math"/>
                        </w:rPr>
                        <m:t>T</m:t>
                      </m:r>
                    </m:sup>
                  </m:sSup>
                  <m:r>
                    <w:rPr>
                      <w:rFonts w:ascii="Cambria Math" w:hAnsi="Cambria Math"/>
                    </w:rPr>
                    <m:t>:1≤i≤k</m:t>
                  </m:r>
                </m:e>
              </m:d>
            </m:oMath>
            <w:r w:rsidR="0035067D">
              <w:t>,</w:t>
            </w:r>
          </w:p>
        </w:tc>
        <w:tc>
          <w:tcPr>
            <w:tcW w:w="583" w:type="dxa"/>
            <w:tcBorders>
              <w:top w:val="nil"/>
              <w:left w:val="nil"/>
              <w:bottom w:val="nil"/>
              <w:right w:val="nil"/>
            </w:tcBorders>
            <w:hideMark/>
          </w:tcPr>
          <w:p w:rsidR="0035067D" w:rsidRDefault="0035067D">
            <w:pPr>
              <w:pStyle w:val="af"/>
              <w:ind w:firstLine="0"/>
              <w:rPr>
                <w:lang w:val="en-US"/>
              </w:rPr>
            </w:pPr>
            <w:r>
              <w:rPr>
                <w:lang w:val="en-US"/>
              </w:rPr>
              <w:t>(</w:t>
            </w:r>
            <w:r w:rsidR="007C24D8">
              <w:t>19</w:t>
            </w:r>
            <w:r>
              <w:rPr>
                <w:lang w:val="en-US"/>
              </w:rPr>
              <w:t>)</w:t>
            </w:r>
          </w:p>
        </w:tc>
      </w:tr>
    </w:tbl>
    <w:p w:rsidR="00B4248E" w:rsidRPr="00B4248E" w:rsidRDefault="0035067D" w:rsidP="003A122C">
      <w:pPr>
        <w:ind w:firstLine="0"/>
      </w:pPr>
      <w:r>
        <w:t>где</w:t>
      </w:r>
      <w:r w:rsidR="00B4248E">
        <w:t xml:space="preserve"> </w:t>
      </w:r>
      <w:r>
        <w:rPr>
          <w:i/>
          <w:sz w:val="24"/>
          <w:lang w:val="en-US"/>
        </w:rPr>
        <w:t>x</w:t>
      </w:r>
      <w:r>
        <w:rPr>
          <w:i/>
          <w:sz w:val="24"/>
          <w:vertAlign w:val="subscript"/>
          <w:lang w:val="en-US"/>
        </w:rPr>
        <w:t>i</w:t>
      </w:r>
      <w:r w:rsidR="00CA5164">
        <w:rPr>
          <w:sz w:val="24"/>
        </w:rPr>
        <w:t>,</w:t>
      </w:r>
      <w:r w:rsidR="00B4248E" w:rsidRPr="00B4248E">
        <w:rPr>
          <w:i/>
          <w:sz w:val="24"/>
        </w:rPr>
        <w:t xml:space="preserve"> </w:t>
      </w:r>
      <w:r w:rsidR="00B4248E">
        <w:rPr>
          <w:i/>
          <w:sz w:val="24"/>
          <w:lang w:val="en-US"/>
        </w:rPr>
        <w:t>z</w:t>
      </w:r>
      <w:r w:rsidR="00B4248E">
        <w:rPr>
          <w:i/>
          <w:sz w:val="24"/>
          <w:vertAlign w:val="subscript"/>
          <w:lang w:val="en-US"/>
        </w:rPr>
        <w:t>i</w:t>
      </w:r>
      <w:r w:rsidR="00B4248E">
        <w:rPr>
          <w:sz w:val="24"/>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B4248E">
        <w:rPr>
          <w:sz w:val="24"/>
        </w:rPr>
        <w:t>,</w:t>
      </w:r>
      <w:r w:rsidR="00CA5164">
        <w:rPr>
          <w:sz w:val="24"/>
        </w:rPr>
        <w:t xml:space="preserve"> 1</w:t>
      </w:r>
      <w:r>
        <w:rPr>
          <w:sz w:val="24"/>
        </w:rPr>
        <w:t>≤</w:t>
      </w:r>
      <w:r>
        <w:rPr>
          <w:i/>
          <w:sz w:val="24"/>
          <w:lang w:val="en-US"/>
        </w:rPr>
        <w:t>i</w:t>
      </w:r>
      <w:r>
        <w:rPr>
          <w:sz w:val="24"/>
        </w:rPr>
        <w:t>≤</w:t>
      </w:r>
      <w:r>
        <w:rPr>
          <w:i/>
          <w:sz w:val="24"/>
          <w:lang w:val="en-US"/>
        </w:rPr>
        <w:t>k</w:t>
      </w:r>
      <w:r w:rsidR="00B4248E">
        <w:t xml:space="preserve">, </w:t>
      </w:r>
      <w:r>
        <w:t xml:space="preserve">есть </w:t>
      </w:r>
      <w:r w:rsidR="00B4248E">
        <w:t xml:space="preserve">соотвественно </w:t>
      </w:r>
      <w:r>
        <w:t xml:space="preserve">редуцированные точки выполненных итераций глобального поиска, значения скалярного критерия </w:t>
      </w:r>
      <w:r w:rsidR="00EF6759">
        <w:t xml:space="preserve">и ограничений </w:t>
      </w:r>
      <w:r>
        <w:t xml:space="preserve">текущей решаемой задачи оптимизации </w:t>
      </w:r>
      <w:r w:rsidR="004C5BCE" w:rsidRPr="004C5BCE">
        <w:rPr>
          <w:i/>
          <w:lang w:val="en-US"/>
        </w:rPr>
        <w:t>F</w:t>
      </w:r>
      <w:r w:rsidR="004C5BCE" w:rsidRPr="004C5BCE">
        <w:t>(</w:t>
      </w:r>
      <w:r w:rsidR="00B4248E">
        <w:rPr>
          <w:i/>
        </w:rPr>
        <w:sym w:font="Symbol" w:char="F061"/>
      </w:r>
      <w:r w:rsidR="004C5BCE" w:rsidRPr="004C5BCE">
        <w:t>,</w:t>
      </w:r>
      <w:r w:rsidR="004C5BCE" w:rsidRPr="004C5BCE">
        <w:rPr>
          <w:rStyle w:val="aff5"/>
          <w:spacing w:val="0"/>
          <w:sz w:val="22"/>
          <w:szCs w:val="22"/>
        </w:rPr>
        <w:t>y</w:t>
      </w:r>
      <w:r w:rsidR="004C5BCE" w:rsidRPr="004C5BCE">
        <w:rPr>
          <w:rStyle w:val="aff5"/>
          <w:i w:val="0"/>
          <w:spacing w:val="0"/>
          <w:sz w:val="22"/>
          <w:szCs w:val="22"/>
          <w:lang w:val="ru-RU"/>
        </w:rPr>
        <w:t>(</w:t>
      </w:r>
      <w:r w:rsidR="004C5BCE" w:rsidRPr="004C5BCE">
        <w:rPr>
          <w:rStyle w:val="aff5"/>
          <w:spacing w:val="0"/>
          <w:sz w:val="22"/>
          <w:szCs w:val="22"/>
        </w:rPr>
        <w:t>x</w:t>
      </w:r>
      <w:r w:rsidR="004C5BCE" w:rsidRPr="004C5BCE">
        <w:rPr>
          <w:rStyle w:val="aff5"/>
          <w:i w:val="0"/>
          <w:spacing w:val="0"/>
          <w:sz w:val="22"/>
          <w:szCs w:val="22"/>
          <w:lang w:val="ru-RU"/>
        </w:rPr>
        <w:t>))</w:t>
      </w:r>
      <w:r w:rsidR="004C5BCE" w:rsidRPr="004D3ADA">
        <w:t xml:space="preserve"> </w:t>
      </w:r>
      <w:r>
        <w:t xml:space="preserve">в </w:t>
      </w:r>
      <w:r w:rsidR="00B4248E">
        <w:t xml:space="preserve">этих </w:t>
      </w:r>
      <w:r>
        <w:t>точках</w:t>
      </w:r>
      <w:r w:rsidR="00B4248E">
        <w:t>, а</w:t>
      </w:r>
      <w:r>
        <w:t xml:space="preserve"> </w:t>
      </w:r>
      <w:r>
        <w:rPr>
          <w:i/>
          <w:lang w:val="en-US"/>
        </w:rPr>
        <w:t>l</w:t>
      </w:r>
      <w:r>
        <w:rPr>
          <w:i/>
          <w:vertAlign w:val="subscript"/>
          <w:lang w:val="en-US"/>
        </w:rPr>
        <w:t>i</w:t>
      </w:r>
      <w:r>
        <w:t>, 1≤</w:t>
      </w:r>
      <w:r>
        <w:rPr>
          <w:i/>
          <w:lang w:val="en-US"/>
        </w:rPr>
        <w:t>i</w:t>
      </w:r>
      <w:r>
        <w:t>≤</w:t>
      </w:r>
      <w:r w:rsidR="00CA5164">
        <w:rPr>
          <w:i/>
          <w:lang w:val="en-US"/>
        </w:rPr>
        <w:t>k</w:t>
      </w:r>
      <w:r>
        <w:t xml:space="preserve">, - есть номера итераций глобального поиска, на которых вычислялись точки </w:t>
      </w:r>
      <w:r>
        <w:rPr>
          <w:i/>
          <w:sz w:val="24"/>
          <w:lang w:val="en-US"/>
        </w:rPr>
        <w:t>x</w:t>
      </w:r>
      <w:r>
        <w:rPr>
          <w:i/>
          <w:sz w:val="24"/>
          <w:vertAlign w:val="subscript"/>
          <w:lang w:val="en-US"/>
        </w:rPr>
        <w:t>i</w:t>
      </w:r>
      <w:r>
        <w:rPr>
          <w:sz w:val="24"/>
        </w:rPr>
        <w:t>, 1≤</w:t>
      </w:r>
      <w:r>
        <w:rPr>
          <w:i/>
          <w:sz w:val="24"/>
          <w:lang w:val="en-US"/>
        </w:rPr>
        <w:t>i</w:t>
      </w:r>
      <w:r>
        <w:rPr>
          <w:sz w:val="24"/>
        </w:rPr>
        <w:t>≤</w:t>
      </w:r>
      <w:r w:rsidR="00CA5164">
        <w:rPr>
          <w:i/>
          <w:sz w:val="24"/>
          <w:lang w:val="en-US"/>
        </w:rPr>
        <w:t>k</w:t>
      </w:r>
      <w:r w:rsidR="00B4248E">
        <w:rPr>
          <w:sz w:val="24"/>
        </w:rPr>
        <w:t>.</w:t>
      </w:r>
    </w:p>
    <w:p w:rsidR="0035067D" w:rsidRPr="00B4248E" w:rsidRDefault="00B4248E" w:rsidP="00B4248E">
      <w:pPr>
        <w:ind w:firstLine="426"/>
        <w:rPr>
          <w:sz w:val="24"/>
        </w:rPr>
      </w:pPr>
      <w:r>
        <w:t>Матрица</w:t>
      </w:r>
      <w:r w:rsidR="0035067D">
        <w:t xml:space="preserve"> </w:t>
      </w:r>
      <m:oMath>
        <m:sSub>
          <m:sSubPr>
            <m:ctrlPr>
              <w:rPr>
                <w:rFonts w:ascii="Cambria Math" w:hAnsi="Cambria Math"/>
                <w:i/>
                <w:szCs w:val="22"/>
              </w:rPr>
            </m:ctrlPr>
          </m:sSubPr>
          <m:e>
            <m:r>
              <w:rPr>
                <w:rFonts w:ascii="Cambria Math" w:hAnsi="Cambria Math"/>
              </w:rPr>
              <m:t>A</m:t>
            </m:r>
          </m:e>
          <m:sub>
            <m:r>
              <w:rPr>
                <w:rFonts w:ascii="Cambria Math" w:hAnsi="Cambria Math"/>
              </w:rPr>
              <m:t>k</m:t>
            </m:r>
          </m:sub>
        </m:sSub>
      </m:oMath>
      <w:r w:rsidR="009F1646">
        <w:rPr>
          <w:szCs w:val="22"/>
        </w:rPr>
        <w:t xml:space="preserve"> </w:t>
      </w:r>
      <w:r w:rsidR="0035067D">
        <w:t>содержит поисковую информацию, приведенную в текущей решаемой скалярной редуцированной задачи (</w:t>
      </w:r>
      <w:r w:rsidR="009F1646">
        <w:t>1</w:t>
      </w:r>
      <w:r>
        <w:t>1</w:t>
      </w:r>
      <w:r w:rsidR="0035067D">
        <w:t xml:space="preserve">). Кроме того, поисковая информация в МСП </w:t>
      </w:r>
      <w:r w:rsidR="009F1646">
        <w:t xml:space="preserve">упорядочена </w:t>
      </w:r>
      <w:r w:rsidR="00533466">
        <w:t xml:space="preserve">по значениям координат точек </w:t>
      </w:r>
      <w:r w:rsidR="00533466">
        <w:rPr>
          <w:i/>
          <w:sz w:val="24"/>
          <w:lang w:val="en-US"/>
        </w:rPr>
        <w:t>x</w:t>
      </w:r>
      <w:r w:rsidR="00533466">
        <w:rPr>
          <w:i/>
          <w:sz w:val="24"/>
          <w:vertAlign w:val="subscript"/>
          <w:lang w:val="en-US"/>
        </w:rPr>
        <w:t>i</w:t>
      </w:r>
      <w:r w:rsidR="00533466">
        <w:rPr>
          <w:sz w:val="24"/>
        </w:rPr>
        <w:t>, 1≤</w:t>
      </w:r>
      <w:r w:rsidR="00533466">
        <w:rPr>
          <w:i/>
          <w:sz w:val="24"/>
          <w:lang w:val="en-US"/>
        </w:rPr>
        <w:t>i</w:t>
      </w:r>
      <w:r w:rsidR="00533466">
        <w:rPr>
          <w:sz w:val="24"/>
        </w:rPr>
        <w:t>≤</w:t>
      </w:r>
      <w:r w:rsidR="00533466">
        <w:rPr>
          <w:i/>
          <w:sz w:val="24"/>
          <w:lang w:val="en-US"/>
        </w:rPr>
        <w:t>k</w:t>
      </w:r>
      <w:r w:rsidR="00533466">
        <w:t>, для более эффективного выполнения алгоритмов</w:t>
      </w:r>
      <w:r>
        <w:t xml:space="preserve"> глобального поиска (см. Главу 5</w:t>
      </w:r>
      <w:r w:rsidR="00533466">
        <w:t>); упорядоченное представление точек отраж</w:t>
      </w:r>
      <w:r w:rsidR="00215A6F">
        <w:t>ается</w:t>
      </w:r>
      <w:r w:rsidR="00533466">
        <w:t xml:space="preserve"> использованием нижнего индекса</w:t>
      </w:r>
      <w:r>
        <w:t>.</w:t>
      </w:r>
    </w:p>
    <w:p w:rsidR="00533466" w:rsidRPr="00B823A9" w:rsidRDefault="007C24D8" w:rsidP="00533466">
      <w:pPr>
        <w:pStyle w:val="af"/>
      </w:pPr>
      <w:r>
        <w:t>Представление поисковой информации, получаемой</w:t>
      </w:r>
      <w:r w:rsidR="00533466">
        <w:t xml:space="preserve"> в ходе вычислений</w:t>
      </w:r>
      <w:r>
        <w:t>,</w:t>
      </w:r>
      <w:r w:rsidR="00533466">
        <w:t xml:space="preserve"> </w:t>
      </w:r>
      <w:r>
        <w:t xml:space="preserve">в виде </w:t>
      </w:r>
      <w:r w:rsidR="00215A6F">
        <w:t>матриц</w:t>
      </w:r>
      <w: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lang w:val="en-US" w:bidi="en-US"/>
              </w:rPr>
              <m:t>k</m:t>
            </m:r>
          </m:sub>
        </m:sSub>
      </m:oMath>
      <w:r w:rsidR="00533466">
        <w:t xml:space="preserve"> </w:t>
      </w:r>
      <w:r>
        <w:t xml:space="preserve">и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составляет</w:t>
      </w:r>
      <w:r w:rsidR="00533466" w:rsidRPr="00592300">
        <w:t xml:space="preserve"> основу для создания эффективных процедур оптимизационного поиска. </w:t>
      </w:r>
      <w:r w:rsidR="00533466">
        <w:t>Наличие подобной информации позволяет осуществлять адаптивный выбор точек выполняемых итераций глобального поиска с учетом результатов всех ранее выполненных вычислений</w:t>
      </w:r>
      <w:r w:rsidR="00B823A9" w:rsidRPr="00B823A9">
        <w:t xml:space="preserve"> </w:t>
      </w:r>
      <w:r w:rsidR="00B823A9">
        <w:t>в соотве</w:t>
      </w:r>
      <w:r w:rsidR="00BA244F">
        <w:t>т</w:t>
      </w:r>
      <w:r w:rsidR="00B823A9">
        <w:t xml:space="preserve">ствии с некоторым правилом </w:t>
      </w:r>
      <m:oMath>
        <m:r>
          <w:rPr>
            <w:rFonts w:ascii="Cambria Math" w:hAnsi="Cambria Math"/>
          </w:rPr>
          <m:t>S</m:t>
        </m:r>
      </m:oMath>
      <w:r w:rsidR="00B823A9">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533466" w:rsidRPr="004D3ADA" w:rsidTr="00C17DB4">
        <w:trPr>
          <w:jc w:val="center"/>
        </w:trPr>
        <w:tc>
          <w:tcPr>
            <w:tcW w:w="8207" w:type="dxa"/>
            <w:tcBorders>
              <w:top w:val="nil"/>
              <w:left w:val="nil"/>
              <w:bottom w:val="nil"/>
              <w:right w:val="nil"/>
            </w:tcBorders>
          </w:tcPr>
          <w:p w:rsidR="00533466" w:rsidRPr="00DC4472" w:rsidRDefault="00E0140B" w:rsidP="00C17DB4">
            <w:pPr>
              <w:pStyle w:val="af"/>
              <w:jc w:val="center"/>
              <w:rPr>
                <w:rStyle w:val="aff5"/>
                <w:i w:val="0"/>
                <w:iCs w:val="0"/>
                <w:spacing w:val="0"/>
                <w:kern w:val="0"/>
                <w:sz w:val="22"/>
                <w:szCs w:val="22"/>
                <w:lang w:val="ru-RU"/>
              </w:rPr>
            </w:pPr>
            <m:oMath>
              <m:sSub>
                <m:sSubPr>
                  <m:ctrlPr>
                    <w:rPr>
                      <w:rFonts w:ascii="Cambria Math" w:hAnsi="Cambria Math"/>
                    </w:rPr>
                  </m:ctrlPr>
                </m:sSubPr>
                <m:e>
                  <m:sSup>
                    <m:sSupPr>
                      <m:ctrlPr>
                        <w:rPr>
                          <w:rFonts w:ascii="Cambria Math" w:hAnsi="Cambria Math"/>
                        </w:rPr>
                      </m:ctrlPr>
                    </m:sSupPr>
                    <m:e>
                      <m:r>
                        <w:rPr>
                          <w:rFonts w:ascii="Cambria Math" w:hAnsi="Cambria Math"/>
                          <w:lang w:val="en-US" w:bidi="en-US"/>
                        </w:rPr>
                        <m:t>y</m:t>
                      </m:r>
                    </m:e>
                    <m:sup>
                      <m:r>
                        <w:rPr>
                          <w:rFonts w:ascii="Cambria Math" w:hAnsi="Cambria Math"/>
                          <w:lang w:val="en-US" w:bidi="en-US"/>
                        </w:rPr>
                        <m:t>k</m:t>
                      </m:r>
                      <m:r>
                        <w:rPr>
                          <w:rFonts w:ascii="Cambria Math" w:hAnsi="Cambria Math"/>
                          <w:lang w:bidi="en-US"/>
                        </w:rPr>
                        <m:t>+1</m:t>
                      </m:r>
                    </m:sup>
                  </m:sSup>
                  <m:r>
                    <m:rPr>
                      <m:sty m:val="p"/>
                    </m:rPr>
                    <w:rPr>
                      <w:rFonts w:ascii="Cambria Math" w:hAnsi="Cambria Math"/>
                    </w:rPr>
                    <m:t>=</m:t>
                  </m:r>
                  <m:r>
                    <w:rPr>
                      <w:rFonts w:ascii="Cambria Math" w:hAnsi="Cambria Math"/>
                      <w:lang w:val="en-US"/>
                    </w:rPr>
                    <m:t>S</m:t>
                  </m:r>
                  <m:r>
                    <m:rPr>
                      <m:sty m:val="p"/>
                    </m:rPr>
                    <w:rPr>
                      <w:rFonts w:ascii="Cambria Math" w:hAnsi="Cambria Math"/>
                    </w:rPr>
                    <m:t>(Ω</m:t>
                  </m:r>
                </m:e>
                <m:sub>
                  <m:r>
                    <w:rPr>
                      <w:rFonts w:ascii="Cambria Math" w:hAnsi="Cambria Math"/>
                      <w:lang w:val="en-US" w:bidi="en-US"/>
                    </w:rPr>
                    <m:t>k</m:t>
                  </m:r>
                </m:sub>
              </m:sSub>
              <m:r>
                <w:rPr>
                  <w:rFonts w:ascii="Cambria Math" w:hAnsi="Cambria Math"/>
                </w:rPr>
                <m:t>), k=1,2,…</m:t>
              </m:r>
            </m:oMath>
            <w:r w:rsidR="00533466">
              <w:t>,</w:t>
            </w:r>
            <m:oMath>
              <m:r>
                <w:rPr>
                  <w:rFonts w:ascii="Cambria Math" w:hAnsi="Cambria Math"/>
                  <w:lang w:bidi="en-US"/>
                </w:rPr>
                <m:t>.</m:t>
              </m:r>
            </m:oMath>
          </w:p>
        </w:tc>
        <w:tc>
          <w:tcPr>
            <w:tcW w:w="1079" w:type="dxa"/>
            <w:tcBorders>
              <w:top w:val="nil"/>
              <w:left w:val="nil"/>
              <w:bottom w:val="nil"/>
              <w:right w:val="nil"/>
            </w:tcBorders>
            <w:vAlign w:val="center"/>
          </w:tcPr>
          <w:p w:rsidR="00533466" w:rsidRPr="005B2ED3" w:rsidRDefault="007C24D8" w:rsidP="00C17DB4">
            <w:pPr>
              <w:pStyle w:val="af2"/>
              <w:spacing w:before="0" w:after="60"/>
              <w:jc w:val="right"/>
              <w:rPr>
                <w:b/>
                <w:i w:val="0"/>
                <w:sz w:val="22"/>
                <w:szCs w:val="22"/>
              </w:rPr>
            </w:pPr>
            <w:r>
              <w:rPr>
                <w:i w:val="0"/>
                <w:sz w:val="22"/>
                <w:szCs w:val="22"/>
              </w:rPr>
              <w:t>(20</w:t>
            </w:r>
            <w:r w:rsidR="00533466" w:rsidRPr="005B2ED3">
              <w:rPr>
                <w:i w:val="0"/>
                <w:sz w:val="22"/>
                <w:szCs w:val="22"/>
              </w:rPr>
              <w:t>)</w:t>
            </w:r>
          </w:p>
        </w:tc>
      </w:tr>
    </w:tbl>
    <w:p w:rsidR="00533466" w:rsidRPr="0058019C" w:rsidRDefault="00533466" w:rsidP="003A122C">
      <w:r>
        <w:t>Подобный адаптивный выбор точек выполняемых итераций поиска может ускорить нахождение эффективных решений</w:t>
      </w:r>
      <w:r w:rsidR="00B823A9">
        <w:t>, а л</w:t>
      </w:r>
      <w:r w:rsidRPr="00592300">
        <w:t xml:space="preserve">юбое сокращение поисковой информации при определении </w:t>
      </w:r>
      <w:r>
        <w:t>выполняемых</w:t>
      </w:r>
      <w:r w:rsidRPr="00592300">
        <w:t xml:space="preserve"> точ</w:t>
      </w:r>
      <w:r>
        <w:t>ек</w:t>
      </w:r>
      <w:r w:rsidRPr="00592300">
        <w:t xml:space="preserve"> </w:t>
      </w:r>
      <w:r w:rsidR="00B823A9">
        <w:t>может</w:t>
      </w:r>
      <w:r w:rsidRPr="00592300">
        <w:t xml:space="preserve"> приводить к проведению избыточных итераций глобального поиска</w:t>
      </w:r>
      <w:r>
        <w:t>.</w:t>
      </w:r>
    </w:p>
    <w:p w:rsidR="00304EAB" w:rsidRDefault="001173F9" w:rsidP="00760BE4">
      <w:pPr>
        <w:pStyle w:val="af"/>
        <w:tabs>
          <w:tab w:val="left" w:pos="5665"/>
        </w:tabs>
        <w:spacing w:after="60"/>
      </w:pPr>
      <w:r>
        <w:t>Особо следует отметить</w:t>
      </w:r>
      <w:r w:rsidR="0035067D">
        <w:t xml:space="preserve">, </w:t>
      </w:r>
      <w:r>
        <w:t xml:space="preserve">что </w:t>
      </w:r>
      <w:r w:rsidR="0035067D">
        <w:t xml:space="preserve">наличие МПИ </w:t>
      </w:r>
      <m:oMath>
        <m:sSub>
          <m:sSubPr>
            <m:ctrlPr>
              <w:rPr>
                <w:rFonts w:ascii="Cambria Math" w:hAnsi="Cambria Math"/>
              </w:rPr>
            </m:ctrlPr>
          </m:sSubPr>
          <m:e>
            <m:r>
              <m:rPr>
                <m:sty m:val="p"/>
              </m:rPr>
              <w:rPr>
                <w:rFonts w:ascii="Cambria Math" w:hAnsi="Cambria Math"/>
              </w:rPr>
              <m:t>Ω</m:t>
            </m:r>
          </m:e>
          <m:sub>
            <m:r>
              <w:rPr>
                <w:rFonts w:ascii="Cambria Math" w:hAnsi="Cambria Math"/>
                <w:lang w:val="en-US" w:bidi="en-US"/>
              </w:rPr>
              <m:t>k</m:t>
            </m:r>
          </m:sub>
        </m:sSub>
      </m:oMath>
      <w:r w:rsidR="00537FB2">
        <w:t xml:space="preserve"> из (18) </w:t>
      </w:r>
      <w:r w:rsidR="0035067D">
        <w:t xml:space="preserve">позволяет привести результаты всех предыдущих вычислений </w:t>
      </w:r>
      <w:r w:rsidR="0035067D">
        <w:rPr>
          <w:i/>
          <w:sz w:val="24"/>
          <w:lang w:val="en-US"/>
        </w:rPr>
        <w:t>z</w:t>
      </w:r>
      <w:r w:rsidR="0035067D">
        <w:rPr>
          <w:i/>
          <w:sz w:val="24"/>
          <w:vertAlign w:val="subscript"/>
          <w:lang w:val="en-US"/>
        </w:rPr>
        <w:t>i</w:t>
      </w:r>
      <w:r w:rsidR="0035067D">
        <w:rPr>
          <w:sz w:val="24"/>
        </w:rPr>
        <w:t>, 1≤</w:t>
      </w:r>
      <w:r w:rsidR="0035067D">
        <w:rPr>
          <w:i/>
          <w:sz w:val="24"/>
          <w:lang w:val="en-US"/>
        </w:rPr>
        <w:t>i</w:t>
      </w:r>
      <w:r w:rsidR="0035067D">
        <w:rPr>
          <w:sz w:val="24"/>
        </w:rPr>
        <w:t>≤</w:t>
      </w:r>
      <w:r w:rsidR="0035067D">
        <w:rPr>
          <w:i/>
          <w:sz w:val="24"/>
          <w:lang w:val="en-US"/>
        </w:rPr>
        <w:t>k</w:t>
      </w:r>
      <w:r w:rsidR="0035067D">
        <w:t>,</w:t>
      </w:r>
      <w:r>
        <w:t xml:space="preserve"> </w:t>
      </w:r>
      <w:r w:rsidR="0035067D">
        <w:t xml:space="preserve">в МСП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37FB2">
        <w:t xml:space="preserve"> </w:t>
      </w:r>
      <w:r w:rsidR="0035067D">
        <w:t xml:space="preserve">к значениям очередной решаемой задачи оптимизации </w:t>
      </w:r>
      <w:r w:rsidR="00215A6F" w:rsidRPr="004C5BCE">
        <w:rPr>
          <w:i/>
          <w:lang w:val="en-US"/>
        </w:rPr>
        <w:t>F</w:t>
      </w:r>
      <w:r w:rsidR="00215A6F" w:rsidRPr="004C5BCE">
        <w:t>(</w:t>
      </w:r>
      <w:r w:rsidR="00B823A9">
        <w:rPr>
          <w:i/>
        </w:rPr>
        <w:sym w:font="Symbol" w:char="F061"/>
      </w:r>
      <w:r w:rsidR="00215A6F" w:rsidRPr="004C5BCE">
        <w:t>,</w:t>
      </w:r>
      <w:r w:rsidR="00215A6F" w:rsidRPr="004C5BCE">
        <w:rPr>
          <w:rStyle w:val="aff5"/>
          <w:spacing w:val="0"/>
          <w:sz w:val="22"/>
          <w:szCs w:val="22"/>
        </w:rPr>
        <w:t>y</w:t>
      </w:r>
      <w:r w:rsidR="00215A6F" w:rsidRPr="004C5BCE">
        <w:rPr>
          <w:rStyle w:val="aff5"/>
          <w:i w:val="0"/>
          <w:spacing w:val="0"/>
          <w:sz w:val="22"/>
          <w:szCs w:val="22"/>
          <w:lang w:val="ru-RU"/>
        </w:rPr>
        <w:t>(</w:t>
      </w:r>
      <w:r w:rsidR="00215A6F" w:rsidRPr="004C5BCE">
        <w:rPr>
          <w:rStyle w:val="aff5"/>
          <w:spacing w:val="0"/>
          <w:sz w:val="22"/>
          <w:szCs w:val="22"/>
        </w:rPr>
        <w:t>x</w:t>
      </w:r>
      <w:r w:rsidR="00215A6F" w:rsidRPr="004C5BCE">
        <w:rPr>
          <w:rStyle w:val="aff5"/>
          <w:i w:val="0"/>
          <w:spacing w:val="0"/>
          <w:sz w:val="22"/>
          <w:szCs w:val="22"/>
          <w:lang w:val="ru-RU"/>
        </w:rPr>
        <w:t>))</w:t>
      </w:r>
      <w:r w:rsidR="00215A6F" w:rsidRPr="004D3ADA">
        <w:t xml:space="preserve"> </w:t>
      </w:r>
      <w:r w:rsidR="00215A6F">
        <w:t xml:space="preserve">из </w:t>
      </w:r>
      <w:r w:rsidR="0035067D">
        <w:t>(</w:t>
      </w:r>
      <w:r>
        <w:t>1</w:t>
      </w:r>
      <w:r w:rsidR="00B823A9">
        <w:t>1</w:t>
      </w:r>
      <w:r w:rsidR="0035067D">
        <w:t xml:space="preserve">) без каких-либо </w:t>
      </w:r>
      <w:r w:rsidR="00760BE4">
        <w:t xml:space="preserve">повторных </w:t>
      </w:r>
      <w:r w:rsidR="0035067D">
        <w:t xml:space="preserve">трудоемких вычислений значений </w:t>
      </w:r>
      <m:oMath>
        <m:r>
          <w:rPr>
            <w:rFonts w:ascii="Cambria Math" w:hAnsi="Cambria Math"/>
            <w:lang w:val="en-US" w:bidi="en-US"/>
          </w:rPr>
          <m:t>w</m:t>
        </m:r>
        <m:d>
          <m:dPr>
            <m:ctrlPr>
              <w:rPr>
                <w:rFonts w:ascii="Cambria Math" w:hAnsi="Cambria Math"/>
                <w:i/>
              </w:rPr>
            </m:ctrlPr>
          </m:dPr>
          <m:e>
            <m:r>
              <w:rPr>
                <w:rFonts w:ascii="Cambria Math" w:hAnsi="Cambria Math"/>
              </w:rPr>
              <m:t>y</m:t>
            </m:r>
          </m:e>
        </m:d>
      </m:oMath>
      <w:r w:rsidR="0035067D">
        <w:t xml:space="preserve"> из (1)</w:t>
      </w:r>
      <w:r w:rsidR="00215A6F">
        <w:t>, т.е.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8"/>
        <w:gridCol w:w="1112"/>
      </w:tblGrid>
      <w:tr w:rsidR="00304EAB" w:rsidRPr="004D3ADA" w:rsidTr="00304EAB">
        <w:trPr>
          <w:jc w:val="center"/>
        </w:trPr>
        <w:tc>
          <w:tcPr>
            <w:tcW w:w="8458" w:type="dxa"/>
            <w:tcBorders>
              <w:top w:val="nil"/>
              <w:left w:val="nil"/>
              <w:bottom w:val="nil"/>
              <w:right w:val="nil"/>
            </w:tcBorders>
          </w:tcPr>
          <w:p w:rsidR="00304EAB" w:rsidRPr="00215A6F" w:rsidRDefault="00E0140B" w:rsidP="0030077E">
            <w:pPr>
              <w:pStyle w:val="af"/>
              <w:jc w:val="center"/>
              <w:rPr>
                <w:rStyle w:val="aff5"/>
                <w:i w:val="0"/>
                <w:iCs w:val="0"/>
                <w:spacing w:val="0"/>
                <w:kern w:val="0"/>
                <w:sz w:val="22"/>
                <w:szCs w:val="22"/>
                <w:lang w:val="ru-RU"/>
              </w:rPr>
            </w:pPr>
            <m:oMath>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i</m:t>
                  </m:r>
                </m:sub>
              </m:sSub>
              <m:box>
                <m:boxPr>
                  <m:opEmu m:val="on"/>
                  <m:ctrlPr>
                    <w:rPr>
                      <w:rFonts w:ascii="Cambria Math" w:hAnsi="Cambria Math"/>
                      <w:i/>
                      <w:sz w:val="24"/>
                      <w:lang w:val="en-US"/>
                    </w:rPr>
                  </m:ctrlPr>
                </m:boxPr>
                <m:e>
                  <m:groupChr>
                    <m:groupChrPr>
                      <m:chr m:val="→"/>
                      <m:vertJc m:val="bot"/>
                      <m:ctrlPr>
                        <w:rPr>
                          <w:rFonts w:ascii="Cambria Math" w:hAnsi="Cambria Math"/>
                          <w:i/>
                          <w:sz w:val="24"/>
                          <w:lang w:val="en-US"/>
                        </w:rPr>
                      </m:ctrlPr>
                    </m:groupChrPr>
                    <m:e>
                      <m:r>
                        <w:rPr>
                          <w:rFonts w:ascii="Cambria Math" w:hAnsi="Cambria Math"/>
                          <w:sz w:val="24"/>
                        </w:rPr>
                        <m:t xml:space="preserve">    </m:t>
                      </m:r>
                      <m:r>
                        <w:rPr>
                          <w:rFonts w:ascii="Cambria Math" w:hAnsi="Cambria Math"/>
                          <w:sz w:val="24"/>
                          <w:lang w:val="en-US"/>
                        </w:rPr>
                        <m:t>α</m:t>
                      </m:r>
                      <m:r>
                        <w:rPr>
                          <w:rFonts w:ascii="Cambria Math" w:hAnsi="Cambria Math"/>
                          <w:sz w:val="24"/>
                        </w:rPr>
                        <m:t xml:space="preserve">,  </m:t>
                      </m:r>
                      <m:r>
                        <w:rPr>
                          <w:rFonts w:ascii="Cambria Math" w:hAnsi="Cambria Math"/>
                          <w:sz w:val="24"/>
                          <w:lang w:val="en-US"/>
                        </w:rPr>
                        <m:t>P</m:t>
                      </m:r>
                      <m:r>
                        <w:rPr>
                          <w:rFonts w:ascii="Cambria Math" w:hAnsi="Cambria Math"/>
                          <w:sz w:val="24"/>
                        </w:rPr>
                        <m:t xml:space="preserve">   </m:t>
                      </m:r>
                    </m:e>
                  </m:groupChr>
                </m:e>
              </m:box>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z</m:t>
                      </m:r>
                    </m:e>
                    <m:sub>
                      <m:r>
                        <w:rPr>
                          <w:rFonts w:ascii="Cambria Math" w:hAnsi="Cambria Math"/>
                          <w:sz w:val="24"/>
                          <w:lang w:val="en-US"/>
                        </w:rPr>
                        <m:t>i</m:t>
                      </m:r>
                    </m:sub>
                  </m:sSub>
                  <m:r>
                    <w:rPr>
                      <w:rFonts w:ascii="Cambria Math" w:hAnsi="Cambria Math"/>
                      <w:sz w:val="24"/>
                    </w:rPr>
                    <m:t>,</m:t>
                  </m:r>
                  <m:sSub>
                    <m:sSubPr>
                      <m:ctrlPr>
                        <w:rPr>
                          <w:rFonts w:ascii="Cambria Math" w:hAnsi="Cambria Math"/>
                          <w:i/>
                          <w:sz w:val="24"/>
                          <w:lang w:val="en-US"/>
                        </w:rPr>
                      </m:ctrlPr>
                    </m:sSubPr>
                    <m:e>
                      <m:r>
                        <w:rPr>
                          <w:rFonts w:ascii="Cambria Math" w:hAnsi="Cambria Math"/>
                          <w:sz w:val="24"/>
                          <w:lang w:val="en-US"/>
                        </w:rPr>
                        <m:t>g</m:t>
                      </m:r>
                    </m:e>
                    <m:sub>
                      <m:r>
                        <w:rPr>
                          <w:rFonts w:ascii="Cambria Math" w:hAnsi="Cambria Math"/>
                          <w:sz w:val="24"/>
                          <w:lang w:val="en-US"/>
                        </w:rPr>
                        <m:t>i</m:t>
                      </m:r>
                    </m:sub>
                  </m:sSub>
                </m:e>
              </m:d>
              <m:r>
                <w:rPr>
                  <w:rFonts w:ascii="Cambria Math" w:hAnsi="Cambria Math"/>
                </w:rPr>
                <m:t xml:space="preserve">, </m:t>
              </m:r>
              <m:r>
                <w:rPr>
                  <w:rFonts w:ascii="Cambria Math"/>
                </w:rPr>
                <m:t>1</m:t>
              </m:r>
              <m:r>
                <w:rPr>
                  <w:rFonts w:ascii="Cambria Math" w:hAnsi="Cambria Math"/>
                </w:rPr>
                <m:t>≤</m:t>
              </m:r>
              <m:r>
                <w:rPr>
                  <w:rFonts w:ascii="Cambria Math" w:hAnsi="Cambria Math"/>
                  <w:lang w:val="en-US"/>
                </w:rPr>
                <m:t>i</m:t>
              </m:r>
              <m:r>
                <w:rPr>
                  <w:rFonts w:ascii="Cambria Math" w:hAnsi="Cambria Math"/>
                </w:rPr>
                <m:t>≤k</m:t>
              </m:r>
              <m:r>
                <m:rPr>
                  <m:sty m:val="p"/>
                </m:rPr>
                <w:rPr>
                  <w:rFonts w:ascii="Cambria Math" w:hAnsi="Cambria Math"/>
                </w:rPr>
                <m:t xml:space="preserve">,  ∀ </m:t>
              </m:r>
              <m:r>
                <w:rPr>
                  <w:rFonts w:ascii="Cambria Math" w:hAnsi="Cambria Math"/>
                  <w:sz w:val="24"/>
                  <w:lang w:val="en-US"/>
                </w:rPr>
                <m:t>α</m:t>
              </m:r>
              <m:r>
                <w:rPr>
                  <w:rFonts w:ascii="Cambria Math" w:hAnsi="Cambria Math"/>
                  <w:lang w:bidi="en-US"/>
                </w:rPr>
                <m:t>, P</m:t>
              </m:r>
              <m:r>
                <m:rPr>
                  <m:scr m:val="double-struck"/>
                </m:rPr>
                <w:rPr>
                  <w:rFonts w:ascii="Cambria Math" w:hAnsi="Cambria Math"/>
                  <w:lang w:bidi="en-US"/>
                </w:rPr>
                <m:t>∈P</m:t>
              </m:r>
            </m:oMath>
            <w:r w:rsidR="00215A6F">
              <w:rPr>
                <w:lang w:bidi="en-US"/>
              </w:rPr>
              <w:t>.</w:t>
            </w:r>
          </w:p>
        </w:tc>
        <w:tc>
          <w:tcPr>
            <w:tcW w:w="1112" w:type="dxa"/>
            <w:tcBorders>
              <w:top w:val="nil"/>
              <w:left w:val="nil"/>
              <w:bottom w:val="nil"/>
              <w:right w:val="nil"/>
            </w:tcBorders>
            <w:vAlign w:val="center"/>
          </w:tcPr>
          <w:p w:rsidR="00304EAB" w:rsidRPr="005B2ED3" w:rsidRDefault="00304EAB" w:rsidP="00C17DB4">
            <w:pPr>
              <w:pStyle w:val="af2"/>
              <w:spacing w:before="0" w:after="60"/>
              <w:jc w:val="right"/>
              <w:rPr>
                <w:b/>
                <w:i w:val="0"/>
                <w:sz w:val="22"/>
                <w:szCs w:val="22"/>
              </w:rPr>
            </w:pPr>
            <w:r>
              <w:rPr>
                <w:i w:val="0"/>
                <w:sz w:val="22"/>
                <w:szCs w:val="22"/>
              </w:rPr>
              <w:t>(21</w:t>
            </w:r>
            <w:r w:rsidRPr="005B2ED3">
              <w:rPr>
                <w:i w:val="0"/>
                <w:sz w:val="22"/>
                <w:szCs w:val="22"/>
              </w:rPr>
              <w:t>)</w:t>
            </w:r>
          </w:p>
        </w:tc>
      </w:tr>
    </w:tbl>
    <w:p w:rsidR="0035067D" w:rsidRDefault="00215A6F" w:rsidP="00760BE4">
      <w:pPr>
        <w:pStyle w:val="af"/>
        <w:tabs>
          <w:tab w:val="left" w:pos="5665"/>
        </w:tabs>
        <w:spacing w:after="60"/>
      </w:pPr>
      <w:r>
        <w:t>Т</w:t>
      </w:r>
      <w:r w:rsidR="0035067D">
        <w:t xml:space="preserve">ем самым, вся поисковая информация в полном объеме может быть задействована для продолжения вычислений. </w:t>
      </w:r>
      <w:r>
        <w:t xml:space="preserve">Эффективное использование данной информации становится важным требованием при выборе методов решения задач </w:t>
      </w:r>
      <w:r w:rsidRPr="004C5BCE">
        <w:rPr>
          <w:i/>
          <w:lang w:val="en-US"/>
        </w:rPr>
        <w:t>F</w:t>
      </w:r>
      <w:r w:rsidRPr="004C5BCE">
        <w:t>(</w:t>
      </w:r>
      <w:r w:rsidR="0030077E">
        <w:rPr>
          <w:i/>
        </w:rPr>
        <w:sym w:font="Symbol" w:char="F061"/>
      </w:r>
      <w:r w:rsidRPr="004C5BCE">
        <w:t>,</w:t>
      </w:r>
      <w:r w:rsidRPr="004C5BCE">
        <w:rPr>
          <w:rStyle w:val="aff5"/>
          <w:spacing w:val="0"/>
          <w:sz w:val="22"/>
          <w:szCs w:val="22"/>
        </w:rPr>
        <w:t>y</w:t>
      </w:r>
      <w:r w:rsidRPr="004C5BCE">
        <w:rPr>
          <w:rStyle w:val="aff5"/>
          <w:i w:val="0"/>
          <w:spacing w:val="0"/>
          <w:sz w:val="22"/>
          <w:szCs w:val="22"/>
          <w:lang w:val="ru-RU"/>
        </w:rPr>
        <w:t>(</w:t>
      </w:r>
      <w:r w:rsidRPr="004C5BCE">
        <w:rPr>
          <w:rStyle w:val="aff5"/>
          <w:spacing w:val="0"/>
          <w:sz w:val="22"/>
          <w:szCs w:val="22"/>
        </w:rPr>
        <w:t>x</w:t>
      </w:r>
      <w:r w:rsidRPr="004C5BCE">
        <w:rPr>
          <w:rStyle w:val="aff5"/>
          <w:i w:val="0"/>
          <w:spacing w:val="0"/>
          <w:sz w:val="22"/>
          <w:szCs w:val="22"/>
          <w:lang w:val="ru-RU"/>
        </w:rPr>
        <w:t>))</w:t>
      </w:r>
      <w:r w:rsidRPr="004D3ADA">
        <w:t xml:space="preserve"> </w:t>
      </w:r>
      <w:r w:rsidR="0030077E">
        <w:t>из (11</w:t>
      </w:r>
      <w:r>
        <w:t>). П</w:t>
      </w:r>
      <w:r w:rsidR="0035067D">
        <w:t xml:space="preserve">овторное использование поисковой информации </w:t>
      </w:r>
      <w:r>
        <w:t>может обеспечить</w:t>
      </w:r>
      <w:r w:rsidR="0030077E">
        <w:t xml:space="preserve"> все уменьшающийся объем</w:t>
      </w:r>
      <w:r w:rsidR="0035067D">
        <w:t xml:space="preserve"> вычислений </w:t>
      </w:r>
      <w:r w:rsidR="0030077E">
        <w:t>при решении</w:t>
      </w:r>
      <w:r w:rsidR="0035067D">
        <w:t xml:space="preserve"> каждой последующей оптимизационной задачи вплоть до выполнения всего лишь нескольких итераций для поиска очередного эффективного варианта.</w:t>
      </w:r>
    </w:p>
    <w:p w:rsidR="005C4CC2" w:rsidRPr="00BA244F" w:rsidRDefault="000F56A2" w:rsidP="000F56A2">
      <w:pPr>
        <w:pStyle w:val="10"/>
      </w:pPr>
      <w:r w:rsidRPr="000F56A2">
        <w:t>5.</w:t>
      </w:r>
      <w:r w:rsidR="00572F58" w:rsidRPr="000F56A2">
        <w:t xml:space="preserve"> </w:t>
      </w:r>
      <w:r w:rsidR="00BA244F">
        <w:t>Эффективный метод решения задач многократной многокритериальной оптимизации с нелинейными ограничениями</w:t>
      </w:r>
    </w:p>
    <w:p w:rsidR="002A6110" w:rsidRPr="007A4D3D" w:rsidRDefault="00BA244F" w:rsidP="00107C28">
      <w:pPr>
        <w:autoSpaceDE w:val="0"/>
        <w:autoSpaceDN w:val="0"/>
        <w:adjustRightInd w:val="0"/>
        <w:spacing w:after="60"/>
        <w:ind w:firstLine="425"/>
      </w:pPr>
      <w:r>
        <w:rPr>
          <w:szCs w:val="22"/>
        </w:rPr>
        <w:t>Н</w:t>
      </w:r>
      <w:r w:rsidR="002A6110">
        <w:rPr>
          <w:szCs w:val="22"/>
        </w:rPr>
        <w:t>аличие немонотонных ограничений заметно усложняет трудоемкость решения задач глобальной оптимизации</w:t>
      </w:r>
      <w:r w:rsidR="002A6110" w:rsidRPr="009E6C3C">
        <w:rPr>
          <w:szCs w:val="22"/>
        </w:rPr>
        <w:t xml:space="preserve"> </w:t>
      </w:r>
      <w:r w:rsidR="002A6110">
        <w:rPr>
          <w:szCs w:val="22"/>
        </w:rPr>
        <w:t>–</w:t>
      </w:r>
      <w:r w:rsidR="002A6110" w:rsidRPr="009E6C3C">
        <w:rPr>
          <w:szCs w:val="22"/>
        </w:rPr>
        <w:t xml:space="preserve"> </w:t>
      </w:r>
      <w:r w:rsidR="002A6110">
        <w:rPr>
          <w:szCs w:val="22"/>
        </w:rPr>
        <w:t xml:space="preserve">получаемые решения должны принадлежать допустимой области </w:t>
      </w:r>
      <w:r w:rsidR="002A6110">
        <w:rPr>
          <w:szCs w:val="22"/>
          <w:lang w:val="en-US"/>
        </w:rPr>
        <w:t>Q</w:t>
      </w:r>
      <w:r w:rsidR="002A6110">
        <w:rPr>
          <w:szCs w:val="22"/>
        </w:rPr>
        <w:t xml:space="preserve">. Ситуация становится еще более сложной в случае частичной вычислимости, когда </w:t>
      </w:r>
      <w:r w:rsidR="002A6110">
        <w:t xml:space="preserve">вычисление </w:t>
      </w:r>
      <w:r w:rsidR="002A6110">
        <w:lastRenderedPageBreak/>
        <w:t>некоторых критериев и ограничений является невозможным при наличии хотя бы одного невыполненного ограничения. Для решения оптимизационных задач с ограничениями часто выделяют более простые случаи – например, выделяются задачи с линейными или квадратичными ограничениями. Широко применяются различные способы аппроксимации сложных ограничений при помощи ограничений более простого вида (линейных, вып</w:t>
      </w:r>
      <w:r>
        <w:t>уклых и т.п.). Но наиболее часто</w:t>
      </w:r>
      <w:r w:rsidR="002A6110">
        <w:t xml:space="preserve"> используется метод штрафных функций, когда при вычислениях в недопустимой области </w:t>
      </w:r>
      <w:r w:rsidR="002A6110">
        <w:rPr>
          <w:lang w:val="en-US"/>
        </w:rPr>
        <w:t>D</w:t>
      </w:r>
      <w:r w:rsidR="002A6110" w:rsidRPr="007A4D3D">
        <w:t>\</w:t>
      </w:r>
      <w:r w:rsidR="002A6110">
        <w:rPr>
          <w:szCs w:val="22"/>
          <w:lang w:val="en-US"/>
        </w:rPr>
        <w:t>Q</w:t>
      </w:r>
      <w:r w:rsidR="002A6110" w:rsidRPr="007A4D3D">
        <w:rPr>
          <w:szCs w:val="22"/>
        </w:rPr>
        <w:t xml:space="preserve"> </w:t>
      </w:r>
      <w:r w:rsidR="002A6110">
        <w:rPr>
          <w:szCs w:val="22"/>
        </w:rPr>
        <w:t xml:space="preserve">к значениям критериев добавляется некоторый штраф. Однако, метод штрафных функций часто предполагается многократное решение задачи оптимизации для оценки надлежащего значения коэффициента штрафа. И, главное, метод штрафов не применим в случае частичной вычислимости. Более полная информация о методах решения оптимизационных задач с ограничениями может быть получена, например, в монографиях </w:t>
      </w:r>
      <w:r w:rsidR="002A6110" w:rsidRPr="007A4D3D">
        <w:rPr>
          <w:szCs w:val="22"/>
        </w:rPr>
        <w:t>[</w:t>
      </w:r>
      <w:r w:rsidR="00107C28">
        <w:rPr>
          <w:szCs w:val="22"/>
        </w:rPr>
        <w:t>24-25</w:t>
      </w:r>
      <w:r w:rsidR="002A6110" w:rsidRPr="007A4D3D">
        <w:rPr>
          <w:szCs w:val="22"/>
        </w:rPr>
        <w:t>]</w:t>
      </w:r>
      <w:r w:rsidR="002A6110">
        <w:rPr>
          <w:szCs w:val="22"/>
        </w:rPr>
        <w:t>.</w:t>
      </w:r>
    </w:p>
    <w:p w:rsidR="002A6110" w:rsidRPr="00197ACB" w:rsidRDefault="00107C28" w:rsidP="00107C28">
      <w:pPr>
        <w:autoSpaceDE w:val="0"/>
        <w:autoSpaceDN w:val="0"/>
        <w:adjustRightInd w:val="0"/>
        <w:spacing w:after="60"/>
        <w:ind w:firstLine="425"/>
        <w:rPr>
          <w:szCs w:val="22"/>
        </w:rPr>
      </w:pPr>
      <w:r>
        <w:rPr>
          <w:szCs w:val="22"/>
        </w:rPr>
        <w:t xml:space="preserve">В </w:t>
      </w:r>
      <w:r w:rsidRPr="00107C28">
        <w:rPr>
          <w:szCs w:val="22"/>
        </w:rPr>
        <w:t xml:space="preserve">[18] </w:t>
      </w:r>
      <w:r>
        <w:rPr>
          <w:szCs w:val="22"/>
        </w:rPr>
        <w:t>приводится оригинальный метод</w:t>
      </w:r>
      <w:r w:rsidR="002A6110">
        <w:rPr>
          <w:szCs w:val="22"/>
        </w:rPr>
        <w:t xml:space="preserve"> раздельного учета ограничений, разработанного в рамках информационно-статистической теории глобального поис</w:t>
      </w:r>
      <w:r>
        <w:rPr>
          <w:szCs w:val="22"/>
        </w:rPr>
        <w:t>ка</w:t>
      </w:r>
      <w:r w:rsidR="002A6110">
        <w:rPr>
          <w:szCs w:val="22"/>
        </w:rPr>
        <w:t>. Суть подхода состоит в построении некоторой интегральной целевой функции без ограничений, решение которой приво</w:t>
      </w:r>
      <w:r>
        <w:rPr>
          <w:szCs w:val="22"/>
        </w:rPr>
        <w:t>дит к решению исходной задачи (16</w:t>
      </w:r>
      <w:r w:rsidR="002A6110">
        <w:rPr>
          <w:szCs w:val="22"/>
        </w:rPr>
        <w:t>) – более подробное изложение подхода приводится далее.</w:t>
      </w:r>
    </w:p>
    <w:p w:rsidR="002A6110" w:rsidRPr="009C2733" w:rsidRDefault="002A6110" w:rsidP="002A6110">
      <w:pPr>
        <w:pStyle w:val="af"/>
        <w:ind w:firstLine="426"/>
      </w:pPr>
      <w:r w:rsidRPr="009C2733">
        <w:t>Введем более простое обозначение ре</w:t>
      </w:r>
      <w:r w:rsidR="00107C28">
        <w:t>дуцированных одномерных задач (16</w:t>
      </w:r>
      <w:r w:rsidRPr="009C2733">
        <w:t>) как</w:t>
      </w:r>
    </w:p>
    <w:tbl>
      <w:tblPr>
        <w:tblW w:w="0" w:type="auto"/>
        <w:tblLook w:val="0000"/>
      </w:tblPr>
      <w:tblGrid>
        <w:gridCol w:w="8207"/>
        <w:gridCol w:w="1079"/>
      </w:tblGrid>
      <w:tr w:rsidR="002A6110" w:rsidRPr="009C2733" w:rsidTr="00830307">
        <w:tc>
          <w:tcPr>
            <w:tcW w:w="8207" w:type="dxa"/>
          </w:tcPr>
          <w:p w:rsidR="002A6110" w:rsidRPr="002E4D52" w:rsidRDefault="002E4D52" w:rsidP="00830307">
            <w:pPr>
              <w:spacing w:before="40"/>
              <w:ind w:firstLine="426"/>
              <w:jc w:val="center"/>
              <w:rPr>
                <w:rStyle w:val="aff5"/>
                <w:i w:val="0"/>
                <w:spacing w:val="0"/>
                <w:kern w:val="0"/>
                <w:sz w:val="24"/>
                <w:szCs w:val="24"/>
              </w:rPr>
            </w:pPr>
            <w:r>
              <w:rPr>
                <w:rStyle w:val="aff5"/>
                <w:i w:val="0"/>
                <w:spacing w:val="0"/>
                <w:kern w:val="0"/>
                <w:sz w:val="24"/>
                <w:szCs w:val="24"/>
              </w:rPr>
              <w:t>m</w:t>
            </w:r>
            <w:r w:rsidR="002A6110" w:rsidRPr="002E4D52">
              <w:rPr>
                <w:rStyle w:val="aff5"/>
                <w:i w:val="0"/>
                <w:spacing w:val="0"/>
                <w:kern w:val="0"/>
                <w:sz w:val="24"/>
                <w:szCs w:val="24"/>
              </w:rPr>
              <w:t>in</w:t>
            </w:r>
            <w:r w:rsidRPr="002E4D52">
              <w:rPr>
                <w:rStyle w:val="aff5"/>
                <w:i w:val="0"/>
                <w:spacing w:val="0"/>
                <w:kern w:val="0"/>
                <w:sz w:val="24"/>
                <w:szCs w:val="24"/>
              </w:rPr>
              <w:t xml:space="preserve"> </w:t>
            </w:r>
            <w:r w:rsidR="002A6110" w:rsidRPr="002E4D52">
              <w:rPr>
                <w:rStyle w:val="aff5"/>
                <w:i w:val="0"/>
                <w:spacing w:val="0"/>
                <w:kern w:val="0"/>
                <w:sz w:val="24"/>
                <w:szCs w:val="24"/>
              </w:rPr>
              <w:sym w:font="Symbol" w:char="F07B"/>
            </w:r>
            <w:r w:rsidR="002A6110" w:rsidRPr="002E4D52">
              <w:rPr>
                <w:i/>
                <w:sz w:val="24"/>
                <w:lang w:val="en-US"/>
              </w:rPr>
              <w:t xml:space="preserve"> </w:t>
            </w:r>
            <w:r w:rsidR="00BA244F" w:rsidRPr="002E4D52">
              <w:rPr>
                <w:rStyle w:val="aff5"/>
                <w:spacing w:val="0"/>
                <w:kern w:val="0"/>
                <w:sz w:val="24"/>
                <w:szCs w:val="24"/>
              </w:rPr>
              <w:t>g</w:t>
            </w:r>
            <w:r w:rsidR="00BA244F" w:rsidRPr="002E4D52">
              <w:rPr>
                <w:rStyle w:val="aff5"/>
                <w:spacing w:val="0"/>
                <w:kern w:val="0"/>
                <w:sz w:val="24"/>
                <w:szCs w:val="24"/>
                <w:vertAlign w:val="subscript"/>
              </w:rPr>
              <w:t>m</w:t>
            </w:r>
            <w:r w:rsidR="00BA244F" w:rsidRPr="002E4D52">
              <w:rPr>
                <w:rStyle w:val="aff5"/>
                <w:i w:val="0"/>
                <w:spacing w:val="0"/>
                <w:kern w:val="0"/>
                <w:sz w:val="24"/>
                <w:szCs w:val="24"/>
                <w:vertAlign w:val="subscript"/>
              </w:rPr>
              <w:t>+1</w:t>
            </w:r>
            <w:r w:rsidR="00BA244F" w:rsidRPr="002E4D52">
              <w:rPr>
                <w:rStyle w:val="aff5"/>
                <w:i w:val="0"/>
                <w:spacing w:val="0"/>
                <w:kern w:val="0"/>
                <w:sz w:val="24"/>
                <w:szCs w:val="24"/>
              </w:rPr>
              <w:t>(</w:t>
            </w:r>
            <w:r w:rsidR="00BA244F" w:rsidRPr="002E4D52">
              <w:rPr>
                <w:rStyle w:val="aff5"/>
                <w:spacing w:val="0"/>
                <w:kern w:val="0"/>
                <w:sz w:val="24"/>
                <w:szCs w:val="24"/>
              </w:rPr>
              <w:t>x</w:t>
            </w:r>
            <w:r w:rsidR="00BA244F" w:rsidRPr="002E4D52">
              <w:rPr>
                <w:rStyle w:val="aff5"/>
                <w:i w:val="0"/>
                <w:spacing w:val="0"/>
                <w:kern w:val="0"/>
                <w:sz w:val="24"/>
                <w:szCs w:val="24"/>
              </w:rPr>
              <w:t>)</w:t>
            </w:r>
            <w:r w:rsidR="002A6110" w:rsidRPr="002E4D52">
              <w:rPr>
                <w:rStyle w:val="aff5"/>
                <w:i w:val="0"/>
                <w:spacing w:val="0"/>
                <w:kern w:val="0"/>
                <w:sz w:val="24"/>
                <w:szCs w:val="24"/>
              </w:rPr>
              <w:t xml:space="preserve"> </w:t>
            </w:r>
            <w:r w:rsidR="002A6110" w:rsidRPr="002E4D52">
              <w:rPr>
                <w:rStyle w:val="aff5"/>
                <w:i w:val="0"/>
                <w:spacing w:val="0"/>
                <w:kern w:val="0"/>
                <w:sz w:val="24"/>
                <w:szCs w:val="24"/>
              </w:rPr>
              <w:sym w:font="Symbol" w:char="F03A"/>
            </w:r>
            <w:r w:rsidR="002A6110" w:rsidRPr="002E4D52">
              <w:rPr>
                <w:rStyle w:val="aff5"/>
                <w:i w:val="0"/>
                <w:spacing w:val="0"/>
                <w:kern w:val="0"/>
                <w:sz w:val="24"/>
                <w:szCs w:val="24"/>
              </w:rPr>
              <w:t xml:space="preserve"> </w:t>
            </w:r>
            <w:r w:rsidR="002A6110" w:rsidRPr="002E4D52">
              <w:rPr>
                <w:rStyle w:val="aff5"/>
                <w:spacing w:val="0"/>
                <w:kern w:val="0"/>
                <w:sz w:val="24"/>
                <w:szCs w:val="24"/>
              </w:rPr>
              <w:t>g</w:t>
            </w:r>
            <w:r w:rsidR="002A6110" w:rsidRPr="002E4D52">
              <w:rPr>
                <w:rStyle w:val="aff5"/>
                <w:spacing w:val="0"/>
                <w:kern w:val="0"/>
                <w:sz w:val="24"/>
                <w:szCs w:val="24"/>
                <w:vertAlign w:val="subscript"/>
              </w:rPr>
              <w:t>i</w:t>
            </w:r>
            <w:r w:rsidR="002A6110" w:rsidRPr="002E4D52">
              <w:rPr>
                <w:rStyle w:val="aff5"/>
                <w:i w:val="0"/>
                <w:spacing w:val="0"/>
                <w:kern w:val="0"/>
                <w:sz w:val="24"/>
                <w:szCs w:val="24"/>
              </w:rPr>
              <w:t>(</w:t>
            </w:r>
            <w:r w:rsidRPr="002E4D52">
              <w:rPr>
                <w:rStyle w:val="aff5"/>
                <w:spacing w:val="0"/>
                <w:kern w:val="0"/>
                <w:sz w:val="24"/>
                <w:szCs w:val="24"/>
              </w:rPr>
              <w:t>y</w:t>
            </w:r>
            <w:r>
              <w:rPr>
                <w:rStyle w:val="aff5"/>
                <w:i w:val="0"/>
                <w:spacing w:val="0"/>
                <w:kern w:val="0"/>
                <w:sz w:val="24"/>
                <w:szCs w:val="24"/>
              </w:rPr>
              <w:t>(</w:t>
            </w:r>
            <w:r w:rsidR="002A6110" w:rsidRPr="002E4D52">
              <w:rPr>
                <w:rStyle w:val="aff5"/>
                <w:spacing w:val="0"/>
                <w:kern w:val="0"/>
                <w:sz w:val="24"/>
                <w:szCs w:val="24"/>
              </w:rPr>
              <w:t>x</w:t>
            </w:r>
            <w:r w:rsidRPr="002E4D52">
              <w:rPr>
                <w:rStyle w:val="aff5"/>
                <w:i w:val="0"/>
                <w:spacing w:val="0"/>
                <w:kern w:val="0"/>
                <w:sz w:val="24"/>
                <w:szCs w:val="24"/>
              </w:rPr>
              <w:t>)</w:t>
            </w:r>
            <w:r w:rsidR="002A6110" w:rsidRPr="002E4D52">
              <w:rPr>
                <w:rStyle w:val="aff5"/>
                <w:i w:val="0"/>
                <w:spacing w:val="0"/>
                <w:kern w:val="0"/>
                <w:sz w:val="24"/>
                <w:szCs w:val="24"/>
              </w:rPr>
              <w:t>)</w:t>
            </w:r>
            <w:r w:rsidR="002A6110" w:rsidRPr="002E4D52">
              <w:rPr>
                <w:i/>
                <w:sz w:val="24"/>
                <w:lang w:val="en-US"/>
              </w:rPr>
              <w:t xml:space="preserve"> </w:t>
            </w:r>
            <w:r w:rsidR="002A6110" w:rsidRPr="002E4D52">
              <w:rPr>
                <w:sz w:val="24"/>
              </w:rPr>
              <w:sym w:font="Symbol" w:char="F0A3"/>
            </w:r>
            <w:r w:rsidR="002A6110" w:rsidRPr="002E4D52">
              <w:rPr>
                <w:sz w:val="24"/>
                <w:lang w:val="en-US"/>
              </w:rPr>
              <w:t xml:space="preserve"> 0</w:t>
            </w:r>
            <w:r w:rsidR="002A6110" w:rsidRPr="002E4D52">
              <w:rPr>
                <w:i/>
                <w:sz w:val="24"/>
                <w:lang w:val="en-US"/>
              </w:rPr>
              <w:t xml:space="preserve">, </w:t>
            </w:r>
            <w:r w:rsidR="002A6110" w:rsidRPr="002E4D52">
              <w:rPr>
                <w:sz w:val="24"/>
                <w:lang w:val="en-US"/>
              </w:rPr>
              <w:t>1</w:t>
            </w:r>
            <w:r w:rsidR="002A6110" w:rsidRPr="002E4D52">
              <w:rPr>
                <w:sz w:val="24"/>
              </w:rPr>
              <w:sym w:font="Symbol" w:char="F0A3"/>
            </w:r>
            <w:r w:rsidR="002A6110" w:rsidRPr="002E4D52">
              <w:rPr>
                <w:i/>
                <w:sz w:val="24"/>
                <w:lang w:val="en-US"/>
              </w:rPr>
              <w:t>i</w:t>
            </w:r>
            <w:r w:rsidR="002A6110" w:rsidRPr="002E4D52">
              <w:rPr>
                <w:sz w:val="24"/>
              </w:rPr>
              <w:sym w:font="Symbol" w:char="F0A3"/>
            </w:r>
            <w:r w:rsidR="002A6110" w:rsidRPr="002E4D52">
              <w:rPr>
                <w:i/>
                <w:sz w:val="24"/>
                <w:lang w:val="en-US"/>
              </w:rPr>
              <w:t xml:space="preserve">m, </w:t>
            </w:r>
            <w:r w:rsidR="002A6110" w:rsidRPr="002E4D52">
              <w:rPr>
                <w:rStyle w:val="aff5"/>
                <w:spacing w:val="0"/>
                <w:kern w:val="0"/>
                <w:sz w:val="24"/>
                <w:szCs w:val="24"/>
              </w:rPr>
              <w:t>x</w:t>
            </w:r>
            <w:r w:rsidR="002A6110" w:rsidRPr="002E4D52">
              <w:rPr>
                <w:rStyle w:val="aff5"/>
                <w:i w:val="0"/>
                <w:spacing w:val="0"/>
                <w:kern w:val="0"/>
                <w:sz w:val="24"/>
                <w:szCs w:val="24"/>
              </w:rPr>
              <w:sym w:font="Symbol" w:char="F0CE"/>
            </w:r>
            <w:r w:rsidR="002A6110" w:rsidRPr="002E4D52">
              <w:rPr>
                <w:rStyle w:val="aff5"/>
                <w:i w:val="0"/>
                <w:spacing w:val="0"/>
                <w:kern w:val="0"/>
                <w:sz w:val="24"/>
                <w:szCs w:val="24"/>
              </w:rPr>
              <w:t xml:space="preserve">[0,1] </w:t>
            </w:r>
            <w:r w:rsidR="002A6110" w:rsidRPr="002E4D52">
              <w:rPr>
                <w:rStyle w:val="aff5"/>
                <w:i w:val="0"/>
                <w:spacing w:val="0"/>
                <w:kern w:val="0"/>
                <w:sz w:val="24"/>
                <w:szCs w:val="24"/>
              </w:rPr>
              <w:sym w:font="Symbol" w:char="F07D"/>
            </w:r>
            <w:r w:rsidR="002A6110" w:rsidRPr="002E4D52">
              <w:rPr>
                <w:rStyle w:val="aff5"/>
                <w:i w:val="0"/>
                <w:spacing w:val="0"/>
                <w:kern w:val="0"/>
                <w:sz w:val="24"/>
                <w:szCs w:val="24"/>
              </w:rPr>
              <w:t>.</w:t>
            </w:r>
          </w:p>
          <w:p w:rsidR="002A6110" w:rsidRPr="00BF20BA" w:rsidRDefault="002A6110" w:rsidP="00830307">
            <w:pPr>
              <w:spacing w:before="40"/>
              <w:ind w:firstLine="426"/>
              <w:jc w:val="center"/>
              <w:rPr>
                <w:iCs/>
                <w:kern w:val="16"/>
                <w:szCs w:val="22"/>
                <w:lang w:val="en-US"/>
              </w:rPr>
            </w:pPr>
            <w:r w:rsidRPr="002E4D52">
              <w:rPr>
                <w:rStyle w:val="aff5"/>
                <w:spacing w:val="0"/>
                <w:kern w:val="0"/>
                <w:sz w:val="24"/>
                <w:szCs w:val="24"/>
              </w:rPr>
              <w:t>g</w:t>
            </w:r>
            <w:r w:rsidRPr="002E4D52">
              <w:rPr>
                <w:rStyle w:val="aff5"/>
                <w:spacing w:val="0"/>
                <w:kern w:val="0"/>
                <w:sz w:val="24"/>
                <w:szCs w:val="24"/>
                <w:vertAlign w:val="subscript"/>
              </w:rPr>
              <w:t>m</w:t>
            </w:r>
            <w:r w:rsidRPr="002E4D52">
              <w:rPr>
                <w:rStyle w:val="aff5"/>
                <w:i w:val="0"/>
                <w:spacing w:val="0"/>
                <w:kern w:val="0"/>
                <w:sz w:val="24"/>
                <w:szCs w:val="24"/>
                <w:vertAlign w:val="subscript"/>
              </w:rPr>
              <w:t>+1</w:t>
            </w:r>
            <w:r w:rsidRPr="002E4D52">
              <w:rPr>
                <w:rStyle w:val="aff5"/>
                <w:i w:val="0"/>
                <w:spacing w:val="0"/>
                <w:kern w:val="0"/>
                <w:sz w:val="24"/>
                <w:szCs w:val="24"/>
              </w:rPr>
              <w:t>(</w:t>
            </w:r>
            <w:r w:rsidRPr="002E4D52">
              <w:rPr>
                <w:rStyle w:val="aff5"/>
                <w:spacing w:val="0"/>
                <w:kern w:val="0"/>
                <w:sz w:val="24"/>
                <w:szCs w:val="24"/>
              </w:rPr>
              <w:t>x</w:t>
            </w:r>
            <w:r w:rsidRPr="002E4D52">
              <w:rPr>
                <w:rStyle w:val="aff5"/>
                <w:i w:val="0"/>
                <w:spacing w:val="0"/>
                <w:kern w:val="0"/>
                <w:sz w:val="24"/>
                <w:szCs w:val="24"/>
              </w:rPr>
              <w:t xml:space="preserve">) = </w:t>
            </w:r>
            <w:r w:rsidRPr="002E4D52">
              <w:rPr>
                <w:i/>
                <w:sz w:val="24"/>
                <w:lang w:val="en-US"/>
              </w:rPr>
              <w:t>F(</w:t>
            </w:r>
            <w:r w:rsidRPr="002E4D52">
              <w:rPr>
                <w:i/>
                <w:sz w:val="24"/>
              </w:rPr>
              <w:sym w:font="Symbol" w:char="F06C"/>
            </w:r>
            <w:r w:rsidRPr="002E4D52">
              <w:rPr>
                <w:i/>
                <w:sz w:val="24"/>
                <w:lang w:val="en-US"/>
              </w:rPr>
              <w:t>,</w:t>
            </w:r>
            <w:r w:rsidRPr="002E4D52">
              <w:rPr>
                <w:rStyle w:val="aff5"/>
                <w:spacing w:val="0"/>
                <w:kern w:val="0"/>
                <w:sz w:val="24"/>
                <w:szCs w:val="24"/>
              </w:rPr>
              <w:t>y</w:t>
            </w:r>
            <w:r w:rsidRPr="002E4D52">
              <w:rPr>
                <w:rStyle w:val="aff5"/>
                <w:i w:val="0"/>
                <w:spacing w:val="0"/>
                <w:kern w:val="0"/>
                <w:sz w:val="24"/>
                <w:szCs w:val="24"/>
              </w:rPr>
              <w:t>(</w:t>
            </w:r>
            <w:r w:rsidRPr="002E4D52">
              <w:rPr>
                <w:rStyle w:val="aff5"/>
                <w:spacing w:val="0"/>
                <w:kern w:val="0"/>
                <w:sz w:val="24"/>
                <w:szCs w:val="24"/>
              </w:rPr>
              <w:t>x</w:t>
            </w:r>
            <w:r w:rsidRPr="002E4D52">
              <w:rPr>
                <w:rStyle w:val="aff5"/>
                <w:i w:val="0"/>
                <w:spacing w:val="0"/>
                <w:kern w:val="0"/>
                <w:sz w:val="24"/>
                <w:szCs w:val="24"/>
              </w:rPr>
              <w:t>)).</w:t>
            </w:r>
          </w:p>
        </w:tc>
        <w:tc>
          <w:tcPr>
            <w:tcW w:w="1079" w:type="dxa"/>
            <w:vAlign w:val="center"/>
          </w:tcPr>
          <w:p w:rsidR="002A6110" w:rsidRPr="009C2733" w:rsidRDefault="002A6110" w:rsidP="00830307">
            <w:pPr>
              <w:spacing w:before="40"/>
              <w:jc w:val="right"/>
              <w:rPr>
                <w:szCs w:val="22"/>
                <w:lang w:val="en-US"/>
              </w:rPr>
            </w:pPr>
            <w:r w:rsidRPr="009C2733">
              <w:rPr>
                <w:szCs w:val="22"/>
                <w:lang w:val="en-US"/>
              </w:rPr>
              <w:t>(</w:t>
            </w:r>
            <w:r w:rsidR="00BA244F">
              <w:rPr>
                <w:szCs w:val="22"/>
              </w:rPr>
              <w:t>22</w:t>
            </w:r>
            <w:r w:rsidRPr="009C2733">
              <w:rPr>
                <w:szCs w:val="22"/>
                <w:lang w:val="en-US"/>
              </w:rPr>
              <w:t>)</w:t>
            </w:r>
          </w:p>
        </w:tc>
      </w:tr>
    </w:tbl>
    <w:p w:rsidR="002A6110" w:rsidRPr="009930C6" w:rsidRDefault="002A6110" w:rsidP="002A6110">
      <w:pPr>
        <w:pStyle w:val="af"/>
        <w:ind w:firstLine="426"/>
      </w:pPr>
      <w:r>
        <w:t xml:space="preserve">Задача </w:t>
      </w:r>
      <w:r w:rsidR="00BA244F">
        <w:t>(22</w:t>
      </w:r>
      <w:r w:rsidRPr="00343317">
        <w:t xml:space="preserve">) </w:t>
      </w:r>
      <w:r>
        <w:t xml:space="preserve">может быть рассмотрена в постановке частичной вычислимости, когда каждая функция </w:t>
      </w:r>
      <w:r w:rsidRPr="002E4D52">
        <w:rPr>
          <w:rStyle w:val="aff5"/>
          <w:spacing w:val="0"/>
          <w:kern w:val="0"/>
          <w:sz w:val="24"/>
        </w:rPr>
        <w:t>g</w:t>
      </w:r>
      <w:r w:rsidRPr="002E4D52">
        <w:rPr>
          <w:rStyle w:val="aff5"/>
          <w:spacing w:val="0"/>
          <w:kern w:val="0"/>
          <w:sz w:val="24"/>
          <w:vertAlign w:val="subscript"/>
        </w:rPr>
        <w:t>j</w:t>
      </w:r>
      <w:r w:rsidRPr="002E4D52">
        <w:rPr>
          <w:rStyle w:val="aff5"/>
          <w:spacing w:val="0"/>
          <w:kern w:val="0"/>
          <w:sz w:val="24"/>
          <w:lang w:val="ru-RU"/>
        </w:rPr>
        <w:t>,</w:t>
      </w:r>
      <w:r w:rsidRPr="002E4D52">
        <w:rPr>
          <w:rStyle w:val="aff5"/>
          <w:spacing w:val="0"/>
          <w:kern w:val="0"/>
          <w:sz w:val="24"/>
        </w:rPr>
        <w:t> </w:t>
      </w:r>
      <w:r w:rsidRPr="009930C6">
        <w:rPr>
          <w:rStyle w:val="aff5"/>
          <w:i w:val="0"/>
          <w:spacing w:val="0"/>
          <w:kern w:val="0"/>
          <w:sz w:val="22"/>
          <w:szCs w:val="22"/>
          <w:lang w:val="ru-RU"/>
        </w:rPr>
        <w:t>1</w:t>
      </w:r>
      <w:r w:rsidRPr="009930C6">
        <w:rPr>
          <w:rStyle w:val="aff5"/>
          <w:i w:val="0"/>
          <w:spacing w:val="0"/>
          <w:kern w:val="0"/>
          <w:sz w:val="22"/>
          <w:szCs w:val="22"/>
        </w:rPr>
        <w:sym w:font="Symbol" w:char="F0A3"/>
      </w:r>
      <w:r w:rsidRPr="009930C6">
        <w:rPr>
          <w:rStyle w:val="aff5"/>
          <w:spacing w:val="0"/>
          <w:kern w:val="0"/>
          <w:sz w:val="22"/>
          <w:szCs w:val="22"/>
        </w:rPr>
        <w:t>j</w:t>
      </w:r>
      <w:r w:rsidRPr="009930C6">
        <w:rPr>
          <w:rStyle w:val="aff5"/>
          <w:i w:val="0"/>
          <w:spacing w:val="0"/>
          <w:kern w:val="0"/>
          <w:sz w:val="22"/>
          <w:szCs w:val="22"/>
        </w:rPr>
        <w:sym w:font="Symbol" w:char="F0A3"/>
      </w:r>
      <w:r w:rsidRPr="009930C6">
        <w:rPr>
          <w:rStyle w:val="aff5"/>
          <w:spacing w:val="0"/>
          <w:kern w:val="0"/>
          <w:sz w:val="22"/>
          <w:szCs w:val="22"/>
        </w:rPr>
        <w:t>m</w:t>
      </w:r>
      <w:r w:rsidRPr="009930C6">
        <w:rPr>
          <w:rStyle w:val="aff5"/>
          <w:spacing w:val="0"/>
          <w:kern w:val="0"/>
          <w:sz w:val="22"/>
          <w:szCs w:val="22"/>
          <w:lang w:val="ru-RU"/>
        </w:rPr>
        <w:t>+</w:t>
      </w:r>
      <w:r w:rsidRPr="009930C6">
        <w:rPr>
          <w:rStyle w:val="aff5"/>
          <w:i w:val="0"/>
          <w:spacing w:val="0"/>
          <w:kern w:val="0"/>
          <w:sz w:val="22"/>
          <w:szCs w:val="22"/>
          <w:lang w:val="ru-RU"/>
        </w:rPr>
        <w:t>1</w:t>
      </w:r>
      <w:r w:rsidRPr="009930C6">
        <w:rPr>
          <w:rStyle w:val="aff5"/>
          <w:spacing w:val="0"/>
          <w:kern w:val="0"/>
          <w:sz w:val="22"/>
          <w:szCs w:val="22"/>
          <w:lang w:val="ru-RU"/>
        </w:rPr>
        <w:t>,</w:t>
      </w:r>
      <w:r w:rsidRPr="009930C6">
        <w:t xml:space="preserve"> определена и вычислима лишь в соответствующей подобласти </w:t>
      </w:r>
      <w:r w:rsidRPr="009930C6">
        <w:rPr>
          <w:rStyle w:val="aff5"/>
          <w:spacing w:val="0"/>
          <w:kern w:val="0"/>
          <w:sz w:val="22"/>
          <w:szCs w:val="22"/>
        </w:rPr>
        <w:sym w:font="Symbol" w:char="F044"/>
      </w:r>
      <w:r w:rsidRPr="009930C6">
        <w:rPr>
          <w:rStyle w:val="aff5"/>
          <w:spacing w:val="0"/>
          <w:kern w:val="0"/>
          <w:sz w:val="22"/>
          <w:szCs w:val="22"/>
          <w:vertAlign w:val="subscript"/>
        </w:rPr>
        <w:t>j</w:t>
      </w:r>
      <w:r w:rsidRPr="009930C6">
        <w:rPr>
          <w:rStyle w:val="aff5"/>
          <w:i w:val="0"/>
          <w:spacing w:val="0"/>
          <w:kern w:val="0"/>
          <w:sz w:val="22"/>
          <w:szCs w:val="22"/>
        </w:rPr>
        <w:sym w:font="Symbol" w:char="F0CC"/>
      </w:r>
      <w:r w:rsidRPr="009930C6">
        <w:rPr>
          <w:rStyle w:val="aff5"/>
          <w:i w:val="0"/>
          <w:spacing w:val="0"/>
          <w:kern w:val="0"/>
          <w:sz w:val="22"/>
          <w:szCs w:val="22"/>
        </w:rPr>
        <w:sym w:font="Symbol" w:char="F05B"/>
      </w:r>
      <w:r w:rsidRPr="009930C6">
        <w:rPr>
          <w:rStyle w:val="aff5"/>
          <w:i w:val="0"/>
          <w:spacing w:val="0"/>
          <w:kern w:val="0"/>
          <w:sz w:val="22"/>
          <w:szCs w:val="22"/>
          <w:lang w:val="ru-RU"/>
        </w:rPr>
        <w:t>0,1</w:t>
      </w:r>
      <w:r w:rsidRPr="009930C6">
        <w:rPr>
          <w:rStyle w:val="aff5"/>
          <w:i w:val="0"/>
          <w:spacing w:val="0"/>
          <w:kern w:val="0"/>
          <w:sz w:val="22"/>
          <w:szCs w:val="22"/>
        </w:rPr>
        <w:sym w:font="Symbol" w:char="F05D"/>
      </w:r>
      <w:r w:rsidRPr="009930C6">
        <w:t>, где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09"/>
        <w:gridCol w:w="1561"/>
      </w:tblGrid>
      <w:tr w:rsidR="002A6110" w:rsidRPr="002E4D52" w:rsidTr="00830307">
        <w:trPr>
          <w:jc w:val="center"/>
        </w:trPr>
        <w:tc>
          <w:tcPr>
            <w:tcW w:w="8010" w:type="dxa"/>
            <w:tcBorders>
              <w:top w:val="nil"/>
              <w:left w:val="nil"/>
              <w:bottom w:val="nil"/>
              <w:right w:val="nil"/>
            </w:tcBorders>
          </w:tcPr>
          <w:p w:rsidR="002A6110" w:rsidRPr="002E4D52" w:rsidRDefault="002A6110" w:rsidP="00830307">
            <w:pPr>
              <w:spacing w:before="60" w:after="60"/>
              <w:jc w:val="center"/>
              <w:rPr>
                <w:rStyle w:val="aff5"/>
                <w:i w:val="0"/>
                <w:spacing w:val="0"/>
                <w:kern w:val="0"/>
                <w:sz w:val="22"/>
                <w:szCs w:val="22"/>
                <w:lang w:val="pl-PL"/>
              </w:rPr>
            </w:pPr>
            <w:r w:rsidRPr="002E4D52">
              <w:rPr>
                <w:rStyle w:val="aff5"/>
                <w:spacing w:val="0"/>
                <w:kern w:val="0"/>
                <w:sz w:val="22"/>
                <w:szCs w:val="22"/>
              </w:rPr>
              <w:sym w:font="Symbol" w:char="F044"/>
            </w:r>
            <w:r w:rsidRPr="002E4D52">
              <w:rPr>
                <w:rStyle w:val="aff5"/>
                <w:i w:val="0"/>
                <w:spacing w:val="0"/>
                <w:kern w:val="0"/>
                <w:sz w:val="22"/>
                <w:szCs w:val="22"/>
                <w:vertAlign w:val="subscript"/>
                <w:lang w:val="pl-PL"/>
              </w:rPr>
              <w:t>1</w:t>
            </w:r>
            <w:r w:rsidR="002E4D52">
              <w:rPr>
                <w:rStyle w:val="aff5"/>
                <w:spacing w:val="0"/>
                <w:kern w:val="0"/>
                <w:sz w:val="22"/>
                <w:szCs w:val="22"/>
                <w:vertAlign w:val="subscript"/>
                <w:lang w:val="ru-RU"/>
              </w:rPr>
              <w:t xml:space="preserve"> </w:t>
            </w:r>
            <w:r w:rsidRPr="002E4D52">
              <w:rPr>
                <w:rStyle w:val="aff5"/>
                <w:spacing w:val="0"/>
                <w:kern w:val="0"/>
                <w:sz w:val="22"/>
                <w:szCs w:val="22"/>
              </w:rPr>
              <w:sym w:font="Symbol" w:char="F03D"/>
            </w:r>
            <w:r w:rsidR="002E4D52">
              <w:rPr>
                <w:rStyle w:val="aff5"/>
                <w:spacing w:val="0"/>
                <w:kern w:val="0"/>
                <w:sz w:val="22"/>
                <w:szCs w:val="22"/>
                <w:lang w:val="ru-RU"/>
              </w:rPr>
              <w:t xml:space="preserve"> </w:t>
            </w:r>
            <w:r w:rsidRPr="002E4D52">
              <w:rPr>
                <w:rStyle w:val="aff5"/>
                <w:i w:val="0"/>
                <w:spacing w:val="0"/>
                <w:kern w:val="0"/>
                <w:sz w:val="22"/>
                <w:szCs w:val="22"/>
              </w:rPr>
              <w:sym w:font="Symbol" w:char="F05B"/>
            </w:r>
            <w:r w:rsidRPr="002E4D52">
              <w:rPr>
                <w:rStyle w:val="aff5"/>
                <w:i w:val="0"/>
                <w:spacing w:val="0"/>
                <w:kern w:val="0"/>
                <w:sz w:val="22"/>
                <w:szCs w:val="22"/>
              </w:rPr>
              <w:t>0,1</w:t>
            </w:r>
            <w:r w:rsidRPr="002E4D52">
              <w:rPr>
                <w:rStyle w:val="aff5"/>
                <w:i w:val="0"/>
                <w:spacing w:val="0"/>
                <w:kern w:val="0"/>
                <w:sz w:val="22"/>
                <w:szCs w:val="22"/>
              </w:rPr>
              <w:sym w:font="Symbol" w:char="F05D"/>
            </w:r>
            <w:r w:rsidRPr="002E4D52">
              <w:rPr>
                <w:rStyle w:val="aff5"/>
                <w:spacing w:val="0"/>
                <w:kern w:val="0"/>
                <w:sz w:val="22"/>
                <w:szCs w:val="22"/>
                <w:lang w:val="pl-PL"/>
              </w:rPr>
              <w:t xml:space="preserve">, </w:t>
            </w:r>
            <w:r w:rsidRPr="002E4D52">
              <w:rPr>
                <w:rStyle w:val="aff5"/>
                <w:spacing w:val="0"/>
                <w:kern w:val="0"/>
                <w:sz w:val="22"/>
                <w:szCs w:val="22"/>
              </w:rPr>
              <w:sym w:font="Symbol" w:char="F044"/>
            </w:r>
            <w:r w:rsidRPr="002E4D52">
              <w:rPr>
                <w:rStyle w:val="aff5"/>
                <w:spacing w:val="0"/>
                <w:kern w:val="0"/>
                <w:sz w:val="22"/>
                <w:szCs w:val="22"/>
                <w:vertAlign w:val="subscript"/>
                <w:lang w:val="pl-PL"/>
              </w:rPr>
              <w:t>j+</w:t>
            </w:r>
            <w:r w:rsidRPr="00BA244F">
              <w:rPr>
                <w:rStyle w:val="aff5"/>
                <w:i w:val="0"/>
                <w:spacing w:val="0"/>
                <w:kern w:val="0"/>
                <w:sz w:val="22"/>
                <w:szCs w:val="22"/>
                <w:vertAlign w:val="subscript"/>
                <w:lang w:val="pl-PL"/>
              </w:rPr>
              <w:t>1</w:t>
            </w:r>
            <w:r w:rsidR="002E4D52">
              <w:rPr>
                <w:rStyle w:val="aff5"/>
                <w:spacing w:val="0"/>
                <w:kern w:val="0"/>
                <w:sz w:val="22"/>
                <w:szCs w:val="22"/>
                <w:vertAlign w:val="subscript"/>
                <w:lang w:val="ru-RU"/>
              </w:rPr>
              <w:t xml:space="preserve"> </w:t>
            </w:r>
            <w:r w:rsidRPr="002E4D52">
              <w:rPr>
                <w:rStyle w:val="aff5"/>
                <w:spacing w:val="0"/>
                <w:kern w:val="0"/>
                <w:sz w:val="22"/>
                <w:szCs w:val="22"/>
              </w:rPr>
              <w:sym w:font="Symbol" w:char="F03D"/>
            </w:r>
            <w:r w:rsidR="002E4D52">
              <w:rPr>
                <w:rStyle w:val="aff5"/>
                <w:spacing w:val="0"/>
                <w:kern w:val="0"/>
                <w:sz w:val="22"/>
                <w:szCs w:val="22"/>
                <w:lang w:val="ru-RU"/>
              </w:rPr>
              <w:t xml:space="preserve"> </w:t>
            </w:r>
            <w:r w:rsidRPr="002E4D52">
              <w:rPr>
                <w:rStyle w:val="aff5"/>
                <w:i w:val="0"/>
                <w:spacing w:val="0"/>
                <w:kern w:val="0"/>
                <w:sz w:val="22"/>
                <w:szCs w:val="22"/>
              </w:rPr>
              <w:sym w:font="Symbol" w:char="F07B"/>
            </w:r>
            <w:r w:rsidRPr="002E4D52">
              <w:rPr>
                <w:rStyle w:val="aff5"/>
                <w:spacing w:val="0"/>
                <w:kern w:val="0"/>
                <w:sz w:val="22"/>
                <w:szCs w:val="22"/>
              </w:rPr>
              <w:t xml:space="preserve"> </w:t>
            </w:r>
            <w:r w:rsidRPr="002E4D52">
              <w:rPr>
                <w:rStyle w:val="aff5"/>
                <w:spacing w:val="0"/>
                <w:kern w:val="0"/>
                <w:sz w:val="22"/>
                <w:szCs w:val="22"/>
                <w:lang w:val="pl-PL"/>
              </w:rPr>
              <w:t>x</w:t>
            </w:r>
            <w:r w:rsidRPr="002E4D52">
              <w:rPr>
                <w:rStyle w:val="aff5"/>
                <w:i w:val="0"/>
                <w:spacing w:val="0"/>
                <w:kern w:val="0"/>
                <w:sz w:val="22"/>
                <w:szCs w:val="22"/>
              </w:rPr>
              <w:sym w:font="Symbol" w:char="F0CE"/>
            </w:r>
            <w:bookmarkStart w:id="1" w:name="_Hlt13836014"/>
            <w:r w:rsidRPr="002E4D52">
              <w:rPr>
                <w:rStyle w:val="aff5"/>
                <w:spacing w:val="0"/>
                <w:kern w:val="0"/>
                <w:sz w:val="22"/>
                <w:szCs w:val="22"/>
              </w:rPr>
              <w:sym w:font="Symbol" w:char="F044"/>
            </w:r>
            <w:r w:rsidRPr="002E4D52">
              <w:rPr>
                <w:rStyle w:val="aff5"/>
                <w:spacing w:val="0"/>
                <w:kern w:val="0"/>
                <w:sz w:val="22"/>
                <w:szCs w:val="22"/>
                <w:vertAlign w:val="subscript"/>
                <w:lang w:val="pl-PL"/>
              </w:rPr>
              <w:t xml:space="preserve">j </w:t>
            </w:r>
            <w:r w:rsidRPr="002E4D52">
              <w:rPr>
                <w:rStyle w:val="aff5"/>
                <w:spacing w:val="0"/>
                <w:kern w:val="0"/>
                <w:sz w:val="22"/>
                <w:szCs w:val="22"/>
              </w:rPr>
              <w:sym w:font="Symbol" w:char="F03A"/>
            </w:r>
            <w:r w:rsidRPr="002E4D52">
              <w:rPr>
                <w:rStyle w:val="aff5"/>
                <w:spacing w:val="0"/>
                <w:kern w:val="0"/>
                <w:sz w:val="22"/>
                <w:szCs w:val="22"/>
              </w:rPr>
              <w:t xml:space="preserve"> g</w:t>
            </w:r>
            <w:r w:rsidRPr="002E4D52">
              <w:rPr>
                <w:rStyle w:val="aff5"/>
                <w:spacing w:val="0"/>
                <w:kern w:val="0"/>
                <w:sz w:val="22"/>
                <w:szCs w:val="22"/>
                <w:vertAlign w:val="subscript"/>
                <w:lang w:val="pl-PL"/>
              </w:rPr>
              <w:t>j</w:t>
            </w:r>
            <w:r w:rsidRPr="002E4D52">
              <w:rPr>
                <w:rStyle w:val="aff5"/>
                <w:i w:val="0"/>
                <w:spacing w:val="0"/>
                <w:kern w:val="0"/>
                <w:sz w:val="22"/>
                <w:szCs w:val="22"/>
                <w:lang w:val="pl-PL"/>
              </w:rPr>
              <w:t>(</w:t>
            </w:r>
            <w:r w:rsidRPr="002E4D52">
              <w:rPr>
                <w:rStyle w:val="aff5"/>
                <w:spacing w:val="0"/>
                <w:kern w:val="0"/>
                <w:sz w:val="22"/>
                <w:szCs w:val="22"/>
              </w:rPr>
              <w:t>y</w:t>
            </w:r>
            <w:r w:rsidRPr="002E4D52">
              <w:rPr>
                <w:rStyle w:val="aff5"/>
                <w:i w:val="0"/>
                <w:spacing w:val="0"/>
                <w:kern w:val="0"/>
                <w:sz w:val="22"/>
                <w:szCs w:val="22"/>
              </w:rPr>
              <w:t>(</w:t>
            </w:r>
            <w:r w:rsidRPr="002E4D52">
              <w:rPr>
                <w:rStyle w:val="aff5"/>
                <w:spacing w:val="0"/>
                <w:kern w:val="0"/>
                <w:sz w:val="22"/>
                <w:szCs w:val="22"/>
              </w:rPr>
              <w:t>x</w:t>
            </w:r>
            <w:r w:rsidRPr="002E4D52">
              <w:rPr>
                <w:rStyle w:val="aff5"/>
                <w:i w:val="0"/>
                <w:spacing w:val="0"/>
                <w:kern w:val="0"/>
                <w:sz w:val="22"/>
                <w:szCs w:val="22"/>
              </w:rPr>
              <w:t>)</w:t>
            </w:r>
            <w:r w:rsidRPr="002E4D52">
              <w:rPr>
                <w:rStyle w:val="aff5"/>
                <w:i w:val="0"/>
                <w:spacing w:val="0"/>
                <w:kern w:val="0"/>
                <w:sz w:val="22"/>
                <w:szCs w:val="22"/>
                <w:lang w:val="pl-PL"/>
              </w:rPr>
              <w:t>)</w:t>
            </w:r>
            <w:r w:rsidRPr="002E4D52">
              <w:rPr>
                <w:rStyle w:val="aff5"/>
                <w:i w:val="0"/>
                <w:spacing w:val="0"/>
                <w:kern w:val="0"/>
                <w:sz w:val="22"/>
                <w:szCs w:val="22"/>
              </w:rPr>
              <w:sym w:font="Symbol" w:char="F0A3"/>
            </w:r>
            <w:r w:rsidRPr="002E4D52">
              <w:rPr>
                <w:rStyle w:val="aff5"/>
                <w:i w:val="0"/>
                <w:spacing w:val="0"/>
                <w:kern w:val="0"/>
                <w:sz w:val="22"/>
                <w:szCs w:val="22"/>
                <w:lang w:val="pl-PL"/>
              </w:rPr>
              <w:t>0</w:t>
            </w:r>
            <w:r w:rsidRPr="002E4D52">
              <w:rPr>
                <w:rStyle w:val="aff5"/>
                <w:spacing w:val="0"/>
                <w:kern w:val="0"/>
                <w:sz w:val="22"/>
                <w:szCs w:val="22"/>
                <w:lang w:val="pl-PL"/>
              </w:rPr>
              <w:t xml:space="preserve"> </w:t>
            </w:r>
            <w:r w:rsidRPr="002E4D52">
              <w:rPr>
                <w:rStyle w:val="aff5"/>
                <w:i w:val="0"/>
                <w:spacing w:val="0"/>
                <w:kern w:val="0"/>
                <w:sz w:val="22"/>
                <w:szCs w:val="22"/>
              </w:rPr>
              <w:sym w:font="Symbol" w:char="F07D"/>
            </w:r>
            <w:r w:rsidRPr="002E4D52">
              <w:rPr>
                <w:rStyle w:val="aff5"/>
                <w:i w:val="0"/>
                <w:spacing w:val="0"/>
                <w:kern w:val="0"/>
                <w:sz w:val="22"/>
                <w:szCs w:val="22"/>
                <w:lang w:val="pl-PL"/>
              </w:rPr>
              <w:t>, 1</w:t>
            </w:r>
            <w:r w:rsidRPr="002E4D52">
              <w:rPr>
                <w:rStyle w:val="aff5"/>
                <w:i w:val="0"/>
                <w:spacing w:val="0"/>
                <w:kern w:val="0"/>
                <w:sz w:val="22"/>
                <w:szCs w:val="22"/>
              </w:rPr>
              <w:sym w:font="Symbol" w:char="F0A3"/>
            </w:r>
            <w:r w:rsidRPr="002E4D52">
              <w:rPr>
                <w:rStyle w:val="aff5"/>
                <w:spacing w:val="0"/>
                <w:kern w:val="0"/>
                <w:sz w:val="22"/>
                <w:szCs w:val="22"/>
                <w:lang w:val="pl-PL"/>
              </w:rPr>
              <w:t>j</w:t>
            </w:r>
            <w:r w:rsidRPr="002E4D52">
              <w:rPr>
                <w:rStyle w:val="aff5"/>
                <w:i w:val="0"/>
                <w:spacing w:val="0"/>
                <w:kern w:val="0"/>
                <w:sz w:val="22"/>
                <w:szCs w:val="22"/>
              </w:rPr>
              <w:sym w:font="Symbol" w:char="F0A3"/>
            </w:r>
            <w:r w:rsidRPr="002E4D52">
              <w:rPr>
                <w:rStyle w:val="aff5"/>
                <w:spacing w:val="0"/>
                <w:kern w:val="0"/>
                <w:sz w:val="22"/>
                <w:szCs w:val="22"/>
                <w:lang w:val="pl-PL"/>
              </w:rPr>
              <w:t>m</w:t>
            </w:r>
            <w:bookmarkEnd w:id="1"/>
            <w:r w:rsidRPr="002E4D52">
              <w:rPr>
                <w:rStyle w:val="aff5"/>
                <w:spacing w:val="0"/>
                <w:kern w:val="0"/>
                <w:sz w:val="22"/>
                <w:szCs w:val="22"/>
                <w:lang w:val="pl-PL"/>
              </w:rPr>
              <w:t>.</w:t>
            </w:r>
          </w:p>
        </w:tc>
        <w:tc>
          <w:tcPr>
            <w:tcW w:w="1561" w:type="dxa"/>
            <w:tcBorders>
              <w:top w:val="nil"/>
              <w:left w:val="nil"/>
              <w:bottom w:val="nil"/>
              <w:right w:val="nil"/>
            </w:tcBorders>
            <w:vAlign w:val="center"/>
          </w:tcPr>
          <w:p w:rsidR="002A6110" w:rsidRPr="002E4D52" w:rsidRDefault="00BA244F" w:rsidP="00830307">
            <w:pPr>
              <w:spacing w:before="60" w:after="60"/>
              <w:jc w:val="right"/>
              <w:rPr>
                <w:i/>
                <w:szCs w:val="22"/>
              </w:rPr>
            </w:pPr>
            <w:r>
              <w:rPr>
                <w:rStyle w:val="aff5"/>
                <w:i w:val="0"/>
                <w:spacing w:val="0"/>
                <w:kern w:val="0"/>
                <w:sz w:val="22"/>
                <w:szCs w:val="22"/>
              </w:rPr>
              <w:t>(23</w:t>
            </w:r>
            <w:r w:rsidR="002A6110" w:rsidRPr="002E4D52">
              <w:rPr>
                <w:rStyle w:val="aff5"/>
                <w:i w:val="0"/>
                <w:spacing w:val="0"/>
                <w:kern w:val="0"/>
                <w:sz w:val="22"/>
                <w:szCs w:val="22"/>
              </w:rPr>
              <w:t>)</w:t>
            </w:r>
          </w:p>
        </w:tc>
      </w:tr>
    </w:tbl>
    <w:p w:rsidR="002A6110" w:rsidRPr="002E4D52" w:rsidRDefault="002E4D52" w:rsidP="002A6110">
      <w:pPr>
        <w:pStyle w:val="af"/>
        <w:ind w:firstLine="426"/>
      </w:pPr>
      <w:r>
        <w:t>С учетом условий (</w:t>
      </w:r>
      <w:r w:rsidR="00BA244F">
        <w:t>23</w:t>
      </w:r>
      <w:r>
        <w:t>), исходная задача (</w:t>
      </w:r>
      <w:r w:rsidR="00BA244F">
        <w:t>22</w:t>
      </w:r>
      <w:r w:rsidR="002A6110" w:rsidRPr="002E4D52">
        <w:t>) может быть представлена в виде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15"/>
        <w:gridCol w:w="1555"/>
      </w:tblGrid>
      <w:tr w:rsidR="002A6110" w:rsidRPr="002E4D52" w:rsidTr="00830307">
        <w:trPr>
          <w:jc w:val="center"/>
        </w:trPr>
        <w:tc>
          <w:tcPr>
            <w:tcW w:w="7479" w:type="dxa"/>
            <w:tcBorders>
              <w:top w:val="nil"/>
              <w:left w:val="nil"/>
              <w:bottom w:val="nil"/>
              <w:right w:val="nil"/>
            </w:tcBorders>
          </w:tcPr>
          <w:p w:rsidR="002A6110" w:rsidRPr="002E4D52" w:rsidRDefault="002A6110" w:rsidP="00830307">
            <w:pPr>
              <w:spacing w:before="60" w:after="60"/>
              <w:jc w:val="center"/>
              <w:rPr>
                <w:rStyle w:val="aff5"/>
                <w:i w:val="0"/>
                <w:spacing w:val="0"/>
                <w:kern w:val="0"/>
                <w:sz w:val="22"/>
                <w:szCs w:val="22"/>
                <w:lang w:val="nl-NL"/>
              </w:rPr>
            </w:pPr>
            <w:r w:rsidRPr="002E4D52">
              <w:rPr>
                <w:rStyle w:val="aff5"/>
                <w:spacing w:val="0"/>
                <w:kern w:val="0"/>
                <w:sz w:val="22"/>
                <w:szCs w:val="22"/>
              </w:rPr>
              <w:sym w:font="Symbol" w:char="F06A"/>
            </w:r>
            <w:r w:rsidRPr="00CF53E2">
              <w:rPr>
                <w:rStyle w:val="aff5"/>
                <w:i w:val="0"/>
                <w:spacing w:val="0"/>
                <w:kern w:val="0"/>
                <w:sz w:val="22"/>
                <w:szCs w:val="22"/>
                <w:lang w:val="nl-NL"/>
              </w:rPr>
              <w:t>(</w:t>
            </w:r>
            <w:r w:rsidRPr="002E4D52">
              <w:rPr>
                <w:rStyle w:val="aff5"/>
                <w:spacing w:val="0"/>
                <w:kern w:val="0"/>
                <w:sz w:val="22"/>
                <w:szCs w:val="22"/>
                <w:lang w:val="nl-NL"/>
              </w:rPr>
              <w:t>x</w:t>
            </w:r>
            <w:r w:rsidRPr="002E4D52">
              <w:rPr>
                <w:rStyle w:val="aff5"/>
                <w:spacing w:val="0"/>
                <w:kern w:val="0"/>
                <w:sz w:val="22"/>
                <w:szCs w:val="22"/>
                <w:vertAlign w:val="superscript"/>
                <w:lang w:val="nl-NL"/>
              </w:rPr>
              <w:t>*</w:t>
            </w:r>
            <w:r w:rsidRPr="00CF53E2">
              <w:rPr>
                <w:rStyle w:val="aff5"/>
                <w:i w:val="0"/>
                <w:spacing w:val="0"/>
                <w:kern w:val="0"/>
                <w:sz w:val="22"/>
                <w:szCs w:val="22"/>
                <w:lang w:val="nl-NL"/>
              </w:rPr>
              <w:t>)</w:t>
            </w:r>
            <w:r w:rsidRPr="002E4D52">
              <w:rPr>
                <w:rStyle w:val="aff5"/>
                <w:spacing w:val="0"/>
                <w:kern w:val="0"/>
                <w:sz w:val="22"/>
                <w:szCs w:val="22"/>
              </w:rPr>
              <w:sym w:font="Symbol" w:char="F03D"/>
            </w:r>
            <w:r w:rsidRPr="0030557C">
              <w:rPr>
                <w:rStyle w:val="aff5"/>
                <w:i w:val="0"/>
                <w:spacing w:val="0"/>
                <w:kern w:val="0"/>
                <w:sz w:val="22"/>
                <w:szCs w:val="22"/>
                <w:lang w:val="nl-NL"/>
              </w:rPr>
              <w:t>min</w:t>
            </w:r>
            <w:r w:rsidRPr="00CF53E2">
              <w:rPr>
                <w:rStyle w:val="aff5"/>
                <w:i w:val="0"/>
                <w:spacing w:val="0"/>
                <w:kern w:val="0"/>
                <w:sz w:val="22"/>
                <w:szCs w:val="22"/>
              </w:rPr>
              <w:sym w:font="Symbol" w:char="F07B"/>
            </w:r>
            <w:r w:rsidRPr="002E4D52">
              <w:rPr>
                <w:rStyle w:val="aff5"/>
                <w:spacing w:val="0"/>
                <w:kern w:val="0"/>
                <w:sz w:val="22"/>
                <w:szCs w:val="22"/>
              </w:rPr>
              <w:t>g</w:t>
            </w:r>
            <w:r w:rsidRPr="002E4D52">
              <w:rPr>
                <w:rStyle w:val="aff5"/>
                <w:spacing w:val="0"/>
                <w:kern w:val="0"/>
                <w:sz w:val="22"/>
                <w:szCs w:val="22"/>
                <w:vertAlign w:val="subscript"/>
                <w:lang w:val="nl-NL"/>
              </w:rPr>
              <w:t>m+1</w:t>
            </w:r>
            <w:r w:rsidRPr="00CF53E2">
              <w:rPr>
                <w:rStyle w:val="aff5"/>
                <w:i w:val="0"/>
                <w:spacing w:val="0"/>
                <w:kern w:val="0"/>
                <w:sz w:val="22"/>
                <w:szCs w:val="22"/>
                <w:lang w:val="nl-NL"/>
              </w:rPr>
              <w:t>(</w:t>
            </w:r>
            <w:r w:rsidRPr="002E4D52">
              <w:rPr>
                <w:rStyle w:val="aff5"/>
                <w:spacing w:val="0"/>
                <w:kern w:val="0"/>
                <w:sz w:val="22"/>
                <w:szCs w:val="22"/>
              </w:rPr>
              <w:t>y</w:t>
            </w:r>
            <w:r w:rsidRPr="00CF53E2">
              <w:rPr>
                <w:rStyle w:val="aff5"/>
                <w:i w:val="0"/>
                <w:spacing w:val="0"/>
                <w:kern w:val="0"/>
                <w:sz w:val="22"/>
                <w:szCs w:val="22"/>
              </w:rPr>
              <w:t>(</w:t>
            </w:r>
            <w:r w:rsidRPr="002E4D52">
              <w:rPr>
                <w:rStyle w:val="aff5"/>
                <w:spacing w:val="0"/>
                <w:kern w:val="0"/>
                <w:sz w:val="22"/>
                <w:szCs w:val="22"/>
              </w:rPr>
              <w:t>x</w:t>
            </w:r>
            <w:r w:rsidRPr="00CF53E2">
              <w:rPr>
                <w:rStyle w:val="aff5"/>
                <w:i w:val="0"/>
                <w:spacing w:val="0"/>
                <w:kern w:val="0"/>
                <w:sz w:val="22"/>
                <w:szCs w:val="22"/>
              </w:rPr>
              <w:t>)</w:t>
            </w:r>
            <w:r w:rsidRPr="00CF53E2">
              <w:rPr>
                <w:rStyle w:val="aff5"/>
                <w:i w:val="0"/>
                <w:spacing w:val="0"/>
                <w:kern w:val="0"/>
                <w:sz w:val="22"/>
                <w:szCs w:val="22"/>
                <w:lang w:val="nl-NL"/>
              </w:rPr>
              <w:t>)</w:t>
            </w:r>
            <w:r w:rsidRPr="002E4D52">
              <w:rPr>
                <w:rStyle w:val="aff5"/>
                <w:spacing w:val="0"/>
                <w:kern w:val="0"/>
                <w:sz w:val="22"/>
                <w:szCs w:val="22"/>
                <w:lang w:val="nl-NL"/>
              </w:rPr>
              <w:t>: x</w:t>
            </w:r>
            <w:r w:rsidRPr="00CF53E2">
              <w:rPr>
                <w:rStyle w:val="aff5"/>
                <w:i w:val="0"/>
                <w:spacing w:val="0"/>
                <w:kern w:val="0"/>
                <w:sz w:val="22"/>
                <w:szCs w:val="22"/>
              </w:rPr>
              <w:sym w:font="Symbol" w:char="F0CE"/>
            </w:r>
            <w:r w:rsidRPr="002E4D52">
              <w:rPr>
                <w:rStyle w:val="aff5"/>
                <w:spacing w:val="0"/>
                <w:kern w:val="0"/>
                <w:sz w:val="22"/>
                <w:szCs w:val="22"/>
              </w:rPr>
              <w:sym w:font="Symbol" w:char="F044"/>
            </w:r>
            <w:r w:rsidRPr="002E4D52">
              <w:rPr>
                <w:rStyle w:val="aff5"/>
                <w:spacing w:val="0"/>
                <w:kern w:val="0"/>
                <w:sz w:val="22"/>
                <w:szCs w:val="22"/>
                <w:vertAlign w:val="subscript"/>
                <w:lang w:val="nl-NL"/>
              </w:rPr>
              <w:t>m+</w:t>
            </w:r>
            <w:r w:rsidRPr="00CF53E2">
              <w:rPr>
                <w:rStyle w:val="aff5"/>
                <w:i w:val="0"/>
                <w:spacing w:val="0"/>
                <w:kern w:val="0"/>
                <w:sz w:val="22"/>
                <w:szCs w:val="22"/>
                <w:vertAlign w:val="subscript"/>
                <w:lang w:val="nl-NL"/>
              </w:rPr>
              <w:t>1</w:t>
            </w:r>
            <w:r w:rsidRPr="00CF53E2">
              <w:rPr>
                <w:rStyle w:val="aff5"/>
                <w:i w:val="0"/>
                <w:spacing w:val="0"/>
                <w:kern w:val="0"/>
                <w:sz w:val="22"/>
                <w:szCs w:val="22"/>
              </w:rPr>
              <w:sym w:font="Symbol" w:char="F07D"/>
            </w:r>
            <w:r w:rsidRPr="002E4D52">
              <w:rPr>
                <w:rStyle w:val="aff5"/>
                <w:spacing w:val="0"/>
                <w:kern w:val="0"/>
                <w:sz w:val="22"/>
                <w:szCs w:val="22"/>
                <w:lang w:val="nl-NL"/>
              </w:rPr>
              <w:t>.</w:t>
            </w:r>
          </w:p>
        </w:tc>
        <w:tc>
          <w:tcPr>
            <w:tcW w:w="1451" w:type="dxa"/>
            <w:tcBorders>
              <w:top w:val="nil"/>
              <w:left w:val="nil"/>
              <w:bottom w:val="nil"/>
              <w:right w:val="nil"/>
            </w:tcBorders>
          </w:tcPr>
          <w:p w:rsidR="002A6110" w:rsidRPr="002E4D52" w:rsidRDefault="002E4D52" w:rsidP="00830307">
            <w:pPr>
              <w:spacing w:before="60" w:after="60"/>
              <w:jc w:val="right"/>
              <w:rPr>
                <w:szCs w:val="22"/>
              </w:rPr>
            </w:pPr>
            <w:r>
              <w:rPr>
                <w:szCs w:val="22"/>
              </w:rPr>
              <w:t>(</w:t>
            </w:r>
            <w:r w:rsidR="00BA244F">
              <w:rPr>
                <w:szCs w:val="22"/>
                <w:lang w:val="en-US"/>
              </w:rPr>
              <w:t>24</w:t>
            </w:r>
            <w:r w:rsidR="002A6110" w:rsidRPr="002E4D52">
              <w:rPr>
                <w:szCs w:val="22"/>
              </w:rPr>
              <w:t>)</w:t>
            </w:r>
          </w:p>
        </w:tc>
      </w:tr>
    </w:tbl>
    <w:p w:rsidR="002A6110" w:rsidRPr="002E4D52" w:rsidRDefault="002A6110" w:rsidP="002A6110">
      <w:pPr>
        <w:pStyle w:val="af"/>
        <w:ind w:firstLine="426"/>
      </w:pPr>
      <w:r w:rsidRPr="002E4D52">
        <w:t>Данн</w:t>
      </w:r>
      <w:r w:rsidR="002E4D52">
        <w:t>ая форма представления задачи (</w:t>
      </w:r>
      <w:r w:rsidR="00BA244F">
        <w:t>22</w:t>
      </w:r>
      <w:r w:rsidRPr="002E4D52">
        <w:t xml:space="preserve">) позволяет определить для точек </w:t>
      </w:r>
      <w:r w:rsidRPr="002E4D52">
        <w:rPr>
          <w:rStyle w:val="aff5"/>
          <w:spacing w:val="0"/>
          <w:kern w:val="0"/>
          <w:sz w:val="22"/>
          <w:szCs w:val="22"/>
        </w:rPr>
        <w:t>x</w:t>
      </w:r>
      <w:r w:rsidR="00BA244F" w:rsidRPr="00BA244F">
        <w:rPr>
          <w:rStyle w:val="aff5"/>
          <w:i w:val="0"/>
          <w:spacing w:val="0"/>
          <w:kern w:val="0"/>
          <w:sz w:val="22"/>
          <w:szCs w:val="22"/>
        </w:rPr>
        <w:sym w:font="Symbol" w:char="F0CE"/>
      </w:r>
      <w:r w:rsidRPr="002E4D52">
        <w:t xml:space="preserve"> </w:t>
      </w:r>
      <w:r w:rsidRPr="002E4D52">
        <w:rPr>
          <w:rStyle w:val="aff5"/>
          <w:i w:val="0"/>
          <w:spacing w:val="0"/>
          <w:kern w:val="0"/>
          <w:sz w:val="22"/>
          <w:szCs w:val="22"/>
        </w:rPr>
        <w:sym w:font="Symbol" w:char="F05B"/>
      </w:r>
      <w:r w:rsidRPr="002E4D52">
        <w:rPr>
          <w:rStyle w:val="aff5"/>
          <w:i w:val="0"/>
          <w:spacing w:val="0"/>
          <w:kern w:val="0"/>
          <w:sz w:val="22"/>
          <w:szCs w:val="22"/>
          <w:lang w:val="ru-RU"/>
        </w:rPr>
        <w:t>0,1</w:t>
      </w:r>
      <w:r w:rsidRPr="002E4D52">
        <w:rPr>
          <w:rStyle w:val="aff5"/>
          <w:i w:val="0"/>
          <w:spacing w:val="0"/>
          <w:kern w:val="0"/>
          <w:sz w:val="22"/>
          <w:szCs w:val="22"/>
        </w:rPr>
        <w:sym w:font="Symbol" w:char="F05D"/>
      </w:r>
      <w:r w:rsidRPr="002E4D52">
        <w:rPr>
          <w:i/>
        </w:rPr>
        <w:t xml:space="preserve"> </w:t>
      </w:r>
      <w:r w:rsidRPr="002E4D52">
        <w:rPr>
          <w:i/>
          <w:iCs/>
        </w:rPr>
        <w:t>индекс</w:t>
      </w:r>
      <w:r w:rsidRPr="002E4D52">
        <w:t xml:space="preserve"> </w:t>
      </w:r>
      <w:r w:rsidRPr="002E4D52">
        <w:rPr>
          <w:rStyle w:val="aff5"/>
          <w:spacing w:val="0"/>
          <w:kern w:val="0"/>
          <w:sz w:val="22"/>
          <w:szCs w:val="22"/>
        </w:rPr>
        <w:sym w:font="Symbol" w:char="F06E"/>
      </w:r>
      <w:r w:rsidRPr="002E4D52">
        <w:rPr>
          <w:rStyle w:val="aff5"/>
          <w:spacing w:val="0"/>
          <w:kern w:val="0"/>
          <w:sz w:val="22"/>
          <w:szCs w:val="22"/>
        </w:rPr>
        <w:sym w:font="Symbol" w:char="F03D"/>
      </w:r>
      <w:r w:rsidRPr="002E4D52">
        <w:rPr>
          <w:rStyle w:val="aff5"/>
          <w:spacing w:val="0"/>
          <w:kern w:val="0"/>
          <w:sz w:val="22"/>
          <w:szCs w:val="22"/>
        </w:rPr>
        <w:sym w:font="Symbol" w:char="F06E"/>
      </w:r>
      <w:r w:rsidRPr="002E4D52">
        <w:rPr>
          <w:rStyle w:val="aff5"/>
          <w:i w:val="0"/>
          <w:spacing w:val="0"/>
          <w:kern w:val="0"/>
          <w:sz w:val="22"/>
          <w:szCs w:val="22"/>
          <w:lang w:val="ru-RU"/>
        </w:rPr>
        <w:t>(</w:t>
      </w:r>
      <w:r w:rsidRPr="002E4D52">
        <w:rPr>
          <w:rStyle w:val="aff5"/>
          <w:spacing w:val="0"/>
          <w:kern w:val="0"/>
          <w:sz w:val="22"/>
          <w:szCs w:val="22"/>
        </w:rPr>
        <w:t>x</w:t>
      </w:r>
      <w:r w:rsidRPr="002E4D52">
        <w:rPr>
          <w:rStyle w:val="aff5"/>
          <w:i w:val="0"/>
          <w:spacing w:val="0"/>
          <w:kern w:val="0"/>
          <w:sz w:val="22"/>
          <w:szCs w:val="22"/>
          <w:lang w:val="ru-RU"/>
        </w:rPr>
        <w:t>)</w:t>
      </w:r>
      <w:r w:rsidRPr="002E4D52">
        <w:t xml:space="preserve">, где </w:t>
      </w:r>
      <w:r w:rsidRPr="002E4D52">
        <w:rPr>
          <w:rStyle w:val="aff5"/>
          <w:spacing w:val="0"/>
          <w:kern w:val="0"/>
          <w:sz w:val="22"/>
          <w:szCs w:val="22"/>
        </w:rPr>
        <w:sym w:font="Symbol" w:char="F06E"/>
      </w:r>
      <w:r w:rsidRPr="002E4D52">
        <w:rPr>
          <w:rStyle w:val="aff5"/>
          <w:spacing w:val="0"/>
          <w:kern w:val="0"/>
          <w:sz w:val="22"/>
          <w:szCs w:val="22"/>
        </w:rPr>
        <w:sym w:font="Symbol" w:char="F02D"/>
      </w:r>
      <w:r w:rsidRPr="002E4D52">
        <w:rPr>
          <w:rStyle w:val="aff5"/>
          <w:i w:val="0"/>
          <w:spacing w:val="0"/>
          <w:kern w:val="0"/>
          <w:sz w:val="22"/>
          <w:szCs w:val="22"/>
          <w:lang w:val="ru-RU"/>
        </w:rPr>
        <w:t>1</w:t>
      </w:r>
      <w:r w:rsidRPr="002E4D52">
        <w:t xml:space="preserve"> есть число ограничений, которые выполняются в этой точке. Указанный </w:t>
      </w:r>
      <w:r w:rsidRPr="002E4D52">
        <w:rPr>
          <w:iCs/>
        </w:rPr>
        <w:t xml:space="preserve">индекс </w:t>
      </w:r>
      <w:r w:rsidRPr="002E4D52">
        <w:rPr>
          <w:rStyle w:val="aff5"/>
          <w:spacing w:val="0"/>
          <w:kern w:val="0"/>
          <w:sz w:val="22"/>
          <w:szCs w:val="22"/>
        </w:rPr>
        <w:sym w:font="Symbol" w:char="F06E"/>
      </w:r>
      <w:r w:rsidRPr="002E4D52">
        <w:t xml:space="preserve"> определяется условиями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21"/>
        <w:gridCol w:w="1549"/>
      </w:tblGrid>
      <w:tr w:rsidR="002A6110" w:rsidRPr="002E4D52" w:rsidTr="00830307">
        <w:trPr>
          <w:jc w:val="center"/>
        </w:trPr>
        <w:tc>
          <w:tcPr>
            <w:tcW w:w="8022" w:type="dxa"/>
            <w:tcBorders>
              <w:top w:val="nil"/>
              <w:left w:val="nil"/>
              <w:bottom w:val="nil"/>
              <w:right w:val="nil"/>
            </w:tcBorders>
          </w:tcPr>
          <w:p w:rsidR="002A6110" w:rsidRPr="002E4D52" w:rsidRDefault="002A6110" w:rsidP="00830307">
            <w:pPr>
              <w:spacing w:before="60" w:after="60"/>
              <w:jc w:val="center"/>
              <w:rPr>
                <w:i/>
                <w:szCs w:val="22"/>
                <w:lang w:val="en-US"/>
              </w:rPr>
            </w:pPr>
            <w:r w:rsidRPr="002E4D52">
              <w:rPr>
                <w:rStyle w:val="aff5"/>
                <w:spacing w:val="0"/>
                <w:kern w:val="0"/>
                <w:sz w:val="22"/>
                <w:szCs w:val="22"/>
              </w:rPr>
              <w:t>g</w:t>
            </w:r>
            <w:r w:rsidRPr="002E4D52">
              <w:rPr>
                <w:rStyle w:val="aff5"/>
                <w:spacing w:val="0"/>
                <w:kern w:val="0"/>
                <w:sz w:val="22"/>
                <w:szCs w:val="22"/>
                <w:vertAlign w:val="subscript"/>
              </w:rPr>
              <w:sym w:font="Symbol" w:char="F06E"/>
            </w:r>
            <w:r w:rsidRPr="002E4D52">
              <w:rPr>
                <w:rStyle w:val="aff5"/>
                <w:i w:val="0"/>
                <w:spacing w:val="0"/>
                <w:kern w:val="0"/>
                <w:sz w:val="22"/>
                <w:szCs w:val="22"/>
              </w:rPr>
              <w:t>(</w:t>
            </w:r>
            <w:r w:rsidRPr="002E4D52">
              <w:rPr>
                <w:rStyle w:val="aff5"/>
                <w:spacing w:val="0"/>
                <w:kern w:val="0"/>
                <w:sz w:val="22"/>
                <w:szCs w:val="22"/>
              </w:rPr>
              <w:t>y</w:t>
            </w:r>
            <w:r w:rsidRPr="002E4D52">
              <w:rPr>
                <w:rStyle w:val="aff5"/>
                <w:i w:val="0"/>
                <w:spacing w:val="0"/>
                <w:kern w:val="0"/>
                <w:sz w:val="22"/>
                <w:szCs w:val="22"/>
              </w:rPr>
              <w:t>(</w:t>
            </w:r>
            <w:r w:rsidRPr="002E4D52">
              <w:rPr>
                <w:rStyle w:val="aff5"/>
                <w:spacing w:val="0"/>
                <w:kern w:val="0"/>
                <w:sz w:val="22"/>
                <w:szCs w:val="22"/>
              </w:rPr>
              <w:t>x</w:t>
            </w:r>
            <w:r w:rsidRPr="002E4D52">
              <w:rPr>
                <w:rStyle w:val="aff5"/>
                <w:i w:val="0"/>
                <w:spacing w:val="0"/>
                <w:kern w:val="0"/>
                <w:sz w:val="22"/>
                <w:szCs w:val="22"/>
              </w:rPr>
              <w:t xml:space="preserve">))&gt;0, </w:t>
            </w:r>
            <w:r w:rsidRPr="002E4D52">
              <w:rPr>
                <w:rStyle w:val="aff5"/>
                <w:spacing w:val="0"/>
                <w:kern w:val="0"/>
                <w:sz w:val="22"/>
                <w:szCs w:val="22"/>
              </w:rPr>
              <w:t>g</w:t>
            </w:r>
            <w:r w:rsidRPr="002E4D52">
              <w:rPr>
                <w:rStyle w:val="aff5"/>
                <w:spacing w:val="0"/>
                <w:kern w:val="0"/>
                <w:sz w:val="22"/>
                <w:szCs w:val="22"/>
                <w:vertAlign w:val="subscript"/>
              </w:rPr>
              <w:t>j</w:t>
            </w:r>
            <w:r w:rsidRPr="002E4D52">
              <w:rPr>
                <w:rStyle w:val="aff5"/>
                <w:i w:val="0"/>
                <w:spacing w:val="0"/>
                <w:kern w:val="0"/>
                <w:sz w:val="22"/>
                <w:szCs w:val="22"/>
              </w:rPr>
              <w:t>(</w:t>
            </w:r>
            <w:r w:rsidRPr="002E4D52">
              <w:rPr>
                <w:rStyle w:val="aff5"/>
                <w:spacing w:val="0"/>
                <w:kern w:val="0"/>
                <w:sz w:val="22"/>
                <w:szCs w:val="22"/>
              </w:rPr>
              <w:t>y</w:t>
            </w:r>
            <w:r w:rsidRPr="002E4D52">
              <w:rPr>
                <w:rStyle w:val="aff5"/>
                <w:i w:val="0"/>
                <w:spacing w:val="0"/>
                <w:kern w:val="0"/>
                <w:sz w:val="22"/>
                <w:szCs w:val="22"/>
              </w:rPr>
              <w:t>(</w:t>
            </w:r>
            <w:r w:rsidRPr="002E4D52">
              <w:rPr>
                <w:rStyle w:val="aff5"/>
                <w:spacing w:val="0"/>
                <w:kern w:val="0"/>
                <w:sz w:val="22"/>
                <w:szCs w:val="22"/>
              </w:rPr>
              <w:t>x</w:t>
            </w:r>
            <w:r w:rsidRPr="002E4D52">
              <w:rPr>
                <w:rStyle w:val="aff5"/>
                <w:i w:val="0"/>
                <w:spacing w:val="0"/>
                <w:kern w:val="0"/>
                <w:sz w:val="22"/>
                <w:szCs w:val="22"/>
              </w:rPr>
              <w:t>))</w:t>
            </w:r>
            <w:r w:rsidRPr="002E4D52">
              <w:rPr>
                <w:rStyle w:val="aff5"/>
                <w:i w:val="0"/>
                <w:spacing w:val="0"/>
                <w:kern w:val="0"/>
                <w:sz w:val="22"/>
                <w:szCs w:val="22"/>
              </w:rPr>
              <w:sym w:font="Symbol" w:char="F0A3"/>
            </w:r>
            <w:r w:rsidRPr="002E4D52">
              <w:rPr>
                <w:rStyle w:val="aff5"/>
                <w:i w:val="0"/>
                <w:spacing w:val="0"/>
                <w:kern w:val="0"/>
                <w:sz w:val="22"/>
                <w:szCs w:val="22"/>
              </w:rPr>
              <w:t>0, 1</w:t>
            </w:r>
            <w:r w:rsidRPr="002E4D52">
              <w:rPr>
                <w:rStyle w:val="aff5"/>
                <w:i w:val="0"/>
                <w:spacing w:val="0"/>
                <w:kern w:val="0"/>
                <w:sz w:val="22"/>
                <w:szCs w:val="22"/>
              </w:rPr>
              <w:sym w:font="Symbol" w:char="F0A3"/>
            </w:r>
            <w:r w:rsidRPr="002E4D52">
              <w:rPr>
                <w:rStyle w:val="aff5"/>
                <w:spacing w:val="0"/>
                <w:kern w:val="0"/>
                <w:sz w:val="22"/>
                <w:szCs w:val="22"/>
              </w:rPr>
              <w:t>j</w:t>
            </w:r>
            <w:r w:rsidRPr="002E4D52">
              <w:rPr>
                <w:rStyle w:val="aff5"/>
                <w:i w:val="0"/>
                <w:spacing w:val="0"/>
                <w:kern w:val="0"/>
                <w:sz w:val="22"/>
                <w:szCs w:val="22"/>
              </w:rPr>
              <w:sym w:font="Symbol" w:char="F0A3"/>
            </w:r>
            <w:r w:rsidRPr="002E4D52">
              <w:rPr>
                <w:rStyle w:val="aff5"/>
                <w:spacing w:val="0"/>
                <w:kern w:val="0"/>
                <w:sz w:val="22"/>
                <w:szCs w:val="22"/>
              </w:rPr>
              <w:sym w:font="Symbol" w:char="F06E"/>
            </w:r>
            <w:r w:rsidRPr="002E4D52">
              <w:rPr>
                <w:rStyle w:val="aff5"/>
                <w:i w:val="0"/>
                <w:spacing w:val="0"/>
                <w:kern w:val="0"/>
                <w:sz w:val="22"/>
                <w:szCs w:val="22"/>
              </w:rPr>
              <w:sym w:font="Symbol" w:char="F02D"/>
            </w:r>
            <w:r w:rsidRPr="002E4D52">
              <w:rPr>
                <w:rStyle w:val="aff5"/>
                <w:i w:val="0"/>
                <w:spacing w:val="0"/>
                <w:kern w:val="0"/>
                <w:sz w:val="22"/>
                <w:szCs w:val="22"/>
              </w:rPr>
              <w:t>1, 1</w:t>
            </w:r>
            <w:r w:rsidRPr="002E4D52">
              <w:rPr>
                <w:rStyle w:val="aff5"/>
                <w:i w:val="0"/>
                <w:spacing w:val="0"/>
                <w:kern w:val="0"/>
                <w:sz w:val="22"/>
                <w:szCs w:val="22"/>
              </w:rPr>
              <w:sym w:font="Symbol" w:char="F0A3"/>
            </w:r>
            <w:r w:rsidRPr="002E4D52">
              <w:rPr>
                <w:rStyle w:val="aff5"/>
                <w:spacing w:val="0"/>
                <w:kern w:val="0"/>
                <w:sz w:val="22"/>
                <w:szCs w:val="22"/>
              </w:rPr>
              <w:sym w:font="Symbol" w:char="F06E"/>
            </w:r>
            <w:r w:rsidRPr="002E4D52">
              <w:rPr>
                <w:rStyle w:val="aff5"/>
                <w:i w:val="0"/>
                <w:spacing w:val="0"/>
                <w:kern w:val="0"/>
                <w:sz w:val="22"/>
                <w:szCs w:val="22"/>
              </w:rPr>
              <w:t>=</w:t>
            </w:r>
            <w:r w:rsidRPr="002E4D52">
              <w:rPr>
                <w:rStyle w:val="aff5"/>
                <w:spacing w:val="0"/>
                <w:kern w:val="0"/>
                <w:sz w:val="22"/>
                <w:szCs w:val="22"/>
              </w:rPr>
              <w:sym w:font="Symbol" w:char="F06E"/>
            </w:r>
            <w:r w:rsidRPr="002E4D52">
              <w:rPr>
                <w:rStyle w:val="aff5"/>
                <w:i w:val="0"/>
                <w:spacing w:val="0"/>
                <w:kern w:val="0"/>
                <w:sz w:val="22"/>
                <w:szCs w:val="22"/>
              </w:rPr>
              <w:t>(</w:t>
            </w:r>
            <w:r w:rsidRPr="002E4D52">
              <w:rPr>
                <w:rStyle w:val="aff5"/>
                <w:spacing w:val="0"/>
                <w:kern w:val="0"/>
                <w:sz w:val="22"/>
                <w:szCs w:val="22"/>
              </w:rPr>
              <w:t>x</w:t>
            </w:r>
            <w:r w:rsidRPr="002E4D52">
              <w:rPr>
                <w:rStyle w:val="aff5"/>
                <w:i w:val="0"/>
                <w:spacing w:val="0"/>
                <w:kern w:val="0"/>
                <w:sz w:val="22"/>
                <w:szCs w:val="22"/>
              </w:rPr>
              <w:t>)</w:t>
            </w:r>
            <w:r w:rsidRPr="002E4D52">
              <w:rPr>
                <w:rStyle w:val="aff5"/>
                <w:i w:val="0"/>
                <w:spacing w:val="0"/>
                <w:kern w:val="0"/>
                <w:sz w:val="22"/>
                <w:szCs w:val="22"/>
              </w:rPr>
              <w:sym w:font="Symbol" w:char="F0A3"/>
            </w:r>
            <w:r w:rsidRPr="002E4D52">
              <w:rPr>
                <w:rStyle w:val="aff5"/>
                <w:spacing w:val="0"/>
                <w:kern w:val="0"/>
                <w:sz w:val="22"/>
                <w:szCs w:val="22"/>
              </w:rPr>
              <w:t>m</w:t>
            </w:r>
            <w:r w:rsidRPr="002E4D52">
              <w:rPr>
                <w:rStyle w:val="aff5"/>
                <w:i w:val="0"/>
                <w:spacing w:val="0"/>
                <w:kern w:val="0"/>
                <w:sz w:val="22"/>
                <w:szCs w:val="22"/>
              </w:rPr>
              <w:t>+1.</w:t>
            </w:r>
          </w:p>
        </w:tc>
        <w:tc>
          <w:tcPr>
            <w:tcW w:w="1549" w:type="dxa"/>
            <w:tcBorders>
              <w:top w:val="nil"/>
              <w:left w:val="nil"/>
              <w:bottom w:val="nil"/>
              <w:right w:val="nil"/>
            </w:tcBorders>
          </w:tcPr>
          <w:p w:rsidR="002A6110" w:rsidRPr="002E4D52" w:rsidRDefault="002E4D52" w:rsidP="00830307">
            <w:pPr>
              <w:spacing w:before="60" w:after="60"/>
              <w:jc w:val="right"/>
              <w:rPr>
                <w:szCs w:val="22"/>
              </w:rPr>
            </w:pPr>
            <w:r>
              <w:rPr>
                <w:szCs w:val="22"/>
              </w:rPr>
              <w:t>(</w:t>
            </w:r>
            <w:r w:rsidR="00BA244F">
              <w:rPr>
                <w:szCs w:val="22"/>
                <w:lang w:val="en-US"/>
              </w:rPr>
              <w:t>25</w:t>
            </w:r>
            <w:r w:rsidR="002A6110" w:rsidRPr="002E4D52">
              <w:rPr>
                <w:szCs w:val="22"/>
              </w:rPr>
              <w:t>)</w:t>
            </w:r>
          </w:p>
        </w:tc>
      </w:tr>
    </w:tbl>
    <w:p w:rsidR="002A6110" w:rsidRPr="002E4D52" w:rsidRDefault="002A6110" w:rsidP="002A6110">
      <w:pPr>
        <w:pStyle w:val="af"/>
        <w:ind w:firstLine="0"/>
        <w:rPr>
          <w:rStyle w:val="aff5"/>
          <w:i w:val="0"/>
          <w:spacing w:val="0"/>
          <w:kern w:val="0"/>
          <w:sz w:val="22"/>
          <w:szCs w:val="22"/>
          <w:lang w:val="ru-RU"/>
        </w:rPr>
      </w:pPr>
      <w:r w:rsidRPr="002E4D52">
        <w:t xml:space="preserve">где последнее неравенство несущественно, если </w:t>
      </w:r>
      <w:r w:rsidRPr="002E4D52">
        <w:rPr>
          <w:rStyle w:val="aff5"/>
          <w:spacing w:val="0"/>
          <w:kern w:val="0"/>
          <w:sz w:val="22"/>
          <w:szCs w:val="22"/>
        </w:rPr>
        <w:sym w:font="Symbol" w:char="F06E"/>
      </w:r>
      <w:r w:rsidRPr="002E4D52">
        <w:rPr>
          <w:rStyle w:val="aff5"/>
          <w:spacing w:val="0"/>
          <w:kern w:val="0"/>
          <w:sz w:val="22"/>
          <w:szCs w:val="22"/>
          <w:lang w:val="ru-RU"/>
        </w:rPr>
        <w:t>=</w:t>
      </w:r>
      <w:r w:rsidRPr="002E4D52">
        <w:rPr>
          <w:rStyle w:val="aff5"/>
          <w:spacing w:val="0"/>
          <w:kern w:val="0"/>
          <w:sz w:val="22"/>
          <w:szCs w:val="22"/>
        </w:rPr>
        <w:t>m</w:t>
      </w:r>
      <w:r w:rsidRPr="002E4D52">
        <w:rPr>
          <w:rStyle w:val="aff5"/>
          <w:spacing w:val="0"/>
          <w:kern w:val="0"/>
          <w:sz w:val="22"/>
          <w:szCs w:val="22"/>
          <w:lang w:val="ru-RU"/>
        </w:rPr>
        <w:t>+</w:t>
      </w:r>
      <w:r w:rsidRPr="002E4D52">
        <w:rPr>
          <w:rStyle w:val="aff5"/>
          <w:i w:val="0"/>
          <w:spacing w:val="0"/>
          <w:kern w:val="0"/>
          <w:sz w:val="22"/>
          <w:szCs w:val="22"/>
          <w:lang w:val="ru-RU"/>
        </w:rPr>
        <w:t>1</w:t>
      </w:r>
      <w:r w:rsidRPr="002E4D52">
        <w:rPr>
          <w:rStyle w:val="aff5"/>
          <w:spacing w:val="0"/>
          <w:kern w:val="0"/>
          <w:sz w:val="22"/>
          <w:szCs w:val="22"/>
          <w:lang w:val="ru-RU"/>
        </w:rPr>
        <w:t>.</w:t>
      </w:r>
    </w:p>
    <w:p w:rsidR="002A6110" w:rsidRPr="002E4D52" w:rsidRDefault="002A6110" w:rsidP="002A6110">
      <w:pPr>
        <w:pStyle w:val="af"/>
        <w:ind w:firstLine="426"/>
      </w:pPr>
      <w:r w:rsidRPr="002E4D52">
        <w:t xml:space="preserve">С учетом введенных обозначений </w:t>
      </w:r>
      <w:r w:rsidR="00CF53E2">
        <w:t>для задачи (</w:t>
      </w:r>
      <w:r w:rsidR="00BA244F">
        <w:t>22</w:t>
      </w:r>
      <w:r w:rsidRPr="002E4D52">
        <w:t>) может быть построена единая функция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3"/>
        <w:gridCol w:w="1437"/>
      </w:tblGrid>
      <w:tr w:rsidR="002A6110" w:rsidRPr="002E4D52" w:rsidTr="00830307">
        <w:trPr>
          <w:jc w:val="center"/>
        </w:trPr>
        <w:tc>
          <w:tcPr>
            <w:tcW w:w="8224" w:type="dxa"/>
            <w:tcBorders>
              <w:top w:val="nil"/>
              <w:left w:val="nil"/>
              <w:bottom w:val="nil"/>
              <w:right w:val="nil"/>
            </w:tcBorders>
          </w:tcPr>
          <w:p w:rsidR="002A6110" w:rsidRPr="00CF53E2" w:rsidRDefault="00E0140B" w:rsidP="00CF53E2">
            <w:pPr>
              <w:spacing w:before="60" w:after="60"/>
              <w:jc w:val="center"/>
              <w:rPr>
                <w:rStyle w:val="aff5"/>
                <w:i w:val="0"/>
                <w:spacing w:val="0"/>
                <w:kern w:val="0"/>
                <w:sz w:val="22"/>
                <w:szCs w:val="22"/>
              </w:rPr>
            </w:pPr>
            <m:oMath>
              <m:acc>
                <m:accPr>
                  <m:ctrlPr>
                    <w:rPr>
                      <w:rStyle w:val="aff5"/>
                      <w:rFonts w:ascii="Cambria Math" w:hAnsi="Cambria Math"/>
                      <w:i w:val="0"/>
                      <w:iCs w:val="0"/>
                      <w:spacing w:val="0"/>
                      <w:kern w:val="0"/>
                      <w:sz w:val="22"/>
                      <w:szCs w:val="22"/>
                    </w:rPr>
                  </m:ctrlPr>
                </m:accPr>
                <m:e>
                  <m:r>
                    <w:rPr>
                      <w:rStyle w:val="aff5"/>
                      <w:rFonts w:ascii="Cambria Math" w:hAnsi="Cambria Math"/>
                      <w:spacing w:val="0"/>
                      <w:kern w:val="0"/>
                      <w:sz w:val="22"/>
                      <w:szCs w:val="22"/>
                    </w:rPr>
                    <m:t>φ</m:t>
                  </m:r>
                </m:e>
              </m:acc>
            </m:oMath>
            <w:r w:rsidR="002A6110" w:rsidRPr="00CF53E2">
              <w:rPr>
                <w:rStyle w:val="aff5"/>
                <w:i w:val="0"/>
                <w:spacing w:val="0"/>
                <w:kern w:val="0"/>
                <w:sz w:val="22"/>
                <w:szCs w:val="22"/>
              </w:rPr>
              <w:t>(</w:t>
            </w:r>
            <w:r w:rsidR="002A6110" w:rsidRPr="00CF53E2">
              <w:rPr>
                <w:rStyle w:val="aff5"/>
                <w:spacing w:val="0"/>
                <w:kern w:val="0"/>
                <w:sz w:val="22"/>
                <w:szCs w:val="22"/>
              </w:rPr>
              <w:t>y</w:t>
            </w:r>
            <w:r w:rsidR="002A6110" w:rsidRPr="00CF53E2">
              <w:rPr>
                <w:rStyle w:val="aff5"/>
                <w:i w:val="0"/>
                <w:spacing w:val="0"/>
                <w:kern w:val="0"/>
                <w:sz w:val="22"/>
                <w:szCs w:val="22"/>
              </w:rPr>
              <w:t>(</w:t>
            </w:r>
            <w:r w:rsidR="002A6110" w:rsidRPr="00CF53E2">
              <w:rPr>
                <w:rStyle w:val="aff5"/>
                <w:spacing w:val="0"/>
                <w:kern w:val="0"/>
                <w:sz w:val="22"/>
                <w:szCs w:val="22"/>
              </w:rPr>
              <w:t>x</w:t>
            </w:r>
            <w:r w:rsidR="002A6110" w:rsidRPr="00CF53E2">
              <w:rPr>
                <w:rStyle w:val="aff5"/>
                <w:i w:val="0"/>
                <w:spacing w:val="0"/>
                <w:kern w:val="0"/>
                <w:sz w:val="22"/>
                <w:szCs w:val="22"/>
              </w:rPr>
              <w:t xml:space="preserve">)) </w:t>
            </w:r>
            <w:r w:rsidR="002A6110" w:rsidRPr="00CF53E2">
              <w:rPr>
                <w:rStyle w:val="aff5"/>
                <w:i w:val="0"/>
                <w:spacing w:val="0"/>
                <w:kern w:val="0"/>
                <w:sz w:val="22"/>
                <w:szCs w:val="22"/>
              </w:rPr>
              <w:sym w:font="Symbol" w:char="F03D"/>
            </w:r>
            <w:r w:rsidR="002A6110" w:rsidRPr="00CF53E2">
              <w:rPr>
                <w:rStyle w:val="aff5"/>
                <w:i w:val="0"/>
                <w:spacing w:val="0"/>
                <w:kern w:val="0"/>
                <w:sz w:val="22"/>
                <w:szCs w:val="22"/>
              </w:rPr>
              <w:t xml:space="preserve"> </w:t>
            </w:r>
            <w:r w:rsidR="002A6110" w:rsidRPr="00CF53E2">
              <w:rPr>
                <w:rStyle w:val="aff5"/>
                <w:spacing w:val="0"/>
                <w:kern w:val="0"/>
                <w:sz w:val="22"/>
                <w:szCs w:val="22"/>
              </w:rPr>
              <w:t>g</w:t>
            </w:r>
            <w:r w:rsidR="002A6110" w:rsidRPr="00CF53E2">
              <w:rPr>
                <w:rStyle w:val="aff5"/>
                <w:spacing w:val="0"/>
                <w:kern w:val="0"/>
                <w:sz w:val="22"/>
                <w:szCs w:val="22"/>
                <w:vertAlign w:val="subscript"/>
              </w:rPr>
              <w:sym w:font="Symbol" w:char="F06E"/>
            </w:r>
            <w:r w:rsidR="002A6110" w:rsidRPr="00CF53E2">
              <w:rPr>
                <w:rStyle w:val="aff5"/>
                <w:i w:val="0"/>
                <w:spacing w:val="0"/>
                <w:kern w:val="0"/>
                <w:sz w:val="22"/>
                <w:szCs w:val="22"/>
              </w:rPr>
              <w:t>(</w:t>
            </w:r>
            <w:r w:rsidR="002A6110" w:rsidRPr="00CF53E2">
              <w:rPr>
                <w:rStyle w:val="aff5"/>
                <w:spacing w:val="0"/>
                <w:kern w:val="0"/>
                <w:sz w:val="22"/>
                <w:szCs w:val="22"/>
              </w:rPr>
              <w:t>y</w:t>
            </w:r>
            <w:r w:rsidR="002A6110" w:rsidRPr="00CF53E2">
              <w:rPr>
                <w:rStyle w:val="aff5"/>
                <w:i w:val="0"/>
                <w:spacing w:val="0"/>
                <w:kern w:val="0"/>
                <w:sz w:val="22"/>
                <w:szCs w:val="22"/>
              </w:rPr>
              <w:t>(</w:t>
            </w:r>
            <w:r w:rsidR="002A6110" w:rsidRPr="00CF53E2">
              <w:rPr>
                <w:rStyle w:val="aff5"/>
                <w:spacing w:val="0"/>
                <w:kern w:val="0"/>
                <w:sz w:val="22"/>
                <w:szCs w:val="22"/>
              </w:rPr>
              <w:t>x</w:t>
            </w:r>
            <w:r w:rsidR="002A6110" w:rsidRPr="00CF53E2">
              <w:rPr>
                <w:rStyle w:val="aff5"/>
                <w:i w:val="0"/>
                <w:spacing w:val="0"/>
                <w:kern w:val="0"/>
                <w:sz w:val="22"/>
                <w:szCs w:val="22"/>
              </w:rPr>
              <w:t xml:space="preserve">)), </w:t>
            </w:r>
            <w:r w:rsidR="002A6110" w:rsidRPr="00CF53E2">
              <w:rPr>
                <w:rStyle w:val="aff5"/>
                <w:spacing w:val="0"/>
                <w:kern w:val="0"/>
                <w:sz w:val="22"/>
                <w:szCs w:val="22"/>
              </w:rPr>
              <w:sym w:font="Symbol" w:char="F06E"/>
            </w:r>
            <w:r w:rsidR="002A6110" w:rsidRPr="00CF53E2">
              <w:rPr>
                <w:rStyle w:val="aff5"/>
                <w:i w:val="0"/>
                <w:spacing w:val="0"/>
                <w:kern w:val="0"/>
                <w:sz w:val="22"/>
                <w:szCs w:val="22"/>
              </w:rPr>
              <w:sym w:font="Symbol" w:char="F03D"/>
            </w:r>
            <w:r w:rsidR="002A6110" w:rsidRPr="00CF53E2">
              <w:rPr>
                <w:rStyle w:val="aff5"/>
                <w:spacing w:val="0"/>
                <w:kern w:val="0"/>
                <w:sz w:val="22"/>
                <w:szCs w:val="22"/>
              </w:rPr>
              <w:sym w:font="Symbol" w:char="F06E"/>
            </w:r>
            <w:r w:rsidR="002A6110" w:rsidRPr="00CF53E2">
              <w:rPr>
                <w:rStyle w:val="aff5"/>
                <w:i w:val="0"/>
                <w:spacing w:val="0"/>
                <w:kern w:val="0"/>
                <w:sz w:val="22"/>
                <w:szCs w:val="22"/>
              </w:rPr>
              <w:t>(</w:t>
            </w:r>
            <w:r w:rsidR="002A6110" w:rsidRPr="00CF53E2">
              <w:rPr>
                <w:rStyle w:val="aff5"/>
                <w:spacing w:val="0"/>
                <w:kern w:val="0"/>
                <w:sz w:val="22"/>
                <w:szCs w:val="22"/>
              </w:rPr>
              <w:t>x</w:t>
            </w:r>
            <w:r w:rsidR="002A6110" w:rsidRPr="00CF53E2">
              <w:rPr>
                <w:rStyle w:val="aff5"/>
                <w:i w:val="0"/>
                <w:spacing w:val="0"/>
                <w:kern w:val="0"/>
                <w:sz w:val="22"/>
                <w:szCs w:val="22"/>
              </w:rPr>
              <w:t>),</w:t>
            </w:r>
          </w:p>
        </w:tc>
        <w:tc>
          <w:tcPr>
            <w:tcW w:w="1451" w:type="dxa"/>
            <w:tcBorders>
              <w:top w:val="nil"/>
              <w:left w:val="nil"/>
              <w:bottom w:val="nil"/>
              <w:right w:val="nil"/>
            </w:tcBorders>
          </w:tcPr>
          <w:p w:rsidR="002A6110" w:rsidRPr="002E4D52" w:rsidRDefault="00CF53E2" w:rsidP="00830307">
            <w:pPr>
              <w:spacing w:before="60" w:after="60"/>
              <w:jc w:val="right"/>
              <w:rPr>
                <w:szCs w:val="22"/>
              </w:rPr>
            </w:pPr>
            <w:r>
              <w:rPr>
                <w:szCs w:val="22"/>
              </w:rPr>
              <w:t>(</w:t>
            </w:r>
            <w:r w:rsidR="00BA244F">
              <w:rPr>
                <w:szCs w:val="22"/>
                <w:lang w:val="en-US"/>
              </w:rPr>
              <w:t>26</w:t>
            </w:r>
            <w:r w:rsidR="002A6110" w:rsidRPr="002E4D52">
              <w:rPr>
                <w:szCs w:val="22"/>
              </w:rPr>
              <w:t>)</w:t>
            </w:r>
          </w:p>
        </w:tc>
      </w:tr>
    </w:tbl>
    <w:p w:rsidR="002A6110" w:rsidRPr="002E4D52" w:rsidRDefault="002A6110" w:rsidP="00CF53E2">
      <w:pPr>
        <w:pStyle w:val="af"/>
        <w:spacing w:after="60"/>
        <w:ind w:firstLine="0"/>
      </w:pPr>
      <w:r w:rsidRPr="002E4D52">
        <w:t xml:space="preserve">определенную и вычислимую всюду на </w:t>
      </w:r>
      <w:r w:rsidRPr="00CF53E2">
        <w:rPr>
          <w:rStyle w:val="aff5"/>
          <w:i w:val="0"/>
          <w:spacing w:val="0"/>
          <w:kern w:val="0"/>
          <w:sz w:val="22"/>
          <w:szCs w:val="22"/>
        </w:rPr>
        <w:sym w:font="Symbol" w:char="F05B"/>
      </w:r>
      <w:r w:rsidRPr="00CF53E2">
        <w:rPr>
          <w:rStyle w:val="aff5"/>
          <w:i w:val="0"/>
          <w:spacing w:val="0"/>
          <w:kern w:val="0"/>
          <w:sz w:val="22"/>
          <w:szCs w:val="22"/>
          <w:lang w:val="ru-RU"/>
        </w:rPr>
        <w:t>0,1</w:t>
      </w:r>
      <w:r w:rsidRPr="00CF53E2">
        <w:rPr>
          <w:rStyle w:val="aff5"/>
          <w:i w:val="0"/>
          <w:spacing w:val="0"/>
          <w:kern w:val="0"/>
          <w:sz w:val="22"/>
          <w:szCs w:val="22"/>
        </w:rPr>
        <w:sym w:font="Symbol" w:char="F05D"/>
      </w:r>
      <w:r w:rsidRPr="002E4D52">
        <w:rPr>
          <w:i/>
        </w:rPr>
        <w:t>.</w:t>
      </w:r>
      <w:r w:rsidRPr="002E4D52">
        <w:t xml:space="preserve"> Ее значение в точке </w:t>
      </w:r>
      <w:r w:rsidRPr="002E4D52">
        <w:rPr>
          <w:rStyle w:val="aff5"/>
          <w:spacing w:val="0"/>
          <w:kern w:val="0"/>
          <w:sz w:val="22"/>
          <w:szCs w:val="22"/>
        </w:rPr>
        <w:t>x</w:t>
      </w:r>
      <w:r w:rsidRPr="002E4D52">
        <w:t xml:space="preserve"> есть либо значение левой части ограничения, нарушенного в этой точке (случай, когда </w:t>
      </w:r>
      <w:r w:rsidRPr="002E4D52">
        <w:rPr>
          <w:rStyle w:val="aff5"/>
          <w:spacing w:val="0"/>
          <w:kern w:val="0"/>
          <w:sz w:val="22"/>
          <w:szCs w:val="22"/>
        </w:rPr>
        <w:sym w:font="Symbol" w:char="F06E"/>
      </w:r>
      <w:r w:rsidRPr="00CF53E2">
        <w:rPr>
          <w:rStyle w:val="aff5"/>
          <w:i w:val="0"/>
          <w:spacing w:val="0"/>
          <w:kern w:val="0"/>
          <w:sz w:val="22"/>
          <w:szCs w:val="22"/>
        </w:rPr>
        <w:sym w:font="Symbol" w:char="F0A3"/>
      </w:r>
      <w:r w:rsidRPr="002E4D52">
        <w:rPr>
          <w:rStyle w:val="aff5"/>
          <w:spacing w:val="0"/>
          <w:kern w:val="0"/>
          <w:sz w:val="22"/>
          <w:szCs w:val="22"/>
        </w:rPr>
        <w:t>m</w:t>
      </w:r>
      <w:r w:rsidRPr="002E4D52">
        <w:t xml:space="preserve">), либо значение минимизируемой функции (случай, когда </w:t>
      </w:r>
      <w:r w:rsidRPr="002E4D52">
        <w:rPr>
          <w:rStyle w:val="aff5"/>
          <w:spacing w:val="0"/>
          <w:kern w:val="0"/>
          <w:sz w:val="22"/>
          <w:szCs w:val="22"/>
        </w:rPr>
        <w:sym w:font="Symbol" w:char="F06E"/>
      </w:r>
      <w:r w:rsidRPr="002E4D52">
        <w:rPr>
          <w:rStyle w:val="aff5"/>
          <w:spacing w:val="0"/>
          <w:kern w:val="0"/>
          <w:sz w:val="22"/>
          <w:szCs w:val="22"/>
          <w:lang w:val="ru-RU"/>
        </w:rPr>
        <w:t>=</w:t>
      </w:r>
      <w:r w:rsidRPr="002E4D52">
        <w:rPr>
          <w:rStyle w:val="aff5"/>
          <w:spacing w:val="0"/>
          <w:kern w:val="0"/>
          <w:sz w:val="22"/>
          <w:szCs w:val="22"/>
        </w:rPr>
        <w:t>m</w:t>
      </w:r>
      <w:r w:rsidRPr="002E4D52">
        <w:rPr>
          <w:rStyle w:val="aff5"/>
          <w:spacing w:val="0"/>
          <w:kern w:val="0"/>
          <w:sz w:val="22"/>
          <w:szCs w:val="22"/>
          <w:lang w:val="ru-RU"/>
        </w:rPr>
        <w:t>+</w:t>
      </w:r>
      <w:r w:rsidRPr="00CF53E2">
        <w:rPr>
          <w:rStyle w:val="aff5"/>
          <w:i w:val="0"/>
          <w:spacing w:val="0"/>
          <w:kern w:val="0"/>
          <w:sz w:val="22"/>
          <w:szCs w:val="22"/>
          <w:lang w:val="ru-RU"/>
        </w:rPr>
        <w:t>1</w:t>
      </w:r>
      <w:r w:rsidRPr="002E4D52">
        <w:t xml:space="preserve">). Поэтому определение значения </w:t>
      </w:r>
      <m:oMath>
        <m:acc>
          <m:accPr>
            <m:ctrlPr>
              <w:rPr>
                <w:rStyle w:val="aff5"/>
                <w:rFonts w:ascii="Cambria Math" w:hAnsi="Cambria Math"/>
                <w:i w:val="0"/>
                <w:iCs w:val="0"/>
                <w:spacing w:val="0"/>
                <w:kern w:val="0"/>
                <w:sz w:val="22"/>
                <w:szCs w:val="22"/>
              </w:rPr>
            </m:ctrlPr>
          </m:accPr>
          <m:e>
            <m:r>
              <w:rPr>
                <w:rStyle w:val="aff5"/>
                <w:rFonts w:ascii="Cambria Math" w:hAnsi="Cambria Math"/>
                <w:spacing w:val="0"/>
                <w:kern w:val="0"/>
                <w:sz w:val="22"/>
                <w:szCs w:val="22"/>
              </w:rPr>
              <m:t>φ</m:t>
            </m:r>
          </m:e>
        </m:acc>
      </m:oMath>
      <w:r w:rsidRPr="00CF53E2">
        <w:rPr>
          <w:rStyle w:val="aff5"/>
          <w:i w:val="0"/>
          <w:spacing w:val="0"/>
          <w:kern w:val="0"/>
          <w:sz w:val="22"/>
          <w:szCs w:val="22"/>
          <w:lang w:val="ru-RU"/>
        </w:rPr>
        <w:t>(</w:t>
      </w:r>
      <w:r w:rsidRPr="002E4D52">
        <w:rPr>
          <w:rStyle w:val="aff5"/>
          <w:spacing w:val="0"/>
          <w:kern w:val="0"/>
          <w:sz w:val="22"/>
          <w:szCs w:val="22"/>
        </w:rPr>
        <w:t>y</w:t>
      </w:r>
      <w:r w:rsidRPr="00CF53E2">
        <w:rPr>
          <w:rStyle w:val="aff5"/>
          <w:i w:val="0"/>
          <w:spacing w:val="0"/>
          <w:kern w:val="0"/>
          <w:sz w:val="22"/>
          <w:szCs w:val="22"/>
          <w:lang w:val="ru-RU"/>
        </w:rPr>
        <w:t>(</w:t>
      </w:r>
      <w:r w:rsidRPr="002E4D52">
        <w:rPr>
          <w:rStyle w:val="aff5"/>
          <w:spacing w:val="0"/>
          <w:kern w:val="0"/>
          <w:sz w:val="22"/>
          <w:szCs w:val="22"/>
        </w:rPr>
        <w:t>x</w:t>
      </w:r>
      <w:r w:rsidRPr="00CF53E2">
        <w:rPr>
          <w:rStyle w:val="aff5"/>
          <w:i w:val="0"/>
          <w:spacing w:val="0"/>
          <w:kern w:val="0"/>
          <w:sz w:val="22"/>
          <w:szCs w:val="22"/>
          <w:lang w:val="ru-RU"/>
        </w:rPr>
        <w:t>))</w:t>
      </w:r>
      <w:r w:rsidRPr="002E4D52">
        <w:rPr>
          <w:rStyle w:val="aff5"/>
          <w:spacing w:val="0"/>
          <w:kern w:val="0"/>
          <w:sz w:val="22"/>
          <w:szCs w:val="22"/>
          <w:lang w:val="ru-RU"/>
        </w:rPr>
        <w:t xml:space="preserve">, </w:t>
      </w:r>
      <w:r w:rsidRPr="002E4D52">
        <w:rPr>
          <w:rStyle w:val="aff5"/>
          <w:spacing w:val="0"/>
          <w:kern w:val="0"/>
          <w:sz w:val="22"/>
          <w:szCs w:val="22"/>
        </w:rPr>
        <w:t>x</w:t>
      </w:r>
      <w:r w:rsidRPr="00CF53E2">
        <w:rPr>
          <w:rStyle w:val="aff5"/>
          <w:i w:val="0"/>
          <w:spacing w:val="0"/>
          <w:kern w:val="0"/>
          <w:sz w:val="22"/>
          <w:szCs w:val="22"/>
        </w:rPr>
        <w:sym w:font="Symbol" w:char="F0CE"/>
      </w:r>
      <w:r w:rsidRPr="00CF53E2">
        <w:rPr>
          <w:rStyle w:val="aff5"/>
          <w:i w:val="0"/>
          <w:spacing w:val="0"/>
          <w:kern w:val="0"/>
          <w:sz w:val="22"/>
          <w:szCs w:val="22"/>
        </w:rPr>
        <w:sym w:font="Symbol" w:char="F05B"/>
      </w:r>
      <w:r w:rsidRPr="00CF53E2">
        <w:rPr>
          <w:rStyle w:val="aff5"/>
          <w:i w:val="0"/>
          <w:spacing w:val="0"/>
          <w:kern w:val="0"/>
          <w:sz w:val="22"/>
          <w:szCs w:val="22"/>
          <w:lang w:val="ru-RU"/>
        </w:rPr>
        <w:t>0,1</w:t>
      </w:r>
      <w:r w:rsidRPr="00CF53E2">
        <w:rPr>
          <w:rStyle w:val="aff5"/>
          <w:i w:val="0"/>
          <w:spacing w:val="0"/>
          <w:kern w:val="0"/>
          <w:sz w:val="22"/>
          <w:szCs w:val="22"/>
        </w:rPr>
        <w:sym w:font="Symbol" w:char="F05D"/>
      </w:r>
      <w:r w:rsidRPr="002E4D52">
        <w:t xml:space="preserve">, сводится к последовательному вычислению величин </w:t>
      </w:r>
      <w:r w:rsidRPr="002E4D52">
        <w:rPr>
          <w:rStyle w:val="aff5"/>
          <w:spacing w:val="0"/>
          <w:kern w:val="0"/>
          <w:sz w:val="22"/>
          <w:szCs w:val="22"/>
        </w:rPr>
        <w:t>g</w:t>
      </w:r>
      <w:r w:rsidRPr="002E4D52">
        <w:rPr>
          <w:rStyle w:val="aff5"/>
          <w:spacing w:val="0"/>
          <w:kern w:val="0"/>
          <w:sz w:val="22"/>
          <w:szCs w:val="22"/>
          <w:vertAlign w:val="subscript"/>
        </w:rPr>
        <w:t>j</w:t>
      </w:r>
      <w:r w:rsidRPr="00CF53E2">
        <w:rPr>
          <w:rStyle w:val="aff5"/>
          <w:i w:val="0"/>
          <w:spacing w:val="0"/>
          <w:kern w:val="0"/>
          <w:sz w:val="22"/>
          <w:szCs w:val="22"/>
          <w:lang w:val="ru-RU"/>
        </w:rPr>
        <w:t>(</w:t>
      </w:r>
      <w:r w:rsidRPr="002E4D52">
        <w:rPr>
          <w:rStyle w:val="aff5"/>
          <w:spacing w:val="0"/>
          <w:kern w:val="0"/>
          <w:sz w:val="22"/>
          <w:szCs w:val="22"/>
        </w:rPr>
        <w:t>y</w:t>
      </w:r>
      <w:r w:rsidRPr="00CF53E2">
        <w:rPr>
          <w:rStyle w:val="aff5"/>
          <w:i w:val="0"/>
          <w:spacing w:val="0"/>
          <w:kern w:val="0"/>
          <w:sz w:val="22"/>
          <w:szCs w:val="22"/>
          <w:lang w:val="ru-RU"/>
        </w:rPr>
        <w:t>(</w:t>
      </w:r>
      <w:r w:rsidRPr="002E4D52">
        <w:rPr>
          <w:rStyle w:val="aff5"/>
          <w:spacing w:val="0"/>
          <w:kern w:val="0"/>
          <w:sz w:val="22"/>
          <w:szCs w:val="22"/>
        </w:rPr>
        <w:t>x</w:t>
      </w:r>
      <w:r w:rsidRPr="00CF53E2">
        <w:rPr>
          <w:rStyle w:val="aff5"/>
          <w:i w:val="0"/>
          <w:spacing w:val="0"/>
          <w:kern w:val="0"/>
          <w:sz w:val="22"/>
          <w:szCs w:val="22"/>
          <w:lang w:val="ru-RU"/>
        </w:rPr>
        <w:t>))</w:t>
      </w:r>
      <w:r w:rsidRPr="002E4D52">
        <w:rPr>
          <w:rStyle w:val="aff5"/>
          <w:spacing w:val="0"/>
          <w:kern w:val="0"/>
          <w:sz w:val="22"/>
          <w:szCs w:val="22"/>
          <w:lang w:val="ru-RU"/>
        </w:rPr>
        <w:t xml:space="preserve">, </w:t>
      </w:r>
      <w:r w:rsidRPr="00CF53E2">
        <w:rPr>
          <w:rStyle w:val="aff5"/>
          <w:i w:val="0"/>
          <w:spacing w:val="0"/>
          <w:kern w:val="0"/>
          <w:sz w:val="22"/>
          <w:szCs w:val="22"/>
          <w:lang w:val="ru-RU"/>
        </w:rPr>
        <w:t>1</w:t>
      </w:r>
      <w:r w:rsidRPr="00CF53E2">
        <w:rPr>
          <w:rStyle w:val="aff5"/>
          <w:i w:val="0"/>
          <w:spacing w:val="0"/>
          <w:kern w:val="0"/>
          <w:sz w:val="22"/>
          <w:szCs w:val="22"/>
        </w:rPr>
        <w:sym w:font="Symbol" w:char="F0A3"/>
      </w:r>
      <w:r w:rsidRPr="002E4D52">
        <w:rPr>
          <w:rStyle w:val="aff5"/>
          <w:spacing w:val="0"/>
          <w:kern w:val="0"/>
          <w:sz w:val="22"/>
          <w:szCs w:val="22"/>
        </w:rPr>
        <w:t>j</w:t>
      </w:r>
      <w:r w:rsidRPr="00CF53E2">
        <w:rPr>
          <w:rStyle w:val="aff5"/>
          <w:i w:val="0"/>
          <w:spacing w:val="0"/>
          <w:kern w:val="0"/>
          <w:sz w:val="22"/>
          <w:szCs w:val="22"/>
        </w:rPr>
        <w:sym w:font="Symbol" w:char="F0A3"/>
      </w:r>
      <w:r w:rsidRPr="002E4D52">
        <w:rPr>
          <w:rStyle w:val="aff5"/>
          <w:spacing w:val="0"/>
          <w:kern w:val="0"/>
          <w:sz w:val="22"/>
          <w:szCs w:val="22"/>
        </w:rPr>
        <w:sym w:font="Symbol" w:char="F06E"/>
      </w:r>
      <w:r w:rsidRPr="002E4D52">
        <w:rPr>
          <w:rStyle w:val="aff5"/>
          <w:spacing w:val="0"/>
          <w:kern w:val="0"/>
          <w:sz w:val="22"/>
          <w:szCs w:val="22"/>
        </w:rPr>
        <w:sym w:font="Symbol" w:char="F03D"/>
      </w:r>
      <w:r w:rsidRPr="002E4D52">
        <w:rPr>
          <w:rStyle w:val="aff5"/>
          <w:spacing w:val="0"/>
          <w:kern w:val="0"/>
          <w:sz w:val="22"/>
          <w:szCs w:val="22"/>
        </w:rPr>
        <w:sym w:font="Symbol" w:char="F06E"/>
      </w:r>
      <w:r w:rsidRPr="002E4D52">
        <w:rPr>
          <w:rStyle w:val="aff5"/>
          <w:spacing w:val="0"/>
          <w:kern w:val="0"/>
          <w:sz w:val="22"/>
          <w:szCs w:val="22"/>
          <w:lang w:val="ru-RU"/>
        </w:rPr>
        <w:t>(</w:t>
      </w:r>
      <w:r w:rsidRPr="002E4D52">
        <w:rPr>
          <w:rStyle w:val="aff5"/>
          <w:spacing w:val="0"/>
          <w:kern w:val="0"/>
          <w:sz w:val="22"/>
          <w:szCs w:val="22"/>
        </w:rPr>
        <w:t>x</w:t>
      </w:r>
      <w:r w:rsidRPr="002E4D52">
        <w:rPr>
          <w:rStyle w:val="aff5"/>
          <w:spacing w:val="0"/>
          <w:kern w:val="0"/>
          <w:sz w:val="22"/>
          <w:szCs w:val="22"/>
          <w:lang w:val="ru-RU"/>
        </w:rPr>
        <w:t>)</w:t>
      </w:r>
      <w:r w:rsidRPr="002E4D52">
        <w:t xml:space="preserve">, т.е. последующее значение </w:t>
      </w:r>
      <w:r w:rsidRPr="002E4D52">
        <w:rPr>
          <w:rStyle w:val="aff5"/>
          <w:spacing w:val="0"/>
          <w:kern w:val="0"/>
          <w:sz w:val="22"/>
          <w:szCs w:val="22"/>
        </w:rPr>
        <w:t>g</w:t>
      </w:r>
      <w:r w:rsidRPr="002E4D52">
        <w:rPr>
          <w:rStyle w:val="aff5"/>
          <w:spacing w:val="0"/>
          <w:kern w:val="0"/>
          <w:sz w:val="22"/>
          <w:szCs w:val="22"/>
          <w:vertAlign w:val="subscript"/>
        </w:rPr>
        <w:t>j</w:t>
      </w:r>
      <w:r w:rsidRPr="002E4D52">
        <w:rPr>
          <w:rStyle w:val="aff5"/>
          <w:spacing w:val="0"/>
          <w:kern w:val="0"/>
          <w:sz w:val="22"/>
          <w:szCs w:val="22"/>
          <w:vertAlign w:val="subscript"/>
          <w:lang w:val="ru-RU"/>
        </w:rPr>
        <w:t>+</w:t>
      </w:r>
      <w:r w:rsidRPr="00BA244F">
        <w:rPr>
          <w:rStyle w:val="aff5"/>
          <w:i w:val="0"/>
          <w:spacing w:val="0"/>
          <w:kern w:val="0"/>
          <w:sz w:val="22"/>
          <w:szCs w:val="22"/>
          <w:vertAlign w:val="subscript"/>
          <w:lang w:val="ru-RU"/>
        </w:rPr>
        <w:t>1</w:t>
      </w:r>
      <w:r w:rsidRPr="00CF53E2">
        <w:rPr>
          <w:rStyle w:val="aff5"/>
          <w:i w:val="0"/>
          <w:spacing w:val="0"/>
          <w:kern w:val="0"/>
          <w:sz w:val="22"/>
          <w:szCs w:val="22"/>
          <w:lang w:val="ru-RU"/>
        </w:rPr>
        <w:t>(</w:t>
      </w:r>
      <w:r w:rsidRPr="002E4D52">
        <w:rPr>
          <w:rStyle w:val="aff5"/>
          <w:spacing w:val="0"/>
          <w:kern w:val="0"/>
          <w:sz w:val="22"/>
          <w:szCs w:val="22"/>
        </w:rPr>
        <w:t>x</w:t>
      </w:r>
      <w:r w:rsidRPr="00CF53E2">
        <w:rPr>
          <w:rStyle w:val="aff5"/>
          <w:i w:val="0"/>
          <w:spacing w:val="0"/>
          <w:kern w:val="0"/>
          <w:sz w:val="22"/>
          <w:szCs w:val="22"/>
          <w:lang w:val="ru-RU"/>
        </w:rPr>
        <w:t>)</w:t>
      </w:r>
      <w:r w:rsidRPr="002E4D52">
        <w:t xml:space="preserve"> вычисляется лишь в том случае, когда </w:t>
      </w:r>
      <w:r w:rsidRPr="002E4D52">
        <w:rPr>
          <w:rStyle w:val="aff5"/>
          <w:spacing w:val="0"/>
          <w:kern w:val="0"/>
          <w:sz w:val="22"/>
          <w:szCs w:val="22"/>
        </w:rPr>
        <w:t>g</w:t>
      </w:r>
      <w:r w:rsidRPr="002E4D52">
        <w:rPr>
          <w:rStyle w:val="aff5"/>
          <w:spacing w:val="0"/>
          <w:kern w:val="0"/>
          <w:sz w:val="22"/>
          <w:szCs w:val="22"/>
          <w:vertAlign w:val="subscript"/>
        </w:rPr>
        <w:t>j</w:t>
      </w:r>
      <w:r w:rsidRPr="00CF53E2">
        <w:rPr>
          <w:rStyle w:val="aff5"/>
          <w:i w:val="0"/>
          <w:spacing w:val="0"/>
          <w:kern w:val="0"/>
          <w:sz w:val="22"/>
          <w:szCs w:val="22"/>
          <w:lang w:val="ru-RU"/>
        </w:rPr>
        <w:t>(</w:t>
      </w:r>
      <w:r w:rsidRPr="00CF53E2">
        <w:rPr>
          <w:rStyle w:val="aff5"/>
          <w:spacing w:val="0"/>
          <w:kern w:val="0"/>
          <w:sz w:val="22"/>
          <w:szCs w:val="22"/>
        </w:rPr>
        <w:t>x</w:t>
      </w:r>
      <w:r w:rsidRPr="00CF53E2">
        <w:rPr>
          <w:rStyle w:val="aff5"/>
          <w:i w:val="0"/>
          <w:spacing w:val="0"/>
          <w:kern w:val="0"/>
          <w:sz w:val="22"/>
          <w:szCs w:val="22"/>
          <w:lang w:val="ru-RU"/>
        </w:rPr>
        <w:t>)</w:t>
      </w:r>
      <w:r w:rsidRPr="002E4D52">
        <w:rPr>
          <w:rStyle w:val="aff5"/>
          <w:spacing w:val="0"/>
          <w:kern w:val="0"/>
          <w:sz w:val="22"/>
          <w:szCs w:val="22"/>
        </w:rPr>
        <w:sym w:font="Symbol" w:char="F0A3"/>
      </w:r>
      <w:r w:rsidRPr="00CF53E2">
        <w:rPr>
          <w:rStyle w:val="aff5"/>
          <w:i w:val="0"/>
          <w:spacing w:val="0"/>
          <w:kern w:val="0"/>
          <w:sz w:val="22"/>
          <w:szCs w:val="22"/>
          <w:lang w:val="ru-RU"/>
        </w:rPr>
        <w:t>0</w:t>
      </w:r>
      <w:r w:rsidRPr="002E4D52">
        <w:t xml:space="preserve">. Процесс вычислений завершается либо в результате установления неравенства </w:t>
      </w:r>
      <w:r w:rsidRPr="002E4D52">
        <w:rPr>
          <w:rStyle w:val="aff5"/>
          <w:spacing w:val="0"/>
          <w:kern w:val="0"/>
          <w:sz w:val="22"/>
          <w:szCs w:val="22"/>
        </w:rPr>
        <w:t>g</w:t>
      </w:r>
      <w:r w:rsidRPr="002E4D52">
        <w:rPr>
          <w:rStyle w:val="aff5"/>
          <w:spacing w:val="0"/>
          <w:kern w:val="0"/>
          <w:sz w:val="22"/>
          <w:szCs w:val="22"/>
          <w:vertAlign w:val="subscript"/>
        </w:rPr>
        <w:t>j</w:t>
      </w:r>
      <w:r w:rsidRPr="00CF53E2">
        <w:rPr>
          <w:rStyle w:val="aff5"/>
          <w:i w:val="0"/>
          <w:spacing w:val="0"/>
          <w:kern w:val="0"/>
          <w:sz w:val="22"/>
          <w:szCs w:val="22"/>
          <w:lang w:val="ru-RU"/>
        </w:rPr>
        <w:t>(</w:t>
      </w:r>
      <w:r w:rsidRPr="002E4D52">
        <w:rPr>
          <w:rStyle w:val="aff5"/>
          <w:spacing w:val="0"/>
          <w:kern w:val="0"/>
          <w:sz w:val="22"/>
          <w:szCs w:val="22"/>
        </w:rPr>
        <w:t>x</w:t>
      </w:r>
      <w:r w:rsidRPr="00CF53E2">
        <w:rPr>
          <w:rStyle w:val="aff5"/>
          <w:i w:val="0"/>
          <w:spacing w:val="0"/>
          <w:kern w:val="0"/>
          <w:sz w:val="22"/>
          <w:szCs w:val="22"/>
          <w:lang w:val="ru-RU"/>
        </w:rPr>
        <w:t>)</w:t>
      </w:r>
      <w:r w:rsidRPr="002E4D52">
        <w:rPr>
          <w:rStyle w:val="aff5"/>
          <w:spacing w:val="0"/>
          <w:kern w:val="0"/>
          <w:sz w:val="22"/>
          <w:szCs w:val="22"/>
          <w:lang w:val="ru-RU"/>
        </w:rPr>
        <w:t>&gt;</w:t>
      </w:r>
      <w:r w:rsidRPr="00CF53E2">
        <w:rPr>
          <w:rStyle w:val="aff5"/>
          <w:i w:val="0"/>
          <w:spacing w:val="0"/>
          <w:kern w:val="0"/>
          <w:sz w:val="22"/>
          <w:szCs w:val="22"/>
          <w:lang w:val="ru-RU"/>
        </w:rPr>
        <w:t>0</w:t>
      </w:r>
      <w:r w:rsidRPr="002E4D52">
        <w:t xml:space="preserve">, либо в результате достижения значения </w:t>
      </w:r>
      <w:r w:rsidRPr="002E4D52">
        <w:rPr>
          <w:rStyle w:val="aff5"/>
          <w:spacing w:val="0"/>
          <w:kern w:val="0"/>
          <w:sz w:val="22"/>
          <w:szCs w:val="22"/>
        </w:rPr>
        <w:sym w:font="Symbol" w:char="F06E"/>
      </w:r>
      <w:r w:rsidRPr="00CF53E2">
        <w:rPr>
          <w:rStyle w:val="aff5"/>
          <w:i w:val="0"/>
          <w:spacing w:val="0"/>
          <w:kern w:val="0"/>
          <w:sz w:val="22"/>
          <w:szCs w:val="22"/>
          <w:lang w:val="ru-RU"/>
        </w:rPr>
        <w:t>(</w:t>
      </w:r>
      <w:r w:rsidRPr="002E4D52">
        <w:rPr>
          <w:rStyle w:val="aff5"/>
          <w:spacing w:val="0"/>
          <w:kern w:val="0"/>
          <w:sz w:val="22"/>
          <w:szCs w:val="22"/>
        </w:rPr>
        <w:t>x</w:t>
      </w:r>
      <w:r w:rsidRPr="00CF53E2">
        <w:rPr>
          <w:rStyle w:val="aff5"/>
          <w:i w:val="0"/>
          <w:spacing w:val="0"/>
          <w:kern w:val="0"/>
          <w:sz w:val="22"/>
          <w:szCs w:val="22"/>
          <w:lang w:val="ru-RU"/>
        </w:rPr>
        <w:t>)</w:t>
      </w:r>
      <w:r w:rsidRPr="002E4D52">
        <w:rPr>
          <w:rStyle w:val="aff5"/>
          <w:spacing w:val="0"/>
          <w:kern w:val="0"/>
          <w:sz w:val="22"/>
          <w:szCs w:val="22"/>
          <w:lang w:val="ru-RU"/>
        </w:rPr>
        <w:t>=</w:t>
      </w:r>
      <w:r w:rsidRPr="002E4D52">
        <w:rPr>
          <w:rStyle w:val="aff5"/>
          <w:spacing w:val="0"/>
          <w:kern w:val="0"/>
          <w:sz w:val="22"/>
          <w:szCs w:val="22"/>
        </w:rPr>
        <w:t>m</w:t>
      </w:r>
      <w:r w:rsidRPr="002E4D52">
        <w:rPr>
          <w:rStyle w:val="aff5"/>
          <w:spacing w:val="0"/>
          <w:kern w:val="0"/>
          <w:sz w:val="22"/>
          <w:szCs w:val="22"/>
          <w:lang w:val="ru-RU"/>
        </w:rPr>
        <w:t>+</w:t>
      </w:r>
      <w:r w:rsidRPr="00CF53E2">
        <w:rPr>
          <w:rStyle w:val="aff5"/>
          <w:i w:val="0"/>
          <w:spacing w:val="0"/>
          <w:kern w:val="0"/>
          <w:sz w:val="22"/>
          <w:szCs w:val="22"/>
          <w:lang w:val="ru-RU"/>
        </w:rPr>
        <w:t>1</w:t>
      </w:r>
      <w:r w:rsidRPr="002E4D52">
        <w:t xml:space="preserve"> (данная процедура называется далее </w:t>
      </w:r>
      <w:r w:rsidRPr="002E4D52">
        <w:rPr>
          <w:i/>
        </w:rPr>
        <w:t>испытанием</w:t>
      </w:r>
      <w:r w:rsidRPr="002E4D52">
        <w:t>).</w:t>
      </w:r>
    </w:p>
    <w:p w:rsidR="002A6110" w:rsidRPr="002E4D52" w:rsidRDefault="00CF53E2" w:rsidP="002A6110">
      <w:pPr>
        <w:pStyle w:val="af"/>
      </w:pPr>
      <w:r>
        <w:t xml:space="preserve">Построение единой функции </w:t>
      </w:r>
      <m:oMath>
        <m:acc>
          <m:accPr>
            <m:ctrlPr>
              <w:rPr>
                <w:rStyle w:val="aff5"/>
                <w:rFonts w:ascii="Cambria Math" w:hAnsi="Cambria Math"/>
                <w:i w:val="0"/>
                <w:iCs w:val="0"/>
                <w:spacing w:val="0"/>
                <w:kern w:val="0"/>
                <w:sz w:val="22"/>
                <w:szCs w:val="22"/>
              </w:rPr>
            </m:ctrlPr>
          </m:accPr>
          <m:e>
            <m:r>
              <w:rPr>
                <w:rStyle w:val="aff5"/>
                <w:rFonts w:ascii="Cambria Math" w:hAnsi="Cambria Math"/>
                <w:spacing w:val="0"/>
                <w:kern w:val="0"/>
                <w:sz w:val="22"/>
                <w:szCs w:val="22"/>
              </w:rPr>
              <m:t>φ</m:t>
            </m:r>
          </m:e>
        </m:acc>
      </m:oMath>
      <w:r w:rsidRPr="00CF53E2">
        <w:rPr>
          <w:rStyle w:val="aff5"/>
          <w:i w:val="0"/>
          <w:spacing w:val="0"/>
          <w:kern w:val="0"/>
          <w:sz w:val="22"/>
          <w:szCs w:val="22"/>
          <w:lang w:val="ru-RU"/>
        </w:rPr>
        <w:t>(</w:t>
      </w:r>
      <w:r w:rsidRPr="00CF53E2">
        <w:rPr>
          <w:rStyle w:val="aff5"/>
          <w:spacing w:val="0"/>
          <w:kern w:val="0"/>
          <w:sz w:val="22"/>
          <w:szCs w:val="22"/>
        </w:rPr>
        <w:t>x</w:t>
      </w:r>
      <w:r w:rsidRPr="00CF53E2">
        <w:rPr>
          <w:rStyle w:val="aff5"/>
          <w:i w:val="0"/>
          <w:spacing w:val="0"/>
          <w:kern w:val="0"/>
          <w:sz w:val="22"/>
          <w:szCs w:val="22"/>
          <w:lang w:val="ru-RU"/>
        </w:rPr>
        <w:t xml:space="preserve">) </w:t>
      </w:r>
      <w:r w:rsidR="00BA244F">
        <w:rPr>
          <w:rStyle w:val="aff5"/>
          <w:i w:val="0"/>
          <w:spacing w:val="0"/>
          <w:kern w:val="0"/>
          <w:sz w:val="22"/>
          <w:szCs w:val="22"/>
          <w:lang w:val="ru-RU"/>
        </w:rPr>
        <w:t>из (26</w:t>
      </w:r>
      <w:r>
        <w:rPr>
          <w:rStyle w:val="aff5"/>
          <w:i w:val="0"/>
          <w:spacing w:val="0"/>
          <w:kern w:val="0"/>
          <w:sz w:val="22"/>
          <w:szCs w:val="22"/>
          <w:lang w:val="ru-RU"/>
        </w:rPr>
        <w:t xml:space="preserve">) </w:t>
      </w:r>
      <w:r>
        <w:t>позволяет преобразовать условную задачу (</w:t>
      </w:r>
      <w:r w:rsidR="00BA244F">
        <w:t>22</w:t>
      </w:r>
      <w:r w:rsidR="002A6110" w:rsidRPr="002E4D52">
        <w:t>) к безусловной задаче</w:t>
      </w:r>
      <w:r>
        <w:t xml:space="preserve"> оптимизации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3"/>
        <w:gridCol w:w="1437"/>
      </w:tblGrid>
      <w:tr w:rsidR="002A6110" w:rsidRPr="002E4D52" w:rsidTr="00830307">
        <w:trPr>
          <w:jc w:val="center"/>
        </w:trPr>
        <w:tc>
          <w:tcPr>
            <w:tcW w:w="8224" w:type="dxa"/>
            <w:tcBorders>
              <w:top w:val="nil"/>
              <w:left w:val="nil"/>
              <w:bottom w:val="nil"/>
              <w:right w:val="nil"/>
            </w:tcBorders>
          </w:tcPr>
          <w:p w:rsidR="002A6110" w:rsidRPr="002E4D52" w:rsidRDefault="002A6110" w:rsidP="00830307">
            <w:pPr>
              <w:spacing w:before="60" w:after="60"/>
              <w:jc w:val="center"/>
              <w:rPr>
                <w:rStyle w:val="aff5"/>
                <w:i w:val="0"/>
                <w:spacing w:val="0"/>
                <w:kern w:val="0"/>
                <w:sz w:val="22"/>
                <w:szCs w:val="22"/>
              </w:rPr>
            </w:pPr>
            <w:r w:rsidRPr="007C549B">
              <w:rPr>
                <w:rStyle w:val="aff5"/>
                <w:i w:val="0"/>
                <w:spacing w:val="0"/>
                <w:kern w:val="0"/>
                <w:sz w:val="22"/>
                <w:szCs w:val="22"/>
              </w:rPr>
              <w:sym w:font="Symbol" w:char="F046"/>
            </w:r>
            <w:r w:rsidRPr="00CF53E2">
              <w:rPr>
                <w:rStyle w:val="aff5"/>
                <w:i w:val="0"/>
                <w:spacing w:val="0"/>
                <w:kern w:val="0"/>
                <w:sz w:val="22"/>
                <w:szCs w:val="22"/>
              </w:rPr>
              <w:t>(</w:t>
            </w:r>
            <w:r w:rsidRPr="002E4D52">
              <w:rPr>
                <w:rStyle w:val="aff5"/>
                <w:spacing w:val="0"/>
                <w:kern w:val="0"/>
                <w:sz w:val="22"/>
                <w:szCs w:val="22"/>
              </w:rPr>
              <w:t>x</w:t>
            </w:r>
            <w:r w:rsidRPr="00CF53E2">
              <w:rPr>
                <w:rStyle w:val="aff5"/>
                <w:i w:val="0"/>
                <w:spacing w:val="0"/>
                <w:kern w:val="0"/>
                <w:sz w:val="22"/>
                <w:szCs w:val="22"/>
                <w:vertAlign w:val="superscript"/>
              </w:rPr>
              <w:t>*</w:t>
            </w:r>
            <w:r w:rsidRPr="00CF53E2">
              <w:rPr>
                <w:rStyle w:val="aff5"/>
                <w:i w:val="0"/>
                <w:spacing w:val="0"/>
                <w:kern w:val="0"/>
                <w:sz w:val="22"/>
                <w:szCs w:val="22"/>
              </w:rPr>
              <w:t>)</w:t>
            </w:r>
            <w:r w:rsidRPr="002E4D52">
              <w:rPr>
                <w:rStyle w:val="aff5"/>
                <w:spacing w:val="0"/>
                <w:kern w:val="0"/>
                <w:sz w:val="22"/>
                <w:szCs w:val="22"/>
              </w:rPr>
              <w:t xml:space="preserve"> </w:t>
            </w:r>
            <w:r w:rsidRPr="002E4D52">
              <w:rPr>
                <w:rStyle w:val="aff5"/>
                <w:spacing w:val="0"/>
                <w:kern w:val="0"/>
                <w:sz w:val="22"/>
                <w:szCs w:val="22"/>
              </w:rPr>
              <w:sym w:font="Symbol" w:char="F03D"/>
            </w:r>
            <w:r w:rsidRPr="002E4D52">
              <w:rPr>
                <w:rStyle w:val="aff5"/>
                <w:spacing w:val="0"/>
                <w:kern w:val="0"/>
                <w:sz w:val="22"/>
                <w:szCs w:val="22"/>
              </w:rPr>
              <w:t xml:space="preserve"> </w:t>
            </w:r>
            <w:r w:rsidRPr="002E4D52">
              <w:rPr>
                <w:rStyle w:val="aff5"/>
                <w:i w:val="0"/>
                <w:spacing w:val="0"/>
                <w:kern w:val="0"/>
                <w:sz w:val="22"/>
                <w:szCs w:val="22"/>
              </w:rPr>
              <w:t>min</w:t>
            </w:r>
            <w:r w:rsidRPr="002E4D52">
              <w:rPr>
                <w:rStyle w:val="aff5"/>
                <w:spacing w:val="0"/>
                <w:kern w:val="0"/>
                <w:sz w:val="22"/>
                <w:szCs w:val="22"/>
              </w:rPr>
              <w:t xml:space="preserve"> </w:t>
            </w:r>
            <w:r w:rsidRPr="00CF53E2">
              <w:rPr>
                <w:rStyle w:val="aff5"/>
                <w:i w:val="0"/>
                <w:spacing w:val="0"/>
                <w:kern w:val="0"/>
                <w:sz w:val="22"/>
                <w:szCs w:val="22"/>
              </w:rPr>
              <w:sym w:font="Symbol" w:char="F07B"/>
            </w:r>
            <w:r w:rsidRPr="007C549B">
              <w:rPr>
                <w:rStyle w:val="aff5"/>
                <w:i w:val="0"/>
                <w:spacing w:val="0"/>
                <w:kern w:val="0"/>
                <w:sz w:val="22"/>
                <w:szCs w:val="22"/>
              </w:rPr>
              <w:sym w:font="Symbol" w:char="F046"/>
            </w:r>
            <w:r w:rsidRPr="00CF53E2">
              <w:rPr>
                <w:rStyle w:val="aff5"/>
                <w:i w:val="0"/>
                <w:spacing w:val="0"/>
                <w:kern w:val="0"/>
                <w:sz w:val="22"/>
                <w:szCs w:val="22"/>
              </w:rPr>
              <w:t>(</w:t>
            </w:r>
            <w:r w:rsidRPr="002E4D52">
              <w:rPr>
                <w:rStyle w:val="aff5"/>
                <w:spacing w:val="0"/>
                <w:kern w:val="0"/>
                <w:sz w:val="22"/>
                <w:szCs w:val="22"/>
              </w:rPr>
              <w:t>x</w:t>
            </w:r>
            <w:r w:rsidRPr="00CF53E2">
              <w:rPr>
                <w:rStyle w:val="aff5"/>
                <w:i w:val="0"/>
                <w:spacing w:val="0"/>
                <w:kern w:val="0"/>
                <w:sz w:val="22"/>
                <w:szCs w:val="22"/>
              </w:rPr>
              <w:t>)</w:t>
            </w:r>
            <w:r w:rsidRPr="002E4D52">
              <w:rPr>
                <w:rStyle w:val="aff5"/>
                <w:spacing w:val="0"/>
                <w:kern w:val="0"/>
                <w:sz w:val="22"/>
                <w:szCs w:val="22"/>
              </w:rPr>
              <w:t>: x</w:t>
            </w:r>
            <w:r w:rsidRPr="00CF53E2">
              <w:rPr>
                <w:rStyle w:val="aff5"/>
                <w:i w:val="0"/>
                <w:spacing w:val="0"/>
                <w:kern w:val="0"/>
                <w:sz w:val="22"/>
                <w:szCs w:val="22"/>
              </w:rPr>
              <w:sym w:font="Symbol" w:char="F0CE"/>
            </w:r>
            <w:r w:rsidRPr="00CF53E2">
              <w:rPr>
                <w:rStyle w:val="aff5"/>
                <w:i w:val="0"/>
                <w:spacing w:val="0"/>
                <w:kern w:val="0"/>
                <w:sz w:val="22"/>
                <w:szCs w:val="22"/>
              </w:rPr>
              <w:t>[0,1]</w:t>
            </w:r>
            <w:r w:rsidRPr="00CF53E2">
              <w:rPr>
                <w:rStyle w:val="aff5"/>
                <w:i w:val="0"/>
                <w:spacing w:val="0"/>
                <w:kern w:val="0"/>
                <w:sz w:val="22"/>
                <w:szCs w:val="22"/>
              </w:rPr>
              <w:sym w:font="Symbol" w:char="F07D"/>
            </w:r>
            <w:r w:rsidRPr="00CF53E2">
              <w:rPr>
                <w:rStyle w:val="aff5"/>
                <w:i w:val="0"/>
                <w:spacing w:val="0"/>
                <w:kern w:val="0"/>
                <w:sz w:val="22"/>
                <w:szCs w:val="22"/>
              </w:rPr>
              <w:t>,</w:t>
            </w:r>
          </w:p>
        </w:tc>
        <w:tc>
          <w:tcPr>
            <w:tcW w:w="1451" w:type="dxa"/>
            <w:tcBorders>
              <w:top w:val="nil"/>
              <w:left w:val="nil"/>
              <w:bottom w:val="nil"/>
              <w:right w:val="nil"/>
            </w:tcBorders>
          </w:tcPr>
          <w:p w:rsidR="002A6110" w:rsidRPr="002E4D52" w:rsidRDefault="00BA244F" w:rsidP="00830307">
            <w:pPr>
              <w:pStyle w:val="af2"/>
              <w:spacing w:before="60" w:after="60"/>
              <w:jc w:val="right"/>
              <w:rPr>
                <w:i w:val="0"/>
                <w:sz w:val="22"/>
                <w:szCs w:val="22"/>
                <w:lang w:val="en-US"/>
              </w:rPr>
            </w:pPr>
            <w:r>
              <w:rPr>
                <w:i w:val="0"/>
                <w:sz w:val="22"/>
                <w:szCs w:val="22"/>
                <w:lang w:val="en-US"/>
              </w:rPr>
              <w:t>(27</w:t>
            </w:r>
            <w:r w:rsidR="002A6110" w:rsidRPr="002E4D52">
              <w:rPr>
                <w:i w:val="0"/>
                <w:sz w:val="22"/>
                <w:szCs w:val="22"/>
                <w:lang w:val="en-US"/>
              </w:rPr>
              <w:t>)</w:t>
            </w:r>
          </w:p>
        </w:tc>
      </w:tr>
    </w:tbl>
    <w:p w:rsidR="002A6110" w:rsidRPr="002E4D52" w:rsidRDefault="002A6110" w:rsidP="002A6110">
      <w:pPr>
        <w:pStyle w:val="af"/>
        <w:ind w:firstLine="0"/>
      </w:pPr>
      <w:r w:rsidRPr="002E4D52">
        <w:t>где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3"/>
        <w:gridCol w:w="1437"/>
      </w:tblGrid>
      <w:tr w:rsidR="002A6110" w:rsidRPr="00F84A70" w:rsidTr="00830307">
        <w:trPr>
          <w:jc w:val="center"/>
        </w:trPr>
        <w:tc>
          <w:tcPr>
            <w:tcW w:w="8224" w:type="dxa"/>
            <w:tcBorders>
              <w:top w:val="nil"/>
              <w:left w:val="nil"/>
              <w:bottom w:val="nil"/>
              <w:right w:val="nil"/>
            </w:tcBorders>
          </w:tcPr>
          <w:p w:rsidR="002A6110" w:rsidRPr="00F84A70" w:rsidRDefault="002A6110" w:rsidP="00830307">
            <w:pPr>
              <w:spacing w:line="360" w:lineRule="auto"/>
              <w:jc w:val="center"/>
              <w:rPr>
                <w:rStyle w:val="aff5"/>
                <w:i w:val="0"/>
                <w:spacing w:val="0"/>
                <w:kern w:val="0"/>
              </w:rPr>
            </w:pPr>
            <w:r w:rsidRPr="00F84A70">
              <w:rPr>
                <w:rStyle w:val="aff5"/>
                <w:iCs w:val="0"/>
                <w:spacing w:val="0"/>
                <w:kern w:val="0"/>
              </w:rPr>
              <w:object w:dxaOrig="3920" w:dyaOrig="760">
                <v:shape id="_x0000_i1030" type="#_x0000_t75" style="width:197.25pt;height:39pt" o:ole="" fillcolor="window">
                  <v:imagedata r:id="rId17" o:title=""/>
                </v:shape>
                <o:OLEObject Type="Embed" ProgID="Equation.3" ShapeID="_x0000_i1030" DrawAspect="Content" ObjectID="_1609929299" r:id="rId18"/>
              </w:object>
            </w:r>
          </w:p>
        </w:tc>
        <w:tc>
          <w:tcPr>
            <w:tcW w:w="1451" w:type="dxa"/>
            <w:tcBorders>
              <w:top w:val="nil"/>
              <w:left w:val="nil"/>
              <w:bottom w:val="nil"/>
              <w:right w:val="nil"/>
            </w:tcBorders>
            <w:vAlign w:val="center"/>
          </w:tcPr>
          <w:p w:rsidR="002A6110" w:rsidRPr="00F84A70" w:rsidRDefault="002A6110" w:rsidP="00830307">
            <w:pPr>
              <w:pStyle w:val="af2"/>
              <w:spacing w:before="0" w:after="0" w:line="360" w:lineRule="auto"/>
              <w:jc w:val="right"/>
              <w:rPr>
                <w:i w:val="0"/>
                <w:lang w:val="en-US"/>
              </w:rPr>
            </w:pPr>
          </w:p>
        </w:tc>
      </w:tr>
    </w:tbl>
    <w:p w:rsidR="002A6110" w:rsidRDefault="002A6110" w:rsidP="002A6110">
      <w:pPr>
        <w:pStyle w:val="af"/>
        <w:ind w:firstLine="426"/>
      </w:pPr>
      <w:r w:rsidRPr="00C65B2B">
        <w:t xml:space="preserve">Следует отметить, что максимальный индекс </w:t>
      </w:r>
      <w:r w:rsidRPr="00C65B2B">
        <w:rPr>
          <w:i/>
          <w:lang w:val="en-US"/>
        </w:rPr>
        <w:t>M</w:t>
      </w:r>
      <w:r w:rsidRPr="00C65B2B">
        <w:t xml:space="preserve">, значения </w:t>
      </w:r>
      <w:r w:rsidRPr="00BA244F">
        <w:t>констант Липшица</w:t>
      </w:r>
      <w:r w:rsidR="0030557C" w:rsidRPr="0030557C">
        <w:rPr>
          <w:rStyle w:val="aff5"/>
          <w:sz w:val="22"/>
          <w:szCs w:val="22"/>
          <w:lang w:val="ru-RU"/>
        </w:rPr>
        <w:t xml:space="preserve"> </w:t>
      </w:r>
      <m:oMath>
        <m:sSub>
          <m:sSubPr>
            <m:ctrlPr>
              <w:rPr>
                <w:rStyle w:val="aff5"/>
                <w:rFonts w:ascii="Cambria Math" w:hAnsi="Cambria Math"/>
                <w:i w:val="0"/>
                <w:iCs w:val="0"/>
                <w:sz w:val="22"/>
                <w:szCs w:val="22"/>
                <w:lang w:val="ru-RU"/>
              </w:rPr>
            </m:ctrlPr>
          </m:sSubPr>
          <m:e>
            <m:r>
              <w:rPr>
                <w:rStyle w:val="aff5"/>
                <w:rFonts w:ascii="Cambria Math" w:hAnsi="Cambria Math"/>
                <w:sz w:val="22"/>
                <w:szCs w:val="22"/>
                <w:lang w:val="ru-RU"/>
              </w:rPr>
              <m:t>H</m:t>
            </m:r>
          </m:e>
          <m:sub>
            <m:r>
              <w:rPr>
                <w:rStyle w:val="aff5"/>
                <w:rFonts w:ascii="Cambria Math" w:hAnsi="Cambria Math"/>
                <w:sz w:val="22"/>
                <w:szCs w:val="22"/>
                <w:lang w:val="ru-RU"/>
              </w:rPr>
              <m:t>ν</m:t>
            </m:r>
          </m:sub>
        </m:sSub>
      </m:oMath>
      <w:r w:rsidRPr="00BA244F">
        <w:rPr>
          <w:rStyle w:val="aff5"/>
          <w:sz w:val="22"/>
          <w:szCs w:val="22"/>
          <w:lang w:val="ru-RU"/>
        </w:rPr>
        <w:t>,</w:t>
      </w:r>
      <w:r w:rsidRPr="00BA244F">
        <w:rPr>
          <w:rStyle w:val="aff5"/>
          <w:i w:val="0"/>
          <w:sz w:val="22"/>
          <w:szCs w:val="22"/>
          <w:lang w:val="ru-RU"/>
        </w:rPr>
        <w:t>1</w:t>
      </w:r>
      <w:r w:rsidRPr="00BA244F">
        <w:rPr>
          <w:rStyle w:val="aff5"/>
          <w:i w:val="0"/>
          <w:sz w:val="22"/>
          <w:szCs w:val="22"/>
        </w:rPr>
        <w:sym w:font="Symbol" w:char="F0A3"/>
      </w:r>
      <w:r w:rsidRPr="00BA244F">
        <w:rPr>
          <w:rStyle w:val="aff5"/>
          <w:sz w:val="22"/>
          <w:szCs w:val="22"/>
        </w:rPr>
        <w:sym w:font="Symbol" w:char="F06E"/>
      </w:r>
      <w:r w:rsidRPr="00BA244F">
        <w:rPr>
          <w:rStyle w:val="aff5"/>
          <w:i w:val="0"/>
          <w:sz w:val="22"/>
          <w:szCs w:val="22"/>
        </w:rPr>
        <w:sym w:font="Symbol" w:char="F0A3"/>
      </w:r>
      <w:r w:rsidRPr="00BA244F">
        <w:rPr>
          <w:rStyle w:val="aff5"/>
          <w:sz w:val="22"/>
          <w:szCs w:val="22"/>
        </w:rPr>
        <w:t>M</w:t>
      </w:r>
      <w:r w:rsidRPr="00BA244F">
        <w:t xml:space="preserve">, </w:t>
      </w:r>
      <w:r w:rsidR="0030557C">
        <w:t xml:space="preserve"> функций </w:t>
      </w:r>
      <w:r w:rsidR="0030557C" w:rsidRPr="002E4D52">
        <w:rPr>
          <w:rStyle w:val="aff5"/>
          <w:spacing w:val="0"/>
          <w:kern w:val="0"/>
          <w:sz w:val="22"/>
          <w:szCs w:val="22"/>
        </w:rPr>
        <w:t>g</w:t>
      </w:r>
      <w:r w:rsidR="0030557C">
        <w:rPr>
          <w:rStyle w:val="aff5"/>
          <w:spacing w:val="0"/>
          <w:kern w:val="0"/>
          <w:sz w:val="22"/>
          <w:szCs w:val="22"/>
          <w:vertAlign w:val="subscript"/>
        </w:rPr>
        <w:t>i</w:t>
      </w:r>
      <w:r w:rsidR="0030557C" w:rsidRPr="0030557C">
        <w:rPr>
          <w:rStyle w:val="aff5"/>
          <w:i w:val="0"/>
          <w:spacing w:val="0"/>
          <w:kern w:val="0"/>
          <w:sz w:val="22"/>
          <w:szCs w:val="22"/>
          <w:lang w:val="ru-RU"/>
        </w:rPr>
        <w:t>(</w:t>
      </w:r>
      <w:r w:rsidR="0030557C" w:rsidRPr="002E4D52">
        <w:rPr>
          <w:rStyle w:val="aff5"/>
          <w:spacing w:val="0"/>
          <w:kern w:val="0"/>
          <w:sz w:val="22"/>
          <w:szCs w:val="22"/>
        </w:rPr>
        <w:t>y</w:t>
      </w:r>
      <w:r w:rsidR="0030557C" w:rsidRPr="0030557C">
        <w:rPr>
          <w:rStyle w:val="aff5"/>
          <w:i w:val="0"/>
          <w:spacing w:val="0"/>
          <w:kern w:val="0"/>
          <w:sz w:val="22"/>
          <w:szCs w:val="22"/>
          <w:lang w:val="ru-RU"/>
        </w:rPr>
        <w:t>(</w:t>
      </w:r>
      <w:r w:rsidR="0030557C" w:rsidRPr="002E4D52">
        <w:rPr>
          <w:rStyle w:val="aff5"/>
          <w:spacing w:val="0"/>
          <w:kern w:val="0"/>
          <w:sz w:val="22"/>
          <w:szCs w:val="22"/>
        </w:rPr>
        <w:t>x</w:t>
      </w:r>
      <w:r w:rsidR="0030557C" w:rsidRPr="0030557C">
        <w:rPr>
          <w:rStyle w:val="aff5"/>
          <w:i w:val="0"/>
          <w:spacing w:val="0"/>
          <w:kern w:val="0"/>
          <w:sz w:val="22"/>
          <w:szCs w:val="22"/>
          <w:lang w:val="ru-RU"/>
        </w:rPr>
        <w:t>)),</w:t>
      </w:r>
      <w:r w:rsidR="0030557C" w:rsidRPr="002E4D52">
        <w:rPr>
          <w:rStyle w:val="aff5"/>
          <w:i w:val="0"/>
          <w:spacing w:val="0"/>
          <w:kern w:val="0"/>
          <w:sz w:val="22"/>
          <w:szCs w:val="22"/>
        </w:rPr>
        <w:t> </w:t>
      </w:r>
      <w:r w:rsidR="0030557C" w:rsidRPr="0030557C">
        <w:rPr>
          <w:rStyle w:val="aff5"/>
          <w:i w:val="0"/>
          <w:spacing w:val="0"/>
          <w:kern w:val="0"/>
          <w:sz w:val="22"/>
          <w:szCs w:val="22"/>
          <w:lang w:val="ru-RU"/>
        </w:rPr>
        <w:t>1</w:t>
      </w:r>
      <w:r w:rsidR="0030557C" w:rsidRPr="002E4D52">
        <w:rPr>
          <w:rStyle w:val="aff5"/>
          <w:i w:val="0"/>
          <w:spacing w:val="0"/>
          <w:kern w:val="0"/>
          <w:sz w:val="22"/>
          <w:szCs w:val="22"/>
        </w:rPr>
        <w:sym w:font="Symbol" w:char="F0A3"/>
      </w:r>
      <w:r w:rsidR="0030557C">
        <w:rPr>
          <w:rStyle w:val="aff5"/>
          <w:spacing w:val="0"/>
          <w:kern w:val="0"/>
          <w:sz w:val="22"/>
          <w:szCs w:val="22"/>
        </w:rPr>
        <w:t>i</w:t>
      </w:r>
      <w:r w:rsidR="0030557C" w:rsidRPr="002E4D52">
        <w:rPr>
          <w:rStyle w:val="aff5"/>
          <w:i w:val="0"/>
          <w:spacing w:val="0"/>
          <w:kern w:val="0"/>
          <w:sz w:val="22"/>
          <w:szCs w:val="22"/>
        </w:rPr>
        <w:sym w:font="Symbol" w:char="F0A3"/>
      </w:r>
      <w:r w:rsidR="0030557C">
        <w:rPr>
          <w:rStyle w:val="aff5"/>
          <w:spacing w:val="0"/>
          <w:kern w:val="0"/>
          <w:sz w:val="22"/>
          <w:szCs w:val="22"/>
        </w:rPr>
        <w:t>m</w:t>
      </w:r>
      <w:r w:rsidR="0030557C" w:rsidRPr="0030557C">
        <w:rPr>
          <w:rStyle w:val="aff5"/>
          <w:i w:val="0"/>
          <w:spacing w:val="0"/>
          <w:kern w:val="0"/>
          <w:sz w:val="22"/>
          <w:szCs w:val="22"/>
          <w:lang w:val="ru-RU"/>
        </w:rPr>
        <w:t xml:space="preserve">+1, </w:t>
      </w:r>
      <w:r w:rsidRPr="00BA244F">
        <w:t xml:space="preserve">и </w:t>
      </w:r>
      <w:r w:rsidR="0030557C">
        <w:t>минимальное значение</w:t>
      </w:r>
      <w:r w:rsidRPr="00BA244F">
        <w:t xml:space="preserve"> </w:t>
      </w:r>
      <w:r w:rsidRPr="00BA244F">
        <w:rPr>
          <w:position w:val="-10"/>
        </w:rPr>
        <w:object w:dxaOrig="360" w:dyaOrig="360">
          <v:shape id="_x0000_i1031" type="#_x0000_t75" style="width:18pt;height:18pt" o:ole="" fillcolor="window">
            <v:imagedata r:id="rId19" o:title=""/>
          </v:shape>
          <o:OLEObject Type="Embed" ProgID="Equation.3" ShapeID="_x0000_i1031" DrawAspect="Content" ObjectID="_1609929300" r:id="rId20"/>
        </w:object>
      </w:r>
      <w:r w:rsidRPr="00BA244F">
        <w:t xml:space="preserve"> </w:t>
      </w:r>
      <w:r w:rsidR="0030557C">
        <w:t xml:space="preserve">функции </w:t>
      </w:r>
      <w:r w:rsidR="0030557C" w:rsidRPr="002E4D52">
        <w:rPr>
          <w:rStyle w:val="aff5"/>
          <w:spacing w:val="0"/>
          <w:kern w:val="0"/>
          <w:sz w:val="22"/>
          <w:szCs w:val="22"/>
        </w:rPr>
        <w:t>g</w:t>
      </w:r>
      <w:r w:rsidR="0030557C">
        <w:rPr>
          <w:rStyle w:val="aff5"/>
          <w:spacing w:val="0"/>
          <w:kern w:val="0"/>
          <w:sz w:val="22"/>
          <w:szCs w:val="22"/>
          <w:vertAlign w:val="subscript"/>
        </w:rPr>
        <w:t>m</w:t>
      </w:r>
      <w:r w:rsidR="0030557C" w:rsidRPr="0030557C">
        <w:rPr>
          <w:rStyle w:val="aff5"/>
          <w:i w:val="0"/>
          <w:spacing w:val="0"/>
          <w:kern w:val="0"/>
          <w:sz w:val="22"/>
          <w:szCs w:val="22"/>
          <w:vertAlign w:val="subscript"/>
          <w:lang w:val="ru-RU"/>
        </w:rPr>
        <w:t>+1</w:t>
      </w:r>
      <w:r w:rsidR="0030557C" w:rsidRPr="0030557C">
        <w:rPr>
          <w:rStyle w:val="aff5"/>
          <w:i w:val="0"/>
          <w:spacing w:val="0"/>
          <w:kern w:val="0"/>
          <w:sz w:val="22"/>
          <w:szCs w:val="22"/>
          <w:lang w:val="ru-RU"/>
        </w:rPr>
        <w:t>(</w:t>
      </w:r>
      <w:r w:rsidR="0030557C" w:rsidRPr="002E4D52">
        <w:rPr>
          <w:rStyle w:val="aff5"/>
          <w:spacing w:val="0"/>
          <w:kern w:val="0"/>
          <w:sz w:val="22"/>
          <w:szCs w:val="22"/>
        </w:rPr>
        <w:t>y</w:t>
      </w:r>
      <w:r w:rsidR="0030557C" w:rsidRPr="0030557C">
        <w:rPr>
          <w:rStyle w:val="aff5"/>
          <w:i w:val="0"/>
          <w:spacing w:val="0"/>
          <w:kern w:val="0"/>
          <w:sz w:val="22"/>
          <w:szCs w:val="22"/>
          <w:lang w:val="ru-RU"/>
        </w:rPr>
        <w:t>(</w:t>
      </w:r>
      <w:r w:rsidR="0030557C" w:rsidRPr="002E4D52">
        <w:rPr>
          <w:rStyle w:val="aff5"/>
          <w:spacing w:val="0"/>
          <w:kern w:val="0"/>
          <w:sz w:val="22"/>
          <w:szCs w:val="22"/>
        </w:rPr>
        <w:t>x</w:t>
      </w:r>
      <w:r w:rsidR="0030557C" w:rsidRPr="0030557C">
        <w:rPr>
          <w:rStyle w:val="aff5"/>
          <w:i w:val="0"/>
          <w:spacing w:val="0"/>
          <w:kern w:val="0"/>
          <w:sz w:val="22"/>
          <w:szCs w:val="22"/>
          <w:lang w:val="ru-RU"/>
        </w:rPr>
        <w:t>))</w:t>
      </w:r>
      <w:r w:rsidR="0030557C">
        <w:rPr>
          <w:rStyle w:val="aff5"/>
          <w:i w:val="0"/>
          <w:spacing w:val="0"/>
          <w:kern w:val="0"/>
          <w:sz w:val="22"/>
          <w:szCs w:val="22"/>
          <w:lang w:val="ru-RU"/>
        </w:rPr>
        <w:t xml:space="preserve"> </w:t>
      </w:r>
      <w:r w:rsidRPr="00BA244F">
        <w:t>являются неизвестными. Однако при выполне</w:t>
      </w:r>
      <w:r w:rsidRPr="00C65B2B">
        <w:t>нии вычислений вместо этих величин можно использовать их адаптивные оценки, получаемые в процессе решения задачи на основании результатов испытаний.</w:t>
      </w:r>
    </w:p>
    <w:p w:rsidR="00924700" w:rsidRPr="0030557C" w:rsidRDefault="00924700" w:rsidP="002A6110">
      <w:pPr>
        <w:pStyle w:val="af"/>
        <w:ind w:firstLine="426"/>
      </w:pPr>
      <w:r>
        <w:lastRenderedPageBreak/>
        <w:t>В рамках разработанного подхода для решения задач (27) используется алгоритм глобальной оптимизации с нелинейными ограничениями (</w:t>
      </w:r>
      <w:r>
        <w:rPr>
          <w:lang w:val="en-US"/>
        </w:rPr>
        <w:t>algorithm</w:t>
      </w:r>
      <w:r w:rsidRPr="00924700">
        <w:t xml:space="preserve"> </w:t>
      </w:r>
      <w:r>
        <w:rPr>
          <w:lang w:val="en-US"/>
        </w:rPr>
        <w:t>of</w:t>
      </w:r>
      <w:r w:rsidRPr="00924700">
        <w:t xml:space="preserve"> </w:t>
      </w:r>
      <w:r>
        <w:rPr>
          <w:lang w:val="en-US"/>
        </w:rPr>
        <w:t>global</w:t>
      </w:r>
      <w:r w:rsidRPr="00924700">
        <w:t xml:space="preserve"> </w:t>
      </w:r>
      <w:r>
        <w:rPr>
          <w:lang w:val="en-US"/>
        </w:rPr>
        <w:t>constrained</w:t>
      </w:r>
      <w:r w:rsidRPr="00924700">
        <w:t xml:space="preserve"> </w:t>
      </w:r>
      <w:r>
        <w:rPr>
          <w:lang w:val="en-US"/>
        </w:rPr>
        <w:t>optimization</w:t>
      </w:r>
      <w:r w:rsidRPr="00924700">
        <w:t xml:space="preserve">, </w:t>
      </w:r>
      <w:r>
        <w:rPr>
          <w:lang w:val="en-US"/>
        </w:rPr>
        <w:t>AGSO</w:t>
      </w:r>
      <w:r w:rsidRPr="00924700">
        <w:t>)</w:t>
      </w:r>
      <w:r w:rsidR="0030557C">
        <w:t xml:space="preserve">, который подробно приведен в </w:t>
      </w:r>
      <w:r w:rsidR="0030557C" w:rsidRPr="0030557C">
        <w:t>[</w:t>
      </w:r>
      <w:r w:rsidR="0030557C" w:rsidRPr="0030557C">
        <w:rPr>
          <w:highlight w:val="yellow"/>
          <w:lang w:val="en-US"/>
        </w:rPr>
        <w:t>xxx</w:t>
      </w:r>
      <w:r w:rsidR="0030557C" w:rsidRPr="0030557C">
        <w:t>]</w:t>
      </w:r>
      <w:r w:rsidR="0030557C">
        <w:t xml:space="preserve">. Для полноты изложения материалы далее приводится общая вычислительная схема алгоритма </w:t>
      </w:r>
      <w:r w:rsidR="0030557C">
        <w:rPr>
          <w:lang w:val="en-US"/>
        </w:rPr>
        <w:t>AGSO</w:t>
      </w:r>
      <w:r w:rsidR="0030557C">
        <w:t>.</w:t>
      </w:r>
    </w:p>
    <w:p w:rsidR="00F84A70" w:rsidRPr="00C65B2B" w:rsidRDefault="00F84A70" w:rsidP="002A6110">
      <w:pPr>
        <w:pStyle w:val="af"/>
        <w:ind w:firstLine="426"/>
      </w:pPr>
    </w:p>
    <w:p w:rsidR="002A6110" w:rsidRPr="00C65B2B" w:rsidRDefault="002A6110" w:rsidP="002A6110">
      <w:pPr>
        <w:pStyle w:val="af"/>
        <w:ind w:firstLine="426"/>
      </w:pPr>
      <w:r w:rsidRPr="00C65B2B">
        <w:t xml:space="preserve">Первое испытание осуществляется в произвольной </w:t>
      </w:r>
      <w:r w:rsidRPr="007C549B">
        <w:t xml:space="preserve">внутренней точке </w:t>
      </w:r>
      <w:r w:rsidRPr="007C549B">
        <w:rPr>
          <w:rStyle w:val="aff5"/>
          <w:sz w:val="22"/>
          <w:szCs w:val="22"/>
        </w:rPr>
        <w:t>x</w:t>
      </w:r>
      <w:r w:rsidRPr="007C549B">
        <w:rPr>
          <w:rStyle w:val="aff5"/>
          <w:i w:val="0"/>
          <w:sz w:val="22"/>
          <w:szCs w:val="22"/>
          <w:vertAlign w:val="superscript"/>
          <w:lang w:val="ru-RU"/>
        </w:rPr>
        <w:t>1</w:t>
      </w:r>
      <w:r w:rsidRPr="007C549B">
        <w:rPr>
          <w:rStyle w:val="aff5"/>
          <w:i w:val="0"/>
          <w:sz w:val="22"/>
          <w:szCs w:val="22"/>
        </w:rPr>
        <w:sym w:font="Symbol" w:char="F0CE"/>
      </w:r>
      <w:r w:rsidRPr="007C549B">
        <w:rPr>
          <w:rStyle w:val="aff5"/>
          <w:i w:val="0"/>
          <w:sz w:val="22"/>
          <w:szCs w:val="22"/>
          <w:lang w:val="ru-RU"/>
        </w:rPr>
        <w:t>(0,1)</w:t>
      </w:r>
      <w:r w:rsidRPr="007C549B">
        <w:rPr>
          <w:i/>
        </w:rPr>
        <w:t>.</w:t>
      </w:r>
      <w:r w:rsidRPr="007C549B">
        <w:t xml:space="preserve"> Выбор точки </w:t>
      </w:r>
      <w:r w:rsidRPr="007C549B">
        <w:rPr>
          <w:rStyle w:val="aff5"/>
          <w:sz w:val="22"/>
          <w:szCs w:val="22"/>
        </w:rPr>
        <w:t>x</w:t>
      </w:r>
      <w:r w:rsidRPr="007C549B">
        <w:rPr>
          <w:rStyle w:val="aff5"/>
          <w:sz w:val="22"/>
          <w:szCs w:val="22"/>
          <w:vertAlign w:val="superscript"/>
        </w:rPr>
        <w:t>k</w:t>
      </w:r>
      <w:r w:rsidRPr="007C549B">
        <w:rPr>
          <w:rStyle w:val="aff5"/>
          <w:sz w:val="22"/>
          <w:szCs w:val="22"/>
          <w:vertAlign w:val="superscript"/>
        </w:rPr>
        <w:sym w:font="Symbol" w:char="F02B"/>
      </w:r>
      <w:r w:rsidRPr="007C549B">
        <w:rPr>
          <w:rStyle w:val="aff5"/>
          <w:sz w:val="22"/>
          <w:szCs w:val="22"/>
          <w:vertAlign w:val="superscript"/>
        </w:rPr>
        <w:sym w:font="Symbol" w:char="F031"/>
      </w:r>
      <w:r w:rsidRPr="007C549B">
        <w:rPr>
          <w:rStyle w:val="aff5"/>
          <w:sz w:val="22"/>
          <w:szCs w:val="22"/>
          <w:lang w:val="ru-RU"/>
        </w:rPr>
        <w:t xml:space="preserve">, </w:t>
      </w:r>
      <w:r w:rsidRPr="007C549B">
        <w:rPr>
          <w:rStyle w:val="aff5"/>
          <w:sz w:val="22"/>
          <w:szCs w:val="22"/>
        </w:rPr>
        <w:t>k</w:t>
      </w:r>
      <w:r w:rsidRPr="007C549B">
        <w:rPr>
          <w:rStyle w:val="aff5"/>
          <w:sz w:val="22"/>
          <w:szCs w:val="22"/>
        </w:rPr>
        <w:sym w:font="Symbol" w:char="F0B3"/>
      </w:r>
      <w:r w:rsidRPr="007C549B">
        <w:rPr>
          <w:rStyle w:val="aff5"/>
          <w:i w:val="0"/>
          <w:sz w:val="22"/>
          <w:szCs w:val="22"/>
          <w:lang w:val="ru-RU"/>
        </w:rPr>
        <w:t>1</w:t>
      </w:r>
      <w:r w:rsidRPr="007C549B">
        <w:rPr>
          <w:rStyle w:val="aff5"/>
          <w:sz w:val="22"/>
          <w:szCs w:val="22"/>
          <w:lang w:val="ru-RU"/>
        </w:rPr>
        <w:t>,</w:t>
      </w:r>
      <w:r w:rsidRPr="007C549B">
        <w:t xml:space="preserve"> любого последующего испытания определяется следующими</w:t>
      </w:r>
      <w:r w:rsidRPr="00C65B2B">
        <w:t xml:space="preserve"> правилами.</w:t>
      </w:r>
    </w:p>
    <w:p w:rsidR="002A6110" w:rsidRPr="00C65B2B" w:rsidRDefault="002A6110" w:rsidP="002A6110">
      <w:pPr>
        <w:pStyle w:val="af"/>
        <w:ind w:firstLine="426"/>
      </w:pPr>
      <w:r w:rsidRPr="00C65B2B">
        <w:rPr>
          <w:i/>
        </w:rPr>
        <w:t>Правило</w:t>
      </w:r>
      <w:r w:rsidRPr="00C65B2B">
        <w:t xml:space="preserve"> 1. Перенумеровать точки </w:t>
      </w:r>
      <w:r w:rsidRPr="00C65B2B">
        <w:rPr>
          <w:rStyle w:val="aff5"/>
          <w:szCs w:val="24"/>
        </w:rPr>
        <w:t>x</w:t>
      </w:r>
      <w:r w:rsidRPr="007C549B">
        <w:rPr>
          <w:rStyle w:val="aff5"/>
          <w:i w:val="0"/>
          <w:szCs w:val="24"/>
          <w:vertAlign w:val="superscript"/>
          <w:lang w:val="ru-RU"/>
        </w:rPr>
        <w:t>1</w:t>
      </w:r>
      <w:r w:rsidRPr="002A6110">
        <w:rPr>
          <w:rStyle w:val="aff5"/>
          <w:szCs w:val="24"/>
          <w:lang w:val="ru-RU"/>
        </w:rPr>
        <w:t xml:space="preserve">,…, </w:t>
      </w:r>
      <w:r w:rsidRPr="00C65B2B">
        <w:rPr>
          <w:rStyle w:val="aff5"/>
          <w:szCs w:val="24"/>
        </w:rPr>
        <w:t>x</w:t>
      </w:r>
      <w:r w:rsidRPr="00C65B2B">
        <w:rPr>
          <w:rStyle w:val="aff5"/>
          <w:szCs w:val="24"/>
          <w:vertAlign w:val="superscript"/>
        </w:rPr>
        <w:t>k</w:t>
      </w:r>
      <w:r w:rsidRPr="00C65B2B">
        <w:rPr>
          <w:sz w:val="18"/>
        </w:rPr>
        <w:t xml:space="preserve"> </w:t>
      </w:r>
      <w:r w:rsidRPr="00C65B2B">
        <w:t>предшествующих испытаний нижними индексами в порядке увеличения значений координаты, т.е.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3"/>
        <w:gridCol w:w="1437"/>
      </w:tblGrid>
      <w:tr w:rsidR="002A6110" w:rsidRPr="00C65B2B" w:rsidTr="00830307">
        <w:trPr>
          <w:jc w:val="center"/>
        </w:trPr>
        <w:tc>
          <w:tcPr>
            <w:tcW w:w="8224" w:type="dxa"/>
            <w:tcBorders>
              <w:top w:val="nil"/>
              <w:left w:val="nil"/>
              <w:bottom w:val="nil"/>
              <w:right w:val="nil"/>
            </w:tcBorders>
          </w:tcPr>
          <w:p w:rsidR="002A6110" w:rsidRPr="007C549B" w:rsidRDefault="002A6110" w:rsidP="007C549B">
            <w:pPr>
              <w:jc w:val="center"/>
              <w:rPr>
                <w:szCs w:val="22"/>
                <w:lang w:val="pt-BR"/>
              </w:rPr>
            </w:pPr>
            <w:r w:rsidRPr="007C549B">
              <w:rPr>
                <w:rStyle w:val="aff5"/>
                <w:sz w:val="22"/>
                <w:szCs w:val="22"/>
                <w:lang w:val="pt-BR"/>
              </w:rPr>
              <w:t>x</w:t>
            </w:r>
            <w:r w:rsidRPr="007C549B">
              <w:rPr>
                <w:rStyle w:val="aff5"/>
                <w:i w:val="0"/>
                <w:sz w:val="22"/>
                <w:szCs w:val="22"/>
                <w:vertAlign w:val="subscript"/>
                <w:lang w:val="pt-BR"/>
              </w:rPr>
              <w:t>1</w:t>
            </w:r>
            <w:r w:rsidRPr="007C549B">
              <w:rPr>
                <w:rStyle w:val="aff5"/>
                <w:b/>
                <w:sz w:val="22"/>
                <w:szCs w:val="22"/>
              </w:rPr>
              <w:sym w:font="Symbol" w:char="F03C"/>
            </w:r>
            <w:r w:rsidRPr="007C549B">
              <w:rPr>
                <w:rStyle w:val="aff5"/>
                <w:b/>
                <w:sz w:val="22"/>
                <w:szCs w:val="22"/>
                <w:lang w:val="pt-BR"/>
              </w:rPr>
              <w:t>…</w:t>
            </w:r>
            <w:r w:rsidRPr="007C549B">
              <w:rPr>
                <w:rStyle w:val="aff5"/>
                <w:b/>
                <w:sz w:val="22"/>
                <w:szCs w:val="22"/>
              </w:rPr>
              <w:sym w:font="Symbol" w:char="F03C"/>
            </w:r>
            <w:r w:rsidRPr="007C549B">
              <w:rPr>
                <w:rStyle w:val="aff5"/>
                <w:sz w:val="22"/>
                <w:szCs w:val="22"/>
                <w:lang w:val="pt-BR"/>
              </w:rPr>
              <w:t>x</w:t>
            </w:r>
            <w:r w:rsidRPr="007C549B">
              <w:rPr>
                <w:rStyle w:val="aff5"/>
                <w:sz w:val="22"/>
                <w:szCs w:val="22"/>
                <w:vertAlign w:val="subscript"/>
                <w:lang w:val="pt-BR"/>
              </w:rPr>
              <w:t>i</w:t>
            </w:r>
            <w:r w:rsidRPr="007C549B">
              <w:rPr>
                <w:rStyle w:val="aff5"/>
                <w:i w:val="0"/>
                <w:sz w:val="22"/>
                <w:szCs w:val="22"/>
              </w:rPr>
              <w:sym w:font="Symbol" w:char="F03C"/>
            </w:r>
            <w:r w:rsidRPr="007C549B">
              <w:rPr>
                <w:rStyle w:val="aff5"/>
                <w:i w:val="0"/>
                <w:sz w:val="22"/>
                <w:szCs w:val="22"/>
                <w:lang w:val="pt-BR"/>
              </w:rPr>
              <w:t>…</w:t>
            </w:r>
            <w:r w:rsidRPr="007C549B">
              <w:rPr>
                <w:rStyle w:val="aff5"/>
                <w:i w:val="0"/>
                <w:sz w:val="22"/>
                <w:szCs w:val="22"/>
              </w:rPr>
              <w:sym w:font="Symbol" w:char="F03C"/>
            </w:r>
            <w:r w:rsidRPr="007C549B">
              <w:rPr>
                <w:rStyle w:val="aff5"/>
                <w:sz w:val="22"/>
                <w:szCs w:val="22"/>
                <w:lang w:val="pt-BR"/>
              </w:rPr>
              <w:t>x</w:t>
            </w:r>
            <w:r w:rsidRPr="00F23509">
              <w:rPr>
                <w:rStyle w:val="aff5"/>
                <w:sz w:val="22"/>
                <w:szCs w:val="22"/>
                <w:vertAlign w:val="subscript"/>
                <w:lang w:val="pt-BR"/>
              </w:rPr>
              <w:t>k</w:t>
            </w:r>
            <w:r w:rsidRPr="007C549B">
              <w:rPr>
                <w:rStyle w:val="aff5"/>
                <w:sz w:val="22"/>
                <w:szCs w:val="22"/>
                <w:lang w:val="pt-BR"/>
              </w:rPr>
              <w:t>,</w:t>
            </w:r>
          </w:p>
        </w:tc>
        <w:tc>
          <w:tcPr>
            <w:tcW w:w="1451" w:type="dxa"/>
            <w:tcBorders>
              <w:top w:val="nil"/>
              <w:left w:val="nil"/>
              <w:bottom w:val="nil"/>
              <w:right w:val="nil"/>
            </w:tcBorders>
          </w:tcPr>
          <w:p w:rsidR="002A6110" w:rsidRPr="00C65B2B" w:rsidRDefault="007C549B" w:rsidP="00830307">
            <w:pPr>
              <w:jc w:val="right"/>
              <w:rPr>
                <w:lang w:val="en-US"/>
              </w:rPr>
            </w:pPr>
            <w:r>
              <w:rPr>
                <w:lang w:val="en-US"/>
              </w:rPr>
              <w:t>(28</w:t>
            </w:r>
            <w:r w:rsidR="002A6110" w:rsidRPr="00C65B2B">
              <w:rPr>
                <w:lang w:val="en-US"/>
              </w:rPr>
              <w:t>)</w:t>
            </w:r>
          </w:p>
        </w:tc>
      </w:tr>
    </w:tbl>
    <w:p w:rsidR="002A6110" w:rsidRPr="00C65B2B" w:rsidRDefault="002A6110" w:rsidP="002A6110">
      <w:pPr>
        <w:pStyle w:val="af"/>
        <w:ind w:firstLine="0"/>
      </w:pPr>
      <w:r w:rsidRPr="00C65B2B">
        <w:t xml:space="preserve">и сопоставить им </w:t>
      </w:r>
      <w:r w:rsidRPr="007C549B">
        <w:t xml:space="preserve">значения </w:t>
      </w:r>
      <w:r w:rsidRPr="007C549B">
        <w:rPr>
          <w:rStyle w:val="aff5"/>
          <w:sz w:val="22"/>
          <w:szCs w:val="22"/>
        </w:rPr>
        <w:t>z</w:t>
      </w:r>
      <w:r w:rsidRPr="007C549B">
        <w:rPr>
          <w:rStyle w:val="aff5"/>
          <w:sz w:val="22"/>
          <w:szCs w:val="22"/>
          <w:vertAlign w:val="subscript"/>
        </w:rPr>
        <w:t>i</w:t>
      </w:r>
      <w:r w:rsidRPr="007C549B">
        <w:rPr>
          <w:rStyle w:val="aff5"/>
          <w:sz w:val="22"/>
          <w:szCs w:val="22"/>
        </w:rPr>
        <w:sym w:font="Symbol" w:char="F03D"/>
      </w:r>
      <w:r w:rsidRPr="007C549B">
        <w:rPr>
          <w:rStyle w:val="aff5"/>
          <w:sz w:val="22"/>
          <w:szCs w:val="22"/>
        </w:rPr>
        <w:t>g</w:t>
      </w:r>
      <w:r w:rsidRPr="007C549B">
        <w:rPr>
          <w:rStyle w:val="aff5"/>
          <w:sz w:val="22"/>
          <w:szCs w:val="22"/>
          <w:vertAlign w:val="subscript"/>
        </w:rPr>
        <w:sym w:font="Symbol" w:char="F06E"/>
      </w:r>
      <w:r w:rsidRPr="007C549B">
        <w:rPr>
          <w:rStyle w:val="aff5"/>
          <w:i w:val="0"/>
          <w:sz w:val="22"/>
          <w:szCs w:val="22"/>
          <w:lang w:val="ru-RU"/>
        </w:rPr>
        <w:t>(</w:t>
      </w:r>
      <w:r w:rsidRPr="007C549B">
        <w:rPr>
          <w:rStyle w:val="aff5"/>
          <w:sz w:val="22"/>
          <w:szCs w:val="22"/>
        </w:rPr>
        <w:t>x</w:t>
      </w:r>
      <w:r w:rsidRPr="007C549B">
        <w:rPr>
          <w:rStyle w:val="aff5"/>
          <w:sz w:val="22"/>
          <w:szCs w:val="22"/>
          <w:vertAlign w:val="subscript"/>
        </w:rPr>
        <w:t>i</w:t>
      </w:r>
      <w:r w:rsidRPr="007C549B">
        <w:rPr>
          <w:rStyle w:val="aff5"/>
          <w:i w:val="0"/>
          <w:sz w:val="22"/>
          <w:szCs w:val="22"/>
          <w:lang w:val="ru-RU"/>
        </w:rPr>
        <w:t>)</w:t>
      </w:r>
      <w:r w:rsidRPr="007C549B">
        <w:rPr>
          <w:rStyle w:val="aff5"/>
          <w:sz w:val="22"/>
          <w:szCs w:val="22"/>
          <w:lang w:val="ru-RU"/>
        </w:rPr>
        <w:t xml:space="preserve">, </w:t>
      </w:r>
      <w:r w:rsidRPr="007C549B">
        <w:rPr>
          <w:rStyle w:val="aff5"/>
          <w:sz w:val="22"/>
          <w:szCs w:val="22"/>
        </w:rPr>
        <w:sym w:font="Symbol" w:char="F06E"/>
      </w:r>
      <w:r w:rsidRPr="007C549B">
        <w:rPr>
          <w:rStyle w:val="aff5"/>
          <w:sz w:val="22"/>
          <w:szCs w:val="22"/>
        </w:rPr>
        <w:sym w:font="Symbol" w:char="F03D"/>
      </w:r>
      <w:r w:rsidRPr="007C549B">
        <w:rPr>
          <w:rStyle w:val="aff5"/>
          <w:sz w:val="22"/>
          <w:szCs w:val="22"/>
        </w:rPr>
        <w:sym w:font="Symbol" w:char="F06E"/>
      </w:r>
      <w:r w:rsidRPr="007C549B">
        <w:rPr>
          <w:rStyle w:val="aff5"/>
          <w:i w:val="0"/>
          <w:sz w:val="22"/>
          <w:szCs w:val="22"/>
          <w:lang w:val="ru-RU"/>
        </w:rPr>
        <w:t>(</w:t>
      </w:r>
      <w:r w:rsidRPr="007C549B">
        <w:rPr>
          <w:rStyle w:val="aff5"/>
          <w:sz w:val="22"/>
          <w:szCs w:val="22"/>
        </w:rPr>
        <w:t>x</w:t>
      </w:r>
      <w:r w:rsidRPr="007C549B">
        <w:rPr>
          <w:rStyle w:val="aff5"/>
          <w:sz w:val="22"/>
          <w:szCs w:val="22"/>
          <w:vertAlign w:val="subscript"/>
        </w:rPr>
        <w:t>i</w:t>
      </w:r>
      <w:r w:rsidRPr="007C549B">
        <w:rPr>
          <w:rStyle w:val="aff5"/>
          <w:i w:val="0"/>
          <w:sz w:val="22"/>
          <w:szCs w:val="22"/>
          <w:lang w:val="ru-RU"/>
        </w:rPr>
        <w:t>)</w:t>
      </w:r>
      <w:r w:rsidRPr="007C549B">
        <w:rPr>
          <w:rStyle w:val="aff5"/>
          <w:sz w:val="22"/>
          <w:szCs w:val="22"/>
          <w:lang w:val="ru-RU"/>
        </w:rPr>
        <w:t xml:space="preserve">, </w:t>
      </w:r>
      <w:r w:rsidRPr="007C549B">
        <w:rPr>
          <w:rStyle w:val="aff5"/>
          <w:i w:val="0"/>
          <w:sz w:val="22"/>
          <w:szCs w:val="22"/>
          <w:lang w:val="ru-RU"/>
        </w:rPr>
        <w:t>1</w:t>
      </w:r>
      <w:r w:rsidRPr="007C549B">
        <w:rPr>
          <w:rStyle w:val="aff5"/>
          <w:i w:val="0"/>
          <w:sz w:val="22"/>
          <w:szCs w:val="22"/>
        </w:rPr>
        <w:sym w:font="Symbol" w:char="F0A3"/>
      </w:r>
      <w:r w:rsidRPr="007C549B">
        <w:rPr>
          <w:rStyle w:val="aff5"/>
          <w:sz w:val="22"/>
          <w:szCs w:val="22"/>
        </w:rPr>
        <w:t>i</w:t>
      </w:r>
      <w:r w:rsidRPr="007C549B">
        <w:rPr>
          <w:rStyle w:val="aff5"/>
          <w:i w:val="0"/>
          <w:sz w:val="22"/>
          <w:szCs w:val="22"/>
        </w:rPr>
        <w:sym w:font="Symbol" w:char="F0A3"/>
      </w:r>
      <w:r w:rsidRPr="007C549B">
        <w:rPr>
          <w:rStyle w:val="aff5"/>
          <w:sz w:val="22"/>
          <w:szCs w:val="22"/>
        </w:rPr>
        <w:t>k</w:t>
      </w:r>
      <w:r w:rsidRPr="002A6110">
        <w:rPr>
          <w:rStyle w:val="aff5"/>
          <w:lang w:val="ru-RU"/>
        </w:rPr>
        <w:t>,</w:t>
      </w:r>
      <w:r w:rsidRPr="00C65B2B">
        <w:rPr>
          <w:sz w:val="18"/>
        </w:rPr>
        <w:t xml:space="preserve"> </w:t>
      </w:r>
      <w:r w:rsidR="007C549B">
        <w:t>из (26</w:t>
      </w:r>
      <w:r w:rsidRPr="00C65B2B">
        <w:t>).</w:t>
      </w:r>
    </w:p>
    <w:p w:rsidR="002A6110" w:rsidRPr="002A6110" w:rsidRDefault="002A6110" w:rsidP="007C549B">
      <w:pPr>
        <w:pStyle w:val="af"/>
        <w:rPr>
          <w:rStyle w:val="aff5"/>
          <w:i w:val="0"/>
          <w:lang w:val="ru-RU"/>
        </w:rPr>
      </w:pPr>
      <w:r w:rsidRPr="00C65B2B">
        <w:rPr>
          <w:i/>
          <w:iCs/>
        </w:rPr>
        <w:t>Правило 2</w:t>
      </w:r>
      <w:r w:rsidRPr="00C65B2B">
        <w:t xml:space="preserve">. </w:t>
      </w:r>
      <w:r w:rsidR="007C549B">
        <w:t xml:space="preserve">Оценить </w:t>
      </w:r>
      <w:r w:rsidR="007C549B" w:rsidRPr="00C65B2B">
        <w:t xml:space="preserve">максимальный индекс </w:t>
      </w:r>
      <w:r w:rsidR="007C549B" w:rsidRPr="00C65B2B">
        <w:rPr>
          <w:i/>
          <w:lang w:val="en-US"/>
        </w:rPr>
        <w:t>M</w:t>
      </w:r>
      <w:r w:rsidR="007C549B" w:rsidRPr="00C65B2B">
        <w:t xml:space="preserve">, </w:t>
      </w:r>
      <w:r w:rsidR="007C549B">
        <w:t xml:space="preserve">и вычислить численные оценки </w:t>
      </w:r>
      <w:r w:rsidR="007C549B" w:rsidRPr="00BA244F">
        <w:t>констант Липшица</w:t>
      </w:r>
      <w:r w:rsidR="007C549B" w:rsidRPr="0030557C">
        <w:rPr>
          <w:rStyle w:val="aff5"/>
          <w:sz w:val="22"/>
          <w:szCs w:val="22"/>
          <w:lang w:val="ru-RU"/>
        </w:rPr>
        <w:t xml:space="preserve"> </w:t>
      </w:r>
      <m:oMath>
        <m:sSub>
          <m:sSubPr>
            <m:ctrlPr>
              <w:rPr>
                <w:rStyle w:val="aff5"/>
                <w:rFonts w:ascii="Cambria Math" w:hAnsi="Cambria Math"/>
                <w:i w:val="0"/>
                <w:iCs w:val="0"/>
                <w:sz w:val="22"/>
                <w:szCs w:val="22"/>
                <w:lang w:val="ru-RU"/>
              </w:rPr>
            </m:ctrlPr>
          </m:sSubPr>
          <m:e>
            <m:r>
              <w:rPr>
                <w:rStyle w:val="aff5"/>
                <w:rFonts w:ascii="Cambria Math" w:hAnsi="Cambria Math"/>
                <w:sz w:val="22"/>
                <w:szCs w:val="22"/>
                <w:lang w:val="ru-RU"/>
              </w:rPr>
              <m:t>H</m:t>
            </m:r>
          </m:e>
          <m:sub>
            <m:r>
              <w:rPr>
                <w:rStyle w:val="aff5"/>
                <w:rFonts w:ascii="Cambria Math" w:hAnsi="Cambria Math"/>
                <w:sz w:val="22"/>
                <w:szCs w:val="22"/>
                <w:lang w:val="ru-RU"/>
              </w:rPr>
              <m:t>ν</m:t>
            </m:r>
          </m:sub>
        </m:sSub>
      </m:oMath>
      <w:r w:rsidR="007C549B" w:rsidRPr="00BA244F">
        <w:rPr>
          <w:rStyle w:val="aff5"/>
          <w:sz w:val="22"/>
          <w:szCs w:val="22"/>
          <w:lang w:val="ru-RU"/>
        </w:rPr>
        <w:t>,</w:t>
      </w:r>
      <w:r w:rsidR="007C549B" w:rsidRPr="00BA244F">
        <w:rPr>
          <w:rStyle w:val="aff5"/>
          <w:i w:val="0"/>
          <w:sz w:val="22"/>
          <w:szCs w:val="22"/>
          <w:lang w:val="ru-RU"/>
        </w:rPr>
        <w:t>1</w:t>
      </w:r>
      <w:r w:rsidR="007C549B" w:rsidRPr="00BA244F">
        <w:rPr>
          <w:rStyle w:val="aff5"/>
          <w:i w:val="0"/>
          <w:sz w:val="22"/>
          <w:szCs w:val="22"/>
        </w:rPr>
        <w:sym w:font="Symbol" w:char="F0A3"/>
      </w:r>
      <w:r w:rsidR="007C549B" w:rsidRPr="00BA244F">
        <w:rPr>
          <w:rStyle w:val="aff5"/>
          <w:sz w:val="22"/>
          <w:szCs w:val="22"/>
        </w:rPr>
        <w:sym w:font="Symbol" w:char="F06E"/>
      </w:r>
      <w:r w:rsidR="007C549B" w:rsidRPr="00BA244F">
        <w:rPr>
          <w:rStyle w:val="aff5"/>
          <w:i w:val="0"/>
          <w:sz w:val="22"/>
          <w:szCs w:val="22"/>
        </w:rPr>
        <w:sym w:font="Symbol" w:char="F0A3"/>
      </w:r>
      <w:r w:rsidR="007C549B" w:rsidRPr="00BA244F">
        <w:rPr>
          <w:rStyle w:val="aff5"/>
          <w:sz w:val="22"/>
          <w:szCs w:val="22"/>
        </w:rPr>
        <w:t>M</w:t>
      </w:r>
      <w:r w:rsidR="007C549B">
        <w:t xml:space="preserve">, функций </w:t>
      </w:r>
      <w:r w:rsidR="007C549B" w:rsidRPr="002E4D52">
        <w:rPr>
          <w:rStyle w:val="aff5"/>
          <w:spacing w:val="0"/>
          <w:kern w:val="0"/>
          <w:sz w:val="22"/>
          <w:szCs w:val="22"/>
        </w:rPr>
        <w:t>g</w:t>
      </w:r>
      <w:r w:rsidR="007C549B">
        <w:rPr>
          <w:rStyle w:val="aff5"/>
          <w:spacing w:val="0"/>
          <w:kern w:val="0"/>
          <w:sz w:val="22"/>
          <w:szCs w:val="22"/>
          <w:vertAlign w:val="subscript"/>
        </w:rPr>
        <w:t>i</w:t>
      </w:r>
      <w:r w:rsidR="007C549B" w:rsidRPr="0030557C">
        <w:rPr>
          <w:rStyle w:val="aff5"/>
          <w:i w:val="0"/>
          <w:spacing w:val="0"/>
          <w:kern w:val="0"/>
          <w:sz w:val="22"/>
          <w:szCs w:val="22"/>
          <w:lang w:val="ru-RU"/>
        </w:rPr>
        <w:t>(</w:t>
      </w:r>
      <w:r w:rsidR="007C549B" w:rsidRPr="002E4D52">
        <w:rPr>
          <w:rStyle w:val="aff5"/>
          <w:spacing w:val="0"/>
          <w:kern w:val="0"/>
          <w:sz w:val="22"/>
          <w:szCs w:val="22"/>
        </w:rPr>
        <w:t>y</w:t>
      </w:r>
      <w:r w:rsidR="007C549B" w:rsidRPr="0030557C">
        <w:rPr>
          <w:rStyle w:val="aff5"/>
          <w:i w:val="0"/>
          <w:spacing w:val="0"/>
          <w:kern w:val="0"/>
          <w:sz w:val="22"/>
          <w:szCs w:val="22"/>
          <w:lang w:val="ru-RU"/>
        </w:rPr>
        <w:t>(</w:t>
      </w:r>
      <w:r w:rsidR="007C549B" w:rsidRPr="002E4D52">
        <w:rPr>
          <w:rStyle w:val="aff5"/>
          <w:spacing w:val="0"/>
          <w:kern w:val="0"/>
          <w:sz w:val="22"/>
          <w:szCs w:val="22"/>
        </w:rPr>
        <w:t>x</w:t>
      </w:r>
      <w:r w:rsidR="007C549B" w:rsidRPr="0030557C">
        <w:rPr>
          <w:rStyle w:val="aff5"/>
          <w:i w:val="0"/>
          <w:spacing w:val="0"/>
          <w:kern w:val="0"/>
          <w:sz w:val="22"/>
          <w:szCs w:val="22"/>
          <w:lang w:val="ru-RU"/>
        </w:rPr>
        <w:t>)),</w:t>
      </w:r>
      <w:r w:rsidR="007C549B" w:rsidRPr="002E4D52">
        <w:rPr>
          <w:rStyle w:val="aff5"/>
          <w:i w:val="0"/>
          <w:spacing w:val="0"/>
          <w:kern w:val="0"/>
          <w:sz w:val="22"/>
          <w:szCs w:val="22"/>
        </w:rPr>
        <w:t> </w:t>
      </w:r>
      <w:r w:rsidR="007C549B" w:rsidRPr="0030557C">
        <w:rPr>
          <w:rStyle w:val="aff5"/>
          <w:i w:val="0"/>
          <w:spacing w:val="0"/>
          <w:kern w:val="0"/>
          <w:sz w:val="22"/>
          <w:szCs w:val="22"/>
          <w:lang w:val="ru-RU"/>
        </w:rPr>
        <w:t>1</w:t>
      </w:r>
      <w:r w:rsidR="007C549B" w:rsidRPr="002E4D52">
        <w:rPr>
          <w:rStyle w:val="aff5"/>
          <w:i w:val="0"/>
          <w:spacing w:val="0"/>
          <w:kern w:val="0"/>
          <w:sz w:val="22"/>
          <w:szCs w:val="22"/>
        </w:rPr>
        <w:sym w:font="Symbol" w:char="F0A3"/>
      </w:r>
      <w:r w:rsidR="007C549B">
        <w:rPr>
          <w:rStyle w:val="aff5"/>
          <w:spacing w:val="0"/>
          <w:kern w:val="0"/>
          <w:sz w:val="22"/>
          <w:szCs w:val="22"/>
        </w:rPr>
        <w:t>i</w:t>
      </w:r>
      <w:r w:rsidR="007C549B" w:rsidRPr="002E4D52">
        <w:rPr>
          <w:rStyle w:val="aff5"/>
          <w:i w:val="0"/>
          <w:spacing w:val="0"/>
          <w:kern w:val="0"/>
          <w:sz w:val="22"/>
          <w:szCs w:val="22"/>
        </w:rPr>
        <w:sym w:font="Symbol" w:char="F0A3"/>
      </w:r>
      <w:r w:rsidR="007C549B">
        <w:rPr>
          <w:rStyle w:val="aff5"/>
          <w:spacing w:val="0"/>
          <w:kern w:val="0"/>
          <w:sz w:val="22"/>
          <w:szCs w:val="22"/>
        </w:rPr>
        <w:t>m</w:t>
      </w:r>
      <w:r w:rsidR="007C549B" w:rsidRPr="0030557C">
        <w:rPr>
          <w:rStyle w:val="aff5"/>
          <w:i w:val="0"/>
          <w:spacing w:val="0"/>
          <w:kern w:val="0"/>
          <w:sz w:val="22"/>
          <w:szCs w:val="22"/>
          <w:lang w:val="ru-RU"/>
        </w:rPr>
        <w:t xml:space="preserve">+1, </w:t>
      </w:r>
      <w:r w:rsidR="007C549B" w:rsidRPr="00BA244F">
        <w:t xml:space="preserve">и </w:t>
      </w:r>
      <w:r w:rsidR="007C549B">
        <w:t>минимального значения</w:t>
      </w:r>
      <w:r w:rsidR="007C549B" w:rsidRPr="00BA244F">
        <w:t xml:space="preserve"> </w:t>
      </w:r>
      <w:r w:rsidR="007C549B" w:rsidRPr="00BA244F">
        <w:rPr>
          <w:position w:val="-10"/>
        </w:rPr>
        <w:object w:dxaOrig="360" w:dyaOrig="360">
          <v:shape id="_x0000_i1032" type="#_x0000_t75" style="width:18pt;height:18pt" o:ole="" fillcolor="window">
            <v:imagedata r:id="rId19" o:title=""/>
          </v:shape>
          <o:OLEObject Type="Embed" ProgID="Equation.3" ShapeID="_x0000_i1032" DrawAspect="Content" ObjectID="_1609929301" r:id="rId21"/>
        </w:object>
      </w:r>
      <w:r w:rsidR="007C549B" w:rsidRPr="00BA244F">
        <w:t xml:space="preserve"> </w:t>
      </w:r>
      <w:r w:rsidR="007C549B">
        <w:t xml:space="preserve">функции </w:t>
      </w:r>
      <w:r w:rsidR="007C549B" w:rsidRPr="002E4D52">
        <w:rPr>
          <w:rStyle w:val="aff5"/>
          <w:spacing w:val="0"/>
          <w:kern w:val="0"/>
          <w:sz w:val="22"/>
          <w:szCs w:val="22"/>
        </w:rPr>
        <w:t>g</w:t>
      </w:r>
      <w:r w:rsidR="007C549B">
        <w:rPr>
          <w:rStyle w:val="aff5"/>
          <w:spacing w:val="0"/>
          <w:kern w:val="0"/>
          <w:sz w:val="22"/>
          <w:szCs w:val="22"/>
          <w:vertAlign w:val="subscript"/>
        </w:rPr>
        <w:t>m</w:t>
      </w:r>
      <w:r w:rsidR="007C549B" w:rsidRPr="0030557C">
        <w:rPr>
          <w:rStyle w:val="aff5"/>
          <w:i w:val="0"/>
          <w:spacing w:val="0"/>
          <w:kern w:val="0"/>
          <w:sz w:val="22"/>
          <w:szCs w:val="22"/>
          <w:vertAlign w:val="subscript"/>
          <w:lang w:val="ru-RU"/>
        </w:rPr>
        <w:t>+1</w:t>
      </w:r>
      <w:r w:rsidR="007C549B" w:rsidRPr="0030557C">
        <w:rPr>
          <w:rStyle w:val="aff5"/>
          <w:i w:val="0"/>
          <w:spacing w:val="0"/>
          <w:kern w:val="0"/>
          <w:sz w:val="22"/>
          <w:szCs w:val="22"/>
          <w:lang w:val="ru-RU"/>
        </w:rPr>
        <w:t>(</w:t>
      </w:r>
      <w:r w:rsidR="007C549B" w:rsidRPr="002E4D52">
        <w:rPr>
          <w:rStyle w:val="aff5"/>
          <w:spacing w:val="0"/>
          <w:kern w:val="0"/>
          <w:sz w:val="22"/>
          <w:szCs w:val="22"/>
        </w:rPr>
        <w:t>y</w:t>
      </w:r>
      <w:r w:rsidR="007C549B" w:rsidRPr="0030557C">
        <w:rPr>
          <w:rStyle w:val="aff5"/>
          <w:i w:val="0"/>
          <w:spacing w:val="0"/>
          <w:kern w:val="0"/>
          <w:sz w:val="22"/>
          <w:szCs w:val="22"/>
          <w:lang w:val="ru-RU"/>
        </w:rPr>
        <w:t>(</w:t>
      </w:r>
      <w:r w:rsidR="007C549B" w:rsidRPr="002E4D52">
        <w:rPr>
          <w:rStyle w:val="aff5"/>
          <w:spacing w:val="0"/>
          <w:kern w:val="0"/>
          <w:sz w:val="22"/>
          <w:szCs w:val="22"/>
        </w:rPr>
        <w:t>x</w:t>
      </w:r>
      <w:r w:rsidR="007C549B" w:rsidRPr="0030557C">
        <w:rPr>
          <w:rStyle w:val="aff5"/>
          <w:i w:val="0"/>
          <w:spacing w:val="0"/>
          <w:kern w:val="0"/>
          <w:sz w:val="22"/>
          <w:szCs w:val="22"/>
          <w:lang w:val="ru-RU"/>
        </w:rPr>
        <w:t>))</w:t>
      </w:r>
      <w:r w:rsidR="007C549B">
        <w:t xml:space="preserve">, необходимых для построения комбинированной функции </w:t>
      </w:r>
      <w:r w:rsidR="007C549B" w:rsidRPr="007C549B">
        <w:rPr>
          <w:rStyle w:val="aff5"/>
          <w:i w:val="0"/>
          <w:spacing w:val="0"/>
          <w:kern w:val="0"/>
          <w:sz w:val="22"/>
          <w:szCs w:val="22"/>
        </w:rPr>
        <w:sym w:font="Symbol" w:char="F046"/>
      </w:r>
      <w:r w:rsidR="007C549B" w:rsidRPr="007C549B">
        <w:rPr>
          <w:rStyle w:val="aff5"/>
          <w:i w:val="0"/>
          <w:spacing w:val="0"/>
          <w:kern w:val="0"/>
          <w:sz w:val="22"/>
          <w:szCs w:val="22"/>
          <w:lang w:val="ru-RU"/>
        </w:rPr>
        <w:t>(</w:t>
      </w:r>
      <w:r w:rsidR="007C549B" w:rsidRPr="002E4D52">
        <w:rPr>
          <w:rStyle w:val="aff5"/>
          <w:spacing w:val="0"/>
          <w:kern w:val="0"/>
          <w:sz w:val="22"/>
          <w:szCs w:val="22"/>
        </w:rPr>
        <w:t>x</w:t>
      </w:r>
      <w:r w:rsidR="007C549B" w:rsidRPr="007C549B">
        <w:rPr>
          <w:rStyle w:val="aff5"/>
          <w:i w:val="0"/>
          <w:spacing w:val="0"/>
          <w:kern w:val="0"/>
          <w:sz w:val="22"/>
          <w:szCs w:val="22"/>
          <w:lang w:val="ru-RU"/>
        </w:rPr>
        <w:t>)</w:t>
      </w:r>
      <w:r w:rsidR="007C549B">
        <w:rPr>
          <w:rStyle w:val="aff5"/>
          <w:i w:val="0"/>
          <w:spacing w:val="0"/>
          <w:kern w:val="0"/>
          <w:sz w:val="22"/>
          <w:szCs w:val="22"/>
          <w:lang w:val="ru-RU"/>
        </w:rPr>
        <w:t xml:space="preserve"> из (27).</w:t>
      </w:r>
    </w:p>
    <w:p w:rsidR="002A6110" w:rsidRPr="00500CCB" w:rsidRDefault="007C549B" w:rsidP="00500CCB">
      <w:pPr>
        <w:pStyle w:val="af"/>
      </w:pPr>
      <w:r>
        <w:rPr>
          <w:i/>
          <w:iCs/>
        </w:rPr>
        <w:t>Правило 3</w:t>
      </w:r>
      <w:r w:rsidR="002A6110" w:rsidRPr="00C65B2B">
        <w:t xml:space="preserve">. Для каждого </w:t>
      </w:r>
      <w:r w:rsidR="002A6110" w:rsidRPr="007C549B">
        <w:t xml:space="preserve">интервала </w:t>
      </w:r>
      <w:bookmarkStart w:id="2" w:name="_Hlt13847765"/>
      <w:r w:rsidR="002A6110" w:rsidRPr="007C549B">
        <w:rPr>
          <w:rStyle w:val="aff5"/>
          <w:i w:val="0"/>
          <w:sz w:val="22"/>
          <w:szCs w:val="22"/>
          <w:lang w:val="ru-RU"/>
        </w:rPr>
        <w:t>(</w:t>
      </w:r>
      <w:r w:rsidR="002A6110" w:rsidRPr="007C549B">
        <w:rPr>
          <w:rStyle w:val="aff5"/>
          <w:sz w:val="22"/>
          <w:szCs w:val="22"/>
        </w:rPr>
        <w:t>x</w:t>
      </w:r>
      <w:r w:rsidR="002A6110" w:rsidRPr="007C549B">
        <w:rPr>
          <w:rStyle w:val="aff5"/>
          <w:sz w:val="22"/>
          <w:szCs w:val="22"/>
          <w:vertAlign w:val="subscript"/>
        </w:rPr>
        <w:t>i</w:t>
      </w:r>
      <w:r w:rsidR="002A6110" w:rsidRPr="007C549B">
        <w:rPr>
          <w:rStyle w:val="aff5"/>
          <w:sz w:val="22"/>
          <w:szCs w:val="22"/>
          <w:vertAlign w:val="subscript"/>
        </w:rPr>
        <w:sym w:font="Symbol" w:char="F02D"/>
      </w:r>
      <w:r w:rsidR="002A6110" w:rsidRPr="007C549B">
        <w:rPr>
          <w:rStyle w:val="aff5"/>
          <w:i w:val="0"/>
          <w:sz w:val="22"/>
          <w:szCs w:val="22"/>
          <w:vertAlign w:val="subscript"/>
          <w:lang w:val="ru-RU"/>
        </w:rPr>
        <w:t>1</w:t>
      </w:r>
      <w:r w:rsidR="002A6110" w:rsidRPr="007C549B">
        <w:rPr>
          <w:rStyle w:val="aff5"/>
          <w:sz w:val="22"/>
          <w:szCs w:val="22"/>
          <w:lang w:val="ru-RU"/>
        </w:rPr>
        <w:t>,</w:t>
      </w:r>
      <w:r w:rsidR="002A6110" w:rsidRPr="007C549B">
        <w:rPr>
          <w:rStyle w:val="aff5"/>
          <w:sz w:val="22"/>
          <w:szCs w:val="22"/>
        </w:rPr>
        <w:t>x</w:t>
      </w:r>
      <w:r w:rsidR="002A6110" w:rsidRPr="007C549B">
        <w:rPr>
          <w:rStyle w:val="aff5"/>
          <w:sz w:val="22"/>
          <w:szCs w:val="22"/>
          <w:vertAlign w:val="subscript"/>
        </w:rPr>
        <w:t>i</w:t>
      </w:r>
      <w:r w:rsidR="002A6110" w:rsidRPr="007C549B">
        <w:rPr>
          <w:rStyle w:val="aff5"/>
          <w:i w:val="0"/>
          <w:sz w:val="22"/>
          <w:szCs w:val="22"/>
          <w:lang w:val="ru-RU"/>
        </w:rPr>
        <w:t>)</w:t>
      </w:r>
      <w:r w:rsidR="002A6110" w:rsidRPr="007C549B">
        <w:rPr>
          <w:rStyle w:val="aff5"/>
          <w:sz w:val="22"/>
          <w:szCs w:val="22"/>
          <w:lang w:val="ru-RU"/>
        </w:rPr>
        <w:t xml:space="preserve">, </w:t>
      </w:r>
      <w:bookmarkEnd w:id="2"/>
      <w:r w:rsidR="002A6110" w:rsidRPr="007C549B">
        <w:rPr>
          <w:rStyle w:val="aff5"/>
          <w:i w:val="0"/>
          <w:sz w:val="22"/>
          <w:szCs w:val="22"/>
          <w:lang w:val="ru-RU"/>
        </w:rPr>
        <w:t>1</w:t>
      </w:r>
      <w:r w:rsidRPr="007C549B">
        <w:rPr>
          <w:rStyle w:val="aff5"/>
          <w:i w:val="0"/>
          <w:sz w:val="22"/>
          <w:szCs w:val="22"/>
          <w:lang w:val="ru-RU"/>
        </w:rPr>
        <w:t>&lt;</w:t>
      </w:r>
      <w:r w:rsidR="002A6110" w:rsidRPr="007C549B">
        <w:rPr>
          <w:rStyle w:val="aff5"/>
          <w:sz w:val="22"/>
          <w:szCs w:val="22"/>
        </w:rPr>
        <w:t>i</w:t>
      </w:r>
      <w:r w:rsidR="002A6110" w:rsidRPr="007C549B">
        <w:rPr>
          <w:rStyle w:val="aff5"/>
          <w:i w:val="0"/>
          <w:sz w:val="22"/>
          <w:szCs w:val="22"/>
        </w:rPr>
        <w:sym w:font="Symbol" w:char="F0A3"/>
      </w:r>
      <w:r w:rsidR="002A6110" w:rsidRPr="007C549B">
        <w:rPr>
          <w:rStyle w:val="aff5"/>
          <w:sz w:val="22"/>
          <w:szCs w:val="22"/>
        </w:rPr>
        <w:t>k</w:t>
      </w:r>
      <w:r w:rsidR="002A6110" w:rsidRPr="007C549B">
        <w:rPr>
          <w:rStyle w:val="aff5"/>
          <w:sz w:val="22"/>
          <w:szCs w:val="22"/>
          <w:lang w:val="ru-RU"/>
        </w:rPr>
        <w:t xml:space="preserve">, </w:t>
      </w:r>
      <w:r w:rsidR="002A6110" w:rsidRPr="007C549B">
        <w:t xml:space="preserve">вычислить </w:t>
      </w:r>
      <w:r w:rsidR="002A6110" w:rsidRPr="007C549B">
        <w:rPr>
          <w:i/>
          <w:iCs/>
        </w:rPr>
        <w:t>характеристику</w:t>
      </w:r>
      <w:r w:rsidR="002A6110" w:rsidRPr="007C549B">
        <w:t xml:space="preserve"> </w:t>
      </w:r>
      <w:r w:rsidR="002A6110" w:rsidRPr="007C549B">
        <w:rPr>
          <w:rStyle w:val="aff5"/>
          <w:sz w:val="22"/>
          <w:szCs w:val="22"/>
        </w:rPr>
        <w:t>R</w:t>
      </w:r>
      <w:r w:rsidR="002A6110" w:rsidRPr="00985A6D">
        <w:rPr>
          <w:rStyle w:val="aff5"/>
          <w:i w:val="0"/>
          <w:sz w:val="22"/>
          <w:szCs w:val="22"/>
          <w:lang w:val="ru-RU"/>
        </w:rPr>
        <w:t>(</w:t>
      </w:r>
      <w:r w:rsidR="002A6110" w:rsidRPr="007C549B">
        <w:rPr>
          <w:rStyle w:val="aff5"/>
          <w:sz w:val="22"/>
          <w:szCs w:val="22"/>
        </w:rPr>
        <w:t>i</w:t>
      </w:r>
      <w:r w:rsidR="002A6110" w:rsidRPr="00985A6D">
        <w:rPr>
          <w:rStyle w:val="aff5"/>
          <w:i w:val="0"/>
          <w:sz w:val="22"/>
          <w:szCs w:val="22"/>
          <w:lang w:val="ru-RU"/>
        </w:rPr>
        <w:t>)</w:t>
      </w:r>
      <w:r w:rsidR="00500CCB">
        <w:t xml:space="preserve">, и определить </w:t>
      </w:r>
      <w:r w:rsidR="002A6110" w:rsidRPr="00500CCB">
        <w:t xml:space="preserve">интервал </w:t>
      </w:r>
      <w:r w:rsidR="002A6110" w:rsidRPr="00500CCB">
        <w:rPr>
          <w:rStyle w:val="aff5"/>
          <w:i w:val="0"/>
          <w:sz w:val="22"/>
          <w:szCs w:val="22"/>
          <w:lang w:val="ru-RU"/>
        </w:rPr>
        <w:t>(</w:t>
      </w:r>
      <w:r w:rsidR="002A6110" w:rsidRPr="00500CCB">
        <w:rPr>
          <w:rStyle w:val="aff5"/>
          <w:sz w:val="22"/>
          <w:szCs w:val="22"/>
        </w:rPr>
        <w:t>x</w:t>
      </w:r>
      <w:r w:rsidR="002A6110" w:rsidRPr="00500CCB">
        <w:rPr>
          <w:rStyle w:val="aff5"/>
          <w:sz w:val="22"/>
          <w:szCs w:val="22"/>
          <w:vertAlign w:val="subscript"/>
        </w:rPr>
        <w:t>t</w:t>
      </w:r>
      <w:r w:rsidR="002A6110" w:rsidRPr="00500CCB">
        <w:rPr>
          <w:rStyle w:val="aff5"/>
          <w:sz w:val="22"/>
          <w:szCs w:val="22"/>
          <w:vertAlign w:val="subscript"/>
        </w:rPr>
        <w:sym w:font="Symbol" w:char="F02D"/>
      </w:r>
      <w:r w:rsidR="002A6110" w:rsidRPr="00500CCB">
        <w:rPr>
          <w:rStyle w:val="aff5"/>
          <w:i w:val="0"/>
          <w:sz w:val="22"/>
          <w:szCs w:val="22"/>
          <w:vertAlign w:val="subscript"/>
        </w:rPr>
        <w:sym w:font="Symbol" w:char="F031"/>
      </w:r>
      <w:r w:rsidR="002A6110" w:rsidRPr="00500CCB">
        <w:rPr>
          <w:rStyle w:val="aff5"/>
          <w:sz w:val="22"/>
          <w:szCs w:val="22"/>
          <w:lang w:val="ru-RU"/>
        </w:rPr>
        <w:t>,</w:t>
      </w:r>
      <w:r w:rsidR="002A6110" w:rsidRPr="00500CCB">
        <w:rPr>
          <w:rStyle w:val="aff5"/>
          <w:sz w:val="22"/>
          <w:szCs w:val="22"/>
        </w:rPr>
        <w:t>x</w:t>
      </w:r>
      <w:r w:rsidR="002A6110" w:rsidRPr="00500CCB">
        <w:rPr>
          <w:rStyle w:val="aff5"/>
          <w:i w:val="0"/>
          <w:sz w:val="22"/>
          <w:szCs w:val="22"/>
          <w:vertAlign w:val="subscript"/>
        </w:rPr>
        <w:t>t</w:t>
      </w:r>
      <w:r w:rsidR="002A6110" w:rsidRPr="00500CCB">
        <w:rPr>
          <w:rStyle w:val="aff5"/>
          <w:sz w:val="22"/>
          <w:szCs w:val="22"/>
          <w:lang w:val="ru-RU"/>
        </w:rPr>
        <w:t>),</w:t>
      </w:r>
      <w:r w:rsidR="002A6110" w:rsidRPr="00500CCB">
        <w:t xml:space="preserve"> которому соответствует максимальная характеристика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3"/>
        <w:gridCol w:w="1437"/>
      </w:tblGrid>
      <w:tr w:rsidR="002A6110" w:rsidRPr="00500CCB" w:rsidTr="00830307">
        <w:trPr>
          <w:jc w:val="center"/>
        </w:trPr>
        <w:tc>
          <w:tcPr>
            <w:tcW w:w="8224" w:type="dxa"/>
            <w:tcBorders>
              <w:top w:val="nil"/>
              <w:left w:val="nil"/>
              <w:bottom w:val="nil"/>
              <w:right w:val="nil"/>
            </w:tcBorders>
          </w:tcPr>
          <w:p w:rsidR="002A6110" w:rsidRPr="00500CCB" w:rsidRDefault="002A6110" w:rsidP="00500CCB">
            <w:pPr>
              <w:spacing w:line="360" w:lineRule="auto"/>
              <w:jc w:val="center"/>
              <w:rPr>
                <w:szCs w:val="22"/>
                <w:lang w:val="en-US"/>
              </w:rPr>
            </w:pPr>
            <w:r w:rsidRPr="00500CCB">
              <w:rPr>
                <w:rStyle w:val="aff5"/>
                <w:sz w:val="22"/>
                <w:szCs w:val="22"/>
              </w:rPr>
              <w:t>R</w:t>
            </w:r>
            <w:r w:rsidRPr="00500CCB">
              <w:rPr>
                <w:rStyle w:val="aff5"/>
                <w:i w:val="0"/>
                <w:sz w:val="22"/>
                <w:szCs w:val="22"/>
              </w:rPr>
              <w:t>(</w:t>
            </w:r>
            <w:r w:rsidRPr="00500CCB">
              <w:rPr>
                <w:rStyle w:val="aff5"/>
                <w:sz w:val="22"/>
                <w:szCs w:val="22"/>
              </w:rPr>
              <w:t>t</w:t>
            </w:r>
            <w:r w:rsidRPr="00500CCB">
              <w:rPr>
                <w:rStyle w:val="aff5"/>
                <w:i w:val="0"/>
                <w:sz w:val="22"/>
                <w:szCs w:val="22"/>
              </w:rPr>
              <w:t>)</w:t>
            </w:r>
            <w:r w:rsidRPr="00500CCB">
              <w:rPr>
                <w:rStyle w:val="aff5"/>
                <w:sz w:val="22"/>
                <w:szCs w:val="22"/>
              </w:rPr>
              <w:sym w:font="Symbol" w:char="F03D"/>
            </w:r>
            <w:r w:rsidRPr="00500CCB">
              <w:rPr>
                <w:rStyle w:val="aff5"/>
                <w:i w:val="0"/>
                <w:sz w:val="22"/>
                <w:szCs w:val="22"/>
              </w:rPr>
              <w:t>max</w:t>
            </w:r>
            <w:r w:rsidRPr="00500CCB">
              <w:rPr>
                <w:rStyle w:val="aff5"/>
                <w:i w:val="0"/>
                <w:sz w:val="22"/>
                <w:szCs w:val="22"/>
              </w:rPr>
              <w:sym w:font="Symbol" w:char="F07B"/>
            </w:r>
            <w:r w:rsidRPr="00500CCB">
              <w:rPr>
                <w:rStyle w:val="aff5"/>
                <w:sz w:val="22"/>
                <w:szCs w:val="22"/>
              </w:rPr>
              <w:t>R</w:t>
            </w:r>
            <w:r w:rsidRPr="00500CCB">
              <w:rPr>
                <w:rStyle w:val="aff5"/>
                <w:i w:val="0"/>
                <w:sz w:val="22"/>
                <w:szCs w:val="22"/>
              </w:rPr>
              <w:t>(</w:t>
            </w:r>
            <w:r w:rsidRPr="00500CCB">
              <w:rPr>
                <w:rStyle w:val="aff5"/>
                <w:sz w:val="22"/>
                <w:szCs w:val="22"/>
              </w:rPr>
              <w:t>i</w:t>
            </w:r>
            <w:r w:rsidRPr="00500CCB">
              <w:rPr>
                <w:rStyle w:val="aff5"/>
                <w:i w:val="0"/>
                <w:sz w:val="22"/>
                <w:szCs w:val="22"/>
              </w:rPr>
              <w:t>)</w:t>
            </w:r>
            <w:r w:rsidRPr="00500CCB">
              <w:rPr>
                <w:rStyle w:val="aff5"/>
                <w:i w:val="0"/>
                <w:sz w:val="22"/>
                <w:szCs w:val="22"/>
              </w:rPr>
              <w:sym w:font="Symbol" w:char="F03A"/>
            </w:r>
            <w:r w:rsidRPr="00500CCB">
              <w:rPr>
                <w:rStyle w:val="aff5"/>
                <w:i w:val="0"/>
                <w:sz w:val="22"/>
                <w:szCs w:val="22"/>
              </w:rPr>
              <w:t xml:space="preserve"> 1</w:t>
            </w:r>
            <w:r w:rsidR="00500CCB">
              <w:rPr>
                <w:rStyle w:val="aff5"/>
                <w:i w:val="0"/>
                <w:sz w:val="22"/>
                <w:szCs w:val="22"/>
              </w:rPr>
              <w:t>&lt;</w:t>
            </w:r>
            <w:r w:rsidRPr="00500CCB">
              <w:rPr>
                <w:rStyle w:val="aff5"/>
                <w:sz w:val="22"/>
                <w:szCs w:val="22"/>
              </w:rPr>
              <w:t>i</w:t>
            </w:r>
            <w:r w:rsidRPr="00500CCB">
              <w:rPr>
                <w:rStyle w:val="aff5"/>
                <w:i w:val="0"/>
                <w:sz w:val="22"/>
                <w:szCs w:val="22"/>
              </w:rPr>
              <w:sym w:font="Symbol" w:char="F0A3"/>
            </w:r>
            <w:r w:rsidRPr="00500CCB">
              <w:rPr>
                <w:rStyle w:val="aff5"/>
                <w:sz w:val="22"/>
                <w:szCs w:val="22"/>
              </w:rPr>
              <w:t>k</w:t>
            </w:r>
            <w:r w:rsidR="00500CCB">
              <w:rPr>
                <w:rStyle w:val="aff5"/>
                <w:sz w:val="22"/>
                <w:szCs w:val="22"/>
              </w:rPr>
              <w:t xml:space="preserve"> </w:t>
            </w:r>
            <w:r w:rsidRPr="00500CCB">
              <w:rPr>
                <w:rStyle w:val="aff5"/>
                <w:i w:val="0"/>
                <w:sz w:val="22"/>
                <w:szCs w:val="22"/>
              </w:rPr>
              <w:sym w:font="Symbol" w:char="F07D"/>
            </w:r>
            <w:r w:rsidRPr="00500CCB">
              <w:rPr>
                <w:rStyle w:val="aff5"/>
                <w:sz w:val="22"/>
                <w:szCs w:val="22"/>
              </w:rPr>
              <w:t>.</w:t>
            </w:r>
          </w:p>
        </w:tc>
        <w:tc>
          <w:tcPr>
            <w:tcW w:w="1451" w:type="dxa"/>
            <w:tcBorders>
              <w:top w:val="nil"/>
              <w:left w:val="nil"/>
              <w:bottom w:val="nil"/>
              <w:right w:val="nil"/>
            </w:tcBorders>
          </w:tcPr>
          <w:p w:rsidR="002A6110" w:rsidRPr="00500CCB" w:rsidRDefault="00500CCB" w:rsidP="00830307">
            <w:pPr>
              <w:jc w:val="right"/>
              <w:rPr>
                <w:szCs w:val="22"/>
                <w:lang w:val="en-US"/>
              </w:rPr>
            </w:pPr>
            <w:r>
              <w:rPr>
                <w:szCs w:val="22"/>
                <w:lang w:val="en-US"/>
              </w:rPr>
              <w:t>(2</w:t>
            </w:r>
            <w:r w:rsidR="002A6110" w:rsidRPr="00500CCB">
              <w:rPr>
                <w:szCs w:val="22"/>
                <w:lang w:val="en-US"/>
              </w:rPr>
              <w:t>9)</w:t>
            </w:r>
          </w:p>
        </w:tc>
      </w:tr>
    </w:tbl>
    <w:p w:rsidR="00817A7B" w:rsidRDefault="00817A7B" w:rsidP="00817A7B">
      <w:pPr>
        <w:pStyle w:val="af"/>
      </w:pPr>
      <w:r>
        <w:rPr>
          <w:i/>
          <w:iCs/>
        </w:rPr>
        <w:t>Правило 4</w:t>
      </w:r>
      <w:r w:rsidR="002A6110" w:rsidRPr="00C65B2B">
        <w:t xml:space="preserve">. Провести очередное </w:t>
      </w:r>
      <w:r w:rsidR="002A6110" w:rsidRPr="00F23509">
        <w:t xml:space="preserve">испытание в точке интервала </w:t>
      </w:r>
      <w:r w:rsidR="002A6110" w:rsidRPr="00F23509">
        <w:rPr>
          <w:i/>
          <w:lang w:val="en-US"/>
        </w:rPr>
        <w:t>x</w:t>
      </w:r>
      <w:r w:rsidR="002A6110" w:rsidRPr="00F23509">
        <w:rPr>
          <w:i/>
          <w:vertAlign w:val="superscript"/>
          <w:lang w:val="en-US"/>
        </w:rPr>
        <w:t>k</w:t>
      </w:r>
      <w:r w:rsidR="002A6110" w:rsidRPr="00F23509">
        <w:rPr>
          <w:vertAlign w:val="superscript"/>
        </w:rPr>
        <w:t>+1</w:t>
      </w:r>
      <w:r w:rsidR="002A6110" w:rsidRPr="00F23509">
        <w:sym w:font="Symbol" w:char="F0CE"/>
      </w:r>
      <w:r w:rsidR="002A6110" w:rsidRPr="00F23509">
        <w:rPr>
          <w:rStyle w:val="aff5"/>
          <w:i w:val="0"/>
          <w:sz w:val="22"/>
          <w:szCs w:val="22"/>
          <w:lang w:val="ru-RU"/>
        </w:rPr>
        <w:t>(</w:t>
      </w:r>
      <w:r w:rsidR="002A6110" w:rsidRPr="00F23509">
        <w:rPr>
          <w:rStyle w:val="aff5"/>
          <w:sz w:val="22"/>
          <w:szCs w:val="22"/>
        </w:rPr>
        <w:t>x</w:t>
      </w:r>
      <w:r w:rsidR="002A6110" w:rsidRPr="00F23509">
        <w:rPr>
          <w:rStyle w:val="aff5"/>
          <w:sz w:val="22"/>
          <w:szCs w:val="22"/>
          <w:vertAlign w:val="subscript"/>
        </w:rPr>
        <w:t>t</w:t>
      </w:r>
      <w:r w:rsidR="002A6110" w:rsidRPr="00F23509">
        <w:rPr>
          <w:rStyle w:val="aff5"/>
          <w:sz w:val="22"/>
          <w:szCs w:val="22"/>
          <w:vertAlign w:val="subscript"/>
        </w:rPr>
        <w:sym w:font="Symbol" w:char="F02D"/>
      </w:r>
      <w:r w:rsidR="002A6110" w:rsidRPr="00F23509">
        <w:rPr>
          <w:rStyle w:val="aff5"/>
          <w:i w:val="0"/>
          <w:sz w:val="22"/>
          <w:szCs w:val="22"/>
          <w:vertAlign w:val="subscript"/>
        </w:rPr>
        <w:sym w:font="Symbol" w:char="F031"/>
      </w:r>
      <w:r w:rsidR="002A6110" w:rsidRPr="00F23509">
        <w:rPr>
          <w:rStyle w:val="aff5"/>
          <w:sz w:val="22"/>
          <w:szCs w:val="22"/>
          <w:lang w:val="ru-RU"/>
        </w:rPr>
        <w:t>,</w:t>
      </w:r>
      <w:r w:rsidR="002A6110" w:rsidRPr="00F23509">
        <w:rPr>
          <w:rStyle w:val="aff5"/>
          <w:sz w:val="22"/>
          <w:szCs w:val="22"/>
        </w:rPr>
        <w:t>x</w:t>
      </w:r>
      <w:r w:rsidR="002A6110" w:rsidRPr="00F23509">
        <w:rPr>
          <w:rStyle w:val="aff5"/>
          <w:sz w:val="22"/>
          <w:szCs w:val="22"/>
          <w:vertAlign w:val="subscript"/>
        </w:rPr>
        <w:t>t</w:t>
      </w:r>
      <w:r w:rsidR="002A6110" w:rsidRPr="00F23509">
        <w:rPr>
          <w:rStyle w:val="aff5"/>
          <w:i w:val="0"/>
          <w:sz w:val="22"/>
          <w:szCs w:val="22"/>
          <w:lang w:val="ru-RU"/>
        </w:rPr>
        <w:t>)</w:t>
      </w:r>
      <w:r w:rsidR="00F23509">
        <w:t>.</w:t>
      </w:r>
    </w:p>
    <w:p w:rsidR="002A6110" w:rsidRDefault="002A6110" w:rsidP="00817A7B">
      <w:pPr>
        <w:pStyle w:val="af"/>
      </w:pPr>
      <w:r>
        <w:t>Итерации алгоритма прекращаются, если выполняется условие остановки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3"/>
        <w:gridCol w:w="1437"/>
      </w:tblGrid>
      <w:tr w:rsidR="002A6110" w:rsidRPr="00817A7B" w:rsidTr="00830307">
        <w:trPr>
          <w:jc w:val="center"/>
        </w:trPr>
        <w:tc>
          <w:tcPr>
            <w:tcW w:w="8224" w:type="dxa"/>
            <w:tcBorders>
              <w:top w:val="nil"/>
              <w:left w:val="nil"/>
              <w:bottom w:val="nil"/>
              <w:right w:val="nil"/>
            </w:tcBorders>
          </w:tcPr>
          <w:p w:rsidR="002A6110" w:rsidRPr="00817A7B" w:rsidRDefault="002A6110" w:rsidP="00830307">
            <w:pPr>
              <w:jc w:val="center"/>
              <w:rPr>
                <w:szCs w:val="22"/>
              </w:rPr>
            </w:pPr>
            <w:r w:rsidRPr="00817A7B">
              <w:rPr>
                <w:rStyle w:val="aff5"/>
                <w:sz w:val="22"/>
                <w:szCs w:val="22"/>
              </w:rPr>
              <w:sym w:font="Symbol" w:char="F072"/>
            </w:r>
            <w:r w:rsidRPr="00817A7B">
              <w:rPr>
                <w:rStyle w:val="aff5"/>
                <w:sz w:val="22"/>
                <w:szCs w:val="22"/>
                <w:vertAlign w:val="subscript"/>
              </w:rPr>
              <w:t>t</w:t>
            </w:r>
            <w:r w:rsidRPr="00817A7B">
              <w:rPr>
                <w:rStyle w:val="aff5"/>
                <w:sz w:val="22"/>
                <w:szCs w:val="22"/>
              </w:rPr>
              <w:sym w:font="Symbol" w:char="F0A3"/>
            </w:r>
            <w:r w:rsidRPr="00817A7B">
              <w:rPr>
                <w:rStyle w:val="aff5"/>
                <w:sz w:val="22"/>
                <w:szCs w:val="22"/>
              </w:rPr>
              <w:sym w:font="Symbol" w:char="F065"/>
            </w:r>
            <w:r w:rsidRPr="00817A7B">
              <w:rPr>
                <w:rStyle w:val="aff5"/>
                <w:sz w:val="22"/>
                <w:szCs w:val="22"/>
              </w:rPr>
              <w:t>,</w:t>
            </w:r>
          </w:p>
        </w:tc>
        <w:tc>
          <w:tcPr>
            <w:tcW w:w="1451" w:type="dxa"/>
            <w:tcBorders>
              <w:top w:val="nil"/>
              <w:left w:val="nil"/>
              <w:bottom w:val="nil"/>
              <w:right w:val="nil"/>
            </w:tcBorders>
          </w:tcPr>
          <w:p w:rsidR="002A6110" w:rsidRPr="00817A7B" w:rsidRDefault="00F23509" w:rsidP="00830307">
            <w:pPr>
              <w:jc w:val="right"/>
              <w:rPr>
                <w:szCs w:val="22"/>
                <w:lang w:val="en-US"/>
              </w:rPr>
            </w:pPr>
            <w:r>
              <w:rPr>
                <w:szCs w:val="22"/>
                <w:lang w:val="en-US"/>
              </w:rPr>
              <w:t>(30</w:t>
            </w:r>
            <w:r w:rsidR="002A6110" w:rsidRPr="00817A7B">
              <w:rPr>
                <w:szCs w:val="22"/>
                <w:lang w:val="en-US"/>
              </w:rPr>
              <w:t>)</w:t>
            </w:r>
          </w:p>
        </w:tc>
      </w:tr>
    </w:tbl>
    <w:p w:rsidR="002A6110" w:rsidRDefault="002A6110" w:rsidP="002A6110">
      <w:pPr>
        <w:pStyle w:val="af"/>
        <w:ind w:firstLine="0"/>
      </w:pPr>
      <w:r w:rsidRPr="009930C6">
        <w:t xml:space="preserve">где </w:t>
      </w:r>
      <w:r w:rsidRPr="009930C6">
        <w:rPr>
          <w:rStyle w:val="aff5"/>
          <w:sz w:val="22"/>
          <w:szCs w:val="22"/>
        </w:rPr>
        <w:t>t</w:t>
      </w:r>
      <w:r w:rsidRPr="009930C6">
        <w:t xml:space="preserve"> из </w:t>
      </w:r>
      <w:r w:rsidR="009930C6">
        <w:t>(2</w:t>
      </w:r>
      <w:r w:rsidRPr="009930C6">
        <w:t xml:space="preserve">9) и </w:t>
      </w:r>
      <w:r w:rsidRPr="009930C6">
        <w:rPr>
          <w:rStyle w:val="aff5"/>
          <w:sz w:val="22"/>
          <w:szCs w:val="22"/>
        </w:rPr>
        <w:sym w:font="Symbol" w:char="F065"/>
      </w:r>
      <w:r w:rsidRPr="009930C6">
        <w:rPr>
          <w:rStyle w:val="aff5"/>
          <w:sz w:val="22"/>
          <w:szCs w:val="22"/>
        </w:rPr>
        <w:sym w:font="Symbol" w:char="F03E"/>
      </w:r>
      <w:r w:rsidRPr="009930C6">
        <w:rPr>
          <w:rStyle w:val="aff5"/>
          <w:sz w:val="22"/>
          <w:szCs w:val="22"/>
          <w:lang w:val="ru-RU"/>
        </w:rPr>
        <w:t>0</w:t>
      </w:r>
      <w:r w:rsidRPr="009930C6">
        <w:t xml:space="preserve"> есть заданная точность.</w:t>
      </w:r>
    </w:p>
    <w:p w:rsidR="00985A6D" w:rsidRPr="00985A6D" w:rsidRDefault="00985A6D" w:rsidP="00985A6D">
      <w:pPr>
        <w:pStyle w:val="af"/>
        <w:ind w:firstLine="426"/>
      </w:pPr>
      <w:r>
        <w:t xml:space="preserve">Значения характеристик интервалов </w:t>
      </w:r>
      <w:r w:rsidRPr="007C549B">
        <w:rPr>
          <w:rStyle w:val="aff5"/>
          <w:sz w:val="22"/>
          <w:szCs w:val="22"/>
        </w:rPr>
        <w:t>R</w:t>
      </w:r>
      <w:r w:rsidRPr="00985A6D">
        <w:rPr>
          <w:rStyle w:val="aff5"/>
          <w:i w:val="0"/>
          <w:sz w:val="22"/>
          <w:szCs w:val="22"/>
          <w:lang w:val="ru-RU"/>
        </w:rPr>
        <w:t>(</w:t>
      </w:r>
      <w:r w:rsidRPr="007C549B">
        <w:rPr>
          <w:rStyle w:val="aff5"/>
          <w:sz w:val="22"/>
          <w:szCs w:val="22"/>
        </w:rPr>
        <w:t>i</w:t>
      </w:r>
      <w:r w:rsidRPr="00985A6D">
        <w:rPr>
          <w:rStyle w:val="aff5"/>
          <w:i w:val="0"/>
          <w:sz w:val="22"/>
          <w:szCs w:val="22"/>
          <w:lang w:val="ru-RU"/>
        </w:rPr>
        <w:t>)</w:t>
      </w:r>
      <w:r>
        <w:t xml:space="preserve">, </w:t>
      </w:r>
      <w:r w:rsidRPr="007C549B">
        <w:rPr>
          <w:rStyle w:val="aff5"/>
          <w:i w:val="0"/>
          <w:sz w:val="22"/>
          <w:szCs w:val="22"/>
          <w:lang w:val="ru-RU"/>
        </w:rPr>
        <w:t>1&lt;</w:t>
      </w:r>
      <w:r w:rsidRPr="007C549B">
        <w:rPr>
          <w:rStyle w:val="aff5"/>
          <w:sz w:val="22"/>
          <w:szCs w:val="22"/>
        </w:rPr>
        <w:t>i</w:t>
      </w:r>
      <w:r w:rsidRPr="007C549B">
        <w:rPr>
          <w:rStyle w:val="aff5"/>
          <w:i w:val="0"/>
          <w:sz w:val="22"/>
          <w:szCs w:val="22"/>
        </w:rPr>
        <w:sym w:font="Symbol" w:char="F0A3"/>
      </w:r>
      <w:r w:rsidRPr="007C549B">
        <w:rPr>
          <w:rStyle w:val="aff5"/>
          <w:sz w:val="22"/>
          <w:szCs w:val="22"/>
        </w:rPr>
        <w:t>k</w:t>
      </w:r>
      <w:r w:rsidRPr="00985A6D">
        <w:rPr>
          <w:i/>
          <w:iCs/>
        </w:rPr>
        <w:t>,</w:t>
      </w:r>
      <w:r w:rsidRPr="00985A6D">
        <w:rPr>
          <w:iCs/>
        </w:rPr>
        <w:t xml:space="preserve"> и точка очередног</w:t>
      </w:r>
      <w:r>
        <w:rPr>
          <w:iCs/>
        </w:rPr>
        <w:t xml:space="preserve">о испытания </w:t>
      </w:r>
      <w:r w:rsidRPr="00F23509">
        <w:rPr>
          <w:i/>
          <w:lang w:val="en-US"/>
        </w:rPr>
        <w:t>x</w:t>
      </w:r>
      <w:r w:rsidRPr="00F23509">
        <w:rPr>
          <w:i/>
          <w:vertAlign w:val="superscript"/>
          <w:lang w:val="en-US"/>
        </w:rPr>
        <w:t>k</w:t>
      </w:r>
      <w:r w:rsidRPr="00F23509">
        <w:rPr>
          <w:vertAlign w:val="superscript"/>
        </w:rPr>
        <w:t>+1</w:t>
      </w:r>
      <w:r>
        <w:rPr>
          <w:iCs/>
        </w:rPr>
        <w:t xml:space="preserve"> в интервале с </w:t>
      </w:r>
      <w:r w:rsidRPr="00985A6D">
        <w:rPr>
          <w:iCs/>
        </w:rPr>
        <w:t xml:space="preserve">максимальной характеристикой </w:t>
      </w:r>
      <w:r>
        <w:rPr>
          <w:iCs/>
        </w:rPr>
        <w:t>вычисляются в соответствии с</w:t>
      </w:r>
      <w:r w:rsidRPr="00985A6D">
        <w:rPr>
          <w:iCs/>
        </w:rPr>
        <w:t xml:space="preserve"> выражениями алгоритма </w:t>
      </w:r>
      <w:r w:rsidRPr="00985A6D">
        <w:rPr>
          <w:iCs/>
          <w:lang w:val="en-US"/>
        </w:rPr>
        <w:t>AGCO</w:t>
      </w:r>
      <w:r w:rsidRPr="00985A6D">
        <w:rPr>
          <w:iCs/>
        </w:rPr>
        <w:t xml:space="preserve">. </w:t>
      </w:r>
      <w:r>
        <w:rPr>
          <w:iCs/>
        </w:rPr>
        <w:t xml:space="preserve">При этом </w:t>
      </w:r>
      <w:r>
        <w:t>х</w:t>
      </w:r>
      <w:r w:rsidRPr="00985A6D">
        <w:t>арактеристики</w:t>
      </w:r>
      <w:r>
        <w:t xml:space="preserve"> интервалов</w:t>
      </w:r>
      <w:r w:rsidRPr="00985A6D">
        <w:t xml:space="preserve"> </w:t>
      </w:r>
      <w:r w:rsidRPr="00985A6D">
        <w:rPr>
          <w:i/>
          <w:lang w:val="en-US"/>
        </w:rPr>
        <w:t>R</w:t>
      </w:r>
      <w:r w:rsidRPr="00985A6D">
        <w:t>(</w:t>
      </w:r>
      <w:r w:rsidRPr="00985A6D">
        <w:rPr>
          <w:i/>
          <w:lang w:val="en-US"/>
        </w:rPr>
        <w:t>i</w:t>
      </w:r>
      <w:r w:rsidRPr="00985A6D">
        <w:t>)</w:t>
      </w:r>
      <w:r w:rsidRPr="00985A6D">
        <w:rPr>
          <w:rStyle w:val="aff5"/>
          <w:sz w:val="22"/>
          <w:szCs w:val="22"/>
          <w:lang w:val="ru-RU"/>
        </w:rPr>
        <w:t>,</w:t>
      </w:r>
      <w:r w:rsidRPr="00985A6D">
        <w:rPr>
          <w:rStyle w:val="aff5"/>
          <w:sz w:val="22"/>
          <w:szCs w:val="22"/>
        </w:rPr>
        <w:t> </w:t>
      </w:r>
      <w:r w:rsidRPr="007C549B">
        <w:rPr>
          <w:rStyle w:val="aff5"/>
          <w:i w:val="0"/>
          <w:sz w:val="22"/>
          <w:szCs w:val="22"/>
          <w:lang w:val="ru-RU"/>
        </w:rPr>
        <w:t>1&lt;</w:t>
      </w:r>
      <w:r w:rsidRPr="007C549B">
        <w:rPr>
          <w:rStyle w:val="aff5"/>
          <w:sz w:val="22"/>
          <w:szCs w:val="22"/>
        </w:rPr>
        <w:t>i</w:t>
      </w:r>
      <w:r w:rsidRPr="007C549B">
        <w:rPr>
          <w:rStyle w:val="aff5"/>
          <w:i w:val="0"/>
          <w:sz w:val="22"/>
          <w:szCs w:val="22"/>
        </w:rPr>
        <w:sym w:font="Symbol" w:char="F0A3"/>
      </w:r>
      <w:r w:rsidRPr="007C549B">
        <w:rPr>
          <w:rStyle w:val="aff5"/>
          <w:sz w:val="22"/>
          <w:szCs w:val="22"/>
        </w:rPr>
        <w:t>k</w:t>
      </w:r>
      <w:r w:rsidRPr="00985A6D">
        <w:rPr>
          <w:iCs/>
        </w:rPr>
        <w:t xml:space="preserve">, </w:t>
      </w:r>
      <w:r>
        <w:rPr>
          <w:iCs/>
        </w:rPr>
        <w:t xml:space="preserve">определены таким образом, что их значения могут </w:t>
      </w:r>
      <w:r w:rsidRPr="00985A6D">
        <w:rPr>
          <w:iCs/>
        </w:rPr>
        <w:t>интерпретировать</w:t>
      </w:r>
      <w:r>
        <w:rPr>
          <w:iCs/>
        </w:rPr>
        <w:t>ся</w:t>
      </w:r>
      <w:r w:rsidRPr="00985A6D">
        <w:rPr>
          <w:iCs/>
        </w:rPr>
        <w:t xml:space="preserve"> как некоторые меры важности интервалов н</w:t>
      </w:r>
      <w:r>
        <w:rPr>
          <w:iCs/>
        </w:rPr>
        <w:t>а предмет содержания в них точек</w:t>
      </w:r>
      <w:r w:rsidRPr="00985A6D">
        <w:rPr>
          <w:iCs/>
        </w:rPr>
        <w:t xml:space="preserve"> глобального минимума</w:t>
      </w:r>
      <w:r>
        <w:rPr>
          <w:iCs/>
        </w:rPr>
        <w:t xml:space="preserve"> функции </w:t>
      </w:r>
      <w:r w:rsidRPr="007C549B">
        <w:rPr>
          <w:rStyle w:val="aff5"/>
          <w:i w:val="0"/>
          <w:spacing w:val="0"/>
          <w:kern w:val="0"/>
          <w:sz w:val="22"/>
          <w:szCs w:val="22"/>
        </w:rPr>
        <w:sym w:font="Symbol" w:char="F046"/>
      </w:r>
      <w:r w:rsidRPr="007C549B">
        <w:rPr>
          <w:rStyle w:val="aff5"/>
          <w:i w:val="0"/>
          <w:spacing w:val="0"/>
          <w:kern w:val="0"/>
          <w:sz w:val="22"/>
          <w:szCs w:val="22"/>
          <w:lang w:val="ru-RU"/>
        </w:rPr>
        <w:t>(</w:t>
      </w:r>
      <w:r w:rsidRPr="002E4D52">
        <w:rPr>
          <w:rStyle w:val="aff5"/>
          <w:spacing w:val="0"/>
          <w:kern w:val="0"/>
          <w:sz w:val="22"/>
          <w:szCs w:val="22"/>
        </w:rPr>
        <w:t>x</w:t>
      </w:r>
      <w:r w:rsidRPr="007C549B">
        <w:rPr>
          <w:rStyle w:val="aff5"/>
          <w:i w:val="0"/>
          <w:spacing w:val="0"/>
          <w:kern w:val="0"/>
          <w:sz w:val="22"/>
          <w:szCs w:val="22"/>
          <w:lang w:val="ru-RU"/>
        </w:rPr>
        <w:t>)</w:t>
      </w:r>
      <w:r>
        <w:rPr>
          <w:rStyle w:val="aff5"/>
          <w:i w:val="0"/>
          <w:spacing w:val="0"/>
          <w:kern w:val="0"/>
          <w:sz w:val="22"/>
          <w:szCs w:val="22"/>
          <w:lang w:val="ru-RU"/>
        </w:rPr>
        <w:t xml:space="preserve"> из (27)</w:t>
      </w:r>
      <w:r w:rsidRPr="00985A6D">
        <w:rPr>
          <w:iCs/>
        </w:rPr>
        <w:t>.</w:t>
      </w:r>
    </w:p>
    <w:p w:rsidR="002A6110" w:rsidRPr="009930C6" w:rsidRDefault="00FF1CA5" w:rsidP="002A6110">
      <w:pPr>
        <w:pStyle w:val="af"/>
        <w:ind w:firstLine="426"/>
        <w:rPr>
          <w:lang w:val="en-US"/>
        </w:rPr>
      </w:pPr>
      <w:r>
        <w:t>Подробное</w:t>
      </w:r>
      <w:r w:rsidRPr="00FF1CA5">
        <w:rPr>
          <w:lang w:val="en-US"/>
        </w:rPr>
        <w:t xml:space="preserve"> </w:t>
      </w:r>
      <w:r>
        <w:t>изложение</w:t>
      </w:r>
      <w:r w:rsidR="002A6110" w:rsidRPr="009930C6">
        <w:rPr>
          <w:lang w:val="en-US"/>
        </w:rPr>
        <w:t xml:space="preserve"> algorithm </w:t>
      </w:r>
      <w:r>
        <w:rPr>
          <w:lang w:val="en-US"/>
        </w:rPr>
        <w:t>AG</w:t>
      </w:r>
      <w:bookmarkStart w:id="3" w:name="_GoBack"/>
      <w:bookmarkEnd w:id="3"/>
      <w:r>
        <w:rPr>
          <w:lang w:val="en-US"/>
        </w:rPr>
        <w:t xml:space="preserve">CO </w:t>
      </w:r>
      <w:r w:rsidR="002A6110" w:rsidRPr="009930C6">
        <w:rPr>
          <w:lang w:val="en-US"/>
        </w:rPr>
        <w:t>and the corresponding theory of convergence are presented in [X12-X13].</w:t>
      </w:r>
    </w:p>
    <w:p w:rsidR="00424BC1" w:rsidRDefault="009930C6" w:rsidP="00424BC1">
      <w:pPr>
        <w:pStyle w:val="10"/>
      </w:pPr>
      <w:r>
        <w:t>6</w:t>
      </w:r>
      <w:r w:rsidR="00424BC1">
        <w:t>. Результаты вычислительных экспериментов</w:t>
      </w:r>
    </w:p>
    <w:p w:rsidR="00D17066" w:rsidRDefault="00846CEF" w:rsidP="003A122C">
      <w:r w:rsidRPr="0032579B">
        <w:t>Вычислительные эксперименты проводились на суперкомпьютере «Лобачевский» Нижегородского государственного университета. Пиковая производительность кластера 573 Tflops. Один вычислительный узел суперкомпьютера располагает 2-</w:t>
      </w:r>
      <w:r>
        <w:t>м</w:t>
      </w:r>
      <w:r w:rsidRPr="0032579B">
        <w:t>я процессорами Intel Sandy Bridge E5-2660 2.2 GHz, 64 Gb RAM. Каждый процессор является 8-</w:t>
      </w:r>
      <w:r>
        <w:t>м</w:t>
      </w:r>
      <w:r w:rsidRPr="0032579B">
        <w:t>и ядерным (т.е., всего каждый вычислительный узел содержит 16 ядер CPU). Для получения исполняемого программного кода использовался компилятор Intel C++ 14.0.2. Кластер использует систему управления SLURM. На каждом узле кластера установлена операционная система CentOS 6.4.</w:t>
      </w:r>
    </w:p>
    <w:p w:rsidR="00846CEF" w:rsidRPr="003A122C" w:rsidRDefault="00846CEF" w:rsidP="00846CEF">
      <w:r w:rsidRPr="0032579B">
        <w:t>Под решением задачи МКО</w:t>
      </w:r>
      <w:r w:rsidR="003A122C" w:rsidRPr="003A122C">
        <w:t xml:space="preserve"> </w:t>
      </w:r>
      <w:r w:rsidR="003A122C">
        <w:t>в рамках статьи</w:t>
      </w:r>
      <w:r w:rsidRPr="0032579B">
        <w:t xml:space="preserve"> понималось построение численной аппроксимации (</w:t>
      </w:r>
      <w:r w:rsidRPr="0032579B">
        <w:rPr>
          <w:i/>
        </w:rPr>
        <w:t>PDA</w:t>
      </w:r>
      <w:r w:rsidRPr="0032579B">
        <w:t>) области Парето (</w:t>
      </w:r>
      <w:r w:rsidRPr="0032579B">
        <w:rPr>
          <w:i/>
        </w:rPr>
        <w:t>PD</w:t>
      </w:r>
      <w:r w:rsidRPr="0032579B">
        <w:t xml:space="preserve">). Для оценки эффективности построения аппроксимации </w:t>
      </w:r>
      <w:r w:rsidRPr="0032579B">
        <w:rPr>
          <w:i/>
        </w:rPr>
        <w:t>PDA</w:t>
      </w:r>
      <w:r w:rsidRPr="0032579B">
        <w:t xml:space="preserve"> </w:t>
      </w:r>
      <w:r>
        <w:t xml:space="preserve">использовались два </w:t>
      </w:r>
      <w:r w:rsidRPr="0032579B">
        <w:t xml:space="preserve">широко </w:t>
      </w:r>
      <w:r>
        <w:t>применяемых</w:t>
      </w:r>
      <w:r w:rsidRPr="0032579B">
        <w:t xml:space="preserve"> основных показателя: полнота покрытия </w:t>
      </w:r>
      <w:r>
        <w:t xml:space="preserve">области Парето </w:t>
      </w:r>
      <w:r w:rsidRPr="0032579B">
        <w:t>(</w:t>
      </w:r>
      <w:r w:rsidRPr="0032579B">
        <w:rPr>
          <w:i/>
        </w:rPr>
        <w:t>hypervolume index, HV</w:t>
      </w:r>
      <w:r w:rsidRPr="0032579B">
        <w:t>) и равномерность расположения вычисленных оценок эффективных решений (</w:t>
      </w:r>
      <w:r w:rsidRPr="0032579B">
        <w:rPr>
          <w:i/>
        </w:rPr>
        <w:t>distribution uniformity index, DU</w:t>
      </w:r>
      <w:r w:rsidRPr="0032579B">
        <w:t>)</w:t>
      </w:r>
      <w:r w:rsidR="003A122C">
        <w:t xml:space="preserve"> </w:t>
      </w:r>
      <w:r w:rsidR="003A122C" w:rsidRPr="003A122C">
        <w:t>[</w:t>
      </w:r>
      <w:r w:rsidR="003A122C" w:rsidRPr="003A122C">
        <w:rPr>
          <w:szCs w:val="22"/>
          <w:highlight w:val="yellow"/>
        </w:rPr>
        <w:t>Евтушенко,</w:t>
      </w:r>
      <w:r w:rsidR="004E734E">
        <w:rPr>
          <w:szCs w:val="22"/>
          <w:highlight w:val="yellow"/>
        </w:rPr>
        <w:t xml:space="preserve"> наша</w:t>
      </w:r>
      <w:r w:rsidR="003A122C" w:rsidRPr="003A122C">
        <w:rPr>
          <w:szCs w:val="22"/>
          <w:highlight w:val="yellow"/>
        </w:rPr>
        <w:t xml:space="preserve"> статья </w:t>
      </w:r>
      <w:r w:rsidR="003A122C" w:rsidRPr="003A122C">
        <w:rPr>
          <w:szCs w:val="22"/>
          <w:highlight w:val="yellow"/>
          <w:lang w:val="en-US"/>
        </w:rPr>
        <w:t>JGO</w:t>
      </w:r>
      <w:r w:rsidR="003A122C" w:rsidRPr="003A122C">
        <w:t>]</w:t>
      </w:r>
      <w:r w:rsidRPr="0032579B">
        <w:t>.</w:t>
      </w:r>
      <w:r w:rsidR="003A122C">
        <w:t xml:space="preserve"> Лучшему алгоритму соответствует индекс </w:t>
      </w:r>
      <w:r w:rsidR="003A122C" w:rsidRPr="003A122C">
        <w:rPr>
          <w:i/>
          <w:lang w:val="en-US"/>
        </w:rPr>
        <w:t>HV</w:t>
      </w:r>
      <w:r w:rsidR="003A122C" w:rsidRPr="003A122C">
        <w:t xml:space="preserve"> </w:t>
      </w:r>
      <w:r w:rsidR="003A122C">
        <w:t xml:space="preserve">с большим значением, а индекс </w:t>
      </w:r>
      <w:r w:rsidR="003A122C" w:rsidRPr="003A122C">
        <w:rPr>
          <w:i/>
          <w:lang w:val="en-US"/>
        </w:rPr>
        <w:t>DU</w:t>
      </w:r>
      <w:r w:rsidR="003A122C" w:rsidRPr="003A122C">
        <w:t xml:space="preserve"> </w:t>
      </w:r>
      <w:r w:rsidR="003A122C">
        <w:t>с меньшим.</w:t>
      </w:r>
    </w:p>
    <w:p w:rsidR="00846CEF" w:rsidRPr="0032579B" w:rsidRDefault="00846CEF" w:rsidP="00846CEF">
      <w:r>
        <w:t xml:space="preserve">В первой серии </w:t>
      </w:r>
      <w:r w:rsidRPr="0032579B">
        <w:t>эксперимент</w:t>
      </w:r>
      <w:r>
        <w:t xml:space="preserve">ов </w:t>
      </w:r>
      <w:r w:rsidRPr="0032579B">
        <w:t>сравнивались пять алгоритмов многокритериальной оптимизации</w:t>
      </w:r>
      <w:r w:rsidR="003A122C">
        <w:t xml:space="preserve"> и рассмотренный в статье подход</w:t>
      </w:r>
      <w:r w:rsidRPr="0032579B">
        <w:t>:</w:t>
      </w:r>
    </w:p>
    <w:p w:rsidR="00846CEF" w:rsidRDefault="00846CEF" w:rsidP="00846CEF">
      <w:pPr>
        <w:pStyle w:val="aff3"/>
        <w:numPr>
          <w:ilvl w:val="0"/>
          <w:numId w:val="22"/>
        </w:numPr>
        <w:tabs>
          <w:tab w:val="left" w:pos="851"/>
        </w:tabs>
        <w:ind w:left="0" w:firstLine="567"/>
      </w:pPr>
      <w:r w:rsidRPr="0032579B">
        <w:t xml:space="preserve">Метод Монте-Карло (MC), в котором точки выполняемых испытаний выбираются случайным образом равномерно в области поиска </w:t>
      </w:r>
      <w:r w:rsidRPr="0032579B">
        <w:rPr>
          <w:i/>
        </w:rPr>
        <w:t>D</w:t>
      </w:r>
      <w:r w:rsidR="003A122C">
        <w:rPr>
          <w:i/>
        </w:rPr>
        <w:t xml:space="preserve"> </w:t>
      </w:r>
      <w:r w:rsidR="003A122C" w:rsidRPr="003A122C">
        <w:rPr>
          <w:highlight w:val="yellow"/>
        </w:rPr>
        <w:t>[</w:t>
      </w:r>
      <w:r w:rsidR="003A122C" w:rsidRPr="003A122C">
        <w:rPr>
          <w:highlight w:val="yellow"/>
          <w:lang w:val="en-US"/>
        </w:rPr>
        <w:t>XXX</w:t>
      </w:r>
      <w:r w:rsidR="003A122C" w:rsidRPr="003A122C">
        <w:rPr>
          <w:highlight w:val="yellow"/>
        </w:rPr>
        <w:t>]</w:t>
      </w:r>
      <w:r w:rsidRPr="0032579B">
        <w:t>,</w:t>
      </w:r>
    </w:p>
    <w:p w:rsidR="00846CEF" w:rsidRDefault="00846CEF" w:rsidP="00846CEF">
      <w:pPr>
        <w:pStyle w:val="aff3"/>
        <w:numPr>
          <w:ilvl w:val="0"/>
          <w:numId w:val="22"/>
        </w:numPr>
        <w:tabs>
          <w:tab w:val="left" w:pos="851"/>
        </w:tabs>
        <w:ind w:left="0" w:firstLine="567"/>
      </w:pPr>
      <w:r w:rsidRPr="0032579B">
        <w:t>Обобщенный алгоритм SEMO из библиотеки PISA</w:t>
      </w:r>
      <w:r w:rsidR="003A122C">
        <w:t xml:space="preserve"> </w:t>
      </w:r>
      <w:r w:rsidR="003A122C" w:rsidRPr="003A122C">
        <w:rPr>
          <w:highlight w:val="yellow"/>
        </w:rPr>
        <w:t>[</w:t>
      </w:r>
      <w:r w:rsidR="003A122C" w:rsidRPr="003A122C">
        <w:rPr>
          <w:highlight w:val="yellow"/>
          <w:lang w:val="en-US"/>
        </w:rPr>
        <w:t>XXX</w:t>
      </w:r>
      <w:r w:rsidR="003A122C" w:rsidRPr="003A122C">
        <w:rPr>
          <w:highlight w:val="yellow"/>
        </w:rPr>
        <w:t>]</w:t>
      </w:r>
      <w:r w:rsidRPr="0032579B">
        <w:t>,</w:t>
      </w:r>
    </w:p>
    <w:p w:rsidR="00846CEF" w:rsidRDefault="00846CEF" w:rsidP="00846CEF">
      <w:pPr>
        <w:pStyle w:val="aff3"/>
        <w:numPr>
          <w:ilvl w:val="0"/>
          <w:numId w:val="22"/>
        </w:numPr>
        <w:tabs>
          <w:tab w:val="left" w:pos="851"/>
        </w:tabs>
        <w:ind w:left="0" w:firstLine="567"/>
      </w:pPr>
      <w:r w:rsidRPr="0032579B">
        <w:t>Метод неравномерных покрытий (NUC)</w:t>
      </w:r>
      <w:r w:rsidR="003A122C" w:rsidRPr="003A122C">
        <w:t xml:space="preserve"> </w:t>
      </w:r>
      <w:r w:rsidR="003A122C" w:rsidRPr="003A122C">
        <w:rPr>
          <w:highlight w:val="yellow"/>
        </w:rPr>
        <w:t>[</w:t>
      </w:r>
      <w:r w:rsidR="003A122C" w:rsidRPr="003A122C">
        <w:rPr>
          <w:highlight w:val="yellow"/>
          <w:lang w:val="en-US"/>
        </w:rPr>
        <w:t>XXX</w:t>
      </w:r>
      <w:r w:rsidR="003A122C" w:rsidRPr="003A122C">
        <w:rPr>
          <w:highlight w:val="yellow"/>
        </w:rPr>
        <w:t>]</w:t>
      </w:r>
      <w:r w:rsidRPr="0032579B">
        <w:t>,</w:t>
      </w:r>
    </w:p>
    <w:p w:rsidR="00846CEF" w:rsidRDefault="00846CEF" w:rsidP="00846CEF">
      <w:pPr>
        <w:pStyle w:val="aff3"/>
        <w:numPr>
          <w:ilvl w:val="0"/>
          <w:numId w:val="22"/>
        </w:numPr>
        <w:tabs>
          <w:tab w:val="left" w:pos="851"/>
        </w:tabs>
        <w:ind w:left="0" w:firstLine="567"/>
      </w:pPr>
      <w:r w:rsidRPr="0032579B">
        <w:t>Метод двухкритериальной Липшицевой оптимизации (BLO)</w:t>
      </w:r>
      <w:r w:rsidR="003A122C" w:rsidRPr="003A122C">
        <w:t xml:space="preserve"> </w:t>
      </w:r>
      <w:r w:rsidR="003A122C" w:rsidRPr="003A122C">
        <w:rPr>
          <w:highlight w:val="yellow"/>
        </w:rPr>
        <w:t>[</w:t>
      </w:r>
      <w:r w:rsidR="003A122C" w:rsidRPr="003A122C">
        <w:rPr>
          <w:highlight w:val="yellow"/>
          <w:lang w:val="en-US"/>
        </w:rPr>
        <w:t>XXX</w:t>
      </w:r>
      <w:r w:rsidR="003A122C" w:rsidRPr="003A122C">
        <w:rPr>
          <w:highlight w:val="yellow"/>
        </w:rPr>
        <w:t>]</w:t>
      </w:r>
      <w:r w:rsidRPr="0032579B">
        <w:t>,</w:t>
      </w:r>
    </w:p>
    <w:p w:rsidR="00846CEF" w:rsidRDefault="00846CEF" w:rsidP="00846CEF">
      <w:pPr>
        <w:pStyle w:val="aff3"/>
        <w:numPr>
          <w:ilvl w:val="0"/>
          <w:numId w:val="22"/>
        </w:numPr>
        <w:tabs>
          <w:tab w:val="left" w:pos="851"/>
        </w:tabs>
        <w:ind w:left="0" w:firstLine="567"/>
      </w:pPr>
      <w:r w:rsidRPr="0032579B">
        <w:t xml:space="preserve">Метод </w:t>
      </w:r>
      <w:r w:rsidR="003A122C">
        <w:t>М</w:t>
      </w:r>
      <w:r w:rsidRPr="0032579B">
        <w:t xml:space="preserve">АМГП, </w:t>
      </w:r>
      <w:r w:rsidR="003A122C">
        <w:t>метод рассмотренный в рамках статьи</w:t>
      </w:r>
      <w:r w:rsidRPr="0032579B">
        <w:t>.</w:t>
      </w:r>
    </w:p>
    <w:p w:rsidR="00846CEF" w:rsidRPr="0032579B" w:rsidRDefault="00846CEF" w:rsidP="00846CEF">
      <w:r w:rsidRPr="0032579B">
        <w:lastRenderedPageBreak/>
        <w:t xml:space="preserve">Для проведения экспериментов использовалась </w:t>
      </w:r>
      <w:r>
        <w:t xml:space="preserve">следующая </w:t>
      </w:r>
      <w:r w:rsidRPr="0032579B">
        <w:t>тестовая двухкритериальная задача</w:t>
      </w:r>
      <w:r>
        <w:t xml:space="preserve"> оптимизации</w:t>
      </w:r>
      <w:r w:rsidRPr="0032579B">
        <w:t>:</w:t>
      </w:r>
    </w:p>
    <w:tbl>
      <w:tblPr>
        <w:tblW w:w="49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21"/>
        <w:gridCol w:w="1400"/>
      </w:tblGrid>
      <w:tr w:rsidR="00846CEF" w:rsidRPr="0032579B" w:rsidTr="003A122C">
        <w:trPr>
          <w:jc w:val="center"/>
        </w:trPr>
        <w:tc>
          <w:tcPr>
            <w:tcW w:w="8264" w:type="dxa"/>
            <w:tcBorders>
              <w:top w:val="nil"/>
              <w:left w:val="nil"/>
              <w:bottom w:val="nil"/>
              <w:right w:val="nil"/>
            </w:tcBorders>
            <w:vAlign w:val="center"/>
          </w:tcPr>
          <w:p w:rsidR="00846CEF" w:rsidRDefault="00E0140B" w:rsidP="003A122C">
            <w:pPr>
              <w:pStyle w:val="af"/>
              <w:spacing w:before="120" w:after="120" w:line="288" w:lineRule="auto"/>
              <w:jc w:val="cente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+1,  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oMath>
            <w:r w:rsidR="00846CEF">
              <w:t>,</w:t>
            </w:r>
          </w:p>
          <w:p w:rsidR="00846CEF" w:rsidRDefault="00846CEF" w:rsidP="003A122C">
            <w:pPr>
              <w:pStyle w:val="af"/>
              <w:spacing w:before="120" w:after="120" w:line="288" w:lineRule="auto"/>
              <w:jc w:val="center"/>
              <w:rPr>
                <w:sz w:val="24"/>
                <w:szCs w:val="24"/>
              </w:rPr>
            </w:pPr>
            <m:oMathPara>
              <m:oMath>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≤1</m:t>
                </m:r>
                <m:r>
                  <m:rPr>
                    <m:sty m:val="p"/>
                  </m:rPr>
                  <w:rPr>
                    <w:rFonts w:ascii="Cambria Math" w:hAnsi="Cambria Math"/>
                    <w:sz w:val="24"/>
                    <w:szCs w:val="24"/>
                  </w:rPr>
                  <m:t>.</m:t>
                </m:r>
              </m:oMath>
            </m:oMathPara>
          </w:p>
        </w:tc>
        <w:tc>
          <w:tcPr>
            <w:tcW w:w="1436" w:type="dxa"/>
            <w:tcBorders>
              <w:top w:val="nil"/>
              <w:left w:val="nil"/>
              <w:bottom w:val="nil"/>
              <w:right w:val="nil"/>
            </w:tcBorders>
            <w:vAlign w:val="center"/>
          </w:tcPr>
          <w:p w:rsidR="00846CEF" w:rsidRPr="003A122C" w:rsidRDefault="00846CEF" w:rsidP="003A122C">
            <w:pPr>
              <w:ind w:firstLine="0"/>
              <w:jc w:val="right"/>
              <w:rPr>
                <w:vanish/>
              </w:rPr>
            </w:pPr>
            <w:r w:rsidRPr="0032579B">
              <w:t>(</w:t>
            </w:r>
            <w:r w:rsidR="003A122C">
              <w:rPr>
                <w:vanish/>
              </w:rPr>
              <w:t>31</w:t>
            </w:r>
            <w:r w:rsidRPr="0032579B">
              <w:t>)</w:t>
            </w:r>
          </w:p>
        </w:tc>
      </w:tr>
    </w:tbl>
    <w:p w:rsidR="00846CEF" w:rsidRPr="0032579B" w:rsidRDefault="00846CEF" w:rsidP="00846CEF">
      <w:r>
        <w:t>Дл</w:t>
      </w:r>
      <w:r w:rsidRPr="0032579B">
        <w:t>я сторонних алгоритмов из приведенного списка использовались результаты экспериментов</w:t>
      </w:r>
      <w:r>
        <w:t>,</w:t>
      </w:r>
      <w:r w:rsidRPr="0032579B">
        <w:t xml:space="preserve"> представленные в научных публикациях</w:t>
      </w:r>
      <w:r w:rsidR="003A122C">
        <w:t xml:space="preserve"> </w:t>
      </w:r>
      <w:r w:rsidR="003A122C" w:rsidRPr="003A122C">
        <w:rPr>
          <w:highlight w:val="yellow"/>
        </w:rPr>
        <w:t>[</w:t>
      </w:r>
      <w:r w:rsidR="003A122C" w:rsidRPr="003A122C">
        <w:rPr>
          <w:highlight w:val="yellow"/>
          <w:lang w:val="en-US"/>
        </w:rPr>
        <w:t>XXX</w:t>
      </w:r>
      <w:r w:rsidR="003A122C" w:rsidRPr="003A122C">
        <w:rPr>
          <w:highlight w:val="yellow"/>
        </w:rPr>
        <w:t>]</w:t>
      </w:r>
      <w:r w:rsidRPr="0032579B">
        <w:t xml:space="preserve">. </w:t>
      </w:r>
      <w:r w:rsidR="003A122C">
        <w:t>Для алгоритма М</w:t>
      </w:r>
      <w:r w:rsidR="003A122C" w:rsidRPr="0032579B">
        <w:t>AMГП</w:t>
      </w:r>
      <w:r w:rsidR="003A122C">
        <w:t xml:space="preserve"> использовалась минимаксная свертка (</w:t>
      </w:r>
      <w:r w:rsidR="00606143">
        <w:t>12</w:t>
      </w:r>
      <w:r w:rsidR="003A122C">
        <w:t>)</w:t>
      </w:r>
      <w:r w:rsidR="00606143">
        <w:t>.</w:t>
      </w:r>
      <w:r w:rsidR="003A122C">
        <w:t xml:space="preserve"> </w:t>
      </w:r>
      <w:r w:rsidRPr="0032579B">
        <w:t xml:space="preserve">Всего для </w:t>
      </w:r>
      <w:r w:rsidR="003A122C">
        <w:t>М</w:t>
      </w:r>
      <w:r w:rsidRPr="0032579B">
        <w:t xml:space="preserve">AMГП было решено </w:t>
      </w:r>
      <m:oMath>
        <m:r>
          <w:rPr>
            <w:rFonts w:ascii="Cambria Math" w:hAnsi="Cambria Math"/>
          </w:rPr>
          <m:t>τ=100</m:t>
        </m:r>
      </m:oMath>
      <w:r w:rsidRPr="0032579B">
        <w:t xml:space="preserve"> подзадач (</w:t>
      </w:r>
      <w:r w:rsidR="003A122C">
        <w:t>31</w:t>
      </w:r>
      <w:r w:rsidRPr="0032579B">
        <w:t xml:space="preserve">) при разных значениях коэффициентов свертки </w:t>
      </w:r>
      <m:oMath>
        <m:r>
          <w:rPr>
            <w:rFonts w:ascii="Cambria Math" w:hAnsi="Cambria Math"/>
          </w:rPr>
          <m:t>λ</m:t>
        </m:r>
      </m:oMath>
      <w:r w:rsidRPr="0032579B">
        <w:t xml:space="preserve">. </w:t>
      </w:r>
    </w:p>
    <w:p w:rsidR="00846CEF" w:rsidRPr="00EF71C5" w:rsidRDefault="00846CEF" w:rsidP="00846CEF">
      <w:pPr>
        <w:spacing w:before="120" w:after="120"/>
        <w:ind w:firstLine="425"/>
        <w:jc w:val="center"/>
      </w:pPr>
      <w:r w:rsidRPr="00EF71C5">
        <w:t xml:space="preserve">Таблица 1. Результаты вычислительных экспериментов </w:t>
      </w:r>
      <w:r w:rsidRPr="00EF71C5">
        <w:br/>
        <w:t>для тестовой задачи (</w:t>
      </w:r>
      <w:r w:rsidR="003A122C">
        <w:t>31</w:t>
      </w:r>
      <w:r w:rsidRPr="00EF71C5">
        <w:t>)</w:t>
      </w:r>
    </w:p>
    <w:tbl>
      <w:tblPr>
        <w:tblStyle w:val="aff4"/>
        <w:tblW w:w="0" w:type="auto"/>
        <w:jc w:val="center"/>
        <w:tblLook w:val="04A0"/>
      </w:tblPr>
      <w:tblGrid>
        <w:gridCol w:w="1384"/>
        <w:gridCol w:w="1296"/>
        <w:gridCol w:w="1749"/>
        <w:gridCol w:w="992"/>
        <w:gridCol w:w="992"/>
      </w:tblGrid>
      <w:tr w:rsidR="00846CEF" w:rsidRPr="0032579B" w:rsidTr="003A122C">
        <w:trPr>
          <w:jc w:val="center"/>
        </w:trPr>
        <w:tc>
          <w:tcPr>
            <w:tcW w:w="1384" w:type="dxa"/>
            <w:vAlign w:val="center"/>
          </w:tcPr>
          <w:p w:rsidR="00846CEF" w:rsidRPr="0032579B" w:rsidRDefault="00846CEF" w:rsidP="003A122C">
            <w:pPr>
              <w:ind w:firstLine="0"/>
              <w:jc w:val="center"/>
              <w:rPr>
                <w:rFonts w:asciiTheme="minorHAnsi" w:eastAsiaTheme="minorEastAsia" w:hAnsiTheme="minorHAnsi"/>
                <w:b/>
                <w:lang w:val="en-US" w:eastAsia="en-US" w:bidi="en-US"/>
              </w:rPr>
            </w:pPr>
            <w:r w:rsidRPr="0032579B">
              <w:rPr>
                <w:b/>
              </w:rPr>
              <w:t>Метод</w:t>
            </w:r>
          </w:p>
        </w:tc>
        <w:tc>
          <w:tcPr>
            <w:tcW w:w="1296" w:type="dxa"/>
            <w:vAlign w:val="center"/>
          </w:tcPr>
          <w:p w:rsidR="00846CEF" w:rsidRPr="0032579B" w:rsidRDefault="00846CEF" w:rsidP="003A122C">
            <w:pPr>
              <w:ind w:firstLine="0"/>
              <w:jc w:val="center"/>
              <w:rPr>
                <w:rFonts w:asciiTheme="minorHAnsi" w:eastAsiaTheme="minorEastAsia" w:hAnsiTheme="minorHAnsi"/>
                <w:b/>
                <w:lang w:val="en-US" w:eastAsia="en-US" w:bidi="en-US"/>
              </w:rPr>
            </w:pPr>
            <w:r w:rsidRPr="0032579B">
              <w:rPr>
                <w:b/>
              </w:rPr>
              <w:t>Итераций</w:t>
            </w:r>
          </w:p>
        </w:tc>
        <w:tc>
          <w:tcPr>
            <w:tcW w:w="1749" w:type="dxa"/>
            <w:vAlign w:val="center"/>
          </w:tcPr>
          <w:p w:rsidR="00846CEF" w:rsidRPr="0032579B" w:rsidRDefault="00846CEF" w:rsidP="003A122C">
            <w:pPr>
              <w:ind w:firstLine="0"/>
              <w:jc w:val="center"/>
              <w:rPr>
                <w:b/>
              </w:rPr>
            </w:pPr>
            <w:r w:rsidRPr="0032579B">
              <w:rPr>
                <w:b/>
              </w:rPr>
              <w:t xml:space="preserve">Точек в </w:t>
            </w:r>
            <w:r w:rsidRPr="0032579B">
              <w:rPr>
                <w:b/>
                <w:lang w:val="en-US"/>
              </w:rPr>
              <w:t>PDA</w:t>
            </w:r>
          </w:p>
        </w:tc>
        <w:tc>
          <w:tcPr>
            <w:tcW w:w="992" w:type="dxa"/>
            <w:vAlign w:val="center"/>
          </w:tcPr>
          <w:p w:rsidR="00846CEF" w:rsidRPr="0032579B" w:rsidRDefault="00846CEF" w:rsidP="003A122C">
            <w:pPr>
              <w:ind w:firstLine="0"/>
              <w:jc w:val="center"/>
              <w:rPr>
                <w:b/>
                <w:lang w:val="en-US"/>
              </w:rPr>
            </w:pPr>
            <w:r w:rsidRPr="0032579B">
              <w:rPr>
                <w:b/>
                <w:lang w:val="en-US"/>
              </w:rPr>
              <w:t>HV</w:t>
            </w:r>
          </w:p>
        </w:tc>
        <w:tc>
          <w:tcPr>
            <w:tcW w:w="992" w:type="dxa"/>
            <w:vAlign w:val="center"/>
          </w:tcPr>
          <w:p w:rsidR="00846CEF" w:rsidRPr="0032579B" w:rsidRDefault="00846CEF" w:rsidP="003A122C">
            <w:pPr>
              <w:ind w:firstLine="0"/>
              <w:jc w:val="center"/>
              <w:rPr>
                <w:b/>
                <w:lang w:val="en-US"/>
              </w:rPr>
            </w:pPr>
            <w:r w:rsidRPr="0032579B">
              <w:rPr>
                <w:b/>
                <w:lang w:val="en-US"/>
              </w:rPr>
              <w:t>DU</w:t>
            </w:r>
          </w:p>
        </w:tc>
      </w:tr>
      <w:tr w:rsidR="00846CEF" w:rsidRPr="0032579B" w:rsidTr="003A122C">
        <w:trPr>
          <w:jc w:val="center"/>
        </w:trPr>
        <w:tc>
          <w:tcPr>
            <w:tcW w:w="1384" w:type="dxa"/>
          </w:tcPr>
          <w:p w:rsidR="00846CEF" w:rsidRPr="0032579B" w:rsidRDefault="00846CEF" w:rsidP="003A122C">
            <w:pPr>
              <w:ind w:firstLine="0"/>
              <w:rPr>
                <w:lang w:val="en-US"/>
              </w:rPr>
            </w:pPr>
            <w:r w:rsidRPr="0032579B">
              <w:rPr>
                <w:lang w:val="en-US"/>
              </w:rPr>
              <w:t>MC</w:t>
            </w:r>
          </w:p>
        </w:tc>
        <w:tc>
          <w:tcPr>
            <w:tcW w:w="1296" w:type="dxa"/>
            <w:vAlign w:val="center"/>
          </w:tcPr>
          <w:p w:rsidR="00846CEF" w:rsidRPr="0032579B" w:rsidRDefault="00846CEF" w:rsidP="003A122C">
            <w:pPr>
              <w:ind w:firstLine="0"/>
              <w:jc w:val="center"/>
            </w:pPr>
            <w:r w:rsidRPr="0032579B">
              <w:rPr>
                <w:lang w:bidi="en-US"/>
              </w:rPr>
              <w:t>500</w:t>
            </w:r>
          </w:p>
        </w:tc>
        <w:tc>
          <w:tcPr>
            <w:tcW w:w="1749" w:type="dxa"/>
            <w:vAlign w:val="center"/>
          </w:tcPr>
          <w:p w:rsidR="00846CEF" w:rsidRPr="0032579B" w:rsidRDefault="00846CEF" w:rsidP="003A122C">
            <w:pPr>
              <w:ind w:firstLine="0"/>
              <w:jc w:val="center"/>
            </w:pPr>
            <w:r w:rsidRPr="0032579B">
              <w:rPr>
                <w:lang w:bidi="en-US"/>
              </w:rPr>
              <w:t>67</w:t>
            </w:r>
          </w:p>
        </w:tc>
        <w:tc>
          <w:tcPr>
            <w:tcW w:w="992" w:type="dxa"/>
            <w:vAlign w:val="center"/>
          </w:tcPr>
          <w:p w:rsidR="00846CEF" w:rsidRPr="0032579B" w:rsidRDefault="00846CEF" w:rsidP="003A122C">
            <w:pPr>
              <w:ind w:firstLine="0"/>
              <w:jc w:val="center"/>
            </w:pPr>
            <w:r w:rsidRPr="0032579B">
              <w:rPr>
                <w:lang w:bidi="en-US"/>
              </w:rPr>
              <w:t>0.300</w:t>
            </w:r>
          </w:p>
        </w:tc>
        <w:tc>
          <w:tcPr>
            <w:tcW w:w="992" w:type="dxa"/>
            <w:vAlign w:val="center"/>
          </w:tcPr>
          <w:p w:rsidR="00846CEF" w:rsidRPr="0032579B" w:rsidRDefault="00846CEF" w:rsidP="003A122C">
            <w:pPr>
              <w:ind w:firstLine="0"/>
              <w:jc w:val="center"/>
            </w:pPr>
            <w:r w:rsidRPr="0032579B">
              <w:rPr>
                <w:lang w:bidi="en-US"/>
              </w:rPr>
              <w:t>1.277</w:t>
            </w:r>
          </w:p>
        </w:tc>
      </w:tr>
      <w:tr w:rsidR="00846CEF" w:rsidRPr="0032579B" w:rsidTr="003A122C">
        <w:trPr>
          <w:jc w:val="center"/>
        </w:trPr>
        <w:tc>
          <w:tcPr>
            <w:tcW w:w="1384" w:type="dxa"/>
          </w:tcPr>
          <w:p w:rsidR="00846CEF" w:rsidRPr="0032579B" w:rsidRDefault="00846CEF" w:rsidP="003A122C">
            <w:pPr>
              <w:ind w:firstLine="0"/>
              <w:rPr>
                <w:lang w:val="en-US"/>
              </w:rPr>
            </w:pPr>
            <w:r w:rsidRPr="0032579B">
              <w:rPr>
                <w:lang w:val="en-US"/>
              </w:rPr>
              <w:t>SEMO</w:t>
            </w:r>
          </w:p>
        </w:tc>
        <w:tc>
          <w:tcPr>
            <w:tcW w:w="1296" w:type="dxa"/>
            <w:vAlign w:val="center"/>
          </w:tcPr>
          <w:p w:rsidR="00846CEF" w:rsidRPr="0032579B" w:rsidRDefault="00846CEF" w:rsidP="003A122C">
            <w:pPr>
              <w:ind w:firstLine="0"/>
              <w:jc w:val="center"/>
            </w:pPr>
            <w:r w:rsidRPr="0032579B">
              <w:rPr>
                <w:lang w:bidi="en-US"/>
              </w:rPr>
              <w:t>500</w:t>
            </w:r>
          </w:p>
        </w:tc>
        <w:tc>
          <w:tcPr>
            <w:tcW w:w="1749" w:type="dxa"/>
            <w:vAlign w:val="center"/>
          </w:tcPr>
          <w:p w:rsidR="00846CEF" w:rsidRPr="0032579B" w:rsidRDefault="00846CEF" w:rsidP="003A122C">
            <w:pPr>
              <w:ind w:firstLine="0"/>
              <w:jc w:val="center"/>
            </w:pPr>
            <w:r w:rsidRPr="0032579B">
              <w:rPr>
                <w:lang w:bidi="en-US"/>
              </w:rPr>
              <w:t>104</w:t>
            </w:r>
          </w:p>
        </w:tc>
        <w:tc>
          <w:tcPr>
            <w:tcW w:w="992" w:type="dxa"/>
            <w:vAlign w:val="center"/>
          </w:tcPr>
          <w:p w:rsidR="00846CEF" w:rsidRPr="0032579B" w:rsidRDefault="00846CEF" w:rsidP="003A122C">
            <w:pPr>
              <w:ind w:firstLine="0"/>
              <w:jc w:val="center"/>
            </w:pPr>
            <w:r w:rsidRPr="0032579B">
              <w:rPr>
                <w:lang w:bidi="en-US"/>
              </w:rPr>
              <w:t>0.312</w:t>
            </w:r>
          </w:p>
        </w:tc>
        <w:tc>
          <w:tcPr>
            <w:tcW w:w="992" w:type="dxa"/>
            <w:vAlign w:val="center"/>
          </w:tcPr>
          <w:p w:rsidR="00846CEF" w:rsidRPr="0032579B" w:rsidRDefault="00846CEF" w:rsidP="003A122C">
            <w:pPr>
              <w:ind w:firstLine="0"/>
              <w:jc w:val="center"/>
            </w:pPr>
            <w:r w:rsidRPr="0032579B">
              <w:rPr>
                <w:lang w:bidi="en-US"/>
              </w:rPr>
              <w:t>1.116</w:t>
            </w:r>
          </w:p>
        </w:tc>
      </w:tr>
      <w:tr w:rsidR="00846CEF" w:rsidRPr="0032579B" w:rsidTr="003A122C">
        <w:trPr>
          <w:jc w:val="center"/>
        </w:trPr>
        <w:tc>
          <w:tcPr>
            <w:tcW w:w="1384" w:type="dxa"/>
          </w:tcPr>
          <w:p w:rsidR="00846CEF" w:rsidRPr="0032579B" w:rsidRDefault="00846CEF" w:rsidP="003A122C">
            <w:pPr>
              <w:ind w:firstLine="0"/>
              <w:rPr>
                <w:lang w:val="en-US"/>
              </w:rPr>
            </w:pPr>
            <w:r w:rsidRPr="0032579B">
              <w:rPr>
                <w:lang w:val="en-US"/>
              </w:rPr>
              <w:t>NUC</w:t>
            </w:r>
          </w:p>
        </w:tc>
        <w:tc>
          <w:tcPr>
            <w:tcW w:w="1296" w:type="dxa"/>
            <w:vAlign w:val="center"/>
          </w:tcPr>
          <w:p w:rsidR="00846CEF" w:rsidRPr="0032579B" w:rsidRDefault="00846CEF" w:rsidP="003A122C">
            <w:pPr>
              <w:ind w:firstLine="0"/>
              <w:jc w:val="center"/>
            </w:pPr>
            <w:r w:rsidRPr="0032579B">
              <w:rPr>
                <w:lang w:bidi="en-US"/>
              </w:rPr>
              <w:t>515</w:t>
            </w:r>
          </w:p>
        </w:tc>
        <w:tc>
          <w:tcPr>
            <w:tcW w:w="1749" w:type="dxa"/>
            <w:vAlign w:val="center"/>
          </w:tcPr>
          <w:p w:rsidR="00846CEF" w:rsidRPr="0032579B" w:rsidRDefault="00846CEF" w:rsidP="003A122C">
            <w:pPr>
              <w:ind w:firstLine="0"/>
              <w:jc w:val="center"/>
            </w:pPr>
            <w:r w:rsidRPr="0032579B">
              <w:rPr>
                <w:lang w:bidi="en-US"/>
              </w:rPr>
              <w:t>29</w:t>
            </w:r>
          </w:p>
        </w:tc>
        <w:tc>
          <w:tcPr>
            <w:tcW w:w="992" w:type="dxa"/>
            <w:vAlign w:val="center"/>
          </w:tcPr>
          <w:p w:rsidR="00846CEF" w:rsidRPr="0032579B" w:rsidRDefault="00846CEF" w:rsidP="003A122C">
            <w:pPr>
              <w:ind w:firstLine="0"/>
              <w:jc w:val="center"/>
            </w:pPr>
            <w:r w:rsidRPr="0032579B">
              <w:rPr>
                <w:lang w:bidi="en-US"/>
              </w:rPr>
              <w:t>0.306</w:t>
            </w:r>
          </w:p>
        </w:tc>
        <w:tc>
          <w:tcPr>
            <w:tcW w:w="992" w:type="dxa"/>
            <w:vAlign w:val="center"/>
          </w:tcPr>
          <w:p w:rsidR="00846CEF" w:rsidRPr="0032579B" w:rsidRDefault="00846CEF" w:rsidP="003A122C">
            <w:pPr>
              <w:ind w:firstLine="0"/>
              <w:jc w:val="center"/>
            </w:pPr>
            <w:r w:rsidRPr="0032579B">
              <w:rPr>
                <w:lang w:bidi="en-US"/>
              </w:rPr>
              <w:t>0.210</w:t>
            </w:r>
          </w:p>
        </w:tc>
      </w:tr>
      <w:tr w:rsidR="00846CEF" w:rsidRPr="0032579B" w:rsidTr="003A122C">
        <w:trPr>
          <w:jc w:val="center"/>
        </w:trPr>
        <w:tc>
          <w:tcPr>
            <w:tcW w:w="1384" w:type="dxa"/>
          </w:tcPr>
          <w:p w:rsidR="00846CEF" w:rsidRPr="0032579B" w:rsidRDefault="00846CEF" w:rsidP="003A122C">
            <w:pPr>
              <w:ind w:firstLine="0"/>
              <w:rPr>
                <w:lang w:val="en-US"/>
              </w:rPr>
            </w:pPr>
            <w:r w:rsidRPr="0032579B">
              <w:rPr>
                <w:lang w:val="en-US"/>
              </w:rPr>
              <w:t>BLO</w:t>
            </w:r>
          </w:p>
        </w:tc>
        <w:tc>
          <w:tcPr>
            <w:tcW w:w="1296" w:type="dxa"/>
            <w:vAlign w:val="center"/>
          </w:tcPr>
          <w:p w:rsidR="00846CEF" w:rsidRPr="0032579B" w:rsidRDefault="00846CEF" w:rsidP="003A122C">
            <w:pPr>
              <w:ind w:firstLine="0"/>
              <w:jc w:val="center"/>
            </w:pPr>
            <w:r w:rsidRPr="0032579B">
              <w:rPr>
                <w:lang w:bidi="en-US"/>
              </w:rPr>
              <w:t>498</w:t>
            </w:r>
          </w:p>
        </w:tc>
        <w:tc>
          <w:tcPr>
            <w:tcW w:w="1749" w:type="dxa"/>
            <w:vAlign w:val="center"/>
          </w:tcPr>
          <w:p w:rsidR="00846CEF" w:rsidRPr="0032579B" w:rsidRDefault="00846CEF" w:rsidP="003A122C">
            <w:pPr>
              <w:ind w:firstLine="0"/>
              <w:jc w:val="center"/>
            </w:pPr>
            <w:r w:rsidRPr="0032579B">
              <w:rPr>
                <w:lang w:bidi="en-US"/>
              </w:rPr>
              <w:t>68</w:t>
            </w:r>
          </w:p>
        </w:tc>
        <w:tc>
          <w:tcPr>
            <w:tcW w:w="992" w:type="dxa"/>
            <w:vAlign w:val="center"/>
          </w:tcPr>
          <w:p w:rsidR="00846CEF" w:rsidRPr="0032579B" w:rsidRDefault="00846CEF" w:rsidP="003A122C">
            <w:pPr>
              <w:ind w:firstLine="0"/>
              <w:jc w:val="center"/>
            </w:pPr>
            <w:r w:rsidRPr="0032579B">
              <w:rPr>
                <w:lang w:bidi="en-US"/>
              </w:rPr>
              <w:t>0.308</w:t>
            </w:r>
          </w:p>
        </w:tc>
        <w:tc>
          <w:tcPr>
            <w:tcW w:w="992" w:type="dxa"/>
            <w:vAlign w:val="center"/>
          </w:tcPr>
          <w:p w:rsidR="00846CEF" w:rsidRPr="0032579B" w:rsidRDefault="00846CEF" w:rsidP="003A122C">
            <w:pPr>
              <w:ind w:firstLine="0"/>
              <w:jc w:val="center"/>
            </w:pPr>
            <w:r w:rsidRPr="0032579B">
              <w:rPr>
                <w:lang w:bidi="en-US"/>
              </w:rPr>
              <w:t>0.175</w:t>
            </w:r>
          </w:p>
        </w:tc>
      </w:tr>
      <w:tr w:rsidR="00846CEF" w:rsidRPr="0032579B" w:rsidTr="003A122C">
        <w:trPr>
          <w:jc w:val="center"/>
        </w:trPr>
        <w:tc>
          <w:tcPr>
            <w:tcW w:w="1384" w:type="dxa"/>
          </w:tcPr>
          <w:p w:rsidR="00846CEF" w:rsidRPr="0032579B" w:rsidRDefault="00846CEF" w:rsidP="006517A0">
            <w:pPr>
              <w:ind w:firstLine="0"/>
              <w:rPr>
                <w:b/>
              </w:rPr>
            </w:pPr>
            <w:r w:rsidRPr="0032579B">
              <w:rPr>
                <w:b/>
              </w:rPr>
              <w:t>МАМГП</w:t>
            </w:r>
          </w:p>
        </w:tc>
        <w:tc>
          <w:tcPr>
            <w:tcW w:w="1296" w:type="dxa"/>
            <w:vAlign w:val="center"/>
          </w:tcPr>
          <w:p w:rsidR="00846CEF" w:rsidRPr="0032579B" w:rsidRDefault="00846CEF" w:rsidP="003A122C">
            <w:pPr>
              <w:ind w:firstLine="0"/>
              <w:jc w:val="center"/>
              <w:rPr>
                <w:b/>
              </w:rPr>
            </w:pPr>
            <w:r w:rsidRPr="0032579B">
              <w:rPr>
                <w:b/>
                <w:lang w:bidi="en-US"/>
              </w:rPr>
              <w:t>390</w:t>
            </w:r>
          </w:p>
        </w:tc>
        <w:tc>
          <w:tcPr>
            <w:tcW w:w="1749" w:type="dxa"/>
            <w:vAlign w:val="center"/>
          </w:tcPr>
          <w:p w:rsidR="00846CEF" w:rsidRPr="0032579B" w:rsidRDefault="00846CEF" w:rsidP="003A122C">
            <w:pPr>
              <w:ind w:firstLine="0"/>
              <w:jc w:val="center"/>
              <w:rPr>
                <w:b/>
              </w:rPr>
            </w:pPr>
            <w:r w:rsidRPr="0032579B">
              <w:rPr>
                <w:b/>
                <w:lang w:bidi="en-US"/>
              </w:rPr>
              <w:t>90</w:t>
            </w:r>
          </w:p>
        </w:tc>
        <w:tc>
          <w:tcPr>
            <w:tcW w:w="992" w:type="dxa"/>
            <w:vAlign w:val="center"/>
          </w:tcPr>
          <w:p w:rsidR="00846CEF" w:rsidRPr="0032579B" w:rsidRDefault="00846CEF" w:rsidP="003A122C">
            <w:pPr>
              <w:ind w:firstLine="0"/>
              <w:jc w:val="center"/>
              <w:rPr>
                <w:b/>
              </w:rPr>
            </w:pPr>
            <w:r w:rsidRPr="0032579B">
              <w:rPr>
                <w:b/>
                <w:lang w:bidi="en-US"/>
              </w:rPr>
              <w:t>0.317</w:t>
            </w:r>
          </w:p>
        </w:tc>
        <w:tc>
          <w:tcPr>
            <w:tcW w:w="992" w:type="dxa"/>
            <w:vAlign w:val="center"/>
          </w:tcPr>
          <w:p w:rsidR="00846CEF" w:rsidRPr="0032579B" w:rsidRDefault="00846CEF" w:rsidP="003A122C">
            <w:pPr>
              <w:ind w:firstLine="0"/>
              <w:jc w:val="center"/>
              <w:rPr>
                <w:b/>
              </w:rPr>
            </w:pPr>
            <w:r w:rsidRPr="0032579B">
              <w:rPr>
                <w:b/>
                <w:lang w:bidi="en-US"/>
              </w:rPr>
              <w:t>0.094</w:t>
            </w:r>
          </w:p>
        </w:tc>
      </w:tr>
    </w:tbl>
    <w:p w:rsidR="00846CEF" w:rsidRDefault="00846CEF" w:rsidP="00846CEF">
      <w:pPr>
        <w:spacing w:before="120"/>
      </w:pPr>
      <w:r>
        <w:t xml:space="preserve">Из таблицы 1 следует, что предложенный в рамках </w:t>
      </w:r>
      <w:r w:rsidR="00666BED">
        <w:t>статьи</w:t>
      </w:r>
      <w:r>
        <w:t xml:space="preserve"> алгоритм совершил меньшее количество итераций и при этом получил лучшее по качеству решение.</w:t>
      </w:r>
    </w:p>
    <w:p w:rsidR="00BE0617" w:rsidRPr="00BE0617" w:rsidRDefault="006517A0" w:rsidP="00BE0617">
      <w:pPr>
        <w:spacing w:before="120"/>
        <w:rPr>
          <w:szCs w:val="22"/>
        </w:rPr>
      </w:pPr>
      <w:r>
        <w:t>Для пр</w:t>
      </w:r>
      <w:r w:rsidRPr="00BE0617">
        <w:rPr>
          <w:szCs w:val="22"/>
        </w:rPr>
        <w:t>оведения второ</w:t>
      </w:r>
      <w:r w:rsidR="00BE0617" w:rsidRPr="00BE0617">
        <w:rPr>
          <w:szCs w:val="22"/>
        </w:rPr>
        <w:t>го</w:t>
      </w:r>
      <w:r w:rsidRPr="00BE0617">
        <w:rPr>
          <w:szCs w:val="22"/>
        </w:rPr>
        <w:t xml:space="preserve"> и т</w:t>
      </w:r>
      <w:r w:rsidR="00BE0617" w:rsidRPr="00BE0617">
        <w:rPr>
          <w:szCs w:val="22"/>
        </w:rPr>
        <w:t>р</w:t>
      </w:r>
      <w:r w:rsidRPr="00BE0617">
        <w:rPr>
          <w:szCs w:val="22"/>
        </w:rPr>
        <w:t>ет</w:t>
      </w:r>
      <w:r w:rsidR="00BE0617" w:rsidRPr="00BE0617">
        <w:rPr>
          <w:szCs w:val="22"/>
        </w:rPr>
        <w:t>ьего</w:t>
      </w:r>
      <w:r w:rsidRPr="00BE0617">
        <w:rPr>
          <w:szCs w:val="22"/>
        </w:rPr>
        <w:t xml:space="preserve"> эксперимент</w:t>
      </w:r>
      <w:r w:rsidR="00BE0617" w:rsidRPr="00BE0617">
        <w:rPr>
          <w:szCs w:val="22"/>
        </w:rPr>
        <w:t>а</w:t>
      </w:r>
      <w:r w:rsidRPr="00BE0617">
        <w:rPr>
          <w:szCs w:val="22"/>
        </w:rPr>
        <w:t xml:space="preserve"> использовались </w:t>
      </w:r>
      <w:r w:rsidR="00BE0617" w:rsidRPr="00BE0617">
        <w:rPr>
          <w:szCs w:val="22"/>
        </w:rPr>
        <w:t xml:space="preserve">критерии заданные с помощью функции Гришагина </w:t>
      </w:r>
      <w:r w:rsidR="00BE0617" w:rsidRPr="00BE0617">
        <w:rPr>
          <w:szCs w:val="22"/>
          <w:highlight w:val="yellow"/>
        </w:rPr>
        <w:t>[</w:t>
      </w:r>
      <w:r w:rsidR="00BE0617" w:rsidRPr="00BE0617">
        <w:rPr>
          <w:szCs w:val="22"/>
          <w:highlight w:val="yellow"/>
          <w:lang w:val="en-US"/>
        </w:rPr>
        <w:t>XXX</w:t>
      </w:r>
      <w:r w:rsidR="00BE0617" w:rsidRPr="00BE0617">
        <w:rPr>
          <w:szCs w:val="22"/>
          <w:highlight w:val="yellow"/>
        </w:rPr>
        <w:t>]</w:t>
      </w:r>
      <w:r w:rsidR="00BE0617" w:rsidRPr="00BE0617">
        <w:rPr>
          <w:szCs w:val="22"/>
        </w:rPr>
        <w:t>:</w:t>
      </w:r>
    </w:p>
    <w:tbl>
      <w:tblPr>
        <w:tblW w:w="4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94"/>
        <w:gridCol w:w="1254"/>
      </w:tblGrid>
      <w:tr w:rsidR="00BE0617" w:rsidRPr="00BE0617" w:rsidTr="00623371">
        <w:trPr>
          <w:jc w:val="center"/>
        </w:trPr>
        <w:tc>
          <w:tcPr>
            <w:tcW w:w="8690" w:type="dxa"/>
            <w:tcBorders>
              <w:top w:val="nil"/>
              <w:left w:val="nil"/>
              <w:bottom w:val="nil"/>
              <w:right w:val="nil"/>
            </w:tcBorders>
          </w:tcPr>
          <w:p w:rsidR="00BE0617" w:rsidRPr="00BE0617" w:rsidRDefault="00E0140B" w:rsidP="00623371">
            <w:pPr>
              <w:pStyle w:val="af"/>
              <w:spacing w:before="120" w:after="120"/>
              <w:jc w:val="center"/>
              <w:rPr>
                <w:rStyle w:val="aff5"/>
                <w:i w:val="0"/>
                <w:sz w:val="22"/>
                <w:szCs w:val="22"/>
              </w:rP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m:t>
                      </m:r>
                      <m:sSup>
                        <m:sSupPr>
                          <m:ctrlPr>
                            <w:rPr>
                              <w:rFonts w:ascii="Cambria Math" w:hAnsi="Cambria Math"/>
                              <w:i/>
                            </w:rPr>
                          </m:ctrlPr>
                        </m:sSupPr>
                        <m:e>
                          <m:d>
                            <m:dPr>
                              <m:ctrlPr>
                                <w:rPr>
                                  <w:rFonts w:ascii="Cambria Math" w:hAnsi="Cambria Math"/>
                                  <w:i/>
                                </w:rPr>
                              </m:ctrlPr>
                            </m:dPr>
                            <m:e>
                              <m:r>
                                <w:rPr>
                                  <w:rFonts w:ascii="Cambria Math" w:hAnsi="Cambria Math"/>
                                </w:rPr>
                                <m:t>AB+AC</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e>
                  </m:mr>
                  <m:mr>
                    <m:e>
                      <m:r>
                        <w:rPr>
                          <w:rFonts w:ascii="Cambria Math" w:hAnsi="Cambria Math"/>
                        </w:rPr>
                        <m:t>AB=</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r>
                    <m:e>
                      <m:r>
                        <w:rPr>
                          <w:rFonts w:ascii="Cambria Math" w:hAnsi="Cambria Math"/>
                        </w:rPr>
                        <m:t>CD=</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
              </m:oMath>
            </m:oMathPara>
          </w:p>
        </w:tc>
        <w:tc>
          <w:tcPr>
            <w:tcW w:w="1317" w:type="dxa"/>
            <w:tcBorders>
              <w:top w:val="nil"/>
              <w:left w:val="nil"/>
              <w:bottom w:val="nil"/>
              <w:right w:val="nil"/>
            </w:tcBorders>
            <w:vAlign w:val="center"/>
          </w:tcPr>
          <w:p w:rsidR="00BE0617" w:rsidRPr="00BE0617" w:rsidRDefault="00BE0617" w:rsidP="00BE0617">
            <w:pPr>
              <w:ind w:firstLine="0"/>
              <w:jc w:val="right"/>
              <w:rPr>
                <w:i/>
                <w:szCs w:val="22"/>
              </w:rPr>
            </w:pPr>
            <w:r w:rsidRPr="00BE0617">
              <w:rPr>
                <w:szCs w:val="22"/>
              </w:rPr>
              <w:t>(</w:t>
            </w:r>
            <w:r>
              <w:rPr>
                <w:szCs w:val="22"/>
              </w:rPr>
              <w:t>32</w:t>
            </w:r>
            <w:r w:rsidRPr="00BE0617">
              <w:rPr>
                <w:szCs w:val="22"/>
              </w:rPr>
              <w:t>)</w:t>
            </w:r>
          </w:p>
        </w:tc>
      </w:tr>
    </w:tbl>
    <w:p w:rsidR="00BE0617" w:rsidRPr="00BE0617" w:rsidRDefault="00BE0617" w:rsidP="00BE0617">
      <w:pPr>
        <w:spacing w:before="120"/>
        <w:ind w:firstLine="0"/>
        <w:rPr>
          <w:szCs w:val="22"/>
        </w:rPr>
      </w:pPr>
      <w:r w:rsidRPr="00BE0617">
        <w:rPr>
          <w:szCs w:val="22"/>
        </w:rPr>
        <w:t>где выражения</w:t>
      </w:r>
    </w:p>
    <w:p w:rsidR="00BE0617" w:rsidRPr="00BE0617" w:rsidRDefault="00E0140B" w:rsidP="00BE0617">
      <w:pPr>
        <w:spacing w:before="120" w:after="120"/>
        <w:ind w:firstLine="425"/>
        <w:jc w:val="center"/>
        <w:rPr>
          <w:rFonts w:ascii="Cambria Math" w:hAnsi="Cambria Math"/>
          <w:i/>
          <w:szCs w:val="22"/>
        </w:rPr>
      </w:pP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r w:rsidR="00BE0617" w:rsidRPr="00BE0617">
        <w:rPr>
          <w:rFonts w:ascii="Cambria Math" w:hAnsi="Cambria Math"/>
          <w:szCs w:val="22"/>
        </w:rPr>
        <w:t>,</w:t>
      </w:r>
      <w:r w:rsidR="00BE0617" w:rsidRPr="00BE0617">
        <w:rPr>
          <w:rFonts w:ascii="Cambria Math" w:hAnsi="Cambria Math"/>
          <w:i/>
          <w:szCs w:val="22"/>
        </w:rPr>
        <w:t xml:space="preserve"> </w:t>
      </w:r>
      <m:oMath>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p>
    <w:p w:rsidR="00BE0617" w:rsidRDefault="00BE0617" w:rsidP="00BE0617">
      <w:pPr>
        <w:spacing w:before="120"/>
        <w:ind w:firstLine="0"/>
      </w:pPr>
      <w:r w:rsidRPr="00BE0617">
        <w:rPr>
          <w:szCs w:val="22"/>
        </w:rPr>
        <w:t xml:space="preserve">определены в области </w:t>
      </w:r>
      <m:oMath>
        <m:r>
          <m:rPr>
            <m:sty m:val="p"/>
          </m:rPr>
          <w:rPr>
            <w:rFonts w:ascii="Cambria Math" w:hAnsi="Cambria Math"/>
            <w:szCs w:val="22"/>
          </w:rPr>
          <m:t>0≤</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r>
          <m:rPr>
            <m:sty m:val="p"/>
          </m:rPr>
          <w:rPr>
            <w:rFonts w:ascii="Cambria Math" w:hAnsi="Cambria Math"/>
            <w:szCs w:val="22"/>
          </w:rPr>
          <m:t>≤1</m:t>
        </m:r>
      </m:oMath>
      <w:r w:rsidRPr="00BE0617">
        <w:rPr>
          <w:szCs w:val="22"/>
        </w:rPr>
        <w:t xml:space="preserve">, а параметры </w:t>
      </w:r>
      <m:oMath>
        <m:r>
          <m:rPr>
            <m:sty m:val="p"/>
          </m:rPr>
          <w:rPr>
            <w:rFonts w:ascii="Cambria Math" w:hAnsi="Cambria Math"/>
            <w:szCs w:val="22"/>
          </w:rPr>
          <w:sym w:font="Symbol" w:char="F02D"/>
        </m:r>
        <m:r>
          <m:rPr>
            <m:sty m:val="p"/>
          </m:rPr>
          <w:rPr>
            <w:rFonts w:ascii="Cambria Math" w:hAnsi="Cambria Math"/>
            <w:szCs w:val="22"/>
          </w:rPr>
          <m:t>1≤</m:t>
        </m:r>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ij</m:t>
            </m:r>
          </m:sub>
        </m:sSub>
        <m:r>
          <m:rPr>
            <m:sty m:val="p"/>
          </m:rPr>
          <w:rPr>
            <w:rFonts w:ascii="Cambria Math" w:hAnsi="Cambria Math"/>
            <w:szCs w:val="22"/>
          </w:rPr>
          <m:t>≤1</m:t>
        </m:r>
      </m:oMath>
      <w:r w:rsidRPr="00BE0617">
        <w:rPr>
          <w:szCs w:val="22"/>
        </w:rPr>
        <w:t xml:space="preserve"> являются независимыми случайными величинами, равномерно распределенными в указанном выше интервале.</w:t>
      </w:r>
    </w:p>
    <w:p w:rsidR="00044008" w:rsidRDefault="00666BED" w:rsidP="00044008">
      <w:pPr>
        <w:pStyle w:val="af"/>
      </w:pPr>
      <w:r>
        <w:t xml:space="preserve">Целью второго эксперимента являлась исследование эффективности от повторного использования информации в случае применения различных сверток. Для достижения указанной цели при отыскании </w:t>
      </w:r>
      <w:r w:rsidRPr="000A47E9">
        <w:rPr>
          <w:i/>
          <w:lang w:val="en-US"/>
        </w:rPr>
        <w:t>PDA</w:t>
      </w:r>
      <w:r w:rsidR="00BE0617">
        <w:t xml:space="preserve"> </w:t>
      </w:r>
      <w:r w:rsidR="000A47E9">
        <w:t xml:space="preserve">применялись </w:t>
      </w:r>
      <w:r>
        <w:t>сверт</w:t>
      </w:r>
      <w:r w:rsidR="000A47E9">
        <w:t>к</w:t>
      </w:r>
      <w:r>
        <w:t>и (12), (14) и (15).</w:t>
      </w:r>
      <w:r w:rsidR="00E31648">
        <w:t xml:space="preserve"> </w:t>
      </w:r>
      <w:r w:rsidR="00DE34A0">
        <w:t>В</w:t>
      </w:r>
      <w:r w:rsidR="00044008">
        <w:t xml:space="preserve"> алгоритмах использовались 50 различных весовых коэффициентов</w:t>
      </w:r>
      <w:r>
        <w:t>, точность</w:t>
      </w:r>
      <w:r w:rsidR="004B414E">
        <w:t xml:space="preserve"> </w:t>
      </w:r>
      <w:r>
        <w:t xml:space="preserve">была задана </w:t>
      </w:r>
      <m:oMath>
        <m:r>
          <w:rPr>
            <w:rFonts w:ascii="Cambria Math" w:hAnsi="Cambria Math"/>
          </w:rPr>
          <m:t>ε=0.01</m:t>
        </m:r>
      </m:oMath>
      <w:r>
        <w:t xml:space="preserve">, а надежность </w:t>
      </w:r>
      <m:oMath>
        <m:r>
          <w:rPr>
            <w:rFonts w:ascii="Cambria Math" w:hAnsi="Cambria Math"/>
            <w:lang w:val="en-US"/>
          </w:rPr>
          <m:t>r</m:t>
        </m:r>
        <m:r>
          <w:rPr>
            <w:rFonts w:ascii="Cambria Math" w:hAnsi="Cambria Math"/>
          </w:rPr>
          <m:t>=2.3</m:t>
        </m:r>
      </m:oMath>
      <w:r w:rsidRPr="00044008">
        <w:t>.</w:t>
      </w:r>
      <w:r w:rsidR="00DE34A0">
        <w:t xml:space="preserve"> Для оценки показателя </w:t>
      </w:r>
      <w:r w:rsidR="00DE34A0">
        <w:rPr>
          <w:lang w:val="en-US"/>
        </w:rPr>
        <w:t>HV</w:t>
      </w:r>
      <w:r w:rsidR="00DE34A0" w:rsidRPr="00DE34A0">
        <w:t xml:space="preserve"> </w:t>
      </w:r>
      <w:r w:rsidR="00DE34A0">
        <w:t>использовалась точка отсчета (-4,-4).</w:t>
      </w:r>
      <w:r w:rsidR="00044008">
        <w:t xml:space="preserve"> </w:t>
      </w:r>
      <w:r>
        <w:t>Р</w:t>
      </w:r>
      <w:r w:rsidR="00044008">
        <w:t>езультаты проведенных экспериментов представлены в таблице 2.</w:t>
      </w:r>
    </w:p>
    <w:p w:rsidR="00B91FCC" w:rsidRPr="00666BED" w:rsidRDefault="00B91FCC" w:rsidP="00044008">
      <w:pPr>
        <w:pStyle w:val="af"/>
      </w:pPr>
      <w:r>
        <w:t>Из таблицы 2 видно, что</w:t>
      </w:r>
      <w:r w:rsidR="00623371">
        <w:t xml:space="preserve"> за счет</w:t>
      </w:r>
      <w:r>
        <w:t xml:space="preserve"> повторно</w:t>
      </w:r>
      <w:r w:rsidR="00623371">
        <w:t>го</w:t>
      </w:r>
      <w:r>
        <w:t xml:space="preserve"> использовани</w:t>
      </w:r>
      <w:r w:rsidR="00623371">
        <w:t>я</w:t>
      </w:r>
      <w:r>
        <w:t xml:space="preserve"> информации для решаемой задачи </w:t>
      </w:r>
      <w:r w:rsidR="00623371">
        <w:t>удалось</w:t>
      </w:r>
      <w:r w:rsidR="004257D2">
        <w:t xml:space="preserve"> получить ускорение</w:t>
      </w:r>
      <w:r w:rsidR="00AF45B5" w:rsidRPr="00AF45B5">
        <w:t xml:space="preserve"> </w:t>
      </w:r>
      <w:r w:rsidR="00AF45B5">
        <w:t>вычислений</w:t>
      </w:r>
      <w:r w:rsidR="004257D2">
        <w:t xml:space="preserve"> </w:t>
      </w:r>
      <w:r w:rsidR="00623371">
        <w:t>более чем в 9</w:t>
      </w:r>
      <w:r>
        <w:t xml:space="preserve"> раз (столбец «</w:t>
      </w:r>
      <w:r>
        <w:rPr>
          <w:lang w:val="en-US"/>
        </w:rPr>
        <w:t>S</w:t>
      </w:r>
      <w:r>
        <w:t>»)</w:t>
      </w:r>
      <w:r w:rsidRPr="0028431A">
        <w:t xml:space="preserve">. </w:t>
      </w:r>
      <w:r>
        <w:t>Продемонстрированн</w:t>
      </w:r>
      <w:r w:rsidR="00623371">
        <w:t>ый в таблице 2 показатель</w:t>
      </w:r>
      <w:r>
        <w:t xml:space="preserve"> </w:t>
      </w:r>
      <w:r>
        <w:rPr>
          <w:lang w:val="en-US"/>
        </w:rPr>
        <w:t>HV</w:t>
      </w:r>
      <w:r w:rsidRPr="0028431A">
        <w:t xml:space="preserve"> </w:t>
      </w:r>
      <w:r>
        <w:t>позволяют сделать вывод</w:t>
      </w:r>
      <w:r w:rsidR="00DE34A0">
        <w:t xml:space="preserve"> о том</w:t>
      </w:r>
      <w:r>
        <w:t>, что повторное использование информации не вносит сильно</w:t>
      </w:r>
      <w:r w:rsidR="00DE34A0">
        <w:t>го влияния</w:t>
      </w:r>
      <w:r>
        <w:t xml:space="preserve"> на </w:t>
      </w:r>
      <w:r w:rsidR="00623371">
        <w:t>полноту получаемых</w:t>
      </w:r>
      <w:r>
        <w:t xml:space="preserve"> </w:t>
      </w:r>
      <w:r>
        <w:rPr>
          <w:lang w:val="en-US"/>
        </w:rPr>
        <w:t>PDA</w:t>
      </w:r>
      <w:r>
        <w:t>.</w:t>
      </w:r>
      <w:r w:rsidR="00623371">
        <w:t xml:space="preserve"> Вместе с тем из таблицы 2 видно, что при повторном использовании информации показатель </w:t>
      </w:r>
      <w:r w:rsidR="00623371">
        <w:rPr>
          <w:lang w:val="en-US"/>
        </w:rPr>
        <w:t>DU</w:t>
      </w:r>
      <w:r w:rsidR="00623371" w:rsidRPr="00623371">
        <w:t xml:space="preserve"> </w:t>
      </w:r>
      <w:r w:rsidR="00623371">
        <w:t xml:space="preserve">для </w:t>
      </w:r>
      <w:r w:rsidR="00623371">
        <w:rPr>
          <w:lang w:val="en-US"/>
        </w:rPr>
        <w:t>PDA</w:t>
      </w:r>
      <w:r w:rsidR="00623371" w:rsidRPr="00623371">
        <w:t xml:space="preserve"> </w:t>
      </w:r>
      <w:r w:rsidR="00623371">
        <w:t xml:space="preserve">получается хуже. Данный факт обусловлен тем, что количество испытаний было существенно сокращено. При необходимости улучшить показатель </w:t>
      </w:r>
      <w:r w:rsidR="00623371">
        <w:rPr>
          <w:lang w:val="en-US"/>
        </w:rPr>
        <w:t>DU</w:t>
      </w:r>
      <w:r w:rsidR="00623371" w:rsidRPr="00623371">
        <w:t xml:space="preserve"> </w:t>
      </w:r>
      <w:r w:rsidR="00623371">
        <w:t>при повторном использовании информации достаточно увеличить количество используемых наборов весовых коэффициентов для используемых сверток.</w:t>
      </w:r>
      <w:r w:rsidR="00623371" w:rsidRPr="00666BED">
        <w:t xml:space="preserve"> </w:t>
      </w:r>
    </w:p>
    <w:p w:rsidR="00941AC9" w:rsidRPr="00941AC9" w:rsidRDefault="00941AC9" w:rsidP="00941AC9">
      <w:pPr>
        <w:spacing w:before="120" w:after="120"/>
        <w:ind w:firstLine="425"/>
        <w:jc w:val="center"/>
      </w:pPr>
      <w:r>
        <w:lastRenderedPageBreak/>
        <w:t xml:space="preserve">Таблица </w:t>
      </w:r>
      <w:r w:rsidRPr="00941AC9">
        <w:t>2</w:t>
      </w:r>
      <w:r w:rsidRPr="00EF71C5">
        <w:t xml:space="preserve">. </w:t>
      </w:r>
      <w:r w:rsidR="00B91FCC">
        <w:t>Эффективность от повторного использования информации</w:t>
      </w:r>
      <w:r w:rsidRPr="00941AC9">
        <w:t xml:space="preserve"> </w:t>
      </w:r>
      <w:r w:rsidR="00B91FCC">
        <w:br/>
      </w:r>
      <w:r>
        <w:t>при использовании разных сверток.</w:t>
      </w:r>
    </w:p>
    <w:tbl>
      <w:tblPr>
        <w:tblW w:w="8662" w:type="dxa"/>
        <w:tblInd w:w="93" w:type="dxa"/>
        <w:tblLook w:val="04A0"/>
      </w:tblPr>
      <w:tblGrid>
        <w:gridCol w:w="1575"/>
        <w:gridCol w:w="734"/>
        <w:gridCol w:w="992"/>
        <w:gridCol w:w="850"/>
        <w:gridCol w:w="709"/>
        <w:gridCol w:w="766"/>
        <w:gridCol w:w="958"/>
        <w:gridCol w:w="745"/>
        <w:gridCol w:w="745"/>
        <w:gridCol w:w="588"/>
      </w:tblGrid>
      <w:tr w:rsidR="00AF45B5" w:rsidRPr="00AF45B5" w:rsidTr="00AF45B5">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Информация</w:t>
            </w:r>
          </w:p>
        </w:tc>
        <w:tc>
          <w:tcPr>
            <w:tcW w:w="3285"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F45B5" w:rsidRPr="00AF45B5" w:rsidRDefault="00AF45B5" w:rsidP="00AF45B5">
            <w:pPr>
              <w:ind w:firstLine="0"/>
              <w:jc w:val="center"/>
              <w:rPr>
                <w:bCs/>
                <w:color w:val="000000"/>
                <w:szCs w:val="22"/>
                <w:lang w:eastAsia="en-US"/>
              </w:rPr>
            </w:pPr>
            <w:r w:rsidRPr="00AF45B5">
              <w:rPr>
                <w:bCs/>
                <w:color w:val="000000"/>
                <w:szCs w:val="22"/>
                <w:lang w:eastAsia="en-US"/>
              </w:rPr>
              <w:t>Используется</w:t>
            </w:r>
          </w:p>
        </w:tc>
        <w:tc>
          <w:tcPr>
            <w:tcW w:w="321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F45B5" w:rsidRPr="00AF45B5" w:rsidRDefault="00AF45B5" w:rsidP="00AF45B5">
            <w:pPr>
              <w:ind w:firstLine="0"/>
              <w:jc w:val="center"/>
              <w:rPr>
                <w:bCs/>
                <w:color w:val="000000"/>
                <w:szCs w:val="22"/>
                <w:lang w:eastAsia="en-US"/>
              </w:rPr>
            </w:pPr>
            <w:r w:rsidRPr="00AF45B5">
              <w:rPr>
                <w:bCs/>
                <w:color w:val="000000"/>
                <w:szCs w:val="22"/>
                <w:lang w:eastAsia="en-US"/>
              </w:rPr>
              <w:t>Не используется</w:t>
            </w:r>
          </w:p>
        </w:tc>
        <w:tc>
          <w:tcPr>
            <w:tcW w:w="5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45B5" w:rsidRPr="00AF45B5" w:rsidRDefault="00AF45B5" w:rsidP="00AF45B5">
            <w:pPr>
              <w:ind w:firstLine="0"/>
              <w:jc w:val="center"/>
              <w:rPr>
                <w:bCs/>
                <w:color w:val="000000"/>
                <w:szCs w:val="22"/>
                <w:lang w:val="en-US" w:eastAsia="en-US"/>
              </w:rPr>
            </w:pPr>
            <w:r>
              <w:rPr>
                <w:bCs/>
                <w:color w:val="000000"/>
                <w:szCs w:val="22"/>
                <w:lang w:val="en-US" w:eastAsia="en-US"/>
              </w:rPr>
              <w:t>S</w:t>
            </w:r>
          </w:p>
        </w:tc>
      </w:tr>
      <w:tr w:rsidR="00AF45B5" w:rsidRPr="00AF45B5" w:rsidTr="00AF45B5">
        <w:trPr>
          <w:trHeight w:val="315"/>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Метод</w:t>
            </w:r>
          </w:p>
        </w:tc>
        <w:tc>
          <w:tcPr>
            <w:tcW w:w="734"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Pr>
                <w:bCs/>
                <w:color w:val="000000"/>
                <w:szCs w:val="22"/>
                <w:lang w:eastAsia="en-US"/>
              </w:rPr>
              <w:t>Итер.</w:t>
            </w:r>
          </w:p>
        </w:tc>
        <w:tc>
          <w:tcPr>
            <w:tcW w:w="992"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 PDA</w:t>
            </w:r>
          </w:p>
        </w:tc>
        <w:tc>
          <w:tcPr>
            <w:tcW w:w="850"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HV</w:t>
            </w:r>
          </w:p>
        </w:tc>
        <w:tc>
          <w:tcPr>
            <w:tcW w:w="709"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DU</w:t>
            </w:r>
          </w:p>
        </w:tc>
        <w:tc>
          <w:tcPr>
            <w:tcW w:w="766"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Pr>
                <w:bCs/>
                <w:color w:val="000000"/>
                <w:szCs w:val="22"/>
                <w:lang w:eastAsia="en-US"/>
              </w:rPr>
              <w:t>Итер.</w:t>
            </w:r>
          </w:p>
        </w:tc>
        <w:tc>
          <w:tcPr>
            <w:tcW w:w="958"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 PDA</w:t>
            </w:r>
          </w:p>
        </w:tc>
        <w:tc>
          <w:tcPr>
            <w:tcW w:w="745"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HV</w:t>
            </w:r>
          </w:p>
        </w:tc>
        <w:tc>
          <w:tcPr>
            <w:tcW w:w="745"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DU</w:t>
            </w:r>
          </w:p>
        </w:tc>
        <w:tc>
          <w:tcPr>
            <w:tcW w:w="588" w:type="dxa"/>
            <w:vMerge/>
            <w:tcBorders>
              <w:top w:val="single" w:sz="4" w:space="0" w:color="auto"/>
              <w:left w:val="single" w:sz="4" w:space="0" w:color="auto"/>
              <w:bottom w:val="single" w:sz="4" w:space="0" w:color="auto"/>
              <w:right w:val="single" w:sz="4" w:space="0" w:color="auto"/>
            </w:tcBorders>
            <w:vAlign w:val="center"/>
            <w:hideMark/>
          </w:tcPr>
          <w:p w:rsidR="00AF45B5" w:rsidRPr="00AF45B5" w:rsidRDefault="00AF45B5" w:rsidP="00AF45B5">
            <w:pPr>
              <w:ind w:firstLine="0"/>
              <w:jc w:val="left"/>
              <w:rPr>
                <w:bCs/>
                <w:color w:val="000000"/>
                <w:szCs w:val="22"/>
                <w:lang w:eastAsia="en-US"/>
              </w:rPr>
            </w:pPr>
          </w:p>
        </w:tc>
      </w:tr>
      <w:tr w:rsidR="00AF45B5" w:rsidRPr="00AF45B5" w:rsidTr="00AF45B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Метод сверток</w:t>
            </w:r>
          </w:p>
        </w:tc>
        <w:tc>
          <w:tcPr>
            <w:tcW w:w="734" w:type="dxa"/>
            <w:tcBorders>
              <w:top w:val="nil"/>
              <w:left w:val="single" w:sz="8" w:space="0" w:color="auto"/>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922</w:t>
            </w:r>
          </w:p>
        </w:tc>
        <w:tc>
          <w:tcPr>
            <w:tcW w:w="992"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44</w:t>
            </w:r>
          </w:p>
        </w:tc>
        <w:tc>
          <w:tcPr>
            <w:tcW w:w="850"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52.</w:t>
            </w:r>
            <w:r w:rsidR="00AF45B5" w:rsidRPr="00AF45B5">
              <w:rPr>
                <w:color w:val="000000"/>
                <w:szCs w:val="22"/>
                <w:lang w:eastAsia="en-US"/>
              </w:rPr>
              <w:t>7</w:t>
            </w:r>
          </w:p>
        </w:tc>
        <w:tc>
          <w:tcPr>
            <w:tcW w:w="709"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0.</w:t>
            </w:r>
            <w:r w:rsidR="00AF45B5" w:rsidRPr="00AF45B5">
              <w:rPr>
                <w:color w:val="000000"/>
                <w:szCs w:val="22"/>
                <w:lang w:eastAsia="en-US"/>
              </w:rPr>
              <w:t>91</w:t>
            </w:r>
          </w:p>
        </w:tc>
        <w:tc>
          <w:tcPr>
            <w:tcW w:w="766"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9124</w:t>
            </w:r>
          </w:p>
        </w:tc>
        <w:tc>
          <w:tcPr>
            <w:tcW w:w="958"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152</w:t>
            </w:r>
          </w:p>
        </w:tc>
        <w:tc>
          <w:tcPr>
            <w:tcW w:w="745"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53.</w:t>
            </w:r>
            <w:r w:rsidR="00AF45B5" w:rsidRPr="00AF45B5">
              <w:rPr>
                <w:color w:val="000000"/>
                <w:szCs w:val="22"/>
                <w:lang w:eastAsia="en-US"/>
              </w:rPr>
              <w:t>4</w:t>
            </w:r>
          </w:p>
        </w:tc>
        <w:tc>
          <w:tcPr>
            <w:tcW w:w="745"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0.</w:t>
            </w:r>
            <w:r w:rsidR="00AF45B5" w:rsidRPr="00AF45B5">
              <w:rPr>
                <w:color w:val="000000"/>
                <w:szCs w:val="22"/>
                <w:lang w:eastAsia="en-US"/>
              </w:rPr>
              <w:t>64</w:t>
            </w:r>
          </w:p>
        </w:tc>
        <w:tc>
          <w:tcPr>
            <w:tcW w:w="588"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bCs/>
                <w:color w:val="000000"/>
                <w:szCs w:val="22"/>
                <w:lang w:eastAsia="en-US"/>
              </w:rPr>
            </w:pPr>
            <w:r>
              <w:rPr>
                <w:bCs/>
                <w:color w:val="000000"/>
                <w:szCs w:val="22"/>
                <w:lang w:eastAsia="en-US"/>
              </w:rPr>
              <w:t>9.</w:t>
            </w:r>
            <w:r w:rsidR="00AF45B5" w:rsidRPr="00AF45B5">
              <w:rPr>
                <w:bCs/>
                <w:color w:val="000000"/>
                <w:szCs w:val="22"/>
                <w:lang w:eastAsia="en-US"/>
              </w:rPr>
              <w:t>9</w:t>
            </w:r>
          </w:p>
        </w:tc>
      </w:tr>
      <w:tr w:rsidR="00AF45B5" w:rsidRPr="00AF45B5" w:rsidTr="00AF45B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МПУ</w:t>
            </w:r>
          </w:p>
        </w:tc>
        <w:tc>
          <w:tcPr>
            <w:tcW w:w="734"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1402</w:t>
            </w:r>
          </w:p>
        </w:tc>
        <w:tc>
          <w:tcPr>
            <w:tcW w:w="992"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40</w:t>
            </w:r>
          </w:p>
        </w:tc>
        <w:tc>
          <w:tcPr>
            <w:tcW w:w="850"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52.</w:t>
            </w:r>
            <w:r w:rsidR="00AF45B5" w:rsidRPr="00AF45B5">
              <w:rPr>
                <w:color w:val="000000"/>
                <w:szCs w:val="22"/>
                <w:lang w:eastAsia="en-US"/>
              </w:rPr>
              <w:t>4</w:t>
            </w:r>
          </w:p>
        </w:tc>
        <w:tc>
          <w:tcPr>
            <w:tcW w:w="709"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1.</w:t>
            </w:r>
            <w:r w:rsidR="00AF45B5" w:rsidRPr="00AF45B5">
              <w:rPr>
                <w:color w:val="000000"/>
                <w:szCs w:val="22"/>
                <w:lang w:eastAsia="en-US"/>
              </w:rPr>
              <w:t>09</w:t>
            </w:r>
          </w:p>
        </w:tc>
        <w:tc>
          <w:tcPr>
            <w:tcW w:w="766"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12802</w:t>
            </w:r>
          </w:p>
        </w:tc>
        <w:tc>
          <w:tcPr>
            <w:tcW w:w="958"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88</w:t>
            </w:r>
          </w:p>
        </w:tc>
        <w:tc>
          <w:tcPr>
            <w:tcW w:w="745"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52.</w:t>
            </w:r>
            <w:r w:rsidR="00AF45B5" w:rsidRPr="00AF45B5">
              <w:rPr>
                <w:color w:val="000000"/>
                <w:szCs w:val="22"/>
                <w:lang w:eastAsia="en-US"/>
              </w:rPr>
              <w:t>8</w:t>
            </w:r>
          </w:p>
        </w:tc>
        <w:tc>
          <w:tcPr>
            <w:tcW w:w="745"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1.</w:t>
            </w:r>
            <w:r w:rsidR="00AF45B5" w:rsidRPr="00AF45B5">
              <w:rPr>
                <w:color w:val="000000"/>
                <w:szCs w:val="22"/>
                <w:lang w:eastAsia="en-US"/>
              </w:rPr>
              <w:t>16</w:t>
            </w:r>
          </w:p>
        </w:tc>
        <w:tc>
          <w:tcPr>
            <w:tcW w:w="588"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bCs/>
                <w:color w:val="000000"/>
                <w:szCs w:val="22"/>
                <w:lang w:eastAsia="en-US"/>
              </w:rPr>
            </w:pPr>
            <w:r>
              <w:rPr>
                <w:bCs/>
                <w:color w:val="000000"/>
                <w:szCs w:val="22"/>
                <w:lang w:eastAsia="en-US"/>
              </w:rPr>
              <w:t>9.</w:t>
            </w:r>
            <w:r w:rsidR="00AF45B5" w:rsidRPr="00AF45B5">
              <w:rPr>
                <w:bCs/>
                <w:color w:val="000000"/>
                <w:szCs w:val="22"/>
                <w:lang w:eastAsia="en-US"/>
              </w:rPr>
              <w:t>1</w:t>
            </w:r>
          </w:p>
        </w:tc>
      </w:tr>
      <w:tr w:rsidR="00AF45B5" w:rsidRPr="00AF45B5" w:rsidTr="00AF45B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F45B5" w:rsidRPr="00AF45B5" w:rsidRDefault="00AF45B5" w:rsidP="00AF45B5">
            <w:pPr>
              <w:ind w:firstLine="0"/>
              <w:jc w:val="left"/>
              <w:rPr>
                <w:bCs/>
                <w:color w:val="000000"/>
                <w:szCs w:val="22"/>
                <w:lang w:eastAsia="en-US"/>
              </w:rPr>
            </w:pPr>
            <w:r w:rsidRPr="00AF45B5">
              <w:rPr>
                <w:bCs/>
                <w:color w:val="000000"/>
                <w:szCs w:val="22"/>
                <w:lang w:eastAsia="en-US"/>
              </w:rPr>
              <w:t>Оптимизация по образцу</w:t>
            </w:r>
          </w:p>
        </w:tc>
        <w:tc>
          <w:tcPr>
            <w:tcW w:w="734"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1323</w:t>
            </w:r>
          </w:p>
        </w:tc>
        <w:tc>
          <w:tcPr>
            <w:tcW w:w="992"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56</w:t>
            </w:r>
          </w:p>
        </w:tc>
        <w:tc>
          <w:tcPr>
            <w:tcW w:w="850"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53.</w:t>
            </w:r>
            <w:r w:rsidR="00AF45B5" w:rsidRPr="00AF45B5">
              <w:rPr>
                <w:color w:val="000000"/>
                <w:szCs w:val="22"/>
                <w:lang w:eastAsia="en-US"/>
              </w:rPr>
              <w:t>0</w:t>
            </w:r>
          </w:p>
        </w:tc>
        <w:tc>
          <w:tcPr>
            <w:tcW w:w="709"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0.</w:t>
            </w:r>
            <w:r w:rsidR="00AF45B5" w:rsidRPr="00AF45B5">
              <w:rPr>
                <w:color w:val="000000"/>
                <w:szCs w:val="22"/>
                <w:lang w:eastAsia="en-US"/>
              </w:rPr>
              <w:t>83</w:t>
            </w:r>
          </w:p>
        </w:tc>
        <w:tc>
          <w:tcPr>
            <w:tcW w:w="766"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12881</w:t>
            </w:r>
          </w:p>
        </w:tc>
        <w:tc>
          <w:tcPr>
            <w:tcW w:w="958" w:type="dxa"/>
            <w:tcBorders>
              <w:top w:val="nil"/>
              <w:left w:val="nil"/>
              <w:bottom w:val="single" w:sz="4" w:space="0" w:color="auto"/>
              <w:right w:val="single" w:sz="4" w:space="0" w:color="auto"/>
            </w:tcBorders>
            <w:shd w:val="clear" w:color="auto" w:fill="auto"/>
            <w:noWrap/>
            <w:vAlign w:val="bottom"/>
            <w:hideMark/>
          </w:tcPr>
          <w:p w:rsidR="00AF45B5" w:rsidRPr="00AF45B5" w:rsidRDefault="00AF45B5" w:rsidP="00AF45B5">
            <w:pPr>
              <w:ind w:firstLine="0"/>
              <w:jc w:val="right"/>
              <w:rPr>
                <w:color w:val="000000"/>
                <w:szCs w:val="22"/>
                <w:lang w:eastAsia="en-US"/>
              </w:rPr>
            </w:pPr>
            <w:r w:rsidRPr="00AF45B5">
              <w:rPr>
                <w:color w:val="000000"/>
                <w:szCs w:val="22"/>
                <w:lang w:eastAsia="en-US"/>
              </w:rPr>
              <w:t>240</w:t>
            </w:r>
          </w:p>
        </w:tc>
        <w:tc>
          <w:tcPr>
            <w:tcW w:w="745"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53.</w:t>
            </w:r>
            <w:r w:rsidR="00AF45B5" w:rsidRPr="00AF45B5">
              <w:rPr>
                <w:color w:val="000000"/>
                <w:szCs w:val="22"/>
                <w:lang w:eastAsia="en-US"/>
              </w:rPr>
              <w:t>6</w:t>
            </w:r>
          </w:p>
        </w:tc>
        <w:tc>
          <w:tcPr>
            <w:tcW w:w="745"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color w:val="000000"/>
                <w:szCs w:val="22"/>
                <w:lang w:eastAsia="en-US"/>
              </w:rPr>
            </w:pPr>
            <w:r>
              <w:rPr>
                <w:color w:val="000000"/>
                <w:szCs w:val="22"/>
                <w:lang w:eastAsia="en-US"/>
              </w:rPr>
              <w:t>0.</w:t>
            </w:r>
            <w:r w:rsidR="00AF45B5" w:rsidRPr="00AF45B5">
              <w:rPr>
                <w:color w:val="000000"/>
                <w:szCs w:val="22"/>
                <w:lang w:eastAsia="en-US"/>
              </w:rPr>
              <w:t>51</w:t>
            </w:r>
          </w:p>
        </w:tc>
        <w:tc>
          <w:tcPr>
            <w:tcW w:w="588" w:type="dxa"/>
            <w:tcBorders>
              <w:top w:val="nil"/>
              <w:left w:val="nil"/>
              <w:bottom w:val="single" w:sz="4" w:space="0" w:color="auto"/>
              <w:right w:val="single" w:sz="4" w:space="0" w:color="auto"/>
            </w:tcBorders>
            <w:shd w:val="clear" w:color="auto" w:fill="auto"/>
            <w:noWrap/>
            <w:vAlign w:val="bottom"/>
            <w:hideMark/>
          </w:tcPr>
          <w:p w:rsidR="00AF45B5" w:rsidRPr="00AF45B5" w:rsidRDefault="00750398" w:rsidP="00AF45B5">
            <w:pPr>
              <w:ind w:firstLine="0"/>
              <w:jc w:val="right"/>
              <w:rPr>
                <w:bCs/>
                <w:color w:val="000000"/>
                <w:szCs w:val="22"/>
                <w:lang w:eastAsia="en-US"/>
              </w:rPr>
            </w:pPr>
            <w:r>
              <w:rPr>
                <w:bCs/>
                <w:color w:val="000000"/>
                <w:szCs w:val="22"/>
                <w:lang w:eastAsia="en-US"/>
              </w:rPr>
              <w:t>9.</w:t>
            </w:r>
            <w:r w:rsidR="00AF45B5" w:rsidRPr="00AF45B5">
              <w:rPr>
                <w:bCs/>
                <w:color w:val="000000"/>
                <w:szCs w:val="22"/>
                <w:lang w:eastAsia="en-US"/>
              </w:rPr>
              <w:t>7</w:t>
            </w:r>
          </w:p>
        </w:tc>
      </w:tr>
    </w:tbl>
    <w:p w:rsidR="00846CEF" w:rsidRDefault="000A47E9" w:rsidP="00846CEF">
      <w:pPr>
        <w:pStyle w:val="af"/>
      </w:pPr>
      <w:r>
        <w:t xml:space="preserve">Найденные </w:t>
      </w:r>
      <w:r w:rsidRPr="000A47E9">
        <w:rPr>
          <w:i/>
          <w:lang w:val="en-US"/>
        </w:rPr>
        <w:t>PDA</w:t>
      </w:r>
      <w:r>
        <w:rPr>
          <w:i/>
        </w:rPr>
        <w:t xml:space="preserve"> </w:t>
      </w:r>
      <w:r w:rsidR="00044008">
        <w:t>при повторном использовании информации</w:t>
      </w:r>
      <w:r w:rsidR="00044008">
        <w:rPr>
          <w:i/>
        </w:rPr>
        <w:t xml:space="preserve"> </w:t>
      </w:r>
      <w:r>
        <w:t xml:space="preserve">представлены на </w:t>
      </w:r>
      <w:commentRangeStart w:id="4"/>
      <w:r>
        <w:t>рис.1.</w:t>
      </w:r>
      <w:commentRangeEnd w:id="4"/>
      <w:r w:rsidR="00B91FCC">
        <w:rPr>
          <w:rStyle w:val="aff6"/>
        </w:rPr>
        <w:commentReference w:id="4"/>
      </w:r>
    </w:p>
    <w:p w:rsidR="000A47E9" w:rsidRDefault="00E0140B" w:rsidP="000A47E9">
      <w:pPr>
        <w:pStyle w:val="af"/>
        <w:ind w:firstLine="0"/>
      </w:pPr>
      <w:r>
        <w:pict>
          <v:group id="_x0000_s1436" editas="canvas" style="width:467.7pt;height:245.6pt;mso-position-horizontal-relative:char;mso-position-vertical-relative:line" coordorigin="4095,10185" coordsize="7200,3781">
            <o:lock v:ext="edit" aspectratio="t"/>
            <v:shape id="_x0000_s1435" type="#_x0000_t75" style="position:absolute;left:4095;top:10185;width:7200;height:3781" o:preferrelative="f">
              <v:fill o:detectmouseclick="t"/>
              <v:path o:extrusionok="t" o:connecttype="none"/>
              <o:lock v:ext="edit" text="t"/>
            </v:shape>
            <v:shape id="_x0000_s1438" type="#_x0000_t75" style="position:absolute;left:4333;top:10227;width:6881;height:3739">
              <v:imagedata r:id="rId22" o:title=""/>
            </v:shape>
            <v:rect id="_x0000_s1440" style="position:absolute;left:6908;top:11980;width:1524;height:728" filled="f" fillcolor="white [3201]" strokecolor="black [3200]" strokeweight="1.5pt">
              <v:shadow color="#868686"/>
            </v:rect>
            <v:shapetype id="_x0000_t32" coordsize="21600,21600" o:spt="32" o:oned="t" path="m,l21600,21600e" filled="f">
              <v:path arrowok="t" fillok="f" o:connecttype="none"/>
              <o:lock v:ext="edit" shapetype="t"/>
            </v:shapetype>
            <v:shape id="_x0000_s1441" type="#_x0000_t32" style="position:absolute;left:6896;top:10729;width:762;height:1251;flip:y" o:connectortype="straight"/>
            <v:shape id="_x0000_s1446" type="#_x0000_t32" style="position:absolute;left:8432;top:12269;width:2124;height:439;flip:y" o:connectortype="straight"/>
            <v:shape id="_x0000_s1439" type="#_x0000_t75" style="position:absolute;left:7658;top:10729;width:2918;height:1562" stroked="t" strokecolor="black [3213]">
              <v:imagedata r:id="rId23" o:title=""/>
            </v:shape>
            <w10:wrap type="none"/>
            <w10:anchorlock/>
          </v:group>
        </w:pict>
      </w:r>
    </w:p>
    <w:p w:rsidR="000A47E9" w:rsidRPr="00E31648" w:rsidRDefault="00E31648" w:rsidP="00E31648">
      <w:pPr>
        <w:pStyle w:val="af"/>
        <w:jc w:val="center"/>
      </w:pPr>
      <w:r w:rsidRPr="00E31648">
        <w:rPr>
          <w:b/>
        </w:rPr>
        <w:t xml:space="preserve">Рис. 1. </w:t>
      </w:r>
      <w:r>
        <w:t xml:space="preserve">Оценки области Парето найденные </w:t>
      </w:r>
      <w:r>
        <w:br/>
        <w:t>с использованием различных методов сверток</w:t>
      </w:r>
    </w:p>
    <w:p w:rsidR="00804154" w:rsidRDefault="00BA5810" w:rsidP="00E31648">
      <w:r>
        <w:t xml:space="preserve">В </w:t>
      </w:r>
      <w:r w:rsidR="004257D2">
        <w:t>третьем</w:t>
      </w:r>
      <w:r>
        <w:t xml:space="preserve"> эксперименте была попытка показать один из возможных сценариев работы ЛПР при решении задачи МКО. Предполагался следующий сценарий </w:t>
      </w:r>
      <w:r w:rsidR="00B91FCC">
        <w:t>решения задачи МКО</w:t>
      </w:r>
      <w:r>
        <w:t>.</w:t>
      </w:r>
      <w:r w:rsidR="005368B3">
        <w:t xml:space="preserve"> </w:t>
      </w:r>
      <w:r>
        <w:t xml:space="preserve">На первом шаге ЛПР имеет малое представление об области возможных значений оптимизируемых критериев. </w:t>
      </w:r>
      <w:r w:rsidR="00804154">
        <w:t>Для</w:t>
      </w:r>
      <w:r>
        <w:t xml:space="preserve"> оцен</w:t>
      </w:r>
      <w:r w:rsidR="00804154">
        <w:t>ки</w:t>
      </w:r>
      <w:r>
        <w:t xml:space="preserve"> возможны</w:t>
      </w:r>
      <w:r w:rsidR="00804154">
        <w:t>х</w:t>
      </w:r>
      <w:r>
        <w:t xml:space="preserve"> значени</w:t>
      </w:r>
      <w:r w:rsidR="00804154">
        <w:t>й</w:t>
      </w:r>
      <w:r>
        <w:t xml:space="preserve"> критериев ЛПР может применить минимаксную свертку (12)</w:t>
      </w:r>
      <w:r w:rsidR="00804154">
        <w:t xml:space="preserve">. На втором шаге ЛПР может сформировать представление об оптимальном решении которое необходимо достичь. На основе требуемого образца </w:t>
      </w:r>
      <w:r w:rsidR="00804154">
        <w:rPr>
          <w:lang w:val="en-US"/>
        </w:rPr>
        <w:t>PDA</w:t>
      </w:r>
      <w:r w:rsidR="00804154" w:rsidRPr="00804154">
        <w:t xml:space="preserve"> </w:t>
      </w:r>
      <w:r w:rsidR="00804154">
        <w:t>может быть улучшена с применением свертки (15).</w:t>
      </w:r>
      <w:r w:rsidR="00AF74D4" w:rsidRPr="00AF74D4">
        <w:t xml:space="preserve"> </w:t>
      </w:r>
      <w:r w:rsidR="00804154">
        <w:t>На заключительном шаге ЛПР может попытаться улучшить полученное решение применив МПУ (14).</w:t>
      </w:r>
    </w:p>
    <w:p w:rsidR="00B91FCC" w:rsidRDefault="00B91FCC" w:rsidP="00E31648">
      <w:r>
        <w:t xml:space="preserve">На рис. 2. показано как менялась по шагам </w:t>
      </w:r>
      <w:r>
        <w:rPr>
          <w:lang w:val="en-US"/>
        </w:rPr>
        <w:t>PDA</w:t>
      </w:r>
      <w:r>
        <w:t xml:space="preserve"> при повторном использовании информации. На первом шаге применял</w:t>
      </w:r>
      <w:r w:rsidR="00750398">
        <w:t>ась</w:t>
      </w:r>
      <w:r>
        <w:t xml:space="preserve"> </w:t>
      </w:r>
      <w:r w:rsidR="00750398">
        <w:t>свертка</w:t>
      </w:r>
      <w:r>
        <w:t xml:space="preserve"> (12), с</w:t>
      </w:r>
      <w:r w:rsidR="00750398">
        <w:t xml:space="preserve"> тремя</w:t>
      </w:r>
      <w:r>
        <w:t xml:space="preserve"> набор</w:t>
      </w:r>
      <w:r w:rsidR="00750398">
        <w:t>ами</w:t>
      </w:r>
      <w:r>
        <w:t xml:space="preserve"> вес</w:t>
      </w:r>
      <w:r w:rsidR="00750398">
        <w:t>овых коэффициентов</w:t>
      </w:r>
      <w:r w:rsidRPr="00AF74D4">
        <w:t xml:space="preserve">: (1,0), (0.5,0.5) </w:t>
      </w:r>
      <w:r>
        <w:t xml:space="preserve">и </w:t>
      </w:r>
      <w:r w:rsidRPr="00AF74D4">
        <w:t>(</w:t>
      </w:r>
      <w:r>
        <w:t>0</w:t>
      </w:r>
      <w:r w:rsidRPr="00AF74D4">
        <w:t>,</w:t>
      </w:r>
      <w:r>
        <w:t>1</w:t>
      </w:r>
      <w:r w:rsidRPr="00AF74D4">
        <w:t>)</w:t>
      </w:r>
      <w:r>
        <w:t>.</w:t>
      </w:r>
      <w:r w:rsidR="00750398">
        <w:t xml:space="preserve"> Для решения поставленных подзадач было выполнено 304 испытания. По результатам испытаний было найдено 14 точек входящих в </w:t>
      </w:r>
      <w:r w:rsidR="00750398">
        <w:rPr>
          <w:lang w:val="en-US"/>
        </w:rPr>
        <w:t>PDA</w:t>
      </w:r>
      <w:r w:rsidR="00750398">
        <w:t>.</w:t>
      </w:r>
      <w:r>
        <w:t xml:space="preserve"> На втором шаге применялась свертка (15), с образцом представленным точкой (-14,-7).</w:t>
      </w:r>
      <w:r w:rsidR="00750398">
        <w:t xml:space="preserve"> </w:t>
      </w:r>
      <w:r>
        <w:t>На втором шаге предполагалось, что критерии являются равнозначными</w:t>
      </w:r>
      <w:r w:rsidR="00750398">
        <w:t xml:space="preserve"> и как следствие применялись веса (0.5,0.5)</w:t>
      </w:r>
      <w:r>
        <w:t>.</w:t>
      </w:r>
      <w:r w:rsidR="004B414E">
        <w:t xml:space="preserve"> Чтобы найти решение поставленной подзадачи потребовалось провести 98 дополнительных испытаний. По результатам испытаний </w:t>
      </w:r>
      <w:r w:rsidR="004B414E">
        <w:rPr>
          <w:lang w:val="en-US"/>
        </w:rPr>
        <w:t>PDA</w:t>
      </w:r>
      <w:r w:rsidR="004B414E">
        <w:t xml:space="preserve"> была расширена до 19 точек.</w:t>
      </w:r>
      <w:r>
        <w:t xml:space="preserve"> На финальном шаге применялась свертка (14). При проведении экспериментов в свертке (14) </w:t>
      </w:r>
      <m:oMath>
        <m:r>
          <w:rPr>
            <w:rFonts w:ascii="Cambria Math" w:hAnsi="Cambria Math"/>
          </w:rPr>
          <m:t>δ=0.5</m:t>
        </m:r>
      </m:oMath>
      <w:r>
        <w:t>.</w:t>
      </w:r>
      <w:r w:rsidR="004B414E">
        <w:t xml:space="preserve"> Чтобы решить последнюю </w:t>
      </w:r>
      <w:r w:rsidR="00E704D7">
        <w:t>под</w:t>
      </w:r>
      <w:r w:rsidR="004B414E">
        <w:t xml:space="preserve">задачу потребовалось всего 35 дополнительных испытаний. По завершению вычислений на финальном шаге </w:t>
      </w:r>
      <w:r w:rsidR="004B414E">
        <w:rPr>
          <w:lang w:val="en-US"/>
        </w:rPr>
        <w:t>PDA</w:t>
      </w:r>
      <w:r w:rsidR="004B414E">
        <w:t xml:space="preserve"> содержала 24 точки. </w:t>
      </w:r>
    </w:p>
    <w:p w:rsidR="00750398" w:rsidRPr="00804154" w:rsidRDefault="00750398" w:rsidP="00E31648"/>
    <w:p w:rsidR="00AF74D4" w:rsidRDefault="005368B3" w:rsidP="00846CEF">
      <w:pPr>
        <w:pStyle w:val="af"/>
        <w:rPr>
          <w:lang w:val="en-US"/>
        </w:rPr>
      </w:pPr>
      <w:r w:rsidRPr="005368B3">
        <w:rPr>
          <w:noProof/>
          <w:lang w:val="en-US" w:eastAsia="en-US"/>
        </w:rPr>
        <w:lastRenderedPageBreak/>
        <w:drawing>
          <wp:inline distT="0" distB="0" distL="0" distR="0">
            <wp:extent cx="5648324" cy="2743200"/>
            <wp:effectExtent l="19050" t="0" r="9526" b="0"/>
            <wp:docPr id="20" name="Диаграмма 2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1FCB1FC7-9032-4284-979C-EAEB48BF6A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42652" w:rsidRPr="00142652" w:rsidRDefault="00142652" w:rsidP="00142652">
      <w:pPr>
        <w:pStyle w:val="af"/>
        <w:jc w:val="center"/>
      </w:pPr>
      <w:r>
        <w:rPr>
          <w:b/>
        </w:rPr>
        <w:t xml:space="preserve">Рис. </w:t>
      </w:r>
      <w:r w:rsidRPr="00142652">
        <w:rPr>
          <w:b/>
        </w:rPr>
        <w:t>2</w:t>
      </w:r>
      <w:r w:rsidRPr="00E31648">
        <w:rPr>
          <w:b/>
        </w:rPr>
        <w:t xml:space="preserve">. </w:t>
      </w:r>
      <w:r>
        <w:t xml:space="preserve">Последовательное решение задачи МКО </w:t>
      </w:r>
      <w:r>
        <w:br/>
        <w:t xml:space="preserve">с применением различных вариантов сверток </w:t>
      </w:r>
      <w:r>
        <w:br/>
        <w:t>и повторном использовании информации</w:t>
      </w:r>
    </w:p>
    <w:p w:rsidR="00AF74D4" w:rsidRDefault="00AF74D4" w:rsidP="00846CEF">
      <w:pPr>
        <w:pStyle w:val="af"/>
      </w:pPr>
    </w:p>
    <w:p w:rsidR="00AF74D4" w:rsidRPr="00AF74D4" w:rsidRDefault="00AF74D4" w:rsidP="00846CEF">
      <w:pPr>
        <w:pStyle w:val="af"/>
      </w:pPr>
    </w:p>
    <w:p w:rsidR="00BE0617" w:rsidRPr="00850CB6" w:rsidRDefault="00BE0617" w:rsidP="00846CEF">
      <w:pPr>
        <w:pStyle w:val="af"/>
      </w:pPr>
    </w:p>
    <w:p w:rsidR="00BF62E7" w:rsidRPr="00804154" w:rsidRDefault="00BF62E7">
      <w:pPr>
        <w:pStyle w:val="10"/>
      </w:pPr>
      <w:r>
        <w:t>Литература</w:t>
      </w:r>
    </w:p>
    <w:p w:rsidR="00BF62E7" w:rsidRDefault="00BF62E7">
      <w:pPr>
        <w:pStyle w:val="10"/>
      </w:pPr>
      <w:r>
        <w:rPr>
          <w:lang w:val="en-US"/>
        </w:rPr>
        <w:t>References</w:t>
      </w:r>
    </w:p>
    <w:p w:rsidR="00512594" w:rsidRPr="00604F8F" w:rsidRDefault="00512594" w:rsidP="00604F8F">
      <w:pPr>
        <w:pStyle w:val="aff3"/>
        <w:numPr>
          <w:ilvl w:val="0"/>
          <w:numId w:val="16"/>
        </w:numPr>
        <w:tabs>
          <w:tab w:val="left" w:pos="709"/>
        </w:tabs>
        <w:ind w:left="0" w:firstLine="426"/>
        <w:rPr>
          <w:szCs w:val="22"/>
          <w:lang w:val="en-US" w:eastAsia="en-US"/>
        </w:rPr>
      </w:pPr>
      <w:bookmarkStart w:id="5" w:name="Miettinen"/>
      <w:r w:rsidRPr="00604F8F">
        <w:rPr>
          <w:szCs w:val="22"/>
          <w:lang w:val="en-US" w:eastAsia="en-US"/>
        </w:rPr>
        <w:t>Parnell</w:t>
      </w:r>
      <w:r w:rsidRPr="004257D2">
        <w:rPr>
          <w:szCs w:val="22"/>
          <w:lang w:val="en-US" w:eastAsia="en-US"/>
        </w:rPr>
        <w:t xml:space="preserve">, </w:t>
      </w:r>
      <w:r w:rsidRPr="00604F8F">
        <w:rPr>
          <w:szCs w:val="22"/>
          <w:lang w:val="en-US" w:eastAsia="en-US"/>
        </w:rPr>
        <w:t>G</w:t>
      </w:r>
      <w:r w:rsidRPr="004257D2">
        <w:rPr>
          <w:szCs w:val="22"/>
          <w:lang w:val="en-US" w:eastAsia="en-US"/>
        </w:rPr>
        <w:t>.</w:t>
      </w:r>
      <w:r w:rsidRPr="00604F8F">
        <w:rPr>
          <w:szCs w:val="22"/>
          <w:lang w:val="en-US" w:eastAsia="en-US"/>
        </w:rPr>
        <w:t>S</w:t>
      </w:r>
      <w:r w:rsidRPr="004257D2">
        <w:rPr>
          <w:szCs w:val="22"/>
          <w:lang w:val="en-US" w:eastAsia="en-US"/>
        </w:rPr>
        <w:t xml:space="preserve">., </w:t>
      </w:r>
      <w:r w:rsidRPr="00604F8F">
        <w:rPr>
          <w:szCs w:val="22"/>
          <w:lang w:val="en-US" w:eastAsia="en-US"/>
        </w:rPr>
        <w:t>Driscoll</w:t>
      </w:r>
      <w:r w:rsidRPr="004257D2">
        <w:rPr>
          <w:szCs w:val="22"/>
          <w:lang w:val="en-US" w:eastAsia="en-US"/>
        </w:rPr>
        <w:t xml:space="preserve">, </w:t>
      </w:r>
      <w:r w:rsidRPr="00604F8F">
        <w:rPr>
          <w:szCs w:val="22"/>
          <w:lang w:val="en-US" w:eastAsia="en-US"/>
        </w:rPr>
        <w:t>P</w:t>
      </w:r>
      <w:r w:rsidRPr="004257D2">
        <w:rPr>
          <w:szCs w:val="22"/>
          <w:lang w:val="en-US" w:eastAsia="en-US"/>
        </w:rPr>
        <w:t>.</w:t>
      </w:r>
      <w:r w:rsidRPr="00604F8F">
        <w:rPr>
          <w:szCs w:val="22"/>
          <w:lang w:val="en-US" w:eastAsia="en-US"/>
        </w:rPr>
        <w:t>J</w:t>
      </w:r>
      <w:r w:rsidRPr="004257D2">
        <w:rPr>
          <w:szCs w:val="22"/>
          <w:lang w:val="en-US" w:eastAsia="en-US"/>
        </w:rPr>
        <w:t xml:space="preserve">., </w:t>
      </w:r>
      <w:r w:rsidRPr="00604F8F">
        <w:rPr>
          <w:szCs w:val="22"/>
          <w:lang w:val="en-US" w:eastAsia="en-US"/>
        </w:rPr>
        <w:t>Henderson</w:t>
      </w:r>
      <w:r w:rsidRPr="004257D2">
        <w:rPr>
          <w:szCs w:val="22"/>
          <w:lang w:val="en-US" w:eastAsia="en-US"/>
        </w:rPr>
        <w:t xml:space="preserve">, </w:t>
      </w:r>
      <w:r w:rsidRPr="00604F8F">
        <w:rPr>
          <w:szCs w:val="22"/>
          <w:lang w:val="en-US" w:eastAsia="en-US"/>
        </w:rPr>
        <w:t>D</w:t>
      </w:r>
      <w:r w:rsidRPr="004257D2">
        <w:rPr>
          <w:szCs w:val="22"/>
          <w:lang w:val="en-US" w:eastAsia="en-US"/>
        </w:rPr>
        <w:t>.</w:t>
      </w:r>
      <w:r w:rsidRPr="00604F8F">
        <w:rPr>
          <w:szCs w:val="22"/>
          <w:lang w:val="en-US" w:eastAsia="en-US"/>
        </w:rPr>
        <w:t>L</w:t>
      </w:r>
      <w:r w:rsidRPr="004257D2">
        <w:rPr>
          <w:szCs w:val="22"/>
          <w:lang w:val="en-US" w:eastAsia="en-US"/>
        </w:rPr>
        <w:t>.</w:t>
      </w:r>
      <w:r w:rsidR="00604F8F" w:rsidRPr="004257D2">
        <w:rPr>
          <w:szCs w:val="22"/>
          <w:lang w:val="en-US" w:eastAsia="en-US"/>
        </w:rPr>
        <w:t xml:space="preserve">, </w:t>
      </w:r>
      <w:r w:rsidR="00604F8F" w:rsidRPr="00604F8F">
        <w:rPr>
          <w:szCs w:val="22"/>
          <w:lang w:val="en-US" w:eastAsia="en-US"/>
        </w:rPr>
        <w:t>editors</w:t>
      </w:r>
      <w:r w:rsidR="00604F8F" w:rsidRPr="004257D2">
        <w:rPr>
          <w:szCs w:val="22"/>
          <w:lang w:val="en-US" w:eastAsia="en-US"/>
        </w:rPr>
        <w:t>.</w:t>
      </w:r>
      <w:r w:rsidRPr="004257D2">
        <w:rPr>
          <w:szCs w:val="22"/>
          <w:lang w:val="en-US" w:eastAsia="en-US"/>
        </w:rPr>
        <w:t xml:space="preserve"> </w:t>
      </w:r>
      <w:r w:rsidR="00604F8F" w:rsidRPr="004257D2">
        <w:rPr>
          <w:szCs w:val="22"/>
          <w:lang w:val="en-US" w:eastAsia="en-US"/>
        </w:rPr>
        <w:t>(2008</w:t>
      </w:r>
      <w:r w:rsidRPr="004257D2">
        <w:rPr>
          <w:szCs w:val="22"/>
          <w:lang w:val="en-US" w:eastAsia="en-US"/>
        </w:rPr>
        <w:t xml:space="preserve">) </w:t>
      </w:r>
      <w:r w:rsidRPr="00604F8F">
        <w:rPr>
          <w:szCs w:val="22"/>
          <w:lang w:val="en-US" w:eastAsia="en-US"/>
        </w:rPr>
        <w:t>Decision</w:t>
      </w:r>
      <w:r w:rsidRPr="004257D2">
        <w:rPr>
          <w:szCs w:val="22"/>
          <w:lang w:val="en-US" w:eastAsia="en-US"/>
        </w:rPr>
        <w:t xml:space="preserve"> </w:t>
      </w:r>
      <w:r w:rsidRPr="00604F8F">
        <w:rPr>
          <w:szCs w:val="22"/>
          <w:lang w:val="en-US" w:eastAsia="en-US"/>
        </w:rPr>
        <w:t>Making</w:t>
      </w:r>
      <w:r w:rsidRPr="004257D2">
        <w:rPr>
          <w:szCs w:val="22"/>
          <w:lang w:val="en-US" w:eastAsia="en-US"/>
        </w:rPr>
        <w:t xml:space="preserve"> </w:t>
      </w:r>
      <w:r w:rsidRPr="00604F8F">
        <w:rPr>
          <w:szCs w:val="22"/>
          <w:lang w:val="en-US" w:eastAsia="en-US"/>
        </w:rPr>
        <w:t>in</w:t>
      </w:r>
      <w:r w:rsidRPr="004257D2">
        <w:rPr>
          <w:szCs w:val="22"/>
          <w:lang w:val="en-US" w:eastAsia="en-US"/>
        </w:rPr>
        <w:t xml:space="preserve"> </w:t>
      </w:r>
      <w:r w:rsidRPr="00604F8F">
        <w:rPr>
          <w:szCs w:val="22"/>
          <w:lang w:val="en-US" w:eastAsia="en-US"/>
        </w:rPr>
        <w:t>Sys</w:t>
      </w:r>
      <w:r w:rsidR="00604F8F" w:rsidRPr="00604F8F">
        <w:rPr>
          <w:szCs w:val="22"/>
          <w:lang w:val="en-US" w:eastAsia="en-US"/>
        </w:rPr>
        <w:t>tems</w:t>
      </w:r>
      <w:r w:rsidR="00604F8F" w:rsidRPr="004257D2">
        <w:rPr>
          <w:szCs w:val="22"/>
          <w:lang w:val="en-US" w:eastAsia="en-US"/>
        </w:rPr>
        <w:t xml:space="preserve"> </w:t>
      </w:r>
      <w:r w:rsidR="00604F8F" w:rsidRPr="00604F8F">
        <w:rPr>
          <w:szCs w:val="22"/>
          <w:lang w:val="en-US" w:eastAsia="en-US"/>
        </w:rPr>
        <w:t>Engineering</w:t>
      </w:r>
      <w:r w:rsidR="00604F8F" w:rsidRPr="004257D2">
        <w:rPr>
          <w:szCs w:val="22"/>
          <w:lang w:val="en-US" w:eastAsia="en-US"/>
        </w:rPr>
        <w:t xml:space="preserve"> </w:t>
      </w:r>
      <w:r w:rsidR="00604F8F" w:rsidRPr="00604F8F">
        <w:rPr>
          <w:szCs w:val="22"/>
          <w:lang w:val="en-US" w:eastAsia="en-US"/>
        </w:rPr>
        <w:t>and Management.</w:t>
      </w:r>
      <w:r w:rsidRPr="00604F8F">
        <w:rPr>
          <w:szCs w:val="22"/>
          <w:lang w:val="en-US" w:eastAsia="en-US"/>
        </w:rPr>
        <w:t xml:space="preserve"> Wiley, New Jersey</w:t>
      </w:r>
      <w:r w:rsidR="00604F8F" w:rsidRPr="00604F8F">
        <w:rPr>
          <w:szCs w:val="22"/>
          <w:lang w:val="en-US" w:eastAsia="en-US"/>
        </w:rPr>
        <w:t xml:space="preserve"> </w:t>
      </w:r>
      <w:r w:rsidR="00604F8F">
        <w:rPr>
          <w:szCs w:val="22"/>
          <w:lang w:val="en-US" w:eastAsia="en-US"/>
        </w:rPr>
        <w:t>(2nd ed. 2011)</w:t>
      </w:r>
      <w:r w:rsidRPr="00604F8F">
        <w:rPr>
          <w:szCs w:val="22"/>
          <w:lang w:val="en-US" w:eastAsia="en-US"/>
        </w:rPr>
        <w:t>.</w:t>
      </w:r>
    </w:p>
    <w:p w:rsidR="00904FCC" w:rsidRPr="00102D63" w:rsidRDefault="00904FCC" w:rsidP="00904FCC">
      <w:pPr>
        <w:pStyle w:val="aff3"/>
        <w:numPr>
          <w:ilvl w:val="0"/>
          <w:numId w:val="16"/>
        </w:numPr>
        <w:tabs>
          <w:tab w:val="left" w:pos="709"/>
        </w:tabs>
        <w:ind w:left="0" w:firstLine="426"/>
        <w:rPr>
          <w:szCs w:val="22"/>
          <w:lang w:val="en-US" w:eastAsia="en-US"/>
        </w:rPr>
      </w:pPr>
      <w:r w:rsidRPr="00102D63">
        <w:rPr>
          <w:szCs w:val="22"/>
          <w:lang w:val="en-US" w:eastAsia="en-US"/>
        </w:rPr>
        <w:t>Miettinen K. (1999) Nonlinear Multiobjective Optimization. Springer.</w:t>
      </w:r>
      <w:bookmarkEnd w:id="5"/>
    </w:p>
    <w:p w:rsidR="00904FCC" w:rsidRPr="00102D63" w:rsidRDefault="00904FCC" w:rsidP="00904FCC">
      <w:pPr>
        <w:pStyle w:val="aff3"/>
        <w:numPr>
          <w:ilvl w:val="0"/>
          <w:numId w:val="16"/>
        </w:numPr>
        <w:tabs>
          <w:tab w:val="left" w:pos="709"/>
        </w:tabs>
        <w:ind w:left="0" w:firstLine="426"/>
        <w:rPr>
          <w:szCs w:val="22"/>
          <w:lang w:val="en-US" w:eastAsia="en-US"/>
        </w:rPr>
      </w:pPr>
      <w:bookmarkStart w:id="6" w:name="Marler"/>
      <w:r w:rsidRPr="00102D63">
        <w:rPr>
          <w:szCs w:val="22"/>
          <w:lang w:val="en-US" w:eastAsia="en-US"/>
        </w:rPr>
        <w:t>Marler, R. T., Arora, J. S. (2009). Multi-Objective Optimization: Concepts and Methods for Engineering. VDM Verlag.</w:t>
      </w:r>
      <w:bookmarkEnd w:id="6"/>
    </w:p>
    <w:p w:rsidR="00904FCC" w:rsidRPr="00102D63" w:rsidRDefault="00904FCC" w:rsidP="00904FCC">
      <w:pPr>
        <w:pStyle w:val="aff3"/>
        <w:numPr>
          <w:ilvl w:val="0"/>
          <w:numId w:val="16"/>
        </w:numPr>
        <w:tabs>
          <w:tab w:val="left" w:pos="709"/>
        </w:tabs>
        <w:ind w:left="0" w:firstLine="426"/>
        <w:rPr>
          <w:szCs w:val="22"/>
          <w:lang w:val="en-US" w:eastAsia="en-US"/>
        </w:rPr>
      </w:pPr>
      <w:bookmarkStart w:id="7" w:name="Ehrgott"/>
      <w:r w:rsidRPr="00102D63">
        <w:rPr>
          <w:szCs w:val="22"/>
          <w:lang w:val="en-US" w:eastAsia="en-US"/>
        </w:rPr>
        <w:t>Ehrgott, M. (2005) Multicriteria Optimization. Springer. (2nd ed., 2010)</w:t>
      </w:r>
      <w:bookmarkEnd w:id="7"/>
    </w:p>
    <w:p w:rsidR="00904FCC" w:rsidRPr="00102D63" w:rsidRDefault="00904FCC" w:rsidP="00904FCC">
      <w:pPr>
        <w:pStyle w:val="aff3"/>
        <w:numPr>
          <w:ilvl w:val="0"/>
          <w:numId w:val="16"/>
        </w:numPr>
        <w:tabs>
          <w:tab w:val="left" w:pos="709"/>
        </w:tabs>
        <w:ind w:left="0" w:firstLine="426"/>
        <w:rPr>
          <w:szCs w:val="22"/>
          <w:lang w:val="en-US" w:eastAsia="en-US"/>
        </w:rPr>
      </w:pPr>
      <w:bookmarkStart w:id="8" w:name="Collette"/>
      <w:r w:rsidRPr="00102D63">
        <w:rPr>
          <w:szCs w:val="22"/>
          <w:lang w:val="en-US" w:eastAsia="en-US"/>
        </w:rPr>
        <w:t>Collette, Y., Siarry, P. (2011) Multiobjective Optimization: Principles and Case Studies (Decision Engineering). Springer.</w:t>
      </w:r>
      <w:bookmarkEnd w:id="8"/>
    </w:p>
    <w:p w:rsidR="00904FCC" w:rsidRPr="00102D63" w:rsidRDefault="00904FCC" w:rsidP="00904FCC">
      <w:pPr>
        <w:numPr>
          <w:ilvl w:val="0"/>
          <w:numId w:val="16"/>
        </w:numPr>
        <w:tabs>
          <w:tab w:val="left" w:pos="709"/>
        </w:tabs>
        <w:ind w:left="0" w:firstLine="425"/>
        <w:rPr>
          <w:szCs w:val="22"/>
          <w:lang w:val="en-US" w:eastAsia="en-US"/>
        </w:rPr>
      </w:pPr>
      <w:bookmarkStart w:id="9" w:name="Pardalos"/>
      <w:r w:rsidRPr="00102D63">
        <w:rPr>
          <w:szCs w:val="22"/>
          <w:lang w:val="en-US" w:eastAsia="en-US"/>
        </w:rPr>
        <w:t xml:space="preserve">Pardalos, P.M., Žilinskas, A., Žilinskas, J. (2017) </w:t>
      </w:r>
      <w:r w:rsidRPr="00102D63">
        <w:rPr>
          <w:szCs w:val="22"/>
          <w:lang w:val="en-US"/>
        </w:rPr>
        <w:t>Non-Convex Multi-Objective Optimization. Springer.</w:t>
      </w:r>
      <w:r w:rsidRPr="00102D63">
        <w:rPr>
          <w:szCs w:val="22"/>
          <w:lang w:val="en-US" w:eastAsia="en-US"/>
        </w:rPr>
        <w:t xml:space="preserve"> </w:t>
      </w:r>
      <w:bookmarkEnd w:id="9"/>
    </w:p>
    <w:p w:rsidR="00904FCC" w:rsidRPr="00102D63" w:rsidRDefault="00904FCC" w:rsidP="00904FCC">
      <w:pPr>
        <w:numPr>
          <w:ilvl w:val="0"/>
          <w:numId w:val="16"/>
        </w:numPr>
        <w:tabs>
          <w:tab w:val="left" w:pos="709"/>
        </w:tabs>
        <w:ind w:left="0" w:firstLine="425"/>
        <w:rPr>
          <w:szCs w:val="22"/>
          <w:lang w:val="en-US" w:eastAsia="en-US"/>
        </w:rPr>
      </w:pPr>
      <w:bookmarkStart w:id="10" w:name="Figueira"/>
      <w:r w:rsidRPr="00102D63">
        <w:rPr>
          <w:szCs w:val="22"/>
          <w:lang w:val="en-US" w:eastAsia="en-US"/>
        </w:rPr>
        <w:t>Figueira,J., Greco, S., Ehrgott, M., editors. (2005). Multiple criteria decision analysis: State of the art surveys. New York, Springer.</w:t>
      </w:r>
      <w:bookmarkEnd w:id="10"/>
    </w:p>
    <w:p w:rsidR="00904FCC" w:rsidRPr="00102D63" w:rsidRDefault="00904FCC" w:rsidP="00904FCC">
      <w:pPr>
        <w:numPr>
          <w:ilvl w:val="0"/>
          <w:numId w:val="16"/>
        </w:numPr>
        <w:tabs>
          <w:tab w:val="left" w:pos="709"/>
        </w:tabs>
        <w:ind w:left="0" w:firstLine="425"/>
        <w:rPr>
          <w:szCs w:val="22"/>
          <w:lang w:val="en-US" w:eastAsia="en-US"/>
        </w:rPr>
      </w:pPr>
      <w:bookmarkStart w:id="11" w:name="Hillermeier"/>
      <w:r w:rsidRPr="00102D63">
        <w:rPr>
          <w:szCs w:val="22"/>
          <w:lang w:val="en-US" w:eastAsia="en-US"/>
        </w:rPr>
        <w:t>Hillermeier, C., Jahn, J. (2005). Multiobjective optimization: survey of methods and industrial applications. Surv. Math. Ind. 11, 1–42.</w:t>
      </w:r>
      <w:bookmarkEnd w:id="11"/>
    </w:p>
    <w:p w:rsidR="00904FCC" w:rsidRPr="00102D63" w:rsidRDefault="00904FCC" w:rsidP="00904FCC">
      <w:pPr>
        <w:numPr>
          <w:ilvl w:val="0"/>
          <w:numId w:val="16"/>
        </w:numPr>
        <w:tabs>
          <w:tab w:val="left" w:pos="709"/>
        </w:tabs>
        <w:ind w:left="0" w:firstLine="425"/>
        <w:rPr>
          <w:szCs w:val="22"/>
          <w:lang w:val="en-US" w:eastAsia="en-US"/>
        </w:rPr>
      </w:pPr>
      <w:bookmarkStart w:id="12" w:name="Zavadskas"/>
      <w:r w:rsidRPr="00102D63">
        <w:rPr>
          <w:szCs w:val="22"/>
          <w:lang w:val="en-US" w:eastAsia="en-US"/>
        </w:rPr>
        <w:t>Zavadskas, E. K., Turskis, Z., Kildienė, S. (2014). State of art surveys of overviews on MCDM/MADM methods. Technological and Economic Development of Economy 20, 165–179.</w:t>
      </w:r>
      <w:bookmarkEnd w:id="12"/>
    </w:p>
    <w:p w:rsidR="00904FCC" w:rsidRPr="00102D63" w:rsidRDefault="00904FCC" w:rsidP="00904FCC">
      <w:pPr>
        <w:numPr>
          <w:ilvl w:val="0"/>
          <w:numId w:val="16"/>
        </w:numPr>
        <w:tabs>
          <w:tab w:val="left" w:pos="709"/>
        </w:tabs>
        <w:ind w:left="0" w:firstLine="425"/>
        <w:rPr>
          <w:szCs w:val="22"/>
          <w:lang w:val="en-US" w:eastAsia="en-US"/>
        </w:rPr>
      </w:pPr>
      <w:bookmarkStart w:id="13" w:name="Cho"/>
      <w:r w:rsidRPr="00102D63">
        <w:rPr>
          <w:szCs w:val="22"/>
          <w:lang w:val="en-US" w:eastAsia="en-US"/>
        </w:rPr>
        <w:t>Cho, J.-H., Wang, Ya., Chen, I.-R., Chan, K.S., Swami, A. (2017)  A Survey on Modeling and Optimizing Multi-Objective Systems. IEEE Communications Surveys &amp; Tutorials 19 (3), 1867 – 1901.</w:t>
      </w:r>
      <w:bookmarkEnd w:id="13"/>
      <w:r w:rsidRPr="00102D63">
        <w:rPr>
          <w:szCs w:val="22"/>
          <w:lang w:val="en-US" w:eastAsia="en-US"/>
        </w:rPr>
        <w:t xml:space="preserve"> </w:t>
      </w:r>
    </w:p>
    <w:p w:rsidR="00904FCC" w:rsidRPr="00512594" w:rsidRDefault="00904FCC" w:rsidP="00904FCC">
      <w:pPr>
        <w:pStyle w:val="21"/>
        <w:rPr>
          <w:lang w:val="en-US"/>
        </w:rPr>
      </w:pPr>
    </w:p>
    <w:p w:rsidR="00904FCC" w:rsidRDefault="00904FCC" w:rsidP="00904FCC">
      <w:pPr>
        <w:pStyle w:val="af"/>
      </w:pPr>
    </w:p>
    <w:p w:rsidR="00904FCC" w:rsidRPr="00904FCC" w:rsidRDefault="00904FCC" w:rsidP="00904FCC">
      <w:pPr>
        <w:pStyle w:val="af"/>
      </w:pPr>
    </w:p>
    <w:p w:rsidR="00705526" w:rsidRPr="007A2325" w:rsidRDefault="00705526" w:rsidP="00705526">
      <w:pPr>
        <w:pStyle w:val="a"/>
        <w:numPr>
          <w:ilvl w:val="0"/>
          <w:numId w:val="13"/>
        </w:numPr>
        <w:ind w:left="378"/>
        <w:rPr>
          <w:lang w:val="en-US" w:bidi="en-US"/>
        </w:rPr>
      </w:pPr>
      <w:r w:rsidRPr="007A2325">
        <w:rPr>
          <w:lang w:val="en-US" w:bidi="en-US"/>
        </w:rPr>
        <w:t>Gergel</w:t>
      </w:r>
      <w:r w:rsidRPr="00E65074">
        <w:rPr>
          <w:lang w:val="en-US" w:bidi="en-US"/>
        </w:rPr>
        <w:t xml:space="preserve"> </w:t>
      </w:r>
      <w:r w:rsidRPr="007A2325">
        <w:rPr>
          <w:lang w:val="en-US" w:bidi="en-US"/>
        </w:rPr>
        <w:t>V</w:t>
      </w:r>
      <w:r w:rsidRPr="00E65074">
        <w:rPr>
          <w:lang w:val="en-US" w:bidi="en-US"/>
        </w:rPr>
        <w:t>.</w:t>
      </w:r>
      <w:r>
        <w:rPr>
          <w:lang w:val="en-US" w:bidi="en-US"/>
        </w:rPr>
        <w:t>P.</w:t>
      </w:r>
      <w:r w:rsidRPr="00E65074">
        <w:rPr>
          <w:lang w:val="en-US" w:bidi="en-US"/>
        </w:rPr>
        <w:t xml:space="preserve">, </w:t>
      </w:r>
      <w:r w:rsidRPr="007A2325">
        <w:rPr>
          <w:lang w:val="en-US" w:bidi="en-US"/>
        </w:rPr>
        <w:t>et</w:t>
      </w:r>
      <w:r w:rsidRPr="00E65074">
        <w:rPr>
          <w:lang w:val="en-US" w:bidi="en-US"/>
        </w:rPr>
        <w:t xml:space="preserve"> </w:t>
      </w:r>
      <w:r w:rsidRPr="007A2325">
        <w:rPr>
          <w:lang w:val="en-US" w:bidi="en-US"/>
        </w:rPr>
        <w:t>al</w:t>
      </w:r>
      <w:r w:rsidRPr="00E65074">
        <w:rPr>
          <w:lang w:val="en-US" w:bidi="en-US"/>
        </w:rPr>
        <w:t xml:space="preserve">. </w:t>
      </w:r>
      <w:r w:rsidRPr="007A2325">
        <w:rPr>
          <w:lang w:val="en-US" w:bidi="en-US"/>
        </w:rPr>
        <w:t>High</w:t>
      </w:r>
      <w:r w:rsidRPr="00E65074">
        <w:rPr>
          <w:lang w:val="en-US" w:bidi="en-US"/>
        </w:rPr>
        <w:t xml:space="preserve"> </w:t>
      </w:r>
      <w:r w:rsidRPr="007A2325">
        <w:rPr>
          <w:lang w:val="en-US" w:bidi="en-US"/>
        </w:rPr>
        <w:t>Performance</w:t>
      </w:r>
      <w:r w:rsidRPr="00E65074">
        <w:rPr>
          <w:lang w:val="en-US" w:bidi="en-US"/>
        </w:rPr>
        <w:t xml:space="preserve"> </w:t>
      </w:r>
      <w:r w:rsidRPr="007A2325">
        <w:rPr>
          <w:lang w:val="en-US" w:bidi="en-US"/>
        </w:rPr>
        <w:t>Computing</w:t>
      </w:r>
      <w:r w:rsidRPr="00E65074">
        <w:rPr>
          <w:lang w:val="en-US" w:bidi="en-US"/>
        </w:rPr>
        <w:t xml:space="preserve"> </w:t>
      </w:r>
      <w:r w:rsidRPr="007A2325">
        <w:rPr>
          <w:lang w:val="en-US" w:bidi="en-US"/>
        </w:rPr>
        <w:t>in</w:t>
      </w:r>
      <w:r w:rsidRPr="00E65074">
        <w:rPr>
          <w:lang w:val="en-US" w:bidi="en-US"/>
        </w:rPr>
        <w:t xml:space="preserve"> </w:t>
      </w:r>
      <w:r w:rsidRPr="007A2325">
        <w:rPr>
          <w:lang w:val="en-US" w:bidi="en-US"/>
        </w:rPr>
        <w:t>Biomedical</w:t>
      </w:r>
      <w:r w:rsidRPr="00E65074">
        <w:rPr>
          <w:lang w:val="en-US" w:bidi="en-US"/>
        </w:rPr>
        <w:t xml:space="preserve"> </w:t>
      </w:r>
      <w:r w:rsidRPr="007A2325">
        <w:rPr>
          <w:lang w:val="en-US" w:bidi="en-US"/>
        </w:rPr>
        <w:t>Applications</w:t>
      </w:r>
      <w:r w:rsidRPr="00E65074">
        <w:rPr>
          <w:lang w:val="en-US" w:bidi="en-US"/>
        </w:rPr>
        <w:t xml:space="preserve"> //</w:t>
      </w:r>
      <w:r w:rsidRPr="007A2325">
        <w:rPr>
          <w:lang w:val="en-US" w:bidi="en-US"/>
        </w:rPr>
        <w:t>Procedia</w:t>
      </w:r>
      <w:r w:rsidRPr="002266BC">
        <w:rPr>
          <w:lang w:val="en-US" w:bidi="en-US"/>
        </w:rPr>
        <w:t xml:space="preserve"> </w:t>
      </w:r>
      <w:r w:rsidRPr="007A2325">
        <w:rPr>
          <w:lang w:val="en-US" w:bidi="en-US"/>
        </w:rPr>
        <w:t>Computer</w:t>
      </w:r>
      <w:r w:rsidRPr="002266BC">
        <w:rPr>
          <w:lang w:val="en-US" w:bidi="en-US"/>
        </w:rPr>
        <w:t xml:space="preserve"> </w:t>
      </w:r>
      <w:r w:rsidRPr="007A2325">
        <w:rPr>
          <w:lang w:val="en-US" w:bidi="en-US"/>
        </w:rPr>
        <w:t>Science</w:t>
      </w:r>
      <w:r w:rsidRPr="002266BC">
        <w:rPr>
          <w:lang w:val="en-US" w:bidi="en-US"/>
        </w:rPr>
        <w:t>,</w:t>
      </w:r>
      <w:r>
        <w:rPr>
          <w:lang w:val="en-US" w:bidi="en-US"/>
        </w:rPr>
        <w:t xml:space="preserve"> 2013,</w:t>
      </w:r>
      <w:r w:rsidRPr="002266BC">
        <w:rPr>
          <w:lang w:val="en-US" w:bidi="en-US"/>
        </w:rPr>
        <w:t xml:space="preserve"> </w:t>
      </w:r>
      <w:r>
        <w:rPr>
          <w:lang w:val="en-US" w:bidi="en-US"/>
        </w:rPr>
        <w:t>Vol.</w:t>
      </w:r>
      <w:r w:rsidRPr="007A2325">
        <w:rPr>
          <w:lang w:val="en-US" w:bidi="en-US"/>
        </w:rPr>
        <w:t xml:space="preserve">18, </w:t>
      </w:r>
      <w:r>
        <w:rPr>
          <w:lang w:val="en-US" w:bidi="en-US"/>
        </w:rPr>
        <w:t>P</w:t>
      </w:r>
      <w:r w:rsidRPr="007A2325">
        <w:rPr>
          <w:lang w:val="en-US" w:bidi="en-US"/>
        </w:rPr>
        <w:t>.</w:t>
      </w:r>
      <w:r>
        <w:rPr>
          <w:lang w:val="en-US" w:bidi="en-US"/>
        </w:rPr>
        <w:t xml:space="preserve"> </w:t>
      </w:r>
      <w:r w:rsidRPr="007A2325">
        <w:rPr>
          <w:lang w:val="en-US" w:bidi="en-US"/>
        </w:rPr>
        <w:t xml:space="preserve">10—19. </w:t>
      </w:r>
    </w:p>
    <w:p w:rsidR="00705526" w:rsidRPr="007A2325" w:rsidRDefault="00705526" w:rsidP="00705526">
      <w:pPr>
        <w:pStyle w:val="a"/>
        <w:numPr>
          <w:ilvl w:val="0"/>
          <w:numId w:val="13"/>
        </w:numPr>
        <w:ind w:left="378"/>
        <w:rPr>
          <w:lang w:bidi="en-US"/>
        </w:rPr>
      </w:pPr>
      <w:r w:rsidRPr="007A2325">
        <w:rPr>
          <w:lang w:val="en-US" w:bidi="en-US"/>
        </w:rPr>
        <w:t xml:space="preserve">Strongin R.G., Sergeyev Ya.D. Global optimization with non-convex constraints. </w:t>
      </w:r>
      <w:r w:rsidRPr="002266BC">
        <w:rPr>
          <w:lang w:val="en-US" w:bidi="en-US"/>
        </w:rPr>
        <w:t>Sequential and parallel algorithms //Kluw</w:t>
      </w:r>
      <w:r w:rsidRPr="00705526">
        <w:rPr>
          <w:lang w:val="en-US" w:bidi="en-US"/>
        </w:rPr>
        <w:t>er Acad</w:t>
      </w:r>
      <w:r w:rsidRPr="007A2325">
        <w:rPr>
          <w:lang w:bidi="en-US"/>
        </w:rPr>
        <w:t>emic Publishers, Dordrecht.</w:t>
      </w:r>
      <w:r>
        <w:rPr>
          <w:lang w:val="en-US" w:bidi="en-US"/>
        </w:rPr>
        <w:t xml:space="preserve"> 2000</w:t>
      </w:r>
    </w:p>
    <w:p w:rsidR="00705526" w:rsidRPr="007A2325" w:rsidRDefault="00705526" w:rsidP="00705526">
      <w:pPr>
        <w:pStyle w:val="a"/>
        <w:numPr>
          <w:ilvl w:val="0"/>
          <w:numId w:val="13"/>
        </w:numPr>
        <w:ind w:left="378"/>
        <w:rPr>
          <w:lang w:val="en-US" w:bidi="en-US"/>
        </w:rPr>
      </w:pPr>
      <w:r w:rsidRPr="007A2325">
        <w:rPr>
          <w:lang w:val="en-US" w:bidi="en-US"/>
        </w:rPr>
        <w:lastRenderedPageBreak/>
        <w:t>Strongin R.G., Gergel V.P. Parallel computing for globally optimal decision making //Lecture Notes in Computer Science</w:t>
      </w:r>
      <w:r>
        <w:rPr>
          <w:lang w:val="en-US" w:bidi="en-US"/>
        </w:rPr>
        <w:t>, 2003</w:t>
      </w:r>
      <w:r w:rsidRPr="007A2325">
        <w:rPr>
          <w:lang w:val="en-US" w:bidi="en-US"/>
        </w:rPr>
        <w:t xml:space="preserve"> Vol</w:t>
      </w:r>
      <w:r>
        <w:rPr>
          <w:lang w:val="en-US" w:bidi="en-US"/>
        </w:rPr>
        <w:t>.</w:t>
      </w:r>
      <w:r w:rsidRPr="007A2325">
        <w:rPr>
          <w:lang w:val="en-US" w:bidi="en-US"/>
        </w:rPr>
        <w:t xml:space="preserve">2763, </w:t>
      </w:r>
      <w:r>
        <w:rPr>
          <w:lang w:val="en-US" w:bidi="en-US"/>
        </w:rPr>
        <w:t>P</w:t>
      </w:r>
      <w:r w:rsidRPr="007A2325">
        <w:rPr>
          <w:lang w:val="en-US" w:bidi="en-US"/>
        </w:rPr>
        <w:t>.</w:t>
      </w:r>
      <w:r>
        <w:rPr>
          <w:lang w:val="en-US" w:bidi="en-US"/>
        </w:rPr>
        <w:t xml:space="preserve"> </w:t>
      </w:r>
      <w:r w:rsidRPr="007A2325">
        <w:rPr>
          <w:lang w:val="en-US" w:bidi="en-US"/>
        </w:rPr>
        <w:t>76—88.</w:t>
      </w:r>
    </w:p>
    <w:p w:rsidR="00705526" w:rsidRPr="007A2325" w:rsidRDefault="00705526" w:rsidP="00705526">
      <w:pPr>
        <w:pStyle w:val="a"/>
        <w:numPr>
          <w:ilvl w:val="0"/>
          <w:numId w:val="13"/>
        </w:numPr>
        <w:ind w:left="378"/>
        <w:rPr>
          <w:lang w:val="en-US" w:bidi="en-US"/>
        </w:rPr>
      </w:pPr>
      <w:r w:rsidRPr="007A2325">
        <w:rPr>
          <w:lang w:val="en-US" w:bidi="en-US"/>
        </w:rPr>
        <w:t>Strongin R.G., Gergel V.P. Parallel computing for globally optimal decision making on cluster systems //Future Generation Computer Systems</w:t>
      </w:r>
      <w:r>
        <w:rPr>
          <w:lang w:val="en-US" w:bidi="en-US"/>
        </w:rPr>
        <w:t xml:space="preserve">, </w:t>
      </w:r>
      <w:r w:rsidRPr="007A2325">
        <w:rPr>
          <w:lang w:val="en-US" w:bidi="en-US"/>
        </w:rPr>
        <w:t>2005</w:t>
      </w:r>
      <w:r>
        <w:rPr>
          <w:lang w:val="en-US" w:bidi="en-US"/>
        </w:rPr>
        <w:t>, Vol.</w:t>
      </w:r>
      <w:r w:rsidRPr="007A2325">
        <w:rPr>
          <w:lang w:val="en-US" w:bidi="en-US"/>
        </w:rPr>
        <w:t>21</w:t>
      </w:r>
      <w:r>
        <w:rPr>
          <w:lang w:val="en-US" w:bidi="en-US"/>
        </w:rPr>
        <w:t>,</w:t>
      </w:r>
      <w:r w:rsidRPr="007A2325">
        <w:rPr>
          <w:lang w:val="en-US" w:bidi="en-US"/>
        </w:rPr>
        <w:t xml:space="preserve"> </w:t>
      </w:r>
      <w:r>
        <w:rPr>
          <w:lang w:val="en-US" w:bidi="en-US"/>
        </w:rPr>
        <w:t xml:space="preserve">P. </w:t>
      </w:r>
      <w:r w:rsidRPr="007A2325">
        <w:rPr>
          <w:lang w:val="en-US" w:bidi="en-US"/>
        </w:rPr>
        <w:t>673—678</w:t>
      </w:r>
    </w:p>
    <w:p w:rsidR="00705526" w:rsidRPr="007A2325" w:rsidRDefault="00705526" w:rsidP="00705526">
      <w:pPr>
        <w:pStyle w:val="a"/>
        <w:numPr>
          <w:ilvl w:val="0"/>
          <w:numId w:val="13"/>
        </w:numPr>
        <w:ind w:left="378"/>
        <w:rPr>
          <w:lang w:val="en-US" w:bidi="en-US"/>
        </w:rPr>
      </w:pPr>
      <w:r>
        <w:rPr>
          <w:lang w:val="en-US" w:bidi="en-US"/>
        </w:rPr>
        <w:t>Barkalov K., Gergel</w:t>
      </w:r>
      <w:r w:rsidRPr="007A2325">
        <w:rPr>
          <w:lang w:val="en-US" w:bidi="en-US"/>
        </w:rPr>
        <w:t xml:space="preserve"> V.</w:t>
      </w:r>
      <w:r>
        <w:rPr>
          <w:lang w:val="en-US" w:bidi="en-US"/>
        </w:rPr>
        <w:t>P.</w:t>
      </w:r>
      <w:r w:rsidRPr="007A2325">
        <w:rPr>
          <w:lang w:val="en-US" w:bidi="en-US"/>
        </w:rPr>
        <w:t xml:space="preserve"> Multilevel scheme of dimensionality reduction for parallel global search algorithms // OPT-i 2014. An International Conference on Engineering and Applied Sciences Optimization (Kos Island, Greece, 4–6 June 2014). – 2014. </w:t>
      </w:r>
      <w:r>
        <w:rPr>
          <w:lang w:val="en-US" w:bidi="en-US"/>
        </w:rPr>
        <w:t>P</w:t>
      </w:r>
      <w:r w:rsidRPr="007A2325">
        <w:rPr>
          <w:lang w:val="en-US" w:bidi="en-US"/>
        </w:rPr>
        <w:t>. 2111–2124.</w:t>
      </w:r>
    </w:p>
    <w:p w:rsidR="00BF62E7" w:rsidRPr="00705526" w:rsidRDefault="00705526" w:rsidP="00705526">
      <w:pPr>
        <w:pStyle w:val="a"/>
        <w:numPr>
          <w:ilvl w:val="0"/>
          <w:numId w:val="13"/>
        </w:numPr>
        <w:tabs>
          <w:tab w:val="clear" w:pos="720"/>
        </w:tabs>
        <w:ind w:left="378"/>
        <w:rPr>
          <w:lang w:val="en-US"/>
        </w:rPr>
      </w:pPr>
      <w:r w:rsidRPr="007A2325">
        <w:rPr>
          <w:lang w:val="en-US" w:bidi="en-US"/>
        </w:rPr>
        <w:t>Gergel</w:t>
      </w:r>
      <w:r>
        <w:rPr>
          <w:lang w:val="en-US" w:bidi="en-US"/>
        </w:rPr>
        <w:t xml:space="preserve"> V.P.</w:t>
      </w:r>
      <w:r w:rsidRPr="007A2325">
        <w:rPr>
          <w:lang w:val="en-US" w:bidi="en-US"/>
        </w:rPr>
        <w:t>, Grishagin</w:t>
      </w:r>
      <w:r>
        <w:rPr>
          <w:lang w:val="en-US" w:bidi="en-US"/>
        </w:rPr>
        <w:t xml:space="preserve"> </w:t>
      </w:r>
      <w:r w:rsidRPr="007A2325">
        <w:rPr>
          <w:lang w:val="en-US" w:bidi="en-US"/>
        </w:rPr>
        <w:t>V.</w:t>
      </w:r>
      <w:r>
        <w:rPr>
          <w:lang w:val="en-US" w:bidi="en-US"/>
        </w:rPr>
        <w:t>A.</w:t>
      </w:r>
      <w:r w:rsidRPr="007A2325">
        <w:rPr>
          <w:lang w:val="en-US" w:bidi="en-US"/>
        </w:rPr>
        <w:t xml:space="preserve">, Israfilov R. Local Tuning in Nested Scheme of Global Optimization. </w:t>
      </w:r>
      <w:r w:rsidRPr="00705526">
        <w:rPr>
          <w:lang w:val="en-US" w:bidi="en-US"/>
        </w:rPr>
        <w:t>Procedia Computer Science. V. 51. 2015. P. 865–874.</w:t>
      </w:r>
    </w:p>
    <w:sectPr w:rsidR="00BF62E7" w:rsidRPr="00705526" w:rsidSect="005B0010">
      <w:pgSz w:w="11906" w:h="16838"/>
      <w:pgMar w:top="1418" w:right="851" w:bottom="1418"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Гергель ВП" w:date="2019-01-23T15:06:00Z" w:initials="ГВП">
    <w:p w:rsidR="00623371" w:rsidRDefault="00623371">
      <w:pPr>
        <w:pStyle w:val="aff7"/>
      </w:pPr>
      <w:r>
        <w:rPr>
          <w:rStyle w:val="aff6"/>
        </w:rPr>
        <w:annotationRef/>
      </w:r>
      <w:r>
        <w:t>Ламбда надо заменить на альфа</w:t>
      </w:r>
    </w:p>
  </w:comment>
  <w:comment w:id="4" w:author="Evgeniy Kozinov" w:date="2019-01-24T20:11:00Z" w:initials="EK">
    <w:p w:rsidR="00623371" w:rsidRDefault="00623371">
      <w:pPr>
        <w:pStyle w:val="aff7"/>
      </w:pPr>
      <w:r>
        <w:rPr>
          <w:rStyle w:val="aff6"/>
        </w:rPr>
        <w:annotationRef/>
      </w:r>
      <w:r>
        <w:t>Рисунок возможно лишний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F21E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445" w:rsidRDefault="00A21445">
      <w:r>
        <w:separator/>
      </w:r>
    </w:p>
  </w:endnote>
  <w:endnote w:type="continuationSeparator" w:id="0">
    <w:p w:rsidR="00A21445" w:rsidRDefault="00A214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DejaVu Sans">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445" w:rsidRDefault="00A21445">
      <w:r>
        <w:separator/>
      </w:r>
    </w:p>
  </w:footnote>
  <w:footnote w:type="continuationSeparator" w:id="0">
    <w:p w:rsidR="00A21445" w:rsidRDefault="00A21445">
      <w:r>
        <w:continuationSeparator/>
      </w:r>
    </w:p>
  </w:footnote>
  <w:footnote w:id="1">
    <w:p w:rsidR="00623371" w:rsidRPr="00081C5B" w:rsidRDefault="00623371" w:rsidP="002D21C0">
      <w:pPr>
        <w:pStyle w:val="af5"/>
      </w:pPr>
      <w:r>
        <w:rPr>
          <w:rStyle w:val="ab"/>
        </w:rPr>
        <w:footnoteRef/>
      </w:r>
      <w:r>
        <w:t xml:space="preserve"> Точнее, минимизация </w:t>
      </w:r>
      <w:r w:rsidRPr="006A7CA4">
        <w:rPr>
          <w:i/>
          <w:lang w:val="en-US"/>
        </w:rPr>
        <w:t>F</w:t>
      </w:r>
      <w:r w:rsidRPr="006A7CA4">
        <w:t>(</w:t>
      </w:r>
      <w:r w:rsidRPr="000C1CCC">
        <w:rPr>
          <w:i/>
        </w:rPr>
        <w:sym w:font="Symbol" w:char="F06C"/>
      </w:r>
      <w:r>
        <w:t>,</w:t>
      </w:r>
      <w:r w:rsidRPr="006A7CA4">
        <w:rPr>
          <w:i/>
          <w:lang w:val="en-US"/>
        </w:rPr>
        <w:t>y</w:t>
      </w:r>
      <w:r w:rsidRPr="006A7CA4">
        <w:t>)</w:t>
      </w:r>
      <w:r>
        <w:t xml:space="preserve"> может приводить к получению слабо-эффективных вариантов (множество слабо-эффективных вариантов включает в себя область Парето). </w:t>
      </w:r>
    </w:p>
  </w:footnote>
  <w:footnote w:id="2">
    <w:p w:rsidR="00623371" w:rsidRPr="00EE6F78" w:rsidRDefault="00623371">
      <w:pPr>
        <w:pStyle w:val="af5"/>
      </w:pPr>
      <w:r>
        <w:rPr>
          <w:rStyle w:val="ab"/>
        </w:rPr>
        <w:footnoteRef/>
      </w:r>
      <w:r>
        <w:t xml:space="preserve"> При постановке вида (14) метод </w:t>
      </w:r>
      <w:r>
        <w:rPr>
          <w:lang w:val="en-US"/>
        </w:rPr>
        <w:t>MSC</w:t>
      </w:r>
      <w:r w:rsidRPr="00EE6F78">
        <w:t xml:space="preserve"> </w:t>
      </w:r>
      <w:r>
        <w:t xml:space="preserve">близок к методу </w:t>
      </w:r>
      <w:r>
        <w:sym w:font="Symbol" w:char="F065"/>
      </w:r>
      <w:r>
        <w:t xml:space="preserve">-ограничений – см. </w:t>
      </w:r>
      <w:r>
        <w:rPr>
          <w:lang w:val="en-US"/>
        </w:rPr>
        <w:t>[</w:t>
      </w:r>
      <w:r w:rsidRPr="00EE6F78">
        <w:rPr>
          <w:highlight w:val="yellow"/>
          <w:lang w:val="en-US"/>
        </w:rPr>
        <w:t>xxx</w:t>
      </w:r>
      <w:r>
        <w:rPr>
          <w:lang w:val="en-US"/>
        </w:rPr>
        <w:t>]</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pStyle w:val="4"/>
      <w:lvlText w:val="%4"/>
      <w:lvlJc w:val="left"/>
      <w:pPr>
        <w:tabs>
          <w:tab w:val="num" w:pos="864"/>
        </w:tabs>
        <w:ind w:left="864" w:hanging="864"/>
      </w:pPr>
    </w:lvl>
    <w:lvl w:ilvl="4">
      <w:start w:val="1"/>
      <w:numFmt w:val="decimal"/>
      <w:pStyle w:val="5"/>
      <w:lvlText w:val="%4.%5"/>
      <w:lvlJc w:val="left"/>
      <w:pPr>
        <w:tabs>
          <w:tab w:val="num" w:pos="1008"/>
        </w:tabs>
        <w:ind w:left="1008" w:hanging="1008"/>
      </w:pPr>
    </w:lvl>
    <w:lvl w:ilvl="5">
      <w:start w:val="1"/>
      <w:numFmt w:val="decimal"/>
      <w:pStyle w:val="6"/>
      <w:lvlText w:val="%4.%5.%6"/>
      <w:lvlJc w:val="left"/>
      <w:pPr>
        <w:tabs>
          <w:tab w:val="num" w:pos="1152"/>
        </w:tabs>
        <w:ind w:left="1152" w:hanging="1152"/>
      </w:pPr>
    </w:lvl>
    <w:lvl w:ilvl="6">
      <w:start w:val="1"/>
      <w:numFmt w:val="decimal"/>
      <w:pStyle w:val="7"/>
      <w:lvlText w:val="%4.%5.%6.%7"/>
      <w:lvlJc w:val="left"/>
      <w:pPr>
        <w:tabs>
          <w:tab w:val="num" w:pos="1296"/>
        </w:tabs>
        <w:ind w:left="1296" w:hanging="1296"/>
      </w:pPr>
    </w:lvl>
    <w:lvl w:ilvl="7">
      <w:start w:val="1"/>
      <w:numFmt w:val="decimal"/>
      <w:pStyle w:val="8"/>
      <w:lvlText w:val="%4.%5.%6.%7.%8"/>
      <w:lvlJc w:val="left"/>
      <w:pPr>
        <w:tabs>
          <w:tab w:val="num" w:pos="1440"/>
        </w:tabs>
        <w:ind w:left="1440" w:hanging="1440"/>
      </w:pPr>
    </w:lvl>
    <w:lvl w:ilvl="8">
      <w:start w:val="1"/>
      <w:numFmt w:val="decimal"/>
      <w:pStyle w:val="9"/>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pStyle w:val="1"/>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6C5BDA"/>
    <w:multiLevelType w:val="hybridMultilevel"/>
    <w:tmpl w:val="7FB23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027BC5"/>
    <w:multiLevelType w:val="hybridMultilevel"/>
    <w:tmpl w:val="21BA1E3C"/>
    <w:name w:val="WW8Num32"/>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8A01A1"/>
    <w:multiLevelType w:val="hybridMultilevel"/>
    <w:tmpl w:val="C3564EB2"/>
    <w:lvl w:ilvl="0" w:tplc="9E98B9D6">
      <w:start w:val="1"/>
      <w:numFmt w:val="decimal"/>
      <w:lvlText w:val="%1."/>
      <w:lvlJc w:val="left"/>
      <w:pPr>
        <w:ind w:left="1778"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7">
    <w:nsid w:val="13402391"/>
    <w:multiLevelType w:val="hybridMultilevel"/>
    <w:tmpl w:val="5CD60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7E857A3"/>
    <w:multiLevelType w:val="hybridMultilevel"/>
    <w:tmpl w:val="30243DD4"/>
    <w:lvl w:ilvl="0" w:tplc="3C806A5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8520945"/>
    <w:multiLevelType w:val="multilevel"/>
    <w:tmpl w:val="3D38D68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B43A2F"/>
    <w:multiLevelType w:val="hybridMultilevel"/>
    <w:tmpl w:val="36BE97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3644335"/>
    <w:multiLevelType w:val="hybridMultilevel"/>
    <w:tmpl w:val="1988E2E8"/>
    <w:lvl w:ilvl="0" w:tplc="2F52AE24">
      <w:start w:val="1"/>
      <w:numFmt w:val="bullet"/>
      <w:lvlText w:val=""/>
      <w:lvlJc w:val="left"/>
      <w:pPr>
        <w:ind w:left="1154"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start w:val="1"/>
      <w:numFmt w:val="bullet"/>
      <w:lvlText w:val=""/>
      <w:lvlJc w:val="left"/>
      <w:pPr>
        <w:ind w:left="3277" w:hanging="360"/>
      </w:pPr>
      <w:rPr>
        <w:rFonts w:ascii="Symbol" w:hAnsi="Symbol" w:hint="default"/>
      </w:rPr>
    </w:lvl>
    <w:lvl w:ilvl="4" w:tplc="04190003">
      <w:start w:val="1"/>
      <w:numFmt w:val="bullet"/>
      <w:lvlText w:val="o"/>
      <w:lvlJc w:val="left"/>
      <w:pPr>
        <w:ind w:left="3997" w:hanging="360"/>
      </w:pPr>
      <w:rPr>
        <w:rFonts w:ascii="Courier New" w:hAnsi="Courier New" w:cs="Courier New" w:hint="default"/>
      </w:rPr>
    </w:lvl>
    <w:lvl w:ilvl="5" w:tplc="04190005">
      <w:start w:val="1"/>
      <w:numFmt w:val="bullet"/>
      <w:lvlText w:val=""/>
      <w:lvlJc w:val="left"/>
      <w:pPr>
        <w:ind w:left="4717" w:hanging="360"/>
      </w:pPr>
      <w:rPr>
        <w:rFonts w:ascii="Wingdings" w:hAnsi="Wingdings" w:hint="default"/>
      </w:rPr>
    </w:lvl>
    <w:lvl w:ilvl="6" w:tplc="04190001">
      <w:start w:val="1"/>
      <w:numFmt w:val="bullet"/>
      <w:lvlText w:val=""/>
      <w:lvlJc w:val="left"/>
      <w:pPr>
        <w:ind w:left="5437" w:hanging="360"/>
      </w:pPr>
      <w:rPr>
        <w:rFonts w:ascii="Symbol" w:hAnsi="Symbol" w:hint="default"/>
      </w:rPr>
    </w:lvl>
    <w:lvl w:ilvl="7" w:tplc="04190003">
      <w:start w:val="1"/>
      <w:numFmt w:val="bullet"/>
      <w:lvlText w:val="o"/>
      <w:lvlJc w:val="left"/>
      <w:pPr>
        <w:ind w:left="6157" w:hanging="360"/>
      </w:pPr>
      <w:rPr>
        <w:rFonts w:ascii="Courier New" w:hAnsi="Courier New" w:cs="Courier New" w:hint="default"/>
      </w:rPr>
    </w:lvl>
    <w:lvl w:ilvl="8" w:tplc="04190005">
      <w:start w:val="1"/>
      <w:numFmt w:val="bullet"/>
      <w:lvlText w:val=""/>
      <w:lvlJc w:val="left"/>
      <w:pPr>
        <w:ind w:left="6877" w:hanging="360"/>
      </w:pPr>
      <w:rPr>
        <w:rFonts w:ascii="Wingdings" w:hAnsi="Wingdings" w:hint="default"/>
      </w:rPr>
    </w:lvl>
  </w:abstractNum>
  <w:abstractNum w:abstractNumId="12">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55282DC7"/>
    <w:multiLevelType w:val="singleLevel"/>
    <w:tmpl w:val="00000003"/>
    <w:lvl w:ilvl="0">
      <w:start w:val="1"/>
      <w:numFmt w:val="decimal"/>
      <w:lvlText w:val="%1."/>
      <w:lvlJc w:val="left"/>
      <w:pPr>
        <w:tabs>
          <w:tab w:val="num" w:pos="720"/>
        </w:tabs>
        <w:ind w:left="720" w:hanging="360"/>
      </w:pPr>
    </w:lvl>
  </w:abstractNum>
  <w:abstractNum w:abstractNumId="14">
    <w:nsid w:val="5C9C137E"/>
    <w:multiLevelType w:val="hybridMultilevel"/>
    <w:tmpl w:val="74A0BDA6"/>
    <w:lvl w:ilvl="0" w:tplc="796CC646">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5CD51C58"/>
    <w:multiLevelType w:val="hybridMultilevel"/>
    <w:tmpl w:val="4A32CEA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17">
    <w:nsid w:val="7ECF0EDF"/>
    <w:multiLevelType w:val="hybridMultilevel"/>
    <w:tmpl w:val="7F926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FC21B46"/>
    <w:multiLevelType w:val="hybridMultilevel"/>
    <w:tmpl w:val="8AD6D20C"/>
    <w:lvl w:ilvl="0" w:tplc="6B84FFA0">
      <w:start w:val="1"/>
      <w:numFmt w:val="bullet"/>
      <w:lvlText w:val="-"/>
      <w:lvlJc w:val="left"/>
      <w:pPr>
        <w:ind w:left="1259" w:hanging="360"/>
      </w:pPr>
      <w:rPr>
        <w:rFonts w:ascii="Courier New" w:hAnsi="Courier New"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5"/>
  </w:num>
  <w:num w:numId="7">
    <w:abstractNumId w:val="12"/>
  </w:num>
  <w:num w:numId="8">
    <w:abstractNumId w:val="16"/>
  </w:num>
  <w:num w:numId="9">
    <w:abstractNumId w:val="7"/>
  </w:num>
  <w:num w:numId="10">
    <w:abstractNumId w:val="17"/>
  </w:num>
  <w:num w:numId="11">
    <w:abstractNumId w:val="4"/>
  </w:num>
  <w:num w:numId="12">
    <w:abstractNumId w:val="3"/>
  </w:num>
  <w:num w:numId="13">
    <w:abstractNumId w:val="13"/>
  </w:num>
  <w:num w:numId="14">
    <w:abstractNumId w:val="3"/>
  </w:num>
  <w:num w:numId="15">
    <w:abstractNumId w:val="6"/>
  </w:num>
  <w:num w:numId="16">
    <w:abstractNumId w:val="15"/>
  </w:num>
  <w:num w:numId="17">
    <w:abstractNumId w:val="11"/>
  </w:num>
  <w:num w:numId="18">
    <w:abstractNumId w:val="18"/>
  </w:num>
  <w:num w:numId="19">
    <w:abstractNumId w:val="9"/>
  </w:num>
  <w:num w:numId="20">
    <w:abstractNumId w:val="10"/>
  </w:num>
  <w:num w:numId="21">
    <w:abstractNumId w:val="8"/>
  </w:num>
  <w:num w:numId="22">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Гергель ВП">
    <w15:presenceInfo w15:providerId="None" w15:userId="Гергель ВП"/>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09"/>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7C6D64"/>
    <w:rsid w:val="00015604"/>
    <w:rsid w:val="00044008"/>
    <w:rsid w:val="00050D47"/>
    <w:rsid w:val="000570D7"/>
    <w:rsid w:val="00060CF9"/>
    <w:rsid w:val="00063785"/>
    <w:rsid w:val="00066026"/>
    <w:rsid w:val="0007388E"/>
    <w:rsid w:val="00084218"/>
    <w:rsid w:val="000872E7"/>
    <w:rsid w:val="000A47E9"/>
    <w:rsid w:val="000C0EAB"/>
    <w:rsid w:val="000C62F3"/>
    <w:rsid w:val="000D4801"/>
    <w:rsid w:val="000E293D"/>
    <w:rsid w:val="000F1C0B"/>
    <w:rsid w:val="000F56A2"/>
    <w:rsid w:val="00103F1B"/>
    <w:rsid w:val="00107C28"/>
    <w:rsid w:val="001173F9"/>
    <w:rsid w:val="0011746E"/>
    <w:rsid w:val="00125A82"/>
    <w:rsid w:val="00127431"/>
    <w:rsid w:val="00130D84"/>
    <w:rsid w:val="00137CE8"/>
    <w:rsid w:val="00142652"/>
    <w:rsid w:val="001464A5"/>
    <w:rsid w:val="00154004"/>
    <w:rsid w:val="00155992"/>
    <w:rsid w:val="00155F59"/>
    <w:rsid w:val="0015714B"/>
    <w:rsid w:val="001649CD"/>
    <w:rsid w:val="00173FA1"/>
    <w:rsid w:val="001B14F3"/>
    <w:rsid w:val="001B6E3E"/>
    <w:rsid w:val="001C1247"/>
    <w:rsid w:val="001C1293"/>
    <w:rsid w:val="001C3965"/>
    <w:rsid w:val="001C4F9A"/>
    <w:rsid w:val="001C54F3"/>
    <w:rsid w:val="001D17A8"/>
    <w:rsid w:val="001D3F89"/>
    <w:rsid w:val="001E034C"/>
    <w:rsid w:val="001E0E4E"/>
    <w:rsid w:val="001E140F"/>
    <w:rsid w:val="001E1ACE"/>
    <w:rsid w:val="001E79C5"/>
    <w:rsid w:val="001F78DB"/>
    <w:rsid w:val="00215A6F"/>
    <w:rsid w:val="0022113E"/>
    <w:rsid w:val="002266BC"/>
    <w:rsid w:val="0022677A"/>
    <w:rsid w:val="00230FD4"/>
    <w:rsid w:val="0023654D"/>
    <w:rsid w:val="00241AE1"/>
    <w:rsid w:val="00246745"/>
    <w:rsid w:val="00251930"/>
    <w:rsid w:val="002616E5"/>
    <w:rsid w:val="00262C22"/>
    <w:rsid w:val="00270013"/>
    <w:rsid w:val="00271373"/>
    <w:rsid w:val="00274233"/>
    <w:rsid w:val="00281169"/>
    <w:rsid w:val="0028431A"/>
    <w:rsid w:val="00285C43"/>
    <w:rsid w:val="002960C5"/>
    <w:rsid w:val="002A6110"/>
    <w:rsid w:val="002C3759"/>
    <w:rsid w:val="002C43DD"/>
    <w:rsid w:val="002D21C0"/>
    <w:rsid w:val="002E4D52"/>
    <w:rsid w:val="002E522F"/>
    <w:rsid w:val="002E560F"/>
    <w:rsid w:val="002E570B"/>
    <w:rsid w:val="002E6A20"/>
    <w:rsid w:val="002F11BD"/>
    <w:rsid w:val="002F4A60"/>
    <w:rsid w:val="002F59CA"/>
    <w:rsid w:val="0030077E"/>
    <w:rsid w:val="00300F1B"/>
    <w:rsid w:val="00303C97"/>
    <w:rsid w:val="00304EAB"/>
    <w:rsid w:val="0030557C"/>
    <w:rsid w:val="00310F5B"/>
    <w:rsid w:val="00322665"/>
    <w:rsid w:val="00332EC3"/>
    <w:rsid w:val="003453D5"/>
    <w:rsid w:val="0035067D"/>
    <w:rsid w:val="003509CE"/>
    <w:rsid w:val="003523FD"/>
    <w:rsid w:val="003547DC"/>
    <w:rsid w:val="0036071C"/>
    <w:rsid w:val="00380979"/>
    <w:rsid w:val="003820FF"/>
    <w:rsid w:val="003A122C"/>
    <w:rsid w:val="003A40C1"/>
    <w:rsid w:val="003C0704"/>
    <w:rsid w:val="003D244B"/>
    <w:rsid w:val="003F0AFA"/>
    <w:rsid w:val="003F2567"/>
    <w:rsid w:val="004114B1"/>
    <w:rsid w:val="00413860"/>
    <w:rsid w:val="0041513F"/>
    <w:rsid w:val="00424BC1"/>
    <w:rsid w:val="004257D2"/>
    <w:rsid w:val="004323A1"/>
    <w:rsid w:val="004360CF"/>
    <w:rsid w:val="00440CB6"/>
    <w:rsid w:val="00442696"/>
    <w:rsid w:val="00466DEE"/>
    <w:rsid w:val="00483AB2"/>
    <w:rsid w:val="004920F2"/>
    <w:rsid w:val="004B0672"/>
    <w:rsid w:val="004B414E"/>
    <w:rsid w:val="004C5BCE"/>
    <w:rsid w:val="004C671C"/>
    <w:rsid w:val="004C7954"/>
    <w:rsid w:val="004E734E"/>
    <w:rsid w:val="004F2021"/>
    <w:rsid w:val="004F37D2"/>
    <w:rsid w:val="00500CCB"/>
    <w:rsid w:val="00512594"/>
    <w:rsid w:val="00513EC6"/>
    <w:rsid w:val="00520E87"/>
    <w:rsid w:val="00533466"/>
    <w:rsid w:val="005368B3"/>
    <w:rsid w:val="00537FB2"/>
    <w:rsid w:val="00543E85"/>
    <w:rsid w:val="00552DD1"/>
    <w:rsid w:val="00552F55"/>
    <w:rsid w:val="00562D54"/>
    <w:rsid w:val="00567CA3"/>
    <w:rsid w:val="00572F58"/>
    <w:rsid w:val="0058019C"/>
    <w:rsid w:val="00581F3B"/>
    <w:rsid w:val="00583893"/>
    <w:rsid w:val="00585738"/>
    <w:rsid w:val="00592300"/>
    <w:rsid w:val="005A30B7"/>
    <w:rsid w:val="005A3DD7"/>
    <w:rsid w:val="005B0010"/>
    <w:rsid w:val="005B057C"/>
    <w:rsid w:val="005B1BCB"/>
    <w:rsid w:val="005B1C77"/>
    <w:rsid w:val="005C4CC2"/>
    <w:rsid w:val="005C4E22"/>
    <w:rsid w:val="005E3CF1"/>
    <w:rsid w:val="005F2210"/>
    <w:rsid w:val="005F77D6"/>
    <w:rsid w:val="00600633"/>
    <w:rsid w:val="00604E24"/>
    <w:rsid w:val="00604F8F"/>
    <w:rsid w:val="00606143"/>
    <w:rsid w:val="00607E68"/>
    <w:rsid w:val="00611DC6"/>
    <w:rsid w:val="00623371"/>
    <w:rsid w:val="006240D0"/>
    <w:rsid w:val="00625416"/>
    <w:rsid w:val="006302F7"/>
    <w:rsid w:val="006365E7"/>
    <w:rsid w:val="0064401D"/>
    <w:rsid w:val="006507E4"/>
    <w:rsid w:val="006517A0"/>
    <w:rsid w:val="00652767"/>
    <w:rsid w:val="0065288B"/>
    <w:rsid w:val="00652F94"/>
    <w:rsid w:val="00661990"/>
    <w:rsid w:val="00662DA3"/>
    <w:rsid w:val="006632BD"/>
    <w:rsid w:val="00664E00"/>
    <w:rsid w:val="006658DA"/>
    <w:rsid w:val="00666BED"/>
    <w:rsid w:val="00677489"/>
    <w:rsid w:val="00677CE6"/>
    <w:rsid w:val="006A2759"/>
    <w:rsid w:val="006C458E"/>
    <w:rsid w:val="006C6A6B"/>
    <w:rsid w:val="006C7554"/>
    <w:rsid w:val="006C75A2"/>
    <w:rsid w:val="006D4E8D"/>
    <w:rsid w:val="006D7D63"/>
    <w:rsid w:val="006F15FB"/>
    <w:rsid w:val="006F37DA"/>
    <w:rsid w:val="006F7D3E"/>
    <w:rsid w:val="00700BF0"/>
    <w:rsid w:val="00705526"/>
    <w:rsid w:val="00732702"/>
    <w:rsid w:val="007334CF"/>
    <w:rsid w:val="00746070"/>
    <w:rsid w:val="00750398"/>
    <w:rsid w:val="0075242F"/>
    <w:rsid w:val="00760264"/>
    <w:rsid w:val="00760BE4"/>
    <w:rsid w:val="00776A31"/>
    <w:rsid w:val="00783293"/>
    <w:rsid w:val="00784751"/>
    <w:rsid w:val="00785A08"/>
    <w:rsid w:val="00795D27"/>
    <w:rsid w:val="007A127C"/>
    <w:rsid w:val="007A1303"/>
    <w:rsid w:val="007A2325"/>
    <w:rsid w:val="007A6A1D"/>
    <w:rsid w:val="007B5030"/>
    <w:rsid w:val="007C24D8"/>
    <w:rsid w:val="007C2E7E"/>
    <w:rsid w:val="007C39E5"/>
    <w:rsid w:val="007C4F6E"/>
    <w:rsid w:val="007C549B"/>
    <w:rsid w:val="007C6D64"/>
    <w:rsid w:val="007E783A"/>
    <w:rsid w:val="007E7BB0"/>
    <w:rsid w:val="007F11D0"/>
    <w:rsid w:val="00804154"/>
    <w:rsid w:val="00817A7B"/>
    <w:rsid w:val="008228F9"/>
    <w:rsid w:val="00827119"/>
    <w:rsid w:val="00830307"/>
    <w:rsid w:val="00842122"/>
    <w:rsid w:val="00846CEF"/>
    <w:rsid w:val="00850CB6"/>
    <w:rsid w:val="00851893"/>
    <w:rsid w:val="008648B2"/>
    <w:rsid w:val="00866B8A"/>
    <w:rsid w:val="00885B4C"/>
    <w:rsid w:val="00895D58"/>
    <w:rsid w:val="008A5A12"/>
    <w:rsid w:val="008B0B40"/>
    <w:rsid w:val="008B23FB"/>
    <w:rsid w:val="008B4A43"/>
    <w:rsid w:val="008D516C"/>
    <w:rsid w:val="008D5844"/>
    <w:rsid w:val="008D6FCB"/>
    <w:rsid w:val="00904FCC"/>
    <w:rsid w:val="0090718E"/>
    <w:rsid w:val="00907C7C"/>
    <w:rsid w:val="00914204"/>
    <w:rsid w:val="00924700"/>
    <w:rsid w:val="0092735B"/>
    <w:rsid w:val="009308AD"/>
    <w:rsid w:val="00931B5C"/>
    <w:rsid w:val="00941AC9"/>
    <w:rsid w:val="00945495"/>
    <w:rsid w:val="00957FF7"/>
    <w:rsid w:val="00960240"/>
    <w:rsid w:val="00976B85"/>
    <w:rsid w:val="00985A6D"/>
    <w:rsid w:val="00985F88"/>
    <w:rsid w:val="009930C6"/>
    <w:rsid w:val="00995122"/>
    <w:rsid w:val="0099525E"/>
    <w:rsid w:val="00997155"/>
    <w:rsid w:val="009B4684"/>
    <w:rsid w:val="009B6286"/>
    <w:rsid w:val="009C0CC8"/>
    <w:rsid w:val="009D3EF7"/>
    <w:rsid w:val="009D3FE2"/>
    <w:rsid w:val="009D7B59"/>
    <w:rsid w:val="009E47A5"/>
    <w:rsid w:val="009E6E05"/>
    <w:rsid w:val="009F1646"/>
    <w:rsid w:val="009F333B"/>
    <w:rsid w:val="00A137FF"/>
    <w:rsid w:val="00A17B0B"/>
    <w:rsid w:val="00A21445"/>
    <w:rsid w:val="00A254AB"/>
    <w:rsid w:val="00A268DD"/>
    <w:rsid w:val="00A33514"/>
    <w:rsid w:val="00A33547"/>
    <w:rsid w:val="00A37519"/>
    <w:rsid w:val="00A5422F"/>
    <w:rsid w:val="00A7302D"/>
    <w:rsid w:val="00A73691"/>
    <w:rsid w:val="00A84252"/>
    <w:rsid w:val="00A905F8"/>
    <w:rsid w:val="00A93F2E"/>
    <w:rsid w:val="00A96CB3"/>
    <w:rsid w:val="00AA73E2"/>
    <w:rsid w:val="00AB479E"/>
    <w:rsid w:val="00AC7B33"/>
    <w:rsid w:val="00AD2AB5"/>
    <w:rsid w:val="00AE4ED7"/>
    <w:rsid w:val="00AF45B5"/>
    <w:rsid w:val="00AF4F7F"/>
    <w:rsid w:val="00AF74D4"/>
    <w:rsid w:val="00B00962"/>
    <w:rsid w:val="00B07327"/>
    <w:rsid w:val="00B23BD1"/>
    <w:rsid w:val="00B35938"/>
    <w:rsid w:val="00B42239"/>
    <w:rsid w:val="00B4248E"/>
    <w:rsid w:val="00B4434F"/>
    <w:rsid w:val="00B542D5"/>
    <w:rsid w:val="00B7127A"/>
    <w:rsid w:val="00B7235D"/>
    <w:rsid w:val="00B7401A"/>
    <w:rsid w:val="00B823A9"/>
    <w:rsid w:val="00B86189"/>
    <w:rsid w:val="00B903F3"/>
    <w:rsid w:val="00B91FCC"/>
    <w:rsid w:val="00B92A44"/>
    <w:rsid w:val="00BA244F"/>
    <w:rsid w:val="00BA4AD2"/>
    <w:rsid w:val="00BA5810"/>
    <w:rsid w:val="00BB70E3"/>
    <w:rsid w:val="00BB7872"/>
    <w:rsid w:val="00BC0D12"/>
    <w:rsid w:val="00BC1405"/>
    <w:rsid w:val="00BC480B"/>
    <w:rsid w:val="00BD52E1"/>
    <w:rsid w:val="00BD7C02"/>
    <w:rsid w:val="00BE0617"/>
    <w:rsid w:val="00BF3B07"/>
    <w:rsid w:val="00BF62E7"/>
    <w:rsid w:val="00C06345"/>
    <w:rsid w:val="00C15B92"/>
    <w:rsid w:val="00C17DB4"/>
    <w:rsid w:val="00C328C0"/>
    <w:rsid w:val="00C3348B"/>
    <w:rsid w:val="00C3396A"/>
    <w:rsid w:val="00C438AE"/>
    <w:rsid w:val="00C514BF"/>
    <w:rsid w:val="00C5254B"/>
    <w:rsid w:val="00C568D5"/>
    <w:rsid w:val="00C6279A"/>
    <w:rsid w:val="00C72475"/>
    <w:rsid w:val="00C74C65"/>
    <w:rsid w:val="00C97F40"/>
    <w:rsid w:val="00CA5164"/>
    <w:rsid w:val="00CC32CF"/>
    <w:rsid w:val="00CD70AF"/>
    <w:rsid w:val="00CF524F"/>
    <w:rsid w:val="00CF53E2"/>
    <w:rsid w:val="00D122B7"/>
    <w:rsid w:val="00D17066"/>
    <w:rsid w:val="00D24A95"/>
    <w:rsid w:val="00D25179"/>
    <w:rsid w:val="00D25D88"/>
    <w:rsid w:val="00D56D75"/>
    <w:rsid w:val="00D642F8"/>
    <w:rsid w:val="00D671D4"/>
    <w:rsid w:val="00D71736"/>
    <w:rsid w:val="00DA72C3"/>
    <w:rsid w:val="00DB1634"/>
    <w:rsid w:val="00DC0ED9"/>
    <w:rsid w:val="00DC30C5"/>
    <w:rsid w:val="00DC4472"/>
    <w:rsid w:val="00DD0720"/>
    <w:rsid w:val="00DE2552"/>
    <w:rsid w:val="00DE34A0"/>
    <w:rsid w:val="00DE4EAC"/>
    <w:rsid w:val="00DF1CA8"/>
    <w:rsid w:val="00DF5FCF"/>
    <w:rsid w:val="00E00ED0"/>
    <w:rsid w:val="00E0140B"/>
    <w:rsid w:val="00E105F7"/>
    <w:rsid w:val="00E1405B"/>
    <w:rsid w:val="00E22448"/>
    <w:rsid w:val="00E27B16"/>
    <w:rsid w:val="00E31648"/>
    <w:rsid w:val="00E405E0"/>
    <w:rsid w:val="00E41671"/>
    <w:rsid w:val="00E42B0C"/>
    <w:rsid w:val="00E65074"/>
    <w:rsid w:val="00E704D7"/>
    <w:rsid w:val="00E74427"/>
    <w:rsid w:val="00E81E9C"/>
    <w:rsid w:val="00E81EFE"/>
    <w:rsid w:val="00E90D79"/>
    <w:rsid w:val="00EA2DFA"/>
    <w:rsid w:val="00EA3021"/>
    <w:rsid w:val="00EA5D20"/>
    <w:rsid w:val="00EB2F62"/>
    <w:rsid w:val="00EC4DA0"/>
    <w:rsid w:val="00EE6F78"/>
    <w:rsid w:val="00EF01A4"/>
    <w:rsid w:val="00EF6759"/>
    <w:rsid w:val="00EF7AAC"/>
    <w:rsid w:val="00F03470"/>
    <w:rsid w:val="00F23509"/>
    <w:rsid w:val="00F25EA4"/>
    <w:rsid w:val="00F26129"/>
    <w:rsid w:val="00F26DF8"/>
    <w:rsid w:val="00F30F48"/>
    <w:rsid w:val="00F32250"/>
    <w:rsid w:val="00F36370"/>
    <w:rsid w:val="00F4741C"/>
    <w:rsid w:val="00F506F8"/>
    <w:rsid w:val="00F51AF6"/>
    <w:rsid w:val="00F52139"/>
    <w:rsid w:val="00F644E5"/>
    <w:rsid w:val="00F6707F"/>
    <w:rsid w:val="00F71E12"/>
    <w:rsid w:val="00F82858"/>
    <w:rsid w:val="00F836BB"/>
    <w:rsid w:val="00F84A70"/>
    <w:rsid w:val="00F913FC"/>
    <w:rsid w:val="00FA1F24"/>
    <w:rsid w:val="00FB2BDE"/>
    <w:rsid w:val="00FB2E92"/>
    <w:rsid w:val="00FC4BD0"/>
    <w:rsid w:val="00FC6045"/>
    <w:rsid w:val="00FC73EB"/>
    <w:rsid w:val="00FF172A"/>
    <w:rsid w:val="00FF1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3213]"/>
    </o:shapedefaults>
    <o:shapelayout v:ext="edit">
      <o:idmap v:ext="edit" data="1"/>
      <o:rules v:ext="edit">
        <o:r id="V:Rule3" type="connector" idref="#_x0000_s1441"/>
        <o:r id="V:Rule4" type="connector" idref="#_x0000_s144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A122C"/>
    <w:pPr>
      <w:ind w:firstLine="397"/>
      <w:jc w:val="both"/>
    </w:pPr>
    <w:rPr>
      <w:sz w:val="22"/>
      <w:szCs w:val="24"/>
      <w:lang w:eastAsia="zh-CN"/>
    </w:rPr>
  </w:style>
  <w:style w:type="paragraph" w:styleId="10">
    <w:name w:val="heading 1"/>
    <w:basedOn w:val="a0"/>
    <w:next w:val="21"/>
    <w:qFormat/>
    <w:rsid w:val="005C4E22"/>
    <w:pPr>
      <w:keepNext/>
      <w:spacing w:before="240" w:after="240"/>
      <w:outlineLvl w:val="0"/>
    </w:pPr>
    <w:rPr>
      <w:b/>
      <w:sz w:val="28"/>
      <w:szCs w:val="28"/>
    </w:rPr>
  </w:style>
  <w:style w:type="paragraph" w:styleId="2">
    <w:name w:val="heading 2"/>
    <w:basedOn w:val="21"/>
    <w:next w:val="21"/>
    <w:qFormat/>
    <w:rsid w:val="005C4E22"/>
    <w:pPr>
      <w:keepNext/>
      <w:spacing w:before="240" w:after="240"/>
      <w:ind w:firstLine="0"/>
      <w:jc w:val="left"/>
      <w:outlineLvl w:val="1"/>
    </w:pPr>
    <w:rPr>
      <w:b/>
      <w:bCs/>
      <w:iCs/>
      <w:sz w:val="24"/>
      <w:szCs w:val="24"/>
    </w:rPr>
  </w:style>
  <w:style w:type="paragraph" w:styleId="3">
    <w:name w:val="heading 3"/>
    <w:basedOn w:val="a0"/>
    <w:next w:val="a0"/>
    <w:qFormat/>
    <w:rsid w:val="005C4E22"/>
    <w:pPr>
      <w:keepNext/>
      <w:spacing w:before="240" w:after="60"/>
      <w:outlineLvl w:val="2"/>
    </w:pPr>
    <w:rPr>
      <w:rFonts w:ascii="Arial" w:hAnsi="Arial" w:cs="Arial"/>
      <w:b/>
      <w:bCs/>
      <w:sz w:val="26"/>
      <w:szCs w:val="26"/>
    </w:rPr>
  </w:style>
  <w:style w:type="paragraph" w:styleId="4">
    <w:name w:val="heading 4"/>
    <w:basedOn w:val="a0"/>
    <w:next w:val="a0"/>
    <w:qFormat/>
    <w:rsid w:val="005C4E22"/>
    <w:pPr>
      <w:keepNext/>
      <w:numPr>
        <w:ilvl w:val="3"/>
        <w:numId w:val="1"/>
      </w:numPr>
      <w:spacing w:before="240" w:after="60"/>
      <w:outlineLvl w:val="3"/>
    </w:pPr>
    <w:rPr>
      <w:b/>
      <w:bCs/>
      <w:sz w:val="28"/>
      <w:szCs w:val="28"/>
    </w:rPr>
  </w:style>
  <w:style w:type="paragraph" w:styleId="5">
    <w:name w:val="heading 5"/>
    <w:basedOn w:val="a0"/>
    <w:next w:val="a0"/>
    <w:qFormat/>
    <w:rsid w:val="005C4E22"/>
    <w:pPr>
      <w:numPr>
        <w:ilvl w:val="4"/>
        <w:numId w:val="1"/>
      </w:numPr>
      <w:spacing w:before="240" w:after="60"/>
      <w:outlineLvl w:val="4"/>
    </w:pPr>
    <w:rPr>
      <w:b/>
      <w:bCs/>
      <w:i/>
      <w:iCs/>
      <w:sz w:val="26"/>
      <w:szCs w:val="26"/>
    </w:rPr>
  </w:style>
  <w:style w:type="paragraph" w:styleId="6">
    <w:name w:val="heading 6"/>
    <w:basedOn w:val="a0"/>
    <w:next w:val="a0"/>
    <w:qFormat/>
    <w:rsid w:val="005C4E22"/>
    <w:pPr>
      <w:numPr>
        <w:ilvl w:val="5"/>
        <w:numId w:val="1"/>
      </w:numPr>
      <w:spacing w:before="240" w:after="60"/>
      <w:outlineLvl w:val="5"/>
    </w:pPr>
    <w:rPr>
      <w:b/>
      <w:bCs/>
      <w:szCs w:val="22"/>
    </w:rPr>
  </w:style>
  <w:style w:type="paragraph" w:styleId="7">
    <w:name w:val="heading 7"/>
    <w:basedOn w:val="a0"/>
    <w:next w:val="a0"/>
    <w:qFormat/>
    <w:rsid w:val="005C4E22"/>
    <w:pPr>
      <w:numPr>
        <w:ilvl w:val="6"/>
        <w:numId w:val="1"/>
      </w:numPr>
      <w:spacing w:before="240" w:after="60"/>
      <w:outlineLvl w:val="6"/>
    </w:pPr>
  </w:style>
  <w:style w:type="paragraph" w:styleId="8">
    <w:name w:val="heading 8"/>
    <w:basedOn w:val="a0"/>
    <w:next w:val="a0"/>
    <w:qFormat/>
    <w:rsid w:val="005C4E22"/>
    <w:pPr>
      <w:numPr>
        <w:ilvl w:val="7"/>
        <w:numId w:val="1"/>
      </w:numPr>
      <w:spacing w:before="240" w:after="60"/>
      <w:outlineLvl w:val="7"/>
    </w:pPr>
    <w:rPr>
      <w:i/>
      <w:iCs/>
    </w:rPr>
  </w:style>
  <w:style w:type="paragraph" w:styleId="9">
    <w:name w:val="heading 9"/>
    <w:basedOn w:val="a0"/>
    <w:next w:val="a0"/>
    <w:qFormat/>
    <w:rsid w:val="005C4E22"/>
    <w:pPr>
      <w:numPr>
        <w:ilvl w:val="8"/>
        <w:numId w:val="1"/>
      </w:num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5C4E22"/>
  </w:style>
  <w:style w:type="character" w:customStyle="1" w:styleId="WW8Num1z1">
    <w:name w:val="WW8Num1z1"/>
    <w:rsid w:val="005C4E22"/>
  </w:style>
  <w:style w:type="character" w:customStyle="1" w:styleId="WW8Num1z2">
    <w:name w:val="WW8Num1z2"/>
    <w:rsid w:val="005C4E22"/>
  </w:style>
  <w:style w:type="character" w:customStyle="1" w:styleId="WW8Num1z3">
    <w:name w:val="WW8Num1z3"/>
    <w:rsid w:val="005C4E22"/>
  </w:style>
  <w:style w:type="character" w:customStyle="1" w:styleId="WW8Num1z4">
    <w:name w:val="WW8Num1z4"/>
    <w:rsid w:val="005C4E22"/>
  </w:style>
  <w:style w:type="character" w:customStyle="1" w:styleId="WW8Num1z5">
    <w:name w:val="WW8Num1z5"/>
    <w:rsid w:val="005C4E22"/>
  </w:style>
  <w:style w:type="character" w:customStyle="1" w:styleId="WW8Num1z6">
    <w:name w:val="WW8Num1z6"/>
    <w:rsid w:val="005C4E22"/>
  </w:style>
  <w:style w:type="character" w:customStyle="1" w:styleId="WW8Num1z7">
    <w:name w:val="WW8Num1z7"/>
    <w:rsid w:val="005C4E22"/>
  </w:style>
  <w:style w:type="character" w:customStyle="1" w:styleId="WW8Num1z8">
    <w:name w:val="WW8Num1z8"/>
    <w:rsid w:val="005C4E22"/>
  </w:style>
  <w:style w:type="character" w:customStyle="1" w:styleId="WW8Num2z0">
    <w:name w:val="WW8Num2z0"/>
    <w:rsid w:val="005C4E22"/>
  </w:style>
  <w:style w:type="character" w:customStyle="1" w:styleId="WW8Num3z0">
    <w:name w:val="WW8Num3z0"/>
    <w:rsid w:val="005C4E22"/>
  </w:style>
  <w:style w:type="character" w:customStyle="1" w:styleId="WW8Num4z0">
    <w:name w:val="WW8Num4z0"/>
    <w:rsid w:val="005C4E22"/>
  </w:style>
  <w:style w:type="character" w:customStyle="1" w:styleId="WW8Num4z1">
    <w:name w:val="WW8Num4z1"/>
    <w:rsid w:val="005C4E22"/>
  </w:style>
  <w:style w:type="character" w:customStyle="1" w:styleId="WW8Num4z2">
    <w:name w:val="WW8Num4z2"/>
    <w:rsid w:val="005C4E22"/>
  </w:style>
  <w:style w:type="character" w:customStyle="1" w:styleId="WW8Num4z3">
    <w:name w:val="WW8Num4z3"/>
    <w:rsid w:val="005C4E22"/>
  </w:style>
  <w:style w:type="character" w:customStyle="1" w:styleId="WW8Num4z4">
    <w:name w:val="WW8Num4z4"/>
    <w:rsid w:val="005C4E22"/>
  </w:style>
  <w:style w:type="character" w:customStyle="1" w:styleId="WW8Num4z5">
    <w:name w:val="WW8Num4z5"/>
    <w:rsid w:val="005C4E22"/>
  </w:style>
  <w:style w:type="character" w:customStyle="1" w:styleId="WW8Num4z6">
    <w:name w:val="WW8Num4z6"/>
    <w:rsid w:val="005C4E22"/>
  </w:style>
  <w:style w:type="character" w:customStyle="1" w:styleId="WW8Num4z7">
    <w:name w:val="WW8Num4z7"/>
    <w:rsid w:val="005C4E22"/>
  </w:style>
  <w:style w:type="character" w:customStyle="1" w:styleId="WW8Num4z8">
    <w:name w:val="WW8Num4z8"/>
    <w:rsid w:val="005C4E22"/>
  </w:style>
  <w:style w:type="character" w:customStyle="1" w:styleId="WW8Num5z0">
    <w:name w:val="WW8Num5z0"/>
    <w:rsid w:val="005C4E22"/>
    <w:rPr>
      <w:rFonts w:hint="default"/>
    </w:rPr>
  </w:style>
  <w:style w:type="character" w:customStyle="1" w:styleId="WW8Num5z1">
    <w:name w:val="WW8Num5z1"/>
    <w:rsid w:val="005C4E22"/>
  </w:style>
  <w:style w:type="character" w:customStyle="1" w:styleId="WW8Num5z2">
    <w:name w:val="WW8Num5z2"/>
    <w:rsid w:val="005C4E22"/>
  </w:style>
  <w:style w:type="character" w:customStyle="1" w:styleId="WW8Num5z3">
    <w:name w:val="WW8Num5z3"/>
    <w:rsid w:val="005C4E22"/>
  </w:style>
  <w:style w:type="character" w:customStyle="1" w:styleId="WW8Num5z4">
    <w:name w:val="WW8Num5z4"/>
    <w:rsid w:val="005C4E22"/>
  </w:style>
  <w:style w:type="character" w:customStyle="1" w:styleId="WW8Num5z5">
    <w:name w:val="WW8Num5z5"/>
    <w:rsid w:val="005C4E22"/>
  </w:style>
  <w:style w:type="character" w:customStyle="1" w:styleId="WW8Num5z6">
    <w:name w:val="WW8Num5z6"/>
    <w:rsid w:val="005C4E22"/>
  </w:style>
  <w:style w:type="character" w:customStyle="1" w:styleId="WW8Num5z7">
    <w:name w:val="WW8Num5z7"/>
    <w:rsid w:val="005C4E22"/>
  </w:style>
  <w:style w:type="character" w:customStyle="1" w:styleId="WW8Num5z8">
    <w:name w:val="WW8Num5z8"/>
    <w:rsid w:val="005C4E22"/>
  </w:style>
  <w:style w:type="character" w:customStyle="1" w:styleId="20">
    <w:name w:val="Основной шрифт абзаца2"/>
    <w:rsid w:val="005C4E22"/>
  </w:style>
  <w:style w:type="character" w:customStyle="1" w:styleId="WW8Num6z0">
    <w:name w:val="WW8Num6z0"/>
    <w:rsid w:val="005C4E22"/>
    <w:rPr>
      <w:rFonts w:ascii="Symbol" w:hAnsi="Symbol" w:cs="Symbol"/>
    </w:rPr>
  </w:style>
  <w:style w:type="character" w:customStyle="1" w:styleId="WW8Num7z0">
    <w:name w:val="WW8Num7z0"/>
    <w:rsid w:val="005C4E22"/>
    <w:rPr>
      <w:rFonts w:ascii="Symbol" w:hAnsi="Symbol" w:cs="Symbol"/>
    </w:rPr>
  </w:style>
  <w:style w:type="character" w:customStyle="1" w:styleId="WW8Num8z0">
    <w:name w:val="WW8Num8z0"/>
    <w:rsid w:val="005C4E22"/>
    <w:rPr>
      <w:rFonts w:ascii="Symbol" w:hAnsi="Symbol" w:cs="Symbol"/>
    </w:rPr>
  </w:style>
  <w:style w:type="character" w:customStyle="1" w:styleId="WW8Num10z0">
    <w:name w:val="WW8Num10z0"/>
    <w:rsid w:val="005C4E22"/>
    <w:rPr>
      <w:rFonts w:ascii="Symbol" w:hAnsi="Symbol" w:cs="Symbol"/>
    </w:rPr>
  </w:style>
  <w:style w:type="character" w:customStyle="1" w:styleId="WW8Num15z0">
    <w:name w:val="WW8Num15z0"/>
    <w:rsid w:val="005C4E22"/>
    <w:rPr>
      <w:rFonts w:ascii="Book Antiqua" w:hAnsi="Book Antiqua" w:cs="Book Antiqua"/>
    </w:rPr>
  </w:style>
  <w:style w:type="character" w:customStyle="1" w:styleId="WW8Num25z0">
    <w:name w:val="WW8Num25z0"/>
    <w:rsid w:val="005C4E22"/>
    <w:rPr>
      <w:rFonts w:ascii="Symbol" w:hAnsi="Symbol" w:cs="Symbol"/>
    </w:rPr>
  </w:style>
  <w:style w:type="character" w:customStyle="1" w:styleId="WW8Num25z1">
    <w:name w:val="WW8Num25z1"/>
    <w:rsid w:val="005C4E22"/>
    <w:rPr>
      <w:rFonts w:ascii="Courier New" w:hAnsi="Courier New" w:cs="Courier New"/>
    </w:rPr>
  </w:style>
  <w:style w:type="character" w:customStyle="1" w:styleId="WW8Num25z2">
    <w:name w:val="WW8Num25z2"/>
    <w:rsid w:val="005C4E22"/>
    <w:rPr>
      <w:rFonts w:ascii="Wingdings" w:hAnsi="Wingdings" w:cs="Wingdings"/>
    </w:rPr>
  </w:style>
  <w:style w:type="character" w:customStyle="1" w:styleId="WW8Num26z1">
    <w:name w:val="WW8Num26z1"/>
    <w:rsid w:val="005C4E22"/>
    <w:rPr>
      <w:rFonts w:ascii="Symbol" w:hAnsi="Symbol" w:cs="Symbol"/>
    </w:rPr>
  </w:style>
  <w:style w:type="character" w:customStyle="1" w:styleId="11">
    <w:name w:val="Основной шрифт абзаца1"/>
    <w:rsid w:val="005C4E22"/>
  </w:style>
  <w:style w:type="character" w:styleId="a4">
    <w:name w:val="page number"/>
    <w:basedOn w:val="11"/>
    <w:rsid w:val="005C4E22"/>
  </w:style>
  <w:style w:type="character" w:styleId="a5">
    <w:name w:val="Strong"/>
    <w:qFormat/>
    <w:rsid w:val="005C4E22"/>
    <w:rPr>
      <w:b/>
      <w:bCs/>
    </w:rPr>
  </w:style>
  <w:style w:type="character" w:styleId="a6">
    <w:name w:val="Hyperlink"/>
    <w:rsid w:val="005C4E22"/>
    <w:rPr>
      <w:color w:val="0000FF"/>
      <w:u w:val="single"/>
    </w:rPr>
  </w:style>
  <w:style w:type="character" w:customStyle="1" w:styleId="FootnoteCharacters">
    <w:name w:val="Footnote Characters"/>
    <w:rsid w:val="005C4E22"/>
    <w:rPr>
      <w:vertAlign w:val="superscript"/>
    </w:rPr>
  </w:style>
  <w:style w:type="character" w:customStyle="1" w:styleId="MTEquationSection">
    <w:name w:val="MTEquationSection"/>
    <w:rsid w:val="005C4E22"/>
    <w:rPr>
      <w:vanish w:val="0"/>
      <w:color w:val="FF0000"/>
    </w:rPr>
  </w:style>
  <w:style w:type="character" w:customStyle="1" w:styleId="12">
    <w:name w:val="Знак примечания1"/>
    <w:rsid w:val="005C4E22"/>
    <w:rPr>
      <w:sz w:val="16"/>
      <w:szCs w:val="16"/>
    </w:rPr>
  </w:style>
  <w:style w:type="character" w:customStyle="1" w:styleId="a7">
    <w:name w:val="&quot;Доказательство&quot;"/>
    <w:rsid w:val="005C4E22"/>
    <w:rPr>
      <w:spacing w:val="40"/>
    </w:rPr>
  </w:style>
  <w:style w:type="character" w:customStyle="1" w:styleId="a8">
    <w:name w:val="Символ сноски"/>
    <w:rsid w:val="005C4E22"/>
    <w:rPr>
      <w:vertAlign w:val="superscript"/>
    </w:rPr>
  </w:style>
  <w:style w:type="character" w:customStyle="1" w:styleId="a9">
    <w:name w:val="Символы концевой сноски"/>
    <w:rsid w:val="005C4E22"/>
    <w:rPr>
      <w:vertAlign w:val="superscript"/>
    </w:rPr>
  </w:style>
  <w:style w:type="character" w:customStyle="1" w:styleId="EndnoteCharacters">
    <w:name w:val="Endnote Characters"/>
    <w:rsid w:val="005C4E22"/>
  </w:style>
  <w:style w:type="character" w:customStyle="1" w:styleId="13">
    <w:name w:val="Заголовок 1 Знак"/>
    <w:rsid w:val="005C4E22"/>
    <w:rPr>
      <w:b/>
      <w:sz w:val="28"/>
      <w:szCs w:val="28"/>
    </w:rPr>
  </w:style>
  <w:style w:type="character" w:customStyle="1" w:styleId="aa">
    <w:name w:val="Литература Знак"/>
    <w:rsid w:val="005C4E22"/>
    <w:rPr>
      <w:sz w:val="22"/>
      <w:szCs w:val="22"/>
    </w:rPr>
  </w:style>
  <w:style w:type="character" w:styleId="ab">
    <w:name w:val="footnote reference"/>
    <w:rsid w:val="005C4E22"/>
    <w:rPr>
      <w:vertAlign w:val="superscript"/>
    </w:rPr>
  </w:style>
  <w:style w:type="character" w:styleId="ac">
    <w:name w:val="endnote reference"/>
    <w:rsid w:val="005C4E22"/>
    <w:rPr>
      <w:vertAlign w:val="superscript"/>
    </w:rPr>
  </w:style>
  <w:style w:type="paragraph" w:customStyle="1" w:styleId="ad">
    <w:name w:val="Заголовок"/>
    <w:basedOn w:val="a0"/>
    <w:next w:val="ae"/>
    <w:rsid w:val="005C4E22"/>
    <w:pPr>
      <w:jc w:val="center"/>
    </w:pPr>
    <w:rPr>
      <w:b/>
      <w:sz w:val="32"/>
      <w:szCs w:val="32"/>
    </w:rPr>
  </w:style>
  <w:style w:type="paragraph" w:styleId="af">
    <w:name w:val="Body Text"/>
    <w:basedOn w:val="a0"/>
    <w:link w:val="af0"/>
    <w:rsid w:val="005C4E22"/>
    <w:rPr>
      <w:szCs w:val="22"/>
    </w:rPr>
  </w:style>
  <w:style w:type="paragraph" w:styleId="af1">
    <w:name w:val="List"/>
    <w:basedOn w:val="af"/>
    <w:rsid w:val="005C4E22"/>
  </w:style>
  <w:style w:type="paragraph" w:styleId="af2">
    <w:name w:val="caption"/>
    <w:basedOn w:val="a0"/>
    <w:qFormat/>
    <w:rsid w:val="005C4E22"/>
    <w:pPr>
      <w:suppressLineNumbers/>
      <w:spacing w:before="120" w:after="120"/>
    </w:pPr>
    <w:rPr>
      <w:rFonts w:cs="Mangal"/>
      <w:i/>
      <w:iCs/>
      <w:sz w:val="24"/>
    </w:rPr>
  </w:style>
  <w:style w:type="paragraph" w:customStyle="1" w:styleId="14">
    <w:name w:val="Указатель1"/>
    <w:basedOn w:val="a0"/>
    <w:rsid w:val="005C4E22"/>
    <w:pPr>
      <w:suppressLineNumbers/>
    </w:pPr>
    <w:rPr>
      <w:rFonts w:cs="Mangal"/>
    </w:rPr>
  </w:style>
  <w:style w:type="paragraph" w:customStyle="1" w:styleId="21">
    <w:name w:val="Основной текст 21"/>
    <w:basedOn w:val="af"/>
    <w:next w:val="af"/>
    <w:rsid w:val="005C4E22"/>
    <w:rPr>
      <w:sz w:val="20"/>
      <w:szCs w:val="20"/>
    </w:rPr>
  </w:style>
  <w:style w:type="paragraph" w:customStyle="1" w:styleId="Heading">
    <w:name w:val="Heading"/>
    <w:basedOn w:val="a0"/>
    <w:next w:val="af"/>
    <w:rsid w:val="005C4E22"/>
    <w:pPr>
      <w:keepNext/>
      <w:spacing w:before="240" w:after="120"/>
    </w:pPr>
    <w:rPr>
      <w:rFonts w:ascii="Arial" w:eastAsia="DejaVu Sans" w:hAnsi="Arial" w:cs="DejaVu Sans"/>
      <w:sz w:val="28"/>
      <w:szCs w:val="28"/>
    </w:rPr>
  </w:style>
  <w:style w:type="paragraph" w:customStyle="1" w:styleId="15">
    <w:name w:val="Название объекта1"/>
    <w:basedOn w:val="a0"/>
    <w:rsid w:val="005C4E22"/>
    <w:pPr>
      <w:suppressLineNumbers/>
      <w:spacing w:before="120" w:after="120"/>
    </w:pPr>
    <w:rPr>
      <w:i/>
      <w:iCs/>
      <w:sz w:val="24"/>
    </w:rPr>
  </w:style>
  <w:style w:type="paragraph" w:customStyle="1" w:styleId="Index">
    <w:name w:val="Index"/>
    <w:basedOn w:val="a0"/>
    <w:rsid w:val="005C4E22"/>
    <w:pPr>
      <w:suppressLineNumbers/>
    </w:pPr>
  </w:style>
  <w:style w:type="paragraph" w:styleId="af3">
    <w:name w:val="header"/>
    <w:basedOn w:val="a0"/>
    <w:rsid w:val="005C4E22"/>
    <w:pPr>
      <w:jc w:val="center"/>
    </w:pPr>
    <w:rPr>
      <w:sz w:val="18"/>
      <w:szCs w:val="18"/>
    </w:rPr>
  </w:style>
  <w:style w:type="paragraph" w:styleId="af4">
    <w:name w:val="footer"/>
    <w:basedOn w:val="a0"/>
    <w:rsid w:val="005C4E22"/>
  </w:style>
  <w:style w:type="paragraph" w:styleId="af5">
    <w:name w:val="footnote text"/>
    <w:basedOn w:val="a0"/>
    <w:link w:val="af6"/>
    <w:rsid w:val="005C4E22"/>
    <w:rPr>
      <w:sz w:val="20"/>
      <w:szCs w:val="20"/>
    </w:rPr>
  </w:style>
  <w:style w:type="paragraph" w:customStyle="1" w:styleId="16">
    <w:name w:val="Название объекта1"/>
    <w:basedOn w:val="a0"/>
    <w:next w:val="a0"/>
    <w:rsid w:val="005C4E22"/>
    <w:rPr>
      <w:b/>
      <w:bCs/>
      <w:sz w:val="20"/>
      <w:szCs w:val="20"/>
    </w:rPr>
  </w:style>
  <w:style w:type="paragraph" w:customStyle="1" w:styleId="MTDisplayEquation">
    <w:name w:val="MTDisplayEquation"/>
    <w:basedOn w:val="a0"/>
    <w:next w:val="af"/>
    <w:rsid w:val="005C4E22"/>
    <w:pPr>
      <w:spacing w:before="120" w:after="120"/>
    </w:pPr>
  </w:style>
  <w:style w:type="paragraph" w:styleId="af7">
    <w:name w:val="Balloon Text"/>
    <w:basedOn w:val="a0"/>
    <w:rsid w:val="005C4E22"/>
    <w:rPr>
      <w:rFonts w:ascii="Tahoma" w:hAnsi="Tahoma" w:cs="Tahoma"/>
      <w:sz w:val="16"/>
      <w:szCs w:val="16"/>
    </w:rPr>
  </w:style>
  <w:style w:type="paragraph" w:styleId="ae">
    <w:name w:val="Subtitle"/>
    <w:basedOn w:val="a0"/>
    <w:next w:val="af8"/>
    <w:qFormat/>
    <w:rsid w:val="005C4E22"/>
    <w:pPr>
      <w:spacing w:after="120"/>
      <w:jc w:val="center"/>
    </w:pPr>
    <w:rPr>
      <w:sz w:val="32"/>
      <w:szCs w:val="32"/>
    </w:rPr>
  </w:style>
  <w:style w:type="paragraph" w:customStyle="1" w:styleId="af8">
    <w:name w:val="Авторы"/>
    <w:basedOn w:val="a0"/>
    <w:next w:val="af9"/>
    <w:rsid w:val="005C4E22"/>
    <w:pPr>
      <w:jc w:val="center"/>
    </w:pPr>
    <w:rPr>
      <w:sz w:val="24"/>
    </w:rPr>
  </w:style>
  <w:style w:type="paragraph" w:customStyle="1" w:styleId="Arial">
    <w:name w:val="Стиль Авторы + Arial"/>
    <w:basedOn w:val="af8"/>
    <w:rsid w:val="005C4E22"/>
    <w:rPr>
      <w:bCs/>
    </w:rPr>
  </w:style>
  <w:style w:type="paragraph" w:customStyle="1" w:styleId="af9">
    <w:name w:val="Аннотация"/>
    <w:basedOn w:val="a0"/>
    <w:rsid w:val="005C4E22"/>
    <w:pPr>
      <w:spacing w:after="320"/>
      <w:ind w:left="851" w:right="851"/>
    </w:pPr>
    <w:rPr>
      <w:sz w:val="20"/>
      <w:szCs w:val="20"/>
    </w:rPr>
  </w:style>
  <w:style w:type="paragraph" w:customStyle="1" w:styleId="17">
    <w:name w:val="Схема документа1"/>
    <w:basedOn w:val="a0"/>
    <w:rsid w:val="005C4E22"/>
    <w:pPr>
      <w:shd w:val="clear" w:color="auto" w:fill="000080"/>
    </w:pPr>
    <w:rPr>
      <w:rFonts w:ascii="Tahoma" w:hAnsi="Tahoma" w:cs="Tahoma"/>
      <w:sz w:val="20"/>
      <w:szCs w:val="20"/>
    </w:rPr>
  </w:style>
  <w:style w:type="paragraph" w:customStyle="1" w:styleId="a">
    <w:name w:val="Литература"/>
    <w:basedOn w:val="a0"/>
    <w:rsid w:val="005C4E22"/>
    <w:pPr>
      <w:numPr>
        <w:numId w:val="4"/>
      </w:numPr>
      <w:tabs>
        <w:tab w:val="left" w:pos="360"/>
      </w:tabs>
      <w:spacing w:after="120"/>
    </w:pPr>
    <w:rPr>
      <w:szCs w:val="22"/>
    </w:rPr>
  </w:style>
  <w:style w:type="paragraph" w:customStyle="1" w:styleId="18">
    <w:name w:val="Текст примечания1"/>
    <w:basedOn w:val="a0"/>
    <w:rsid w:val="005C4E22"/>
    <w:rPr>
      <w:sz w:val="20"/>
      <w:szCs w:val="20"/>
    </w:rPr>
  </w:style>
  <w:style w:type="paragraph" w:styleId="afa">
    <w:name w:val="annotation subject"/>
    <w:basedOn w:val="18"/>
    <w:next w:val="18"/>
    <w:rsid w:val="005C4E22"/>
    <w:rPr>
      <w:b/>
      <w:bCs/>
    </w:rPr>
  </w:style>
  <w:style w:type="paragraph" w:customStyle="1" w:styleId="1">
    <w:name w:val="Нумерованный список1"/>
    <w:basedOn w:val="a0"/>
    <w:rsid w:val="005C4E22"/>
    <w:pPr>
      <w:numPr>
        <w:numId w:val="2"/>
      </w:numPr>
      <w:spacing w:after="120"/>
      <w:ind w:left="720" w:hanging="720"/>
    </w:pPr>
  </w:style>
  <w:style w:type="paragraph" w:customStyle="1" w:styleId="afb">
    <w:name w:val="Подпись к рисунку"/>
    <w:basedOn w:val="16"/>
    <w:next w:val="af"/>
    <w:rsid w:val="005C4E22"/>
    <w:pPr>
      <w:keepNext/>
      <w:spacing w:before="120" w:after="240"/>
      <w:ind w:left="669" w:hanging="669"/>
    </w:pPr>
    <w:rPr>
      <w:b w:val="0"/>
    </w:rPr>
  </w:style>
  <w:style w:type="paragraph" w:styleId="afc">
    <w:name w:val="table of figures"/>
    <w:basedOn w:val="a0"/>
    <w:next w:val="afb"/>
    <w:rsid w:val="005C4E22"/>
    <w:pPr>
      <w:keepNext/>
      <w:spacing w:before="240"/>
      <w:jc w:val="center"/>
    </w:pPr>
    <w:rPr>
      <w:sz w:val="20"/>
    </w:rPr>
  </w:style>
  <w:style w:type="paragraph" w:customStyle="1" w:styleId="afd">
    <w:name w:val="Определение"/>
    <w:basedOn w:val="af"/>
    <w:next w:val="af"/>
    <w:rsid w:val="005C4E22"/>
    <w:pPr>
      <w:spacing w:before="120" w:after="120"/>
    </w:pPr>
  </w:style>
  <w:style w:type="paragraph" w:styleId="HTML">
    <w:name w:val="HTML Preformatted"/>
    <w:basedOn w:val="a0"/>
    <w:rsid w:val="005C4E22"/>
    <w:rPr>
      <w:rFonts w:ascii="Courier New" w:hAnsi="Courier New" w:cs="Courier New"/>
      <w:sz w:val="20"/>
      <w:szCs w:val="20"/>
    </w:rPr>
  </w:style>
  <w:style w:type="paragraph" w:customStyle="1" w:styleId="TableContents">
    <w:name w:val="Table Contents"/>
    <w:basedOn w:val="a0"/>
    <w:rsid w:val="005C4E22"/>
    <w:pPr>
      <w:suppressLineNumbers/>
    </w:pPr>
  </w:style>
  <w:style w:type="paragraph" w:customStyle="1" w:styleId="TableHeading">
    <w:name w:val="Table Heading"/>
    <w:basedOn w:val="TableContents"/>
    <w:rsid w:val="005C4E22"/>
    <w:pPr>
      <w:jc w:val="center"/>
    </w:pPr>
    <w:rPr>
      <w:b/>
      <w:bCs/>
    </w:rPr>
  </w:style>
  <w:style w:type="paragraph" w:customStyle="1" w:styleId="Framecontents">
    <w:name w:val="Frame contents"/>
    <w:basedOn w:val="af"/>
    <w:rsid w:val="005C4E22"/>
  </w:style>
  <w:style w:type="paragraph" w:customStyle="1" w:styleId="afe">
    <w:name w:val="Содержимое таблицы"/>
    <w:basedOn w:val="a0"/>
    <w:rsid w:val="005C4E22"/>
    <w:pPr>
      <w:suppressLineNumbers/>
    </w:pPr>
  </w:style>
  <w:style w:type="paragraph" w:customStyle="1" w:styleId="aff">
    <w:name w:val="Заголовок таблицы"/>
    <w:basedOn w:val="afe"/>
    <w:rsid w:val="005C4E22"/>
    <w:pPr>
      <w:jc w:val="center"/>
    </w:pPr>
    <w:rPr>
      <w:b/>
      <w:bCs/>
    </w:rPr>
  </w:style>
  <w:style w:type="paragraph" w:styleId="aff0">
    <w:name w:val="Title"/>
    <w:basedOn w:val="a0"/>
    <w:next w:val="ae"/>
    <w:link w:val="aff1"/>
    <w:qFormat/>
    <w:rsid w:val="00A37519"/>
    <w:pPr>
      <w:jc w:val="center"/>
    </w:pPr>
    <w:rPr>
      <w:b/>
      <w:sz w:val="32"/>
      <w:szCs w:val="32"/>
      <w:lang w:eastAsia="ar-SA"/>
    </w:rPr>
  </w:style>
  <w:style w:type="character" w:customStyle="1" w:styleId="aff1">
    <w:name w:val="Название Знак"/>
    <w:basedOn w:val="a1"/>
    <w:link w:val="aff0"/>
    <w:rsid w:val="00A37519"/>
    <w:rPr>
      <w:b/>
      <w:sz w:val="32"/>
      <w:szCs w:val="32"/>
      <w:lang w:eastAsia="ar-SA"/>
    </w:rPr>
  </w:style>
  <w:style w:type="character" w:styleId="aff2">
    <w:name w:val="Placeholder Text"/>
    <w:basedOn w:val="a1"/>
    <w:uiPriority w:val="99"/>
    <w:semiHidden/>
    <w:rsid w:val="00262C22"/>
    <w:rPr>
      <w:color w:val="808080"/>
    </w:rPr>
  </w:style>
  <w:style w:type="character" w:customStyle="1" w:styleId="af0">
    <w:name w:val="Основной текст Знак"/>
    <w:basedOn w:val="a1"/>
    <w:link w:val="af"/>
    <w:rsid w:val="00904FCC"/>
    <w:rPr>
      <w:sz w:val="22"/>
      <w:szCs w:val="22"/>
      <w:lang w:eastAsia="zh-CN"/>
    </w:rPr>
  </w:style>
  <w:style w:type="paragraph" w:styleId="aff3">
    <w:name w:val="List Paragraph"/>
    <w:basedOn w:val="a0"/>
    <w:uiPriority w:val="34"/>
    <w:qFormat/>
    <w:rsid w:val="00904FCC"/>
    <w:pPr>
      <w:ind w:left="720"/>
      <w:contextualSpacing/>
    </w:pPr>
    <w:rPr>
      <w:lang w:eastAsia="ru-RU"/>
    </w:rPr>
  </w:style>
  <w:style w:type="paragraph" w:customStyle="1" w:styleId="author">
    <w:name w:val="author"/>
    <w:basedOn w:val="a0"/>
    <w:rsid w:val="00512594"/>
    <w:pPr>
      <w:spacing w:before="100" w:beforeAutospacing="1" w:after="100" w:afterAutospacing="1"/>
    </w:pPr>
    <w:rPr>
      <w:sz w:val="24"/>
      <w:lang w:val="en-US" w:eastAsia="en-US"/>
    </w:rPr>
  </w:style>
  <w:style w:type="table" w:styleId="aff4">
    <w:name w:val="Table Grid"/>
    <w:basedOn w:val="a2"/>
    <w:uiPriority w:val="59"/>
    <w:rsid w:val="002A6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5">
    <w:name w:val="Математический"/>
    <w:basedOn w:val="a1"/>
    <w:rsid w:val="002A6110"/>
    <w:rPr>
      <w:rFonts w:ascii="Times New Roman" w:hAnsi="Times New Roman" w:cs="Times New Roman"/>
      <w:i/>
      <w:iCs/>
      <w:spacing w:val="40"/>
      <w:kern w:val="16"/>
      <w:sz w:val="28"/>
      <w:szCs w:val="28"/>
      <w:vertAlign w:val="baseline"/>
      <w:lang w:val="en-US"/>
    </w:rPr>
  </w:style>
  <w:style w:type="character" w:customStyle="1" w:styleId="af6">
    <w:name w:val="Текст сноски Знак"/>
    <w:basedOn w:val="a1"/>
    <w:link w:val="af5"/>
    <w:rsid w:val="002A6110"/>
    <w:rPr>
      <w:lang w:eastAsia="zh-CN"/>
    </w:rPr>
  </w:style>
  <w:style w:type="paragraph" w:customStyle="1" w:styleId="Default">
    <w:name w:val="Default"/>
    <w:rsid w:val="006C75A2"/>
    <w:pPr>
      <w:autoSpaceDE w:val="0"/>
      <w:autoSpaceDN w:val="0"/>
      <w:adjustRightInd w:val="0"/>
    </w:pPr>
    <w:rPr>
      <w:color w:val="000000"/>
      <w:sz w:val="24"/>
      <w:szCs w:val="24"/>
    </w:rPr>
  </w:style>
  <w:style w:type="character" w:styleId="aff6">
    <w:name w:val="annotation reference"/>
    <w:basedOn w:val="a1"/>
    <w:uiPriority w:val="99"/>
    <w:semiHidden/>
    <w:unhideWhenUsed/>
    <w:rsid w:val="00D24A95"/>
    <w:rPr>
      <w:sz w:val="16"/>
      <w:szCs w:val="16"/>
    </w:rPr>
  </w:style>
  <w:style w:type="paragraph" w:styleId="aff7">
    <w:name w:val="annotation text"/>
    <w:basedOn w:val="a0"/>
    <w:link w:val="aff8"/>
    <w:uiPriority w:val="99"/>
    <w:semiHidden/>
    <w:unhideWhenUsed/>
    <w:rsid w:val="00D24A95"/>
    <w:rPr>
      <w:sz w:val="20"/>
      <w:szCs w:val="20"/>
    </w:rPr>
  </w:style>
  <w:style w:type="character" w:customStyle="1" w:styleId="aff8">
    <w:name w:val="Текст примечания Знак"/>
    <w:basedOn w:val="a1"/>
    <w:link w:val="aff7"/>
    <w:uiPriority w:val="99"/>
    <w:semiHidden/>
    <w:rsid w:val="00D24A95"/>
    <w:rPr>
      <w:lang w:eastAsia="zh-CN"/>
    </w:rPr>
  </w:style>
</w:styles>
</file>

<file path=word/webSettings.xml><?xml version="1.0" encoding="utf-8"?>
<w:webSettings xmlns:r="http://schemas.openxmlformats.org/officeDocument/2006/relationships" xmlns:w="http://schemas.openxmlformats.org/wordprocessingml/2006/main">
  <w:divs>
    <w:div w:id="427769873">
      <w:bodyDiv w:val="1"/>
      <w:marLeft w:val="0"/>
      <w:marRight w:val="0"/>
      <w:marTop w:val="0"/>
      <w:marBottom w:val="0"/>
      <w:divBdr>
        <w:top w:val="none" w:sz="0" w:space="0" w:color="auto"/>
        <w:left w:val="none" w:sz="0" w:space="0" w:color="auto"/>
        <w:bottom w:val="none" w:sz="0" w:space="0" w:color="auto"/>
        <w:right w:val="none" w:sz="0" w:space="0" w:color="auto"/>
      </w:divBdr>
    </w:div>
    <w:div w:id="582683835">
      <w:bodyDiv w:val="1"/>
      <w:marLeft w:val="0"/>
      <w:marRight w:val="0"/>
      <w:marTop w:val="0"/>
      <w:marBottom w:val="0"/>
      <w:divBdr>
        <w:top w:val="none" w:sz="0" w:space="0" w:color="auto"/>
        <w:left w:val="none" w:sz="0" w:space="0" w:color="auto"/>
        <w:bottom w:val="none" w:sz="0" w:space="0" w:color="auto"/>
        <w:right w:val="none" w:sz="0" w:space="0" w:color="auto"/>
      </w:divBdr>
    </w:div>
    <w:div w:id="831139970">
      <w:bodyDiv w:val="1"/>
      <w:marLeft w:val="0"/>
      <w:marRight w:val="0"/>
      <w:marTop w:val="0"/>
      <w:marBottom w:val="0"/>
      <w:divBdr>
        <w:top w:val="none" w:sz="0" w:space="0" w:color="auto"/>
        <w:left w:val="none" w:sz="0" w:space="0" w:color="auto"/>
        <w:bottom w:val="none" w:sz="0" w:space="0" w:color="auto"/>
        <w:right w:val="none" w:sz="0" w:space="0" w:color="auto"/>
      </w:divBdr>
    </w:div>
    <w:div w:id="963577652">
      <w:bodyDiv w:val="1"/>
      <w:marLeft w:val="0"/>
      <w:marRight w:val="0"/>
      <w:marTop w:val="0"/>
      <w:marBottom w:val="0"/>
      <w:divBdr>
        <w:top w:val="none" w:sz="0" w:space="0" w:color="auto"/>
        <w:left w:val="none" w:sz="0" w:space="0" w:color="auto"/>
        <w:bottom w:val="none" w:sz="0" w:space="0" w:color="auto"/>
        <w:right w:val="none" w:sz="0" w:space="0" w:color="auto"/>
      </w:divBdr>
    </w:div>
    <w:div w:id="1229803027">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463424652">
      <w:bodyDiv w:val="1"/>
      <w:marLeft w:val="0"/>
      <w:marRight w:val="0"/>
      <w:marTop w:val="0"/>
      <w:marBottom w:val="0"/>
      <w:divBdr>
        <w:top w:val="none" w:sz="0" w:space="0" w:color="auto"/>
        <w:left w:val="none" w:sz="0" w:space="0" w:color="auto"/>
        <w:bottom w:val="none" w:sz="0" w:space="0" w:color="auto"/>
        <w:right w:val="none" w:sz="0" w:space="0" w:color="auto"/>
      </w:divBdr>
    </w:div>
    <w:div w:id="1466435696">
      <w:bodyDiv w:val="1"/>
      <w:marLeft w:val="0"/>
      <w:marRight w:val="0"/>
      <w:marTop w:val="0"/>
      <w:marBottom w:val="0"/>
      <w:divBdr>
        <w:top w:val="none" w:sz="0" w:space="0" w:color="auto"/>
        <w:left w:val="none" w:sz="0" w:space="0" w:color="auto"/>
        <w:bottom w:val="none" w:sz="0" w:space="0" w:color="auto"/>
        <w:right w:val="none" w:sz="0" w:space="0" w:color="auto"/>
      </w:divBdr>
      <w:divsChild>
        <w:div w:id="875578722">
          <w:marLeft w:val="0"/>
          <w:marRight w:val="0"/>
          <w:marTop w:val="0"/>
          <w:marBottom w:val="0"/>
          <w:divBdr>
            <w:top w:val="none" w:sz="0" w:space="0" w:color="auto"/>
            <w:left w:val="none" w:sz="0" w:space="0" w:color="auto"/>
            <w:bottom w:val="none" w:sz="0" w:space="0" w:color="auto"/>
            <w:right w:val="none" w:sz="0" w:space="0" w:color="auto"/>
          </w:divBdr>
        </w:div>
      </w:divsChild>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png"/><Relationship Id="rId28" Type="http://schemas.microsoft.com/office/2011/relationships/commentsExtended" Target="commentsExtended.xml"/><Relationship Id="rId10" Type="http://schemas.openxmlformats.org/officeDocument/2006/relationships/image" Target="media/image2.w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omments" Target="comments.xml"/><Relationship Id="rId22" Type="http://schemas.openxmlformats.org/officeDocument/2006/relationships/image" Target="media/image7.png"/><Relationship Id="rId27"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D:\evgeniy\svn\Visograph\trunk\article\diff_scheme_gr_2019_01_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6.167510928905625E-2"/>
          <c:y val="5.4236293379994173E-2"/>
          <c:w val="0.90353563287091887"/>
          <c:h val="0.68872047244094625"/>
        </c:manualLayout>
      </c:layout>
      <c:scatterChart>
        <c:scatterStyle val="lineMarker"/>
        <c:ser>
          <c:idx val="1"/>
          <c:order val="0"/>
          <c:tx>
            <c:strRef>
              <c:f>[diff_scheme_gr_2019_01_24.xlsx]Лист2!$E$10</c:f>
              <c:strCache>
                <c:ptCount val="1"/>
                <c:pt idx="0">
                  <c:v>шаг 1 (304 итер.)</c:v>
                </c:pt>
              </c:strCache>
            </c:strRef>
          </c:tx>
          <c:spPr>
            <a:ln w="25400" cap="rnd">
              <a:noFill/>
              <a:round/>
            </a:ln>
            <a:effectLst/>
          </c:spPr>
          <c:marker>
            <c:symbol val="square"/>
            <c:size val="9"/>
            <c:spPr>
              <a:solidFill>
                <a:schemeClr val="lt1"/>
              </a:solidFill>
              <a:ln w="15875">
                <a:solidFill>
                  <a:schemeClr val="dk1">
                    <a:tint val="55000"/>
                  </a:schemeClr>
                </a:solidFill>
                <a:round/>
              </a:ln>
              <a:effectLst/>
            </c:spPr>
          </c:marker>
          <c:xVal>
            <c:numRef>
              <c:f>[diff_scheme_gr_2019_01_24.xlsx]Лист2!$E$13:$E$60</c:f>
              <c:numCache>
                <c:formatCode>General</c:formatCode>
                <c:ptCount val="48"/>
                <c:pt idx="0">
                  <c:v>-13.499310000000001</c:v>
                </c:pt>
                <c:pt idx="1">
                  <c:v>-13.167214</c:v>
                </c:pt>
                <c:pt idx="2">
                  <c:v>-13.300320000000001</c:v>
                </c:pt>
                <c:pt idx="3">
                  <c:v>-13.480691</c:v>
                </c:pt>
                <c:pt idx="4">
                  <c:v>-13.30486</c:v>
                </c:pt>
                <c:pt idx="5">
                  <c:v>-12.494116</c:v>
                </c:pt>
                <c:pt idx="6">
                  <c:v>-11.093999</c:v>
                </c:pt>
                <c:pt idx="7">
                  <c:v>-10.228964999999999</c:v>
                </c:pt>
                <c:pt idx="8">
                  <c:v>-10.835750000000004</c:v>
                </c:pt>
                <c:pt idx="9">
                  <c:v>-5.8311419999999998</c:v>
                </c:pt>
                <c:pt idx="10">
                  <c:v>-6.7027260000000002</c:v>
                </c:pt>
                <c:pt idx="11">
                  <c:v>-7.0818060000000003</c:v>
                </c:pt>
                <c:pt idx="12">
                  <c:v>-7.7912169999999996</c:v>
                </c:pt>
                <c:pt idx="13">
                  <c:v>-7.3892389999999999</c:v>
                </c:pt>
              </c:numCache>
            </c:numRef>
          </c:xVal>
          <c:yVal>
            <c:numRef>
              <c:f>[diff_scheme_gr_2019_01_24.xlsx]Лист2!$F$13:$F$60</c:f>
              <c:numCache>
                <c:formatCode>General</c:formatCode>
                <c:ptCount val="48"/>
                <c:pt idx="0">
                  <c:v>-4.7194640000000003</c:v>
                </c:pt>
                <c:pt idx="1">
                  <c:v>-5.9949399999999908</c:v>
                </c:pt>
                <c:pt idx="2">
                  <c:v>-5.6026049999999898</c:v>
                </c:pt>
                <c:pt idx="3">
                  <c:v>-5.0972689999999998</c:v>
                </c:pt>
                <c:pt idx="4">
                  <c:v>-5.5249019999999858</c:v>
                </c:pt>
                <c:pt idx="5">
                  <c:v>-6.9098090000000099</c:v>
                </c:pt>
                <c:pt idx="6">
                  <c:v>-8.2828850000000003</c:v>
                </c:pt>
                <c:pt idx="7">
                  <c:v>-9.0515280000000011</c:v>
                </c:pt>
                <c:pt idx="8">
                  <c:v>-8.494311999999999</c:v>
                </c:pt>
                <c:pt idx="9">
                  <c:v>-11.272345</c:v>
                </c:pt>
                <c:pt idx="10">
                  <c:v>-11.228247999999999</c:v>
                </c:pt>
                <c:pt idx="11">
                  <c:v>-11.079858</c:v>
                </c:pt>
                <c:pt idx="12">
                  <c:v>-10.651251</c:v>
                </c:pt>
                <c:pt idx="13">
                  <c:v>-10.883622000000004</c:v>
                </c:pt>
              </c:numCache>
            </c:numRef>
          </c:yVal>
          <c:extLst xmlns:c16r2="http://schemas.microsoft.com/office/drawing/2015/06/chart"/>
        </c:ser>
        <c:ser>
          <c:idx val="2"/>
          <c:order val="1"/>
          <c:tx>
            <c:strRef>
              <c:f>[diff_scheme_gr_2019_01_24.xlsx]Лист2!$I$10</c:f>
              <c:strCache>
                <c:ptCount val="1"/>
                <c:pt idx="0">
                  <c:v>шаг 2(402 итер. всего, 98 доп. итер.)</c:v>
                </c:pt>
              </c:strCache>
            </c:strRef>
          </c:tx>
          <c:spPr>
            <a:ln w="25400" cap="rnd">
              <a:noFill/>
              <a:round/>
            </a:ln>
            <a:effectLst/>
          </c:spPr>
          <c:marker>
            <c:symbol val="star"/>
            <c:size val="6"/>
            <c:spPr>
              <a:solidFill>
                <a:schemeClr val="lt1"/>
              </a:solidFill>
              <a:ln w="15875">
                <a:solidFill>
                  <a:schemeClr val="dk1">
                    <a:tint val="75000"/>
                  </a:schemeClr>
                </a:solidFill>
                <a:round/>
              </a:ln>
              <a:effectLst/>
            </c:spPr>
          </c:marker>
          <c:xVal>
            <c:numRef>
              <c:f>[diff_scheme_gr_2019_01_24.xlsx]Лист2!$I$13:$I$60</c:f>
              <c:numCache>
                <c:formatCode>General</c:formatCode>
                <c:ptCount val="48"/>
                <c:pt idx="0">
                  <c:v>-11.444284</c:v>
                </c:pt>
                <c:pt idx="1">
                  <c:v>-13.499310000000001</c:v>
                </c:pt>
                <c:pt idx="2">
                  <c:v>-13.167214</c:v>
                </c:pt>
                <c:pt idx="3">
                  <c:v>-13.300320000000001</c:v>
                </c:pt>
                <c:pt idx="4">
                  <c:v>-13.480691</c:v>
                </c:pt>
                <c:pt idx="5">
                  <c:v>-13.30486</c:v>
                </c:pt>
                <c:pt idx="6">
                  <c:v>-13.032516000000006</c:v>
                </c:pt>
                <c:pt idx="7">
                  <c:v>-12.140601</c:v>
                </c:pt>
                <c:pt idx="8">
                  <c:v>-12.914694000000004</c:v>
                </c:pt>
                <c:pt idx="9">
                  <c:v>-12.494116</c:v>
                </c:pt>
                <c:pt idx="10">
                  <c:v>-11.093999</c:v>
                </c:pt>
                <c:pt idx="11">
                  <c:v>-10.228964999999999</c:v>
                </c:pt>
                <c:pt idx="12">
                  <c:v>-10.835750000000004</c:v>
                </c:pt>
                <c:pt idx="13">
                  <c:v>-11.774808999999999</c:v>
                </c:pt>
                <c:pt idx="14">
                  <c:v>-5.8311419999999998</c:v>
                </c:pt>
                <c:pt idx="15">
                  <c:v>-6.7027260000000002</c:v>
                </c:pt>
                <c:pt idx="16">
                  <c:v>-7.0818060000000003</c:v>
                </c:pt>
                <c:pt idx="17">
                  <c:v>-7.7912169999999996</c:v>
                </c:pt>
                <c:pt idx="18">
                  <c:v>-7.3892389999999999</c:v>
                </c:pt>
              </c:numCache>
            </c:numRef>
          </c:xVal>
          <c:yVal>
            <c:numRef>
              <c:f>[diff_scheme_gr_2019_01_24.xlsx]Лист2!$J$13:$J$60</c:f>
              <c:numCache>
                <c:formatCode>General</c:formatCode>
                <c:ptCount val="48"/>
                <c:pt idx="0">
                  <c:v>-8.1214560000000002</c:v>
                </c:pt>
                <c:pt idx="1">
                  <c:v>-4.7194640000000003</c:v>
                </c:pt>
                <c:pt idx="2">
                  <c:v>-5.9949399999999908</c:v>
                </c:pt>
                <c:pt idx="3">
                  <c:v>-5.6026049999999898</c:v>
                </c:pt>
                <c:pt idx="4">
                  <c:v>-5.0972689999999998</c:v>
                </c:pt>
                <c:pt idx="5">
                  <c:v>-5.5249019999999858</c:v>
                </c:pt>
                <c:pt idx="6">
                  <c:v>-6.2054149999999906</c:v>
                </c:pt>
                <c:pt idx="7">
                  <c:v>-7.3671909999999867</c:v>
                </c:pt>
                <c:pt idx="8">
                  <c:v>-6.462396</c:v>
                </c:pt>
                <c:pt idx="9">
                  <c:v>-6.9098090000000099</c:v>
                </c:pt>
                <c:pt idx="10">
                  <c:v>-8.2828850000000003</c:v>
                </c:pt>
                <c:pt idx="11">
                  <c:v>-9.0515280000000011</c:v>
                </c:pt>
                <c:pt idx="12">
                  <c:v>-8.494311999999999</c:v>
                </c:pt>
                <c:pt idx="13">
                  <c:v>-7.7626200000000001</c:v>
                </c:pt>
                <c:pt idx="14">
                  <c:v>-11.272345</c:v>
                </c:pt>
                <c:pt idx="15">
                  <c:v>-11.228247999999999</c:v>
                </c:pt>
                <c:pt idx="16">
                  <c:v>-11.079858</c:v>
                </c:pt>
                <c:pt idx="17">
                  <c:v>-10.651251</c:v>
                </c:pt>
                <c:pt idx="18">
                  <c:v>-10.883622000000004</c:v>
                </c:pt>
              </c:numCache>
            </c:numRef>
          </c:yVal>
          <c:extLst xmlns:c16r2="http://schemas.microsoft.com/office/drawing/2015/06/chart"/>
        </c:ser>
        <c:ser>
          <c:idx val="3"/>
          <c:order val="2"/>
          <c:tx>
            <c:strRef>
              <c:f>[diff_scheme_gr_2019_01_24.xlsx]Лист2!$M$10</c:f>
              <c:strCache>
                <c:ptCount val="1"/>
                <c:pt idx="0">
                  <c:v>шаг 3 (437 итер.всего, доп. итер. 35)</c:v>
                </c:pt>
              </c:strCache>
            </c:strRef>
          </c:tx>
          <c:spPr>
            <a:ln w="9525" cap="rnd">
              <a:solidFill>
                <a:schemeClr val="dk1">
                  <a:tint val="98500"/>
                  <a:alpha val="50000"/>
                </a:schemeClr>
              </a:solidFill>
              <a:round/>
            </a:ln>
            <a:effectLst/>
          </c:spPr>
          <c:marker>
            <c:symbol val="circle"/>
            <c:size val="2"/>
            <c:spPr>
              <a:noFill/>
              <a:ln w="15875">
                <a:solidFill>
                  <a:schemeClr val="dk1">
                    <a:tint val="98500"/>
                  </a:schemeClr>
                </a:solidFill>
                <a:round/>
              </a:ln>
              <a:effectLst/>
            </c:spPr>
          </c:marker>
          <c:xVal>
            <c:numRef>
              <c:f>[diff_scheme_gr_2019_01_24.xlsx]Лист2!$M$13:$M$39</c:f>
              <c:numCache>
                <c:formatCode>General</c:formatCode>
                <c:ptCount val="27"/>
                <c:pt idx="0">
                  <c:v>-13.499310000000001</c:v>
                </c:pt>
                <c:pt idx="1">
                  <c:v>-13.480691</c:v>
                </c:pt>
                <c:pt idx="2">
                  <c:v>-13.30486</c:v>
                </c:pt>
                <c:pt idx="3">
                  <c:v>-13.300320000000001</c:v>
                </c:pt>
                <c:pt idx="4">
                  <c:v>-13.167214</c:v>
                </c:pt>
                <c:pt idx="5">
                  <c:v>-13.032516000000006</c:v>
                </c:pt>
                <c:pt idx="6">
                  <c:v>-12.914694000000004</c:v>
                </c:pt>
                <c:pt idx="7">
                  <c:v>-12.494116</c:v>
                </c:pt>
                <c:pt idx="8">
                  <c:v>-12.140601</c:v>
                </c:pt>
                <c:pt idx="9">
                  <c:v>-11.774808999999999</c:v>
                </c:pt>
                <c:pt idx="10">
                  <c:v>-11.444284</c:v>
                </c:pt>
                <c:pt idx="11">
                  <c:v>-11.093999</c:v>
                </c:pt>
                <c:pt idx="12">
                  <c:v>-10.835750000000004</c:v>
                </c:pt>
                <c:pt idx="13">
                  <c:v>-10.228964999999999</c:v>
                </c:pt>
                <c:pt idx="14">
                  <c:v>-10.023531</c:v>
                </c:pt>
                <c:pt idx="15">
                  <c:v>-9.634148999999999</c:v>
                </c:pt>
                <c:pt idx="16">
                  <c:v>-9.3982870000000016</c:v>
                </c:pt>
                <c:pt idx="17">
                  <c:v>-8.8220560000000212</c:v>
                </c:pt>
                <c:pt idx="18">
                  <c:v>-8.5248049999999989</c:v>
                </c:pt>
                <c:pt idx="19">
                  <c:v>-7.7912169999999996</c:v>
                </c:pt>
                <c:pt idx="20">
                  <c:v>-7.3892389999999999</c:v>
                </c:pt>
                <c:pt idx="21">
                  <c:v>-7.0818060000000003</c:v>
                </c:pt>
                <c:pt idx="22">
                  <c:v>-6.7027260000000002</c:v>
                </c:pt>
                <c:pt idx="23">
                  <c:v>-5.8311419999999998</c:v>
                </c:pt>
              </c:numCache>
            </c:numRef>
          </c:xVal>
          <c:yVal>
            <c:numRef>
              <c:f>[diff_scheme_gr_2019_01_24.xlsx]Лист2!$N$13:$N$39</c:f>
              <c:numCache>
                <c:formatCode>General</c:formatCode>
                <c:ptCount val="27"/>
                <c:pt idx="0">
                  <c:v>-4.7194640000000003</c:v>
                </c:pt>
                <c:pt idx="1">
                  <c:v>-5.0972689999999998</c:v>
                </c:pt>
                <c:pt idx="2">
                  <c:v>-5.5249019999999858</c:v>
                </c:pt>
                <c:pt idx="3">
                  <c:v>-5.6026049999999898</c:v>
                </c:pt>
                <c:pt idx="4">
                  <c:v>-5.9949399999999908</c:v>
                </c:pt>
                <c:pt idx="5">
                  <c:v>-6.2054149999999906</c:v>
                </c:pt>
                <c:pt idx="6">
                  <c:v>-6.462396</c:v>
                </c:pt>
                <c:pt idx="7">
                  <c:v>-6.9098090000000099</c:v>
                </c:pt>
                <c:pt idx="8">
                  <c:v>-7.3671909999999867</c:v>
                </c:pt>
                <c:pt idx="9">
                  <c:v>-7.7626200000000001</c:v>
                </c:pt>
                <c:pt idx="10">
                  <c:v>-8.1214560000000002</c:v>
                </c:pt>
                <c:pt idx="11">
                  <c:v>-8.2828850000000003</c:v>
                </c:pt>
                <c:pt idx="12">
                  <c:v>-8.494311999999999</c:v>
                </c:pt>
                <c:pt idx="13">
                  <c:v>-9.0515280000000011</c:v>
                </c:pt>
                <c:pt idx="14">
                  <c:v>-9.3413629999999994</c:v>
                </c:pt>
                <c:pt idx="15">
                  <c:v>-9.4547350000000048</c:v>
                </c:pt>
                <c:pt idx="16">
                  <c:v>-9.7168890000000001</c:v>
                </c:pt>
                <c:pt idx="17">
                  <c:v>-10.056022</c:v>
                </c:pt>
                <c:pt idx="18">
                  <c:v>-10.305091000000004</c:v>
                </c:pt>
                <c:pt idx="19">
                  <c:v>-10.651251</c:v>
                </c:pt>
                <c:pt idx="20">
                  <c:v>-10.883622000000004</c:v>
                </c:pt>
                <c:pt idx="21">
                  <c:v>-11.079858</c:v>
                </c:pt>
                <c:pt idx="22">
                  <c:v>-11.228247999999999</c:v>
                </c:pt>
                <c:pt idx="23">
                  <c:v>-11.272345</c:v>
                </c:pt>
              </c:numCache>
            </c:numRef>
          </c:yVal>
          <c:extLst xmlns:c16r2="http://schemas.microsoft.com/office/drawing/2015/06/chart"/>
        </c:ser>
        <c:axId val="124661120"/>
        <c:axId val="124664064"/>
        <c:extLst xmlns:c16r2="http://schemas.microsoft.com/office/drawing/2015/06/chart">
          <c:ext xmlns:c15="http://schemas.microsoft.com/office/drawing/2012/chart" uri="{02D57815-91ED-43cb-92C2-25804820EDAC}">
            <c15:filteredScatterSeries>
              <c15:ser>
                <c:idx val="0"/>
                <c:order val="0"/>
                <c:tx>
                  <c:strRef>
                    <c:extLst>
                      <c:ext uri="{02D57815-91ED-43cb-92C2-25804820EDAC}">
                        <c15:formulaRef>
                          <c15:sqref>[diff_scheme_gr_2019_01_24.xlsx]Лист2!$A$10</c15:sqref>
                        </c15:formulaRef>
                      </c:ext>
                    </c:extLst>
                    <c:strCache>
                      <c:ptCount val="1"/>
                      <c:pt idx="0">
                        <c:v>Метод сверток</c:v>
                      </c:pt>
                    </c:strCache>
                  </c:strRef>
                </c:tx>
                <c:spPr>
                  <a:ln w="25400" cap="rnd">
                    <a:noFill/>
                    <a:round/>
                  </a:ln>
                  <a:effectLst/>
                </c:spPr>
                <c:marker>
                  <c:symbol val="diamond"/>
                  <c:size val="6"/>
                  <c:spPr>
                    <a:solidFill>
                      <a:schemeClr val="lt1"/>
                    </a:solidFill>
                    <a:ln w="15875">
                      <a:solidFill>
                        <a:schemeClr val="dk1">
                          <a:tint val="88500"/>
                        </a:schemeClr>
                      </a:solidFill>
                      <a:round/>
                    </a:ln>
                    <a:effectLst/>
                  </c:spPr>
                </c:marker>
                <c:xVal>
                  <c:numRef>
                    <c:extLst>
                      <c:ext uri="{02D57815-91ED-43cb-92C2-25804820EDAC}">
                        <c15:formulaRef>
                          <c15:sqref>[diff_scheme_gr_2019_01_24.xlsx]Лист2!$A$13:$A$63</c15:sqref>
                        </c15:formulaRef>
                      </c:ext>
                    </c:extLst>
                    <c:numCache>
                      <c:formatCode>General</c:formatCode>
                      <c:ptCount val="51"/>
                      <c:pt idx="0">
                        <c:v>-13.499248</c:v>
                      </c:pt>
                      <c:pt idx="1">
                        <c:v>-13.421996</c:v>
                      </c:pt>
                      <c:pt idx="2">
                        <c:v>-13.403161000000001</c:v>
                      </c:pt>
                      <c:pt idx="3">
                        <c:v>-13.375078</c:v>
                      </c:pt>
                      <c:pt idx="4">
                        <c:v>-13.058961</c:v>
                      </c:pt>
                      <c:pt idx="5">
                        <c:v>-13.041147</c:v>
                      </c:pt>
                      <c:pt idx="6">
                        <c:v>-12.88815</c:v>
                      </c:pt>
                      <c:pt idx="7">
                        <c:v>-12.771983000000001</c:v>
                      </c:pt>
                      <c:pt idx="8">
                        <c:v>-12.764345</c:v>
                      </c:pt>
                      <c:pt idx="9">
                        <c:v>-12.73709</c:v>
                      </c:pt>
                      <c:pt idx="10">
                        <c:v>-12.557116000000001</c:v>
                      </c:pt>
                      <c:pt idx="11">
                        <c:v>-12.531815999999999</c:v>
                      </c:pt>
                      <c:pt idx="12">
                        <c:v>-12.450219000000001</c:v>
                      </c:pt>
                      <c:pt idx="13">
                        <c:v>-12.209915000000001</c:v>
                      </c:pt>
                      <c:pt idx="14">
                        <c:v>-12.162039999999999</c:v>
                      </c:pt>
                      <c:pt idx="15">
                        <c:v>-11.943314000000001</c:v>
                      </c:pt>
                      <c:pt idx="16">
                        <c:v>-11.938777</c:v>
                      </c:pt>
                      <c:pt idx="17">
                        <c:v>-11.786454000000001</c:v>
                      </c:pt>
                      <c:pt idx="18">
                        <c:v>-11.580169</c:v>
                      </c:pt>
                      <c:pt idx="19">
                        <c:v>-11.395408</c:v>
                      </c:pt>
                      <c:pt idx="20">
                        <c:v>-11.278879999999999</c:v>
                      </c:pt>
                      <c:pt idx="21">
                        <c:v>-11.167941000000001</c:v>
                      </c:pt>
                      <c:pt idx="22">
                        <c:v>-10.835750000000001</c:v>
                      </c:pt>
                      <c:pt idx="23">
                        <c:v>-10.790227</c:v>
                      </c:pt>
                      <c:pt idx="24">
                        <c:v>-10.485390000000001</c:v>
                      </c:pt>
                      <c:pt idx="25">
                        <c:v>-10.315531</c:v>
                      </c:pt>
                      <c:pt idx="26">
                        <c:v>-10.297921000000001</c:v>
                      </c:pt>
                      <c:pt idx="27">
                        <c:v>-10.138411</c:v>
                      </c:pt>
                      <c:pt idx="28">
                        <c:v>-9.849259</c:v>
                      </c:pt>
                      <c:pt idx="29">
                        <c:v>-9.6219590000000004</c:v>
                      </c:pt>
                      <c:pt idx="30">
                        <c:v>-9.6029699999999991</c:v>
                      </c:pt>
                      <c:pt idx="31">
                        <c:v>-9.0850690000000007</c:v>
                      </c:pt>
                      <c:pt idx="32">
                        <c:v>-9.0510839999999995</c:v>
                      </c:pt>
                      <c:pt idx="33">
                        <c:v>-9.0215639999999997</c:v>
                      </c:pt>
                      <c:pt idx="34">
                        <c:v>-8.9508759999999992</c:v>
                      </c:pt>
                      <c:pt idx="35">
                        <c:v>-8.8634660000000007</c:v>
                      </c:pt>
                      <c:pt idx="36">
                        <c:v>-8.5244319999999991</c:v>
                      </c:pt>
                      <c:pt idx="37">
                        <c:v>-8.4747590000000006</c:v>
                      </c:pt>
                      <c:pt idx="38">
                        <c:v>-8.3965409999999991</c:v>
                      </c:pt>
                      <c:pt idx="39">
                        <c:v>-8.2437909999999999</c:v>
                      </c:pt>
                      <c:pt idx="40">
                        <c:v>-8.1055189999999993</c:v>
                      </c:pt>
                      <c:pt idx="41">
                        <c:v>-8.0764010000000006</c:v>
                      </c:pt>
                      <c:pt idx="42">
                        <c:v>-7.8120219999999998</c:v>
                      </c:pt>
                      <c:pt idx="43">
                        <c:v>-7.6328620000000003</c:v>
                      </c:pt>
                      <c:pt idx="44">
                        <c:v>-7.522526</c:v>
                      </c:pt>
                      <c:pt idx="45">
                        <c:v>-7.1423719999999999</c:v>
                      </c:pt>
                      <c:pt idx="46">
                        <c:v>-6.7869020000000004</c:v>
                      </c:pt>
                      <c:pt idx="47">
                        <c:v>-6.7709479999999997</c:v>
                      </c:pt>
                      <c:pt idx="48">
                        <c:v>-6.7027260000000002</c:v>
                      </c:pt>
                      <c:pt idx="49">
                        <c:v>-6.4153079999999996</c:v>
                      </c:pt>
                      <c:pt idx="50">
                        <c:v>-5.8311419999999998</c:v>
                      </c:pt>
                    </c:numCache>
                  </c:numRef>
                </c:xVal>
                <c:yVal>
                  <c:numRef>
                    <c:extLst>
                      <c:ext uri="{02D57815-91ED-43cb-92C2-25804820EDAC}">
                        <c15:formulaRef>
                          <c15:sqref>[diff_scheme_gr_2019_01_24.xlsx]Лист2!$B$13:$B$63</c15:sqref>
                        </c15:formulaRef>
                      </c:ext>
                    </c:extLst>
                    <c:numCache>
                      <c:formatCode>General</c:formatCode>
                      <c:ptCount val="51"/>
                      <c:pt idx="0">
                        <c:v>-5.0255580000000002</c:v>
                      </c:pt>
                      <c:pt idx="1">
                        <c:v>-5.1910499999999997</c:v>
                      </c:pt>
                      <c:pt idx="2">
                        <c:v>-5.4337879999999998</c:v>
                      </c:pt>
                      <c:pt idx="3">
                        <c:v>-5.5521659999999997</c:v>
                      </c:pt>
                      <c:pt idx="4">
                        <c:v>-5.8037419999999997</c:v>
                      </c:pt>
                      <c:pt idx="5">
                        <c:v>-6.2064409999999999</c:v>
                      </c:pt>
                      <c:pt idx="6">
                        <c:v>-6.4841870000000004</c:v>
                      </c:pt>
                      <c:pt idx="7">
                        <c:v>-6.554513</c:v>
                      </c:pt>
                      <c:pt idx="8">
                        <c:v>-6.6727270000000001</c:v>
                      </c:pt>
                      <c:pt idx="9">
                        <c:v>-6.6994579999999999</c:v>
                      </c:pt>
                      <c:pt idx="10">
                        <c:v>-6.9046979999999998</c:v>
                      </c:pt>
                      <c:pt idx="11">
                        <c:v>-6.9655810000000002</c:v>
                      </c:pt>
                      <c:pt idx="12">
                        <c:v>-7.0821459999999998</c:v>
                      </c:pt>
                      <c:pt idx="13">
                        <c:v>-7.1530430000000003</c:v>
                      </c:pt>
                      <c:pt idx="14">
                        <c:v>-7.43879</c:v>
                      </c:pt>
                      <c:pt idx="15">
                        <c:v>-7.6665760000000001</c:v>
                      </c:pt>
                      <c:pt idx="16">
                        <c:v>-7.6804300000000003</c:v>
                      </c:pt>
                      <c:pt idx="17">
                        <c:v>-7.8016839999999998</c:v>
                      </c:pt>
                      <c:pt idx="18">
                        <c:v>-7.874968</c:v>
                      </c:pt>
                      <c:pt idx="19">
                        <c:v>-8.0736070000000009</c:v>
                      </c:pt>
                      <c:pt idx="20">
                        <c:v>-8.3194809999999997</c:v>
                      </c:pt>
                      <c:pt idx="21">
                        <c:v>-8.4180440000000001</c:v>
                      </c:pt>
                      <c:pt idx="22">
                        <c:v>-8.4943120000000008</c:v>
                      </c:pt>
                      <c:pt idx="23">
                        <c:v>-8.6328440000000004</c:v>
                      </c:pt>
                      <c:pt idx="24">
                        <c:v>-8.9613350000000001</c:v>
                      </c:pt>
                      <c:pt idx="25">
                        <c:v>-9.0215460000000007</c:v>
                      </c:pt>
                      <c:pt idx="26">
                        <c:v>-9.091329</c:v>
                      </c:pt>
                      <c:pt idx="27">
                        <c:v>-9.2385490000000008</c:v>
                      </c:pt>
                      <c:pt idx="28">
                        <c:v>-9.4724240000000002</c:v>
                      </c:pt>
                      <c:pt idx="29">
                        <c:v>-9.5853850000000005</c:v>
                      </c:pt>
                      <c:pt idx="30">
                        <c:v>-9.6474049999999991</c:v>
                      </c:pt>
                      <c:pt idx="31">
                        <c:v>-9.885783</c:v>
                      </c:pt>
                      <c:pt idx="32">
                        <c:v>-10.001474999999999</c:v>
                      </c:pt>
                      <c:pt idx="33">
                        <c:v>-10.00952</c:v>
                      </c:pt>
                      <c:pt idx="34">
                        <c:v>-10.069388</c:v>
                      </c:pt>
                      <c:pt idx="35">
                        <c:v>-10.077237</c:v>
                      </c:pt>
                      <c:pt idx="36">
                        <c:v>-10.127736000000001</c:v>
                      </c:pt>
                      <c:pt idx="37">
                        <c:v>-10.353374000000001</c:v>
                      </c:pt>
                      <c:pt idx="38">
                        <c:v>-10.421491</c:v>
                      </c:pt>
                      <c:pt idx="39">
                        <c:v>-10.473378</c:v>
                      </c:pt>
                      <c:pt idx="40">
                        <c:v>-10.484677</c:v>
                      </c:pt>
                      <c:pt idx="41">
                        <c:v>-10.608029</c:v>
                      </c:pt>
                      <c:pt idx="42">
                        <c:v>-10.71912</c:v>
                      </c:pt>
                      <c:pt idx="43">
                        <c:v>-10.829045000000001</c:v>
                      </c:pt>
                      <c:pt idx="44">
                        <c:v>-10.892089</c:v>
                      </c:pt>
                      <c:pt idx="45">
                        <c:v>-11.085483999999999</c:v>
                      </c:pt>
                      <c:pt idx="46">
                        <c:v>-11.176462000000001</c:v>
                      </c:pt>
                      <c:pt idx="47">
                        <c:v>-11.217575</c:v>
                      </c:pt>
                      <c:pt idx="48">
                        <c:v>-11.228248000000001</c:v>
                      </c:pt>
                      <c:pt idx="49">
                        <c:v>-11.23141</c:v>
                      </c:pt>
                      <c:pt idx="50">
                        <c:v>-11.272345</c:v>
                      </c:pt>
                    </c:numCache>
                  </c:numRef>
                </c:yVal>
                <c:smooth val="0"/>
                <c:extLst/>
              </c15:ser>
            </c15:filteredScatterSeries>
          </c:ext>
        </c:extLst>
      </c:scatterChart>
      <c:valAx>
        <c:axId val="124661120"/>
        <c:scaling>
          <c:orientation val="minMax"/>
          <c:max val="-6"/>
          <c:min val="-14"/>
        </c:scaling>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r>
                  <a:rPr lang="en-US"/>
                  <a:t>f0</a:t>
                </a:r>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crossAx val="124664064"/>
        <c:crosses val="autoZero"/>
        <c:crossBetween val="midCat"/>
      </c:valAx>
      <c:valAx>
        <c:axId val="124664064"/>
        <c:scaling>
          <c:orientation val="minMax"/>
          <c:max val="-4"/>
          <c:min val="-12"/>
        </c:scaling>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r>
                  <a:rPr lang="en-US"/>
                  <a:t>f1</a:t>
                </a:r>
                <a:endParaRPr lang="ru-RU"/>
              </a:p>
            </c:rich>
          </c:tx>
          <c:spPr>
            <a:noFill/>
            <a:ln>
              <a:noFill/>
            </a:ln>
            <a:effectLst/>
          </c:spPr>
        </c:title>
        <c:numFmt formatCode="General" sourceLinked="1"/>
        <c:maj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crossAx val="124661120"/>
        <c:crosses val="autoZero"/>
        <c:crossBetween val="midCat"/>
      </c:valAx>
      <c:spPr>
        <a:pattFill prst="ltDnDiag">
          <a:fgClr>
            <a:schemeClr val="dk1">
              <a:lumMod val="15000"/>
              <a:lumOff val="85000"/>
            </a:schemeClr>
          </a:fgClr>
          <a:bgClr>
            <a:schemeClr val="lt1"/>
          </a:bgClr>
        </a:pattFill>
        <a:ln>
          <a:noFill/>
        </a:ln>
        <a:effectLst/>
      </c:spPr>
    </c:plotArea>
    <c:legend>
      <c:legendPos val="b"/>
      <c:spPr>
        <a:no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sz="1100"/>
      </a:pPr>
      <a:endParaRPr lang="en-US"/>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C97B3-76CF-4DFF-A46C-AB4E98168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5240</Words>
  <Characters>29873</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Evgeniy Kozinov</cp:lastModifiedBy>
  <cp:revision>2</cp:revision>
  <cp:lastPrinted>2010-10-13T13:20:00Z</cp:lastPrinted>
  <dcterms:created xsi:type="dcterms:W3CDTF">2019-01-25T10:48:00Z</dcterms:created>
  <dcterms:modified xsi:type="dcterms:W3CDTF">2019-01-25T10:48:00Z</dcterms:modified>
</cp:coreProperties>
</file>