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proofErr w:type="spellStart"/>
      <w:r>
        <w:t>Козинов</w:t>
      </w:r>
      <w:proofErr w:type="spellEnd"/>
      <w:r>
        <w:t xml:space="preserve">, </w:t>
      </w:r>
      <w:proofErr w:type="gramStart"/>
      <w:r>
        <w:t>И.Г.</w:t>
      </w:r>
      <w:proofErr w:type="gramEnd"/>
      <w:r>
        <w:t xml:space="preserve"> Лебедев, </w:t>
      </w:r>
      <w:r w:rsidRPr="00A235AB">
        <w:t>А.В. Сысоев, М.А. Усова</w:t>
      </w:r>
    </w:p>
    <w:p w14:paraId="1F96380F" w14:textId="7DBE421D" w:rsidR="008A7DAF" w:rsidRPr="00D575A8" w:rsidRDefault="00762096" w:rsidP="00B733DE">
      <w:pPr>
        <w:pStyle w:val="22MVUS5"/>
      </w:pPr>
      <w:r>
        <w:rPr>
          <w:lang w:val="en-US"/>
        </w:rPr>
        <w:t>GLOBOLIZER</w:t>
      </w:r>
      <w:r w:rsidRPr="00762096">
        <w:t xml:space="preserve">: </w:t>
      </w:r>
      <w:r w:rsidR="00F94C22">
        <w:t xml:space="preserve">Эффективная реализация </w:t>
      </w:r>
      <w:r w:rsidR="009759AC">
        <w:t>метод</w:t>
      </w:r>
      <w:r w:rsidR="00F94C22">
        <w:t>о</w:t>
      </w:r>
      <w:r>
        <w:t>в</w:t>
      </w:r>
      <w:r w:rsidR="009759AC">
        <w:t xml:space="preserve"> решения задач </w:t>
      </w:r>
      <w:r w:rsidR="00F94C22">
        <w:t>МН</w:t>
      </w:r>
      <w:r w:rsidR="009759AC">
        <w:t>огокритериальной оптимизации</w:t>
      </w:r>
      <w:r w:rsidR="003739F4">
        <w:rPr>
          <w:rStyle w:val="af0"/>
        </w:rPr>
        <w:footnoteReference w:customMarkFollows="1" w:id="1"/>
        <w:t>*</w:t>
      </w:r>
    </w:p>
    <w:p w14:paraId="60F14C92" w14:textId="7193B381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r w:rsidR="008676F8">
        <w:t>Н. Новгород</w:t>
      </w:r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proofErr w:type="gramStart"/>
      <w:r w:rsidR="00DA7C75">
        <w:rPr>
          <w:rStyle w:val="fontstyle11"/>
        </w:rPr>
        <w:t>konstantin.barkalov</w:t>
      </w:r>
      <w:proofErr w:type="spellEnd"/>
      <w:proofErr w:type="gram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7B06A28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</w:t>
      </w:r>
      <w:r w:rsidR="00C57211">
        <w:t xml:space="preserve"> и</w:t>
      </w:r>
      <w:r>
        <w:t xml:space="preserve">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</w:t>
      </w:r>
      <w:r w:rsidR="0008366C">
        <w:t>,</w:t>
      </w:r>
      <w:r w:rsidR="00904D13">
        <w:t xml:space="preserve">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4BF930B0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очень значительной.</w:t>
      </w:r>
    </w:p>
    <w:p w14:paraId="7930DEDA" w14:textId="4886A28C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значимость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1D7975">
        <w:t xml:space="preserve"> задач глобального поиска. Задачи осложняются тем, что в процессе оптимизации для исследователя значимость критериев может </w:t>
      </w:r>
      <w:r w:rsidR="0008366C">
        <w:t>меняться</w:t>
      </w:r>
      <w:r w:rsidR="001D7975">
        <w:t>, что приводит к необходимости решения новых задач глобального поиска.</w:t>
      </w:r>
    </w:p>
    <w:p w14:paraId="4AE87923" w14:textId="3D0A1D41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Ос</w:t>
      </w:r>
      <w:r w:rsidR="005157F3">
        <w:lastRenderedPageBreak/>
        <w:t xml:space="preserve">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410ADA25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>разработана система помощи принятия оптимальных решений</w:t>
      </w:r>
      <w:r w:rsidR="0008366C">
        <w:t xml:space="preserve"> –</w:t>
      </w:r>
      <w:r w:rsidR="0012005D">
        <w:t xml:space="preserve"> </w:t>
      </w:r>
      <w:r w:rsidR="0012005D">
        <w:rPr>
          <w:lang w:val="en-US"/>
        </w:rPr>
        <w:t>Globalizer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 xml:space="preserve">, а также </w:t>
      </w:r>
      <w:r w:rsidR="008F79CE">
        <w:t xml:space="preserve">демонстрируется эффективность </w:t>
      </w:r>
      <w:r w:rsidR="00C7539C">
        <w:t>используемых</w:t>
      </w:r>
      <w:r w:rsidR="008F79CE">
        <w:t xml:space="preserve"> методов</w:t>
      </w:r>
      <w:r w:rsidR="00746587">
        <w:t>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BA3BDAF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14:paraId="2E326B7F" w14:textId="0AF35B1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14:paraId="4638851F" w14:textId="2C520817"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14:paraId="662ABB6E" w14:textId="12CA638C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23D5A453" w14:textId="77777777" w:rsidR="00CF0DB7" w:rsidRDefault="00CF0DB7" w:rsidP="00CF0DB7">
      <w:pPr>
        <w:pStyle w:val="22MVUS7"/>
      </w:pPr>
      <w:r>
        <w:t xml:space="preserve">На практике, для поиска эффективных вариантов часто применяются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560DC377" w14:textId="77777777"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r>
        <w:fldChar w:fldCharType="begin"/>
      </w:r>
      <w:r w:rsidRPr="00FB500C">
        <w:instrText xml:space="preserve"> </w:instrText>
      </w:r>
      <w:r>
        <w:instrText>SEQ</w:instrText>
      </w:r>
      <w:r w:rsidRPr="00FB500C">
        <w:instrText xml:space="preserve"> "</w:instrText>
      </w:r>
      <w:r>
        <w:instrText>equation</w:instrText>
      </w:r>
      <w:r w:rsidRPr="00FB500C">
        <w:instrText>" \</w:instrText>
      </w:r>
      <w:r>
        <w:instrText>n</w:instrText>
      </w:r>
      <w:r w:rsidRPr="00FB500C">
        <w:instrText xml:space="preserve"> \* </w:instrText>
      </w:r>
      <w:r>
        <w:instrText>MERGEFORMAT</w:instrText>
      </w:r>
      <w:r w:rsidRPr="00FB500C">
        <w:instrText xml:space="preserve"> </w:instrText>
      </w:r>
      <w:r>
        <w:fldChar w:fldCharType="separate"/>
      </w:r>
      <w:r w:rsidRPr="00841CF2">
        <w:t>4</w:t>
      </w:r>
      <w:r>
        <w:fldChar w:fldCharType="end"/>
      </w:r>
      <w:r w:rsidRPr="00DF457B">
        <w:t>)</w:t>
      </w:r>
    </w:p>
    <w:p w14:paraId="2E218D88" w14:textId="77777777"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683FCC51" w14:textId="038AA1F1" w:rsidR="0053147C" w:rsidRDefault="0053147C" w:rsidP="00CF0DB7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</w:t>
      </w:r>
      <w:r>
        <w:lastRenderedPageBreak/>
        <w:t xml:space="preserve">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14:paraId="728E3104" w14:textId="368A42A5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 на одномерной отрезке [0,1].</w:t>
      </w:r>
    </w:p>
    <w:p w14:paraId="53FB4E61" w14:textId="77777777"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проведенных испытаний.</w:t>
      </w:r>
    </w:p>
    <w:p w14:paraId="6AFAB6AD" w14:textId="111BFB5D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2F3F0A14" w14:textId="44964201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2072653A" w14:textId="77777777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 для проведения испытаний.</w:t>
      </w:r>
    </w:p>
    <w:p w14:paraId="5FA2323E" w14:textId="31E4DC56" w:rsidR="0053147C" w:rsidRDefault="0053147C" w:rsidP="000B4AF5">
      <w:pPr>
        <w:pStyle w:val="22MVUS3"/>
        <w:ind w:left="0" w:firstLine="454"/>
      </w:pPr>
      <w:r>
        <w:t xml:space="preserve">По выбранному значению на одномерном отрезке определить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14:paraId="1791577D" w14:textId="15CE3B56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CAB342D" w14:textId="33E590BB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14:paraId="5B32930A" w14:textId="37D92850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903A717" w14:textId="0B0F1327" w:rsidR="0053147C" w:rsidRPr="003A7B6C" w:rsidRDefault="009D44F6" w:rsidP="008F0D51">
      <w:pPr>
        <w:pStyle w:val="22MVUS7"/>
      </w:pPr>
      <w:r>
        <w:t xml:space="preserve">Вторая модификация позволяет задействовать параллельные свойства каждого отдельного вычислительного узла. При выполнении правил </w:t>
      </w:r>
      <w:proofErr w:type="gramStart"/>
      <w:r>
        <w:t>4-5</w:t>
      </w:r>
      <w:proofErr w:type="gramEnd"/>
      <w:r>
        <w:t xml:space="preserve"> алгоритма глобального поиска</w:t>
      </w:r>
      <w:r w:rsidR="007B37C7">
        <w:t>,</w:t>
      </w:r>
      <w:r>
        <w:t xml:space="preserve"> выбирается не один</w:t>
      </w:r>
      <w:r w:rsidR="00C006CC">
        <w:t>,</w:t>
      </w:r>
      <w:r>
        <w:t xml:space="preserve">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0C625477" w14:textId="7F6F6F94" w:rsidR="0053147C" w:rsidRPr="0053147C" w:rsidRDefault="005420C9" w:rsidP="008F0D51">
      <w:pPr>
        <w:pStyle w:val="22MVUS7"/>
      </w:pPr>
      <w:r>
        <w:t>Эффективность указанных модификаций показана на примере решения целой серии задач</w:t>
      </w:r>
      <w:r w:rsidR="00B06731">
        <w:t xml:space="preserve"> многокритериальной</w:t>
      </w:r>
      <w:r>
        <w:t xml:space="preserve"> оптимизации.</w:t>
      </w:r>
    </w:p>
    <w:p w14:paraId="7569A810" w14:textId="2BCDF65D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6DC3A106" w14:textId="6535A5B5"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выполнены эксперименты по решению 100 тестовых четырехмерных десяти</w:t>
      </w:r>
      <w:r>
        <w:lastRenderedPageBreak/>
        <w:t xml:space="preserve">критериальных задач с критериями, получаемыми при помощи генератора GKLS [4],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14:paraId="28DA5509" w14:textId="160FEC33" w:rsidR="000D6E1E" w:rsidRDefault="007055B1" w:rsidP="00657BAC">
      <w:pPr>
        <w:pStyle w:val="22MVUS7"/>
      </w:pPr>
      <w:r>
        <w:t>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 xml:space="preserve">-окрестности минимального значения соответствующей свертки частных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420E1CB3" w14:textId="012841A0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48797CAB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77B08E20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321B6201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951F1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6F2E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0F60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9C3A5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ED4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8558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09DBC3E6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7C7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61E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CD1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E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21B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052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2B04E220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056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18C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A3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F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CA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4D2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5D02DBBA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B8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56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30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3D0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0DB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FD57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1ED78D1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68C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7DF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9D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053E" w14:textId="6AE652F5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1AD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01D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6901AE34" w14:textId="0207B2BA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6127B1AE" w14:textId="006A3FAA"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>
        <w:t xml:space="preserve"> реализующей эффективные методы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57B0A522" w14:textId="5C243CF6"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информации, а также способности задействования всего потенциала параллельный вычислительных си</w:t>
      </w:r>
      <w:r>
        <w:lastRenderedPageBreak/>
        <w:t xml:space="preserve">стем.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</w:t>
      </w:r>
      <w:proofErr w:type="gramStart"/>
      <w:r w:rsidRPr="00921E2A">
        <w:rPr>
          <w:lang w:val="en-US"/>
        </w:rPr>
        <w:t>implementations</w:t>
      </w:r>
      <w:proofErr w:type="gramEnd"/>
      <w:r w:rsidRPr="00921E2A">
        <w:rPr>
          <w:lang w:val="en-US"/>
        </w:rPr>
        <w:t xml:space="preserve">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</w:t>
      </w:r>
      <w:proofErr w:type="gramEnd"/>
      <w:r w:rsidR="00473D2B" w:rsidRPr="00921E2A">
        <w:rPr>
          <w:lang w:val="en-US"/>
        </w:rPr>
        <w:t xml:space="preserve">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proofErr w:type="spellStart"/>
      <w:r w:rsidR="00541167" w:rsidRPr="0012005D">
        <w:rPr>
          <w:lang w:val="en-US"/>
        </w:rPr>
        <w:t>Grishagin</w:t>
      </w:r>
      <w:proofErr w:type="spellEnd"/>
      <w:r w:rsidR="00541167" w:rsidRPr="0012005D">
        <w:rPr>
          <w:lang w:val="en-US"/>
        </w:rPr>
        <w:t>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proofErr w:type="spellStart"/>
      <w:r w:rsidR="00006554" w:rsidRPr="0012005D">
        <w:rPr>
          <w:lang w:val="en-US"/>
        </w:rPr>
        <w:t>Sovrasov</w:t>
      </w:r>
      <w:proofErr w:type="spellEnd"/>
      <w:r w:rsidR="00006554" w:rsidRPr="0012005D">
        <w:rPr>
          <w:lang w:val="en-US"/>
        </w:rPr>
        <w:t>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proofErr w:type="spellStart"/>
      <w:r w:rsidR="00CD7B3A" w:rsidRPr="0012005D">
        <w:rPr>
          <w:lang w:val="en-US"/>
        </w:rPr>
        <w:t>Grishagin</w:t>
      </w:r>
      <w:proofErr w:type="spellEnd"/>
      <w:r w:rsidR="00CD7B3A" w:rsidRPr="0012005D">
        <w:rPr>
          <w:lang w:val="en-US"/>
        </w:rPr>
        <w:t>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17709E29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4EC6" w14:textId="77777777" w:rsidR="0061689C" w:rsidRDefault="0061689C" w:rsidP="001106E9">
      <w:r>
        <w:separator/>
      </w:r>
    </w:p>
  </w:endnote>
  <w:endnote w:type="continuationSeparator" w:id="0">
    <w:p w14:paraId="76F54CD5" w14:textId="77777777" w:rsidR="0061689C" w:rsidRDefault="0061689C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E4E2" w14:textId="77777777" w:rsidR="0061689C" w:rsidRDefault="0061689C" w:rsidP="001106E9">
      <w:r>
        <w:separator/>
      </w:r>
    </w:p>
  </w:footnote>
  <w:footnote w:type="continuationSeparator" w:id="0">
    <w:p w14:paraId="567625BE" w14:textId="77777777" w:rsidR="0061689C" w:rsidRDefault="0061689C" w:rsidP="001106E9">
      <w:r>
        <w:continuationSeparator/>
      </w:r>
    </w:p>
  </w:footnote>
  <w:footnote w:id="1">
    <w:p w14:paraId="06A87ED9" w14:textId="2EAFD65C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 xml:space="preserve">Работа выполнена при финансовой поддержке Министерства науки и высшего образования РФ (проект </w:t>
      </w:r>
      <w:proofErr w:type="gramStart"/>
      <w:r w:rsidR="00A66565" w:rsidRPr="00A66565">
        <w:t>№ 0729-2020-0055</w:t>
      </w:r>
      <w:proofErr w:type="gramEnd"/>
      <w:r w:rsidR="00A66565" w:rsidRPr="00A66565">
        <w:t>) и научно-образовательного математического центра “Математика технологий будущего” (соглашение № 075-02-2021-1394).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5"/>
  </w:num>
  <w:num w:numId="3" w16cid:durableId="423108982">
    <w:abstractNumId w:val="7"/>
  </w:num>
  <w:num w:numId="4" w16cid:durableId="1680229068">
    <w:abstractNumId w:val="4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6"/>
  </w:num>
  <w:num w:numId="8" w16cid:durableId="596209004">
    <w:abstractNumId w:val="3"/>
  </w:num>
  <w:num w:numId="9" w16cid:durableId="465314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89C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46ED"/>
    <w:rsid w:val="00866D0B"/>
    <w:rsid w:val="008676F8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12B7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06731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06CC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3154E"/>
    <w:rsid w:val="00D31A18"/>
    <w:rsid w:val="00D344C0"/>
    <w:rsid w:val="00D35DBF"/>
    <w:rsid w:val="00D362DF"/>
    <w:rsid w:val="00D36452"/>
    <w:rsid w:val="00D412A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77D6C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84</cp:revision>
  <dcterms:created xsi:type="dcterms:W3CDTF">2022-03-18T08:27:00Z</dcterms:created>
  <dcterms:modified xsi:type="dcterms:W3CDTF">2022-04-18T14:07:00Z</dcterms:modified>
</cp:coreProperties>
</file>