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bookmarkStart w:id="1" w:name="_Hlk104215183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2" w:name="_Hlk100735864"/>
      <w:bookmarkStart w:id="3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2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4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1"/>
    <w:bookmarkEnd w:id="3"/>
    <w:bookmarkEnd w:id="4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4410A5C6" w14:textId="77777777" w:rsidR="00956896" w:rsidRDefault="00EB1FA4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  <w:r w:rsidR="00956896" w:rsidRPr="0095689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</w:p>
          <w:p w14:paraId="11FCC36A" w14:textId="4D0B42DB" w:rsidR="00A76D4F" w:rsidRPr="00956896" w:rsidRDefault="00956896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5" w:name="_Toc407198641"/>
      <w:bookmarkStart w:id="6" w:name="_Toc455135404"/>
      <w:bookmarkStart w:id="7" w:name="_Toc455136093"/>
      <w:bookmarkStart w:id="8" w:name="_Toc455136349"/>
      <w:bookmarkStart w:id="9" w:name="_Toc455137364"/>
      <w:bookmarkStart w:id="10" w:name="_Toc455586837"/>
      <w:bookmarkStart w:id="11" w:name="_Toc456365080"/>
      <w:bookmarkStart w:id="12" w:name="_Toc456365360"/>
      <w:bookmarkStart w:id="13" w:name="_Toc100736035"/>
      <w:bookmarkStart w:id="14" w:name="_Toc100789782"/>
      <w:bookmarkStart w:id="15" w:name="_Toc100789831"/>
      <w:bookmarkStart w:id="16" w:name="_Toc100789932"/>
      <w:bookmarkStart w:id="17" w:name="_Toc101012707"/>
      <w:bookmarkStart w:id="18" w:name="_Toc101014265"/>
      <w:bookmarkStart w:id="19" w:name="_Toc101016694"/>
      <w:bookmarkStart w:id="20" w:name="_Toc103813768"/>
      <w:bookmarkStart w:id="21" w:name="_Toc104316639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067"/>
        <w:gridCol w:w="1719"/>
        <w:gridCol w:w="5853"/>
      </w:tblGrid>
      <w:tr w:rsidR="009717DD" w:rsidRPr="009717DD" w14:paraId="4A0F2E99" w14:textId="77777777" w:rsidTr="00384D10">
        <w:trPr>
          <w:trHeight w:val="455"/>
        </w:trPr>
        <w:tc>
          <w:tcPr>
            <w:tcW w:w="2067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384D10">
        <w:trPr>
          <w:trHeight w:hRule="exact" w:val="227"/>
        </w:trPr>
        <w:tc>
          <w:tcPr>
            <w:tcW w:w="2067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384D10">
        <w:trPr>
          <w:trHeight w:val="259"/>
        </w:trPr>
        <w:tc>
          <w:tcPr>
            <w:tcW w:w="2067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384D10">
        <w:trPr>
          <w:trHeight w:val="614"/>
        </w:trPr>
        <w:tc>
          <w:tcPr>
            <w:tcW w:w="2067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384D10">
        <w:trPr>
          <w:trHeight w:hRule="exact" w:val="227"/>
        </w:trPr>
        <w:tc>
          <w:tcPr>
            <w:tcW w:w="2067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8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384D10">
        <w:trPr>
          <w:trHeight w:val="369"/>
        </w:trPr>
        <w:tc>
          <w:tcPr>
            <w:tcW w:w="2067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58203ECA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22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</w:t>
      </w:r>
    </w:p>
    <w:p w14:paraId="06057D25" w14:textId="682B170D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звукового оборудования для сетевой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арендной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организации</w:t>
      </w:r>
    </w:p>
    <w:bookmarkEnd w:id="22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49BBBF82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арендной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1D9F2D6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384D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384D10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85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1E4EFF">
      <w:pPr>
        <w:pStyle w:val="1"/>
        <w:numPr>
          <w:ilvl w:val="0"/>
          <w:numId w:val="0"/>
        </w:numPr>
        <w:ind w:left="709"/>
      </w:pPr>
      <w:bookmarkStart w:id="23" w:name="_Toc103813769"/>
      <w:bookmarkStart w:id="24" w:name="_Toc104316640"/>
      <w:r w:rsidRPr="004A2A90">
        <w:lastRenderedPageBreak/>
        <w:t>Аннотация</w:t>
      </w:r>
      <w:bookmarkEnd w:id="0"/>
      <w:bookmarkEnd w:id="23"/>
      <w:bookmarkEnd w:id="24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742804DA" w14:textId="63AA612F" w:rsidR="0084212F" w:rsidRDefault="00C05569" w:rsidP="00F10FCF">
      <w:pPr>
        <w:pStyle w:val="a0"/>
      </w:pPr>
      <w:r w:rsidRPr="001812F9">
        <w:t xml:space="preserve">Работа состоит из </w:t>
      </w:r>
      <w:r w:rsidR="00F10FCF">
        <w:t>5</w:t>
      </w:r>
      <w:r w:rsidR="00A75F02">
        <w:t>5</w:t>
      </w:r>
      <w:r w:rsidRPr="001812F9">
        <w:t xml:space="preserve"> страниц</w:t>
      </w:r>
      <w:r w:rsidR="0084212F">
        <w:t xml:space="preserve"> и 4 разделов.</w:t>
      </w:r>
    </w:p>
    <w:p w14:paraId="52905E07" w14:textId="4C5317AF" w:rsidR="00C05569" w:rsidRPr="001812F9" w:rsidRDefault="0084212F" w:rsidP="00F10FCF">
      <w:pPr>
        <w:pStyle w:val="a0"/>
      </w:pPr>
      <w:r>
        <w:t>Работа содержит 12</w:t>
      </w:r>
      <w:r w:rsidRPr="0084212F">
        <w:t xml:space="preserve"> </w:t>
      </w:r>
      <w:r>
        <w:t>рисунков, 8</w:t>
      </w:r>
      <w:r w:rsidRPr="0084212F">
        <w:t xml:space="preserve"> </w:t>
      </w:r>
      <w:r>
        <w:t>формул, 8</w:t>
      </w:r>
      <w:r w:rsidRPr="0084212F">
        <w:t xml:space="preserve"> </w:t>
      </w:r>
      <w:r>
        <w:t>таблиц,</w:t>
      </w:r>
      <w:r w:rsidR="00C05569" w:rsidRPr="001812F9">
        <w:t xml:space="preserve"> </w:t>
      </w:r>
      <w:r w:rsidR="00F10FCF">
        <w:t>18</w:t>
      </w:r>
      <w:r w:rsidR="00C05569"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5" w:name="_Toc104316641" w:displacedByCustomXml="next"/>
    <w:bookmarkStart w:id="26" w:name="_Toc103813770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</w:rPr>
      </w:sdtEndPr>
      <w:sdtContent>
        <w:p w14:paraId="393C15D5" w14:textId="77777777" w:rsidR="00F10FCF" w:rsidRPr="00A75F02" w:rsidRDefault="009C0FE6" w:rsidP="00A75F0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noProof/>
            </w:rPr>
          </w:pPr>
          <w:r w:rsidRPr="00F10FCF">
            <w:rPr>
              <w:bCs/>
            </w:rPr>
            <w:t>Оглавление</w:t>
          </w:r>
          <w:bookmarkEnd w:id="26"/>
          <w:bookmarkEnd w:id="25"/>
          <w:r w:rsidRPr="00F10FCF">
            <w:rPr>
              <w:rFonts w:eastAsiaTheme="minorEastAsia"/>
              <w:lang w:eastAsia="ru-RU"/>
            </w:rPr>
            <w:fldChar w:fldCharType="begin"/>
          </w:r>
          <w:r w:rsidRPr="00F10FCF">
            <w:instrText xml:space="preserve"> TOC \o "1-3" \h \z \u </w:instrText>
          </w:r>
          <w:r w:rsidRPr="00F10FCF">
            <w:rPr>
              <w:rFonts w:eastAsiaTheme="minorEastAsia"/>
              <w:lang w:eastAsia="ru-RU"/>
            </w:rPr>
            <w:fldChar w:fldCharType="separate"/>
          </w:r>
        </w:p>
        <w:p w14:paraId="2E5D333A" w14:textId="2FA27264" w:rsidR="00F10FCF" w:rsidRPr="00A75F02" w:rsidRDefault="006820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2" w:history="1">
            <w:r w:rsidR="00F10FCF" w:rsidRPr="00A75F02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7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882F9A2" w14:textId="151C9DFB" w:rsidR="00F10FCF" w:rsidRPr="00A75F02" w:rsidRDefault="006820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4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 Исследовательский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_Toc104316643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3AF9337" w14:textId="4AB339CF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9D3D" w14:textId="7A97A44E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1B75" w14:textId="2B32985A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195E" w14:textId="06517303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4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BF806" w14:textId="44B2E484" w:rsidR="00F10FCF" w:rsidRPr="00A75F02" w:rsidRDefault="006820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6E5F4" w14:textId="6C02866F" w:rsidR="00F10FCF" w:rsidRPr="00A75F02" w:rsidRDefault="006820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4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_Toc104316649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0B183" w14:textId="7DD4B411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1.5.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6A969" w14:textId="5C974BC7" w:rsidR="00F10FCF" w:rsidRPr="00A75F02" w:rsidRDefault="006820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99DEB2D" w14:textId="2C4E45FA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3E283" w14:textId="00FD4A38" w:rsidR="00F10FCF" w:rsidRPr="00A75F02" w:rsidRDefault="006820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561CD" w14:textId="0E596F22" w:rsidR="00F10FCF" w:rsidRPr="00A75F02" w:rsidRDefault="006820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4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_Toc104316654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5E7BC" w14:textId="2F4E3F81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81794" w14:textId="274CE03D" w:rsidR="00F10FCF" w:rsidRPr="00A75F02" w:rsidRDefault="006820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D3B0B" w14:textId="726B9851" w:rsidR="00F10FCF" w:rsidRPr="00A75F02" w:rsidRDefault="006820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5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EEA44" w14:textId="59708096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5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_Toc104316658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014D" w14:textId="7DC2AC78" w:rsidR="00F10FCF" w:rsidRPr="00A75F02" w:rsidRDefault="006820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59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_Toc104316659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734D590" w14:textId="592A82CA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F969" w14:textId="44883C4C" w:rsidR="00F10FCF" w:rsidRPr="00A75F02" w:rsidRDefault="006820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1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_Toc104316661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A13FA" w14:textId="35FD92C4" w:rsidR="00F10FCF" w:rsidRPr="00A75F02" w:rsidRDefault="006820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2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_Toc104316662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D27B4" w14:textId="42D70486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3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_Toc104316663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B9D" w14:textId="0F03308D" w:rsidR="00F10FCF" w:rsidRPr="00A75F02" w:rsidRDefault="006820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6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_Toc104316664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E1DEADB" w14:textId="70B1EEFF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5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_Toc104316665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79EB6" w14:textId="00D0EA4F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6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_Toc104316666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08D14" w14:textId="0CD37C94" w:rsidR="00F10FCF" w:rsidRPr="00A75F02" w:rsidRDefault="006820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7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_Toc104316667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ED63" w14:textId="5CF6D2BD" w:rsidR="00F10FCF" w:rsidRPr="00A75F02" w:rsidRDefault="006820D2" w:rsidP="00A75F02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316668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_Toc104316668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E6DB" w14:textId="7A2441A9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69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_Toc104316669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804A7" w14:textId="513216C6" w:rsidR="00F10FCF" w:rsidRPr="00A75F02" w:rsidRDefault="006820D2" w:rsidP="00A75F02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316670" w:history="1">
            <w:r w:rsidR="00F10FCF" w:rsidRPr="00A75F0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_Toc104316670 \h </w:instrTex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F10FCF" w:rsidRPr="00A75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72AC6" w14:textId="70A66ECF" w:rsidR="00F10FCF" w:rsidRPr="00A75F02" w:rsidRDefault="006820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1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_Toc104316671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38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50CFEF" w14:textId="6610D7B8" w:rsidR="00F10FCF" w:rsidRPr="00A75F02" w:rsidRDefault="006820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2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_Toc104316672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39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45C622" w14:textId="75B220A5" w:rsidR="00F10FCF" w:rsidRPr="00A75F02" w:rsidRDefault="006820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3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_Toc104316673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41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4CEFD09" w14:textId="5C25EBE1" w:rsidR="00F10FCF" w:rsidRPr="00F10FCF" w:rsidRDefault="006820D2" w:rsidP="00A75F02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4316674" w:history="1">
            <w:r w:rsidR="00F10FCF" w:rsidRPr="00A75F0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Приложение 2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_Toc104316674 \h </w:instrTex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3940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45</w:t>
            </w:r>
            <w:r w:rsidR="00F10FCF" w:rsidRPr="00A75F02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10FCF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12"/>
              <w:footerReference w:type="default" r:id="rId13"/>
              <w:footerReference w:type="first" r:id="rId14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F10F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1E4EFF">
      <w:pPr>
        <w:keepNext/>
        <w:keepLines/>
        <w:spacing w:before="120"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7" w:name="_Toc10431664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7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8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Pr="001E4EFF" w:rsidRDefault="00E374CB" w:rsidP="001E4EFF">
      <w:pPr>
        <w:pStyle w:val="1"/>
      </w:pPr>
      <w:bookmarkStart w:id="29" w:name="_Toc104316643"/>
      <w:r w:rsidRPr="001E4EFF">
        <w:lastRenderedPageBreak/>
        <w:t>Исследовательский раздел</w:t>
      </w:r>
      <w:bookmarkEnd w:id="29"/>
    </w:p>
    <w:p w14:paraId="0BA1EC99" w14:textId="4A43CFF2" w:rsidR="00E374CB" w:rsidRPr="00580A54" w:rsidRDefault="00E374CB" w:rsidP="001E4EFF">
      <w:pPr>
        <w:pStyle w:val="2"/>
      </w:pPr>
      <w:bookmarkStart w:id="30" w:name="_Toc104316644"/>
      <w:r w:rsidRPr="00580A54">
        <w:t>Анализ предметной области</w:t>
      </w:r>
      <w:bookmarkEnd w:id="30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516B5B65" w:rsidR="00E374CB" w:rsidRPr="003C320D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</w:t>
      </w:r>
      <w:r w:rsidR="003C3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>[3].</w:t>
      </w:r>
    </w:p>
    <w:p w14:paraId="32814E44" w14:textId="5D0CB1CA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Первый компонент представляет собой видимую для пользователя часть – интерфейс типа «человек-машина» – «клиентское приложение», с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lastRenderedPageBreak/>
        <w:t>помощью 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A44844" w14:textId="686470C0" w:rsidR="00E374CB" w:rsidRDefault="007173D1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53012" w14:textId="65A25F16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</w:t>
      </w:r>
      <w:r w:rsidR="003C320D" w:rsidRPr="003C320D">
        <w:rPr>
          <w:rFonts w:ascii="Times New Roman" w:eastAsia="Times New Roman" w:hAnsi="Times New Roman" w:cs="Times New Roman"/>
          <w:sz w:val="28"/>
          <w:szCs w:val="28"/>
        </w:rPr>
        <w:t xml:space="preserve"> [3]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Pr="001E4EFF" w:rsidRDefault="00E374CB" w:rsidP="001E4EF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FF">
        <w:rPr>
          <w:rFonts w:ascii="Times New Roman" w:eastAsia="Times New Roman" w:hAnsi="Times New Roman" w:cs="Times New Roman"/>
          <w:sz w:val="24"/>
          <w:szCs w:val="24"/>
        </w:rPr>
        <w:t xml:space="preserve">Таблица 1.1 – </w:t>
      </w:r>
      <w:r w:rsidR="00231587" w:rsidRPr="001E4EF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1E4EFF">
        <w:rPr>
          <w:rFonts w:ascii="Times New Roman" w:eastAsia="Times New Roman" w:hAnsi="Times New Roman" w:cs="Times New Roman"/>
          <w:sz w:val="24"/>
          <w:szCs w:val="24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AEDE932" w:rsidR="00E374CB" w:rsidRDefault="00E374CB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 xml:space="preserve"> [5</w:t>
            </w:r>
            <w:r w:rsidR="003C320D">
              <w:rPr>
                <w:rFonts w:ascii="Times New Roman" w:hAnsi="Times New Roman"/>
                <w:sz w:val="24"/>
                <w:szCs w:val="24"/>
              </w:rPr>
              <w:t>, с. 295-297; 6, с. 154-156</w:t>
            </w:r>
            <w:r w:rsidR="003C320D" w:rsidRPr="003C320D"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Pr="00A75F02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7702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52898888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6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225-228]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266C4280" w:rsidR="00231587" w:rsidRDefault="00231587" w:rsidP="001E4E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38D8">
              <w:rPr>
                <w:rFonts w:ascii="Times New Roman" w:hAnsi="Times New Roman"/>
                <w:sz w:val="24"/>
                <w:szCs w:val="24"/>
              </w:rPr>
              <w:t>[</w:t>
            </w:r>
            <w:r w:rsidR="005C38D8" w:rsidRPr="005C38D8">
              <w:rPr>
                <w:rFonts w:ascii="Times New Roman" w:hAnsi="Times New Roman"/>
                <w:sz w:val="24"/>
                <w:szCs w:val="24"/>
              </w:rPr>
              <w:t>5</w:t>
            </w:r>
            <w:r w:rsidR="005C38D8">
              <w:rPr>
                <w:rFonts w:ascii="Times New Roman" w:hAnsi="Times New Roman"/>
                <w:sz w:val="24"/>
                <w:szCs w:val="24"/>
              </w:rPr>
              <w:t>, с. 266-267; 5, с. 242]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58E05ED2" w14:textId="77777777" w:rsidR="00E374CB" w:rsidRDefault="00E374CB" w:rsidP="001E4EFF">
      <w:pPr>
        <w:pStyle w:val="2"/>
        <w:spacing w:before="240"/>
      </w:pPr>
      <w:bookmarkStart w:id="31" w:name="_Toc104316645"/>
      <w:r>
        <w:t>Модель организации процесса аренды</w:t>
      </w:r>
      <w:bookmarkEnd w:id="31"/>
    </w:p>
    <w:p w14:paraId="32A29101" w14:textId="77777777" w:rsidR="00E374CB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66C83B47" w:rsidR="00E374CB" w:rsidRPr="007173D1" w:rsidRDefault="00E374CB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</w:t>
      </w:r>
      <w:r w:rsidR="007173D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058F7C" w14:textId="18E193C8" w:rsidR="00E374CB" w:rsidRDefault="007173D1" w:rsidP="00C120C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1909C3D3" w:rsidR="00E374CB" w:rsidRDefault="007173D1" w:rsidP="00C120C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3B8F3DF3" w:rsidR="00E374CB" w:rsidRPr="00BB3957" w:rsidRDefault="00E374CB" w:rsidP="00C120CF">
      <w:pP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1.1 – Структурная схема организации аренды</w:t>
      </w:r>
      <w:r w:rsidRPr="00BB3957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1E4EFF">
      <w:pPr>
        <w:pStyle w:val="2"/>
      </w:pPr>
      <w:bookmarkStart w:id="32" w:name="_Toc104316646"/>
      <w:r w:rsidRPr="00231587">
        <w:t>Анализ информационных процессов</w:t>
      </w:r>
      <w:bookmarkEnd w:id="32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48174037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30C507" wp14:editId="557D6EFA">
            <wp:extent cx="59245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FD9B" w14:textId="71CC0957" w:rsidR="00693E78" w:rsidRPr="00BB3957" w:rsidRDefault="00E374CB" w:rsidP="00C120C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957">
        <w:rPr>
          <w:rFonts w:ascii="Times New Roman" w:eastAsia="Times New Roman" w:hAnsi="Times New Roman" w:cs="Times New Roman"/>
          <w:sz w:val="24"/>
          <w:szCs w:val="24"/>
        </w:rPr>
        <w:t>Рисунок 1.2 – Схема бизнес-процессов компании аренды оборудования.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77B4C6DF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</w:p>
    <w:p w14:paraId="40B16E9E" w14:textId="0A625C8D" w:rsidR="00E374CB" w:rsidRPr="00EA6B13" w:rsidRDefault="00E374CB" w:rsidP="001E4EFF">
      <w:pPr>
        <w:pStyle w:val="2"/>
      </w:pPr>
      <w:bookmarkStart w:id="33" w:name="_Toc104316647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33"/>
    </w:p>
    <w:p w14:paraId="7A8536CE" w14:textId="786B9177" w:rsidR="009021DA" w:rsidRPr="00EA6B13" w:rsidRDefault="00E04E35" w:rsidP="001E4EFF">
      <w:pPr>
        <w:pStyle w:val="3"/>
      </w:pPr>
      <w:bookmarkStart w:id="34" w:name="_Toc104316648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34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6EE7E29C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сравнения было выбрано 2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«RENT IN HAND».</w:t>
      </w:r>
    </w:p>
    <w:p w14:paraId="38C96784" w14:textId="77777777" w:rsidR="00E374CB" w:rsidRPr="00C120CF" w:rsidRDefault="00E374CB" w:rsidP="00C120CF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CF">
        <w:rPr>
          <w:rFonts w:ascii="Times New Roman" w:eastAsia="Times New Roman" w:hAnsi="Times New Roman" w:cs="Times New Roman"/>
          <w:sz w:val="24"/>
          <w:szCs w:val="24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544"/>
        <w:gridCol w:w="2488"/>
        <w:gridCol w:w="1549"/>
        <w:gridCol w:w="1068"/>
        <w:gridCol w:w="1844"/>
      </w:tblGrid>
      <w:tr w:rsidR="001951C7" w14:paraId="75547EE8" w14:textId="205CBC59" w:rsidTr="00DA0C7B">
        <w:tc>
          <w:tcPr>
            <w:tcW w:w="2544" w:type="dxa"/>
          </w:tcPr>
          <w:p w14:paraId="746EFC3F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2488" w:type="dxa"/>
          </w:tcPr>
          <w:p w14:paraId="60CFE915" w14:textId="77777777" w:rsidR="001951C7" w:rsidRPr="00EA452E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9" w:type="dxa"/>
          </w:tcPr>
          <w:p w14:paraId="232DAF8F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68" w:type="dxa"/>
          </w:tcPr>
          <w:p w14:paraId="2AB4CE21" w14:textId="77777777" w:rsidR="001951C7" w:rsidRPr="00CA1A39" w:rsidRDefault="001951C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844" w:type="dxa"/>
          </w:tcPr>
          <w:p w14:paraId="20B25489" w14:textId="678F6AE3" w:rsidR="001951C7" w:rsidRPr="00D777D7" w:rsidRDefault="00D777D7" w:rsidP="00C120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Автопрокат</w:t>
            </w:r>
            <w:proofErr w:type="gramEnd"/>
          </w:p>
        </w:tc>
      </w:tr>
      <w:tr w:rsidR="001951C7" w14:paraId="2B7FABDF" w14:textId="7461DA11" w:rsidTr="00DA0C7B">
        <w:tc>
          <w:tcPr>
            <w:tcW w:w="2544" w:type="dxa"/>
          </w:tcPr>
          <w:p w14:paraId="45958FF4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2488" w:type="dxa"/>
          </w:tcPr>
          <w:p w14:paraId="15C05F48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9" w:type="dxa"/>
          </w:tcPr>
          <w:p w14:paraId="10140641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8" w:type="dxa"/>
          </w:tcPr>
          <w:p w14:paraId="6B40AED2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68F7B742" w14:textId="4CF8F0D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185DE1EE" w14:textId="023E4D33" w:rsidTr="00DA0C7B">
        <w:tc>
          <w:tcPr>
            <w:tcW w:w="2544" w:type="dxa"/>
          </w:tcPr>
          <w:p w14:paraId="5BF14DF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2488" w:type="dxa"/>
          </w:tcPr>
          <w:p w14:paraId="534919A1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9" w:type="dxa"/>
          </w:tcPr>
          <w:p w14:paraId="36691CF7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798903A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2B24586C" w14:textId="053BC8CA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951C7" w14:paraId="3E12028B" w14:textId="2C60F83C" w:rsidTr="00DA0C7B">
        <w:tc>
          <w:tcPr>
            <w:tcW w:w="2544" w:type="dxa"/>
          </w:tcPr>
          <w:p w14:paraId="64B12D38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2488" w:type="dxa"/>
          </w:tcPr>
          <w:p w14:paraId="7C209B4D" w14:textId="77777777" w:rsidR="001951C7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9" w:type="dxa"/>
          </w:tcPr>
          <w:p w14:paraId="09F2D0A3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68" w:type="dxa"/>
          </w:tcPr>
          <w:p w14:paraId="433AB3D6" w14:textId="77777777" w:rsidR="001951C7" w:rsidRPr="00CA1A39" w:rsidRDefault="001951C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1F1FEDD7" w14:textId="614EFD74" w:rsidR="001951C7" w:rsidRDefault="00D777D7" w:rsidP="00C120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6CF891A" w14:textId="77777777" w:rsidR="00A75F02" w:rsidRDefault="00A75F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38A479" w14:textId="31702887" w:rsidR="00DA0C7B" w:rsidRPr="00A75F02" w:rsidRDefault="00DA0C7B" w:rsidP="00DA0C7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5F02">
        <w:rPr>
          <w:rFonts w:ascii="Times New Roman" w:eastAsia="Times New Roman" w:hAnsi="Times New Roman" w:cs="Times New Roman"/>
          <w:sz w:val="24"/>
          <w:szCs w:val="24"/>
        </w:rPr>
        <w:lastRenderedPageBreak/>
        <w:t>Продолжение таблицы 1.2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1930"/>
        <w:gridCol w:w="3095"/>
        <w:gridCol w:w="1534"/>
        <w:gridCol w:w="1119"/>
        <w:gridCol w:w="1815"/>
      </w:tblGrid>
      <w:tr w:rsidR="00DA0C7B" w14:paraId="359089AC" w14:textId="77777777" w:rsidTr="00DE439D">
        <w:tc>
          <w:tcPr>
            <w:tcW w:w="1838" w:type="dxa"/>
          </w:tcPr>
          <w:p w14:paraId="2F6369C4" w14:textId="77777777" w:rsidR="00DA0C7B" w:rsidRPr="00210B82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118" w:type="dxa"/>
          </w:tcPr>
          <w:p w14:paraId="13DD4851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59" w:type="dxa"/>
          </w:tcPr>
          <w:p w14:paraId="2B2C032D" w14:textId="77777777" w:rsidR="00DA0C7B" w:rsidRPr="00CA1A39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52828E38" w14:textId="77777777" w:rsidR="00DA0C7B" w:rsidRPr="00CA1A39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7596CF03" w14:textId="77777777" w:rsidR="00DA0C7B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A0C7B" w14:paraId="367C7D37" w14:textId="77777777" w:rsidTr="00DE439D">
        <w:tc>
          <w:tcPr>
            <w:tcW w:w="1838" w:type="dxa"/>
          </w:tcPr>
          <w:p w14:paraId="04FE4E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118" w:type="dxa"/>
          </w:tcPr>
          <w:p w14:paraId="2B125A66" w14:textId="77777777" w:rsidR="00DA0C7B" w:rsidRDefault="00DA0C7B" w:rsidP="00DE439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59" w:type="dxa"/>
          </w:tcPr>
          <w:p w14:paraId="7A22CF7F" w14:textId="77777777" w:rsidR="00DA0C7B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247F302D" w14:textId="77777777" w:rsidR="00DA0C7B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44" w:type="dxa"/>
          </w:tcPr>
          <w:p w14:paraId="3E67FDB2" w14:textId="77777777" w:rsidR="00DA0C7B" w:rsidRDefault="00DA0C7B" w:rsidP="00DE43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098F88" w14:textId="000A6C5C" w:rsidR="00E374CB" w:rsidRDefault="00E374CB" w:rsidP="00A75F02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3EC7E1FC" w:rsidR="00E374CB" w:rsidRDefault="00C120CF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20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68EEEE8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3141AB41" w14:textId="394790E7" w:rsidR="00D777D7" w:rsidRDefault="00D777D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D777D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Автопрокат» – это специально спроектированная система под аренду автомобилей. Несмотря на специфичность </w:t>
      </w:r>
      <w:r w:rsidR="00455772">
        <w:rPr>
          <w:rFonts w:ascii="Times New Roman" w:eastAsia="Times New Roman" w:hAnsi="Times New Roman" w:cs="Times New Roman"/>
          <w:sz w:val="28"/>
          <w:szCs w:val="28"/>
        </w:rPr>
        <w:t xml:space="preserve">области применения, аренда происходит движимого объекта, а значит включение в список сравнения корректен. </w:t>
      </w:r>
    </w:p>
    <w:p w14:paraId="098EADC3" w14:textId="35376A89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основных функций выделяются:</w:t>
      </w:r>
    </w:p>
    <w:p w14:paraId="29FED47A" w14:textId="13E98CF0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карточки пользователи;</w:t>
      </w:r>
    </w:p>
    <w:p w14:paraId="51C85CC6" w14:textId="0B666D87" w:rsidR="00455772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интеграция с картами;</w:t>
      </w:r>
    </w:p>
    <w:p w14:paraId="73848112" w14:textId="55B877B0" w:rsidR="00455772" w:rsidRPr="00D777D7" w:rsidRDefault="0045577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финансовый учет.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2FCE8BFF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Просмотр спецоборудования;</w:t>
      </w:r>
    </w:p>
    <w:p w14:paraId="5A1C7AE7" w14:textId="1AF1206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Поиск спецоборудования;</w:t>
      </w:r>
    </w:p>
    <w:p w14:paraId="11A3D513" w14:textId="7EEFEC75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Формирование заявки;</w:t>
      </w:r>
    </w:p>
    <w:p w14:paraId="5531F59F" w14:textId="6448E651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Отправка заявки;</w:t>
      </w:r>
    </w:p>
    <w:p w14:paraId="78A8A5AE" w14:textId="4C2F1495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0809241C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Просмотр спецоборудования;</w:t>
      </w:r>
    </w:p>
    <w:p w14:paraId="12588C6D" w14:textId="0357DAB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Поиск спецоборудования;</w:t>
      </w:r>
    </w:p>
    <w:p w14:paraId="6A0FFD46" w14:textId="6C7698F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Формирование заявки;</w:t>
      </w:r>
    </w:p>
    <w:p w14:paraId="027451CE" w14:textId="1FB0B177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Отправка заявки;</w:t>
      </w:r>
    </w:p>
    <w:p w14:paraId="43730A7A" w14:textId="44F86AF7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Авторизация;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312EED4E" w:rsidR="00E374CB" w:rsidRDefault="007173D1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Просмотр заявок;</w:t>
      </w:r>
    </w:p>
    <w:p w14:paraId="59EAB0C9" w14:textId="1540874B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Добавление нового спецоборудования;</w:t>
      </w:r>
    </w:p>
    <w:p w14:paraId="1B8D0509" w14:textId="1DEE8F6E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Добавление технических характеристик спецоборудования;</w:t>
      </w:r>
    </w:p>
    <w:p w14:paraId="0B437424" w14:textId="6B361840" w:rsidR="00E374CB" w:rsidRDefault="007173D1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Составление отчетов о прибыли и количестве продаж;</w:t>
      </w:r>
    </w:p>
    <w:p w14:paraId="518B5D7F" w14:textId="4F3DC5D0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</w:t>
      </w:r>
      <w:r w:rsidR="0009624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8EBFCE" w14:textId="5752C4D3" w:rsidR="00E374CB" w:rsidRDefault="00096242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складе.</w:t>
      </w:r>
    </w:p>
    <w:p w14:paraId="0161268B" w14:textId="45B9532A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содержательными.</w:t>
      </w:r>
    </w:p>
    <w:p w14:paraId="07105AC5" w14:textId="660D8534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ситуации.</w:t>
      </w:r>
    </w:p>
    <w:p w14:paraId="1976FADB" w14:textId="50C98822" w:rsidR="00E374CB" w:rsidRDefault="00096242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74C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 w:rsidR="00E374CB"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1E4EFF">
      <w:pPr>
        <w:pStyle w:val="3"/>
      </w:pPr>
      <w:bookmarkStart w:id="35" w:name="_Toc104316649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35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меняться, например, формат вывода данных в отчетах, формат предоставление графиков.</w:t>
      </w:r>
    </w:p>
    <w:p w14:paraId="6D9D344E" w14:textId="4ED5A899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</w:t>
      </w:r>
      <w:r w:rsidR="00647E83" w:rsidRPr="00647E83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647E83" w:rsidRPr="00B62071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1E4EFF">
      <w:pPr>
        <w:pStyle w:val="2"/>
      </w:pPr>
      <w:bookmarkStart w:id="36" w:name="_Toc104316650"/>
      <w:r w:rsidRPr="00EA6B13">
        <w:t>Вывод к главе.</w:t>
      </w:r>
      <w:bookmarkEnd w:id="36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BB3957">
      <w:pPr>
        <w:pStyle w:val="1"/>
        <w:contextualSpacing/>
      </w:pPr>
      <w:bookmarkStart w:id="37" w:name="_Toc104316651"/>
      <w:r w:rsidRPr="00EA6B13">
        <w:lastRenderedPageBreak/>
        <w:t>Аналитический раздел</w:t>
      </w:r>
      <w:bookmarkEnd w:id="37"/>
    </w:p>
    <w:p w14:paraId="6E6D31AE" w14:textId="5B772E14" w:rsidR="001F32F0" w:rsidRPr="00D777D7" w:rsidRDefault="001F32F0" w:rsidP="001F32F0">
      <w:pPr>
        <w:pStyle w:val="af4"/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1E4EFF">
      <w:pPr>
        <w:pStyle w:val="2"/>
      </w:pPr>
      <w:bookmarkStart w:id="38" w:name="_Toc104316652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8"/>
    </w:p>
    <w:p w14:paraId="51CF679A" w14:textId="01276C7F" w:rsidR="005B1942" w:rsidRDefault="005B1942" w:rsidP="001E4EFF">
      <w:pPr>
        <w:pStyle w:val="3"/>
        <w:numPr>
          <w:ilvl w:val="2"/>
          <w:numId w:val="30"/>
        </w:numPr>
      </w:pPr>
      <w:bookmarkStart w:id="39" w:name="_Toc104316653"/>
      <w:r>
        <w:t>Разработка структуры базы данных</w:t>
      </w:r>
      <w:bookmarkEnd w:id="39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BB3957">
      <w:pPr>
        <w:pStyle w:val="ad"/>
        <w:spacing w:after="12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6E6A268D" w:rsidR="00B803B0" w:rsidRDefault="005930BC" w:rsidP="00760C98">
      <w:pPr>
        <w:pStyle w:val="a0"/>
        <w:ind w:firstLine="0"/>
        <w:jc w:val="center"/>
      </w:pPr>
      <w:r w:rsidRPr="003A688C">
        <w:rPr>
          <w:bCs/>
          <w:noProof/>
        </w:rPr>
        <w:drawing>
          <wp:inline distT="0" distB="0" distL="0" distR="0" wp14:anchorId="7955D559" wp14:editId="3F2C3D8A">
            <wp:extent cx="5940425" cy="4685397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Pr="00BB3957" w:rsidRDefault="0020095A" w:rsidP="00BB3957">
      <w:pPr>
        <w:pStyle w:val="a0"/>
        <w:spacing w:after="120"/>
        <w:ind w:firstLine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B803B0" w:rsidRPr="00BB3957">
        <w:rPr>
          <w:sz w:val="24"/>
          <w:szCs w:val="24"/>
        </w:rPr>
        <w:t xml:space="preserve"> 2.1 – </w:t>
      </w:r>
      <w:r w:rsidR="005930BC" w:rsidRPr="00BB3957">
        <w:rPr>
          <w:bCs/>
          <w:sz w:val="24"/>
          <w:szCs w:val="24"/>
          <w:lang w:val="en-US"/>
        </w:rPr>
        <w:t>ERD</w:t>
      </w:r>
      <w:r w:rsidR="005930BC" w:rsidRPr="00BB3957">
        <w:rPr>
          <w:bCs/>
          <w:sz w:val="24"/>
          <w:szCs w:val="24"/>
        </w:rPr>
        <w:t xml:space="preserve"> </w:t>
      </w:r>
      <w:r w:rsidR="00B803B0" w:rsidRPr="00BB3957">
        <w:rPr>
          <w:sz w:val="24"/>
          <w:szCs w:val="24"/>
        </w:rPr>
        <w:t>диаграмма Базы данных</w:t>
      </w:r>
    </w:p>
    <w:p w14:paraId="6B31F389" w14:textId="03F82E5E" w:rsidR="005B1942" w:rsidRDefault="005B1942" w:rsidP="001E4EFF">
      <w:pPr>
        <w:pStyle w:val="3"/>
      </w:pPr>
      <w:bookmarkStart w:id="40" w:name="_Toc104316654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40"/>
    </w:p>
    <w:p w14:paraId="63178AB6" w14:textId="34319E23" w:rsidR="009F46D6" w:rsidRPr="009F46D6" w:rsidRDefault="0050201A" w:rsidP="00BB3957">
      <w:pPr>
        <w:pStyle w:val="a0"/>
        <w:spacing w:after="120"/>
        <w:contextualSpacing w:val="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B48E557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2.2 – Диаграмма развертывания программного средства.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1E4EFF">
      <w:pPr>
        <w:pStyle w:val="2"/>
      </w:pPr>
      <w:bookmarkStart w:id="41" w:name="_Toc104316655"/>
      <w:r>
        <w:t xml:space="preserve">Проектирование </w:t>
      </w:r>
      <w:r w:rsidR="005B1942">
        <w:t>бизнес-процессов и алгоритмов</w:t>
      </w:r>
      <w:bookmarkEnd w:id="41"/>
    </w:p>
    <w:p w14:paraId="6B130492" w14:textId="612AA713" w:rsidR="005B1942" w:rsidRPr="006A1F09" w:rsidRDefault="005B1942" w:rsidP="001E4EFF">
      <w:pPr>
        <w:pStyle w:val="3"/>
        <w:numPr>
          <w:ilvl w:val="2"/>
          <w:numId w:val="31"/>
        </w:numPr>
      </w:pPr>
      <w:bookmarkStart w:id="42" w:name="_Toc104316656"/>
      <w:r w:rsidRPr="006F3983">
        <w:t>Проектирование</w:t>
      </w:r>
      <w:r w:rsidRPr="00BA3E80">
        <w:t xml:space="preserve"> Бизнес-процессов в нотации </w:t>
      </w:r>
      <w:r w:rsidR="00C431BA" w:rsidRPr="001E4EFF">
        <w:rPr>
          <w:lang w:val="en-US"/>
        </w:rPr>
        <w:t>ARIS</w:t>
      </w:r>
      <w:bookmarkEnd w:id="42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7AA9041B" w:rsidR="00C431BA" w:rsidRDefault="008418BE" w:rsidP="00C431BA">
      <w:pPr>
        <w:pStyle w:val="a0"/>
        <w:ind w:firstLine="0"/>
        <w:jc w:val="center"/>
      </w:pPr>
      <w:r w:rsidRPr="008418BE">
        <w:rPr>
          <w:noProof/>
        </w:rPr>
        <w:lastRenderedPageBreak/>
        <w:drawing>
          <wp:inline distT="0" distB="0" distL="0" distR="0" wp14:anchorId="410F6842" wp14:editId="15CAF695">
            <wp:extent cx="5940425" cy="4349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E9CE" w14:textId="5DDADDF5" w:rsidR="00C431BA" w:rsidRPr="00C431BA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2.3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1.</w:t>
      </w:r>
    </w:p>
    <w:p w14:paraId="3FA1CE40" w14:textId="07E888B3" w:rsidR="00C431BA" w:rsidRDefault="00C475D2" w:rsidP="00C431BA">
      <w:pPr>
        <w:pStyle w:val="a0"/>
        <w:ind w:firstLine="0"/>
        <w:jc w:val="center"/>
      </w:pPr>
      <w:r w:rsidRPr="00C475D2">
        <w:rPr>
          <w:noProof/>
        </w:rPr>
        <w:drawing>
          <wp:inline distT="0" distB="0" distL="0" distR="0" wp14:anchorId="7ED0DEB1" wp14:editId="4A97201E">
            <wp:extent cx="5940425" cy="38830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CFDE" w14:textId="02C54BAB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2.4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2.</w:t>
      </w:r>
    </w:p>
    <w:p w14:paraId="718D2392" w14:textId="44AF55CB" w:rsidR="00C431BA" w:rsidRDefault="00C475D2" w:rsidP="00C431BA">
      <w:pPr>
        <w:pStyle w:val="a0"/>
        <w:ind w:firstLine="0"/>
        <w:jc w:val="center"/>
      </w:pPr>
      <w:r w:rsidRPr="00C475D2">
        <w:rPr>
          <w:noProof/>
        </w:rPr>
        <w:lastRenderedPageBreak/>
        <w:drawing>
          <wp:inline distT="0" distB="0" distL="0" distR="0" wp14:anchorId="157B380C" wp14:editId="6C892E22">
            <wp:extent cx="5940425" cy="4197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A81" w14:textId="71A8F4C3" w:rsidR="00C431BA" w:rsidRPr="00BB3957" w:rsidRDefault="0020095A" w:rsidP="00BB3957">
      <w:pPr>
        <w:pStyle w:val="a0"/>
        <w:spacing w:after="120"/>
        <w:ind w:firstLine="0"/>
        <w:contextualSpacing w:val="0"/>
        <w:jc w:val="center"/>
        <w:rPr>
          <w:sz w:val="24"/>
          <w:szCs w:val="24"/>
        </w:rPr>
      </w:pPr>
      <w:r w:rsidRPr="00BB3957">
        <w:rPr>
          <w:bCs/>
          <w:sz w:val="24"/>
          <w:szCs w:val="24"/>
        </w:rPr>
        <w:t>Рисунок</w:t>
      </w:r>
      <w:r w:rsidR="00C431BA" w:rsidRPr="00BB3957">
        <w:rPr>
          <w:sz w:val="24"/>
          <w:szCs w:val="24"/>
        </w:rPr>
        <w:t xml:space="preserve"> 2.5 – Бизнес-процессы в нотации </w:t>
      </w:r>
      <w:r w:rsidR="00C431BA" w:rsidRPr="00BB3957">
        <w:rPr>
          <w:sz w:val="24"/>
          <w:szCs w:val="24"/>
          <w:lang w:val="en-US"/>
        </w:rPr>
        <w:t>ARIS</w:t>
      </w:r>
      <w:r w:rsidR="00C431BA" w:rsidRPr="00BB3957">
        <w:rPr>
          <w:sz w:val="24"/>
          <w:szCs w:val="24"/>
        </w:rPr>
        <w:t>. Часть 3.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1E4EFF">
      <w:pPr>
        <w:pStyle w:val="3"/>
      </w:pPr>
      <w:bookmarkStart w:id="43" w:name="_Toc104316657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43"/>
    </w:p>
    <w:p w14:paraId="02267F86" w14:textId="6072BF47" w:rsidR="004B5A15" w:rsidRDefault="0039572C" w:rsidP="00BB3957">
      <w:pPr>
        <w:pStyle w:val="a0"/>
        <w:spacing w:after="120"/>
        <w:contextualSpacing w:val="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</w:t>
      </w:r>
      <w:r w:rsidR="00D95E04">
        <w:lastRenderedPageBreak/>
        <w:t>практического смысла.</w:t>
      </w:r>
      <w:r>
        <w:t xml:space="preserve"> На рисунке 2.6 представлен пример </w:t>
      </w:r>
      <w:r w:rsidR="00D95E04">
        <w:t>алгоритма по 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448136EA" w:rsidR="00BE194A" w:rsidRPr="008266F3" w:rsidRDefault="0020095A" w:rsidP="00BB3957">
      <w:pPr>
        <w:pStyle w:val="a0"/>
        <w:spacing w:after="120"/>
        <w:ind w:firstLine="0"/>
        <w:contextualSpacing w:val="0"/>
        <w:jc w:val="center"/>
      </w:pPr>
      <w:r w:rsidRPr="00BB3957">
        <w:rPr>
          <w:bCs/>
          <w:sz w:val="24"/>
          <w:szCs w:val="24"/>
        </w:rPr>
        <w:t>Рисунок</w:t>
      </w:r>
      <w:r w:rsidR="00BE194A" w:rsidRPr="00BB3957">
        <w:rPr>
          <w:sz w:val="24"/>
          <w:szCs w:val="24"/>
        </w:rPr>
        <w:t xml:space="preserve"> 2.6 – Алгоритм получения оборудования с фильтрами</w:t>
      </w:r>
      <w:r w:rsidR="00BE194A">
        <w:t>.</w:t>
      </w:r>
    </w:p>
    <w:p w14:paraId="77381448" w14:textId="791A6D3C" w:rsidR="00580A54" w:rsidRDefault="00580A54" w:rsidP="001E4EFF">
      <w:pPr>
        <w:pStyle w:val="2"/>
      </w:pPr>
      <w:bookmarkStart w:id="44" w:name="_Toc104316658"/>
      <w:r>
        <w:t>Вывод к главе</w:t>
      </w:r>
      <w:bookmarkEnd w:id="44"/>
    </w:p>
    <w:p w14:paraId="1F03B8F2" w14:textId="7F1501FF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>разработана архитектура реализуемого программного средства;</w:t>
      </w:r>
    </w:p>
    <w:p w14:paraId="37B32F6B" w14:textId="655F5CF4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перечисление компонентов и модулей, которые входят в состав архитектуры; </w:t>
      </w:r>
    </w:p>
    <w:p w14:paraId="5602285D" w14:textId="05597D4D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lastRenderedPageBreak/>
        <w:t xml:space="preserve">обоснование выбора средств разработки программного средства; </w:t>
      </w:r>
    </w:p>
    <w:p w14:paraId="5B0297D1" w14:textId="42E26DE2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выбранная систему управления базами данных для реализации базы или хранилища данных в программном продукте;  </w:t>
      </w:r>
    </w:p>
    <w:p w14:paraId="30A5914A" w14:textId="7A90F73C" w:rsidR="001F6941" w:rsidRDefault="003C4178" w:rsidP="00760C98">
      <w:pPr>
        <w:pStyle w:val="a0"/>
        <w:numPr>
          <w:ilvl w:val="0"/>
          <w:numId w:val="24"/>
        </w:numPr>
        <w:ind w:left="0" w:firstLine="709"/>
      </w:pPr>
      <w:r>
        <w:t>разработан алгоритм функционирования реализуемого программного средства.</w:t>
      </w:r>
    </w:p>
    <w:p w14:paraId="2669ADC3" w14:textId="77777777" w:rsidR="001F6941" w:rsidRDefault="001F694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91EC0F2" w14:textId="2DEA784B" w:rsidR="009C0FE6" w:rsidRDefault="009C0FE6" w:rsidP="001E4EFF">
      <w:pPr>
        <w:pStyle w:val="1"/>
      </w:pPr>
      <w:bookmarkStart w:id="45" w:name="_Toc104316659"/>
      <w:r>
        <w:lastRenderedPageBreak/>
        <w:t>Экономический раздел</w:t>
      </w:r>
      <w:bookmarkEnd w:id="45"/>
    </w:p>
    <w:p w14:paraId="6E376EDB" w14:textId="77777777" w:rsidR="00A46957" w:rsidRPr="006563D0" w:rsidRDefault="00A46957" w:rsidP="001E4EFF">
      <w:pPr>
        <w:pStyle w:val="2"/>
      </w:pPr>
      <w:bookmarkStart w:id="46" w:name="_Toc101016715"/>
      <w:bookmarkStart w:id="47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46"/>
      <w:bookmarkEnd w:id="47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C477C4E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рисунке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48" w:name="_Toc100789768"/>
      <w:bookmarkStart w:id="49" w:name="_Toc100789801"/>
      <w:bookmarkStart w:id="50" w:name="_Toc100789850"/>
      <w:bookmarkStart w:id="51" w:name="_Toc100789951"/>
      <w:bookmarkStart w:id="52" w:name="_Toc100789770"/>
      <w:bookmarkStart w:id="53" w:name="_Toc100789803"/>
      <w:bookmarkStart w:id="54" w:name="_Toc100789852"/>
      <w:bookmarkStart w:id="55" w:name="_Toc100789953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56" w:name="_Toc104316661"/>
      <w:r w:rsidRPr="006563D0">
        <w:t>Организация работ</w:t>
      </w:r>
      <w:bookmarkEnd w:id="56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57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57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6C448B88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работы.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1ECC2641" w:rsidR="00A46957" w:rsidRPr="00403B19" w:rsidRDefault="00A46957" w:rsidP="001E4EFF">
      <w:pPr>
        <w:pStyle w:val="2"/>
        <w:rPr>
          <w:rFonts w:cs="Times New Roman"/>
        </w:rPr>
      </w:pPr>
      <w:bookmarkStart w:id="58" w:name="_Toc104316663"/>
      <w:r w:rsidRPr="00095DAA">
        <w:lastRenderedPageBreak/>
        <w:t>Расчёт стоимости проведения работ</w:t>
      </w:r>
      <w:bookmarkEnd w:id="58"/>
    </w:p>
    <w:p w14:paraId="46CE83DB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ADAED" wp14:editId="6C7DB5C6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13335" t="8255" r="5715" b="10795"/>
                <wp:wrapNone/>
                <wp:docPr id="10" name="Ле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699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45.3pt;margin-top:3.65pt;width:23.2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35A8D" wp14:editId="54A5A32C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38124" cy="2429509"/>
                <wp:effectExtent l="0" t="0" r="10160" b="2857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4" cy="242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395D3" w14:textId="77777777" w:rsidR="00A46957" w:rsidRDefault="00A46957" w:rsidP="00A46957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35A8D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0.05pt;margin-top:3.65pt;width:18.75pt;height:19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">
                <v:textbox>
                  <w:txbxContent>
                    <w:p w14:paraId="162395D3" w14:textId="77777777" w:rsidR="00A46957" w:rsidRDefault="00A46957" w:rsidP="00A46957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</w:t>
      </w:r>
      <w:r>
        <w:rPr>
          <w:rFonts w:ascii="Times New Roman" w:hAnsi="Times New Roman" w:cs="Times New Roman"/>
        </w:rPr>
        <w:t>20</w:t>
      </w:r>
      <w:r w:rsidRPr="002F574F">
        <w:rPr>
          <w:rFonts w:ascii="Times New Roman" w:hAnsi="Times New Roman" w:cs="Times New Roman"/>
        </w:rPr>
        <w:t>%) от ∑ итого по материалам</w:t>
      </w:r>
    </w:p>
    <w:p w14:paraId="7BA54850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0ED42A83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7C6FAA65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2E8D77B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199F6E04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144C4B40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4DEF87C7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7938B99A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103540C2" w14:textId="77777777" w:rsidR="00A46957" w:rsidRDefault="00A46957" w:rsidP="00A4695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9CAAD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53C99B59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59938C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lastRenderedPageBreak/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30D90CCF" w14:textId="77777777" w:rsidR="00A46957" w:rsidRPr="0072249A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11CD20F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1E4EFF">
      <w:pPr>
        <w:pStyle w:val="1"/>
      </w:pPr>
      <w:bookmarkStart w:id="59" w:name="_Toc104316664"/>
      <w:r>
        <w:lastRenderedPageBreak/>
        <w:t>Технологический раздел</w:t>
      </w:r>
      <w:bookmarkEnd w:id="59"/>
    </w:p>
    <w:p w14:paraId="63B8408C" w14:textId="15588882" w:rsidR="009C0FE6" w:rsidRDefault="005B41A3" w:rsidP="001E4EFF">
      <w:pPr>
        <w:pStyle w:val="2"/>
      </w:pPr>
      <w:bookmarkStart w:id="60" w:name="_Toc104316665"/>
      <w:r>
        <w:t>Обоснование выбора средств для реализации.</w:t>
      </w:r>
      <w:bookmarkEnd w:id="60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57F0A927" w:rsidR="005B41A3" w:rsidRDefault="005B41A3" w:rsidP="00760C98">
      <w:pPr>
        <w:pStyle w:val="a0"/>
      </w:pPr>
      <w:r>
        <w:t xml:space="preserve"> </w:t>
      </w: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 w:rsidR="00B62071" w:rsidRPr="001E4EFF">
        <w:t xml:space="preserve"> [16]</w:t>
      </w:r>
      <w:r>
        <w:t>.</w:t>
      </w:r>
    </w:p>
    <w:p w14:paraId="59347F63" w14:textId="1B5AEA0E" w:rsidR="005B41A3" w:rsidRDefault="005B41A3" w:rsidP="00760C98">
      <w:pPr>
        <w:pStyle w:val="a0"/>
      </w:pPr>
      <w: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</w:t>
      </w:r>
      <w:r w:rsidR="00B62071" w:rsidRPr="00B62071">
        <w:t xml:space="preserve"> [15]</w:t>
      </w:r>
      <w:r>
        <w:t>.</w:t>
      </w:r>
    </w:p>
    <w:p w14:paraId="4E07E7DC" w14:textId="08ACA601" w:rsidR="005B41A3" w:rsidRPr="0038768D" w:rsidRDefault="005B41A3" w:rsidP="00760C98">
      <w:pPr>
        <w:pStyle w:val="a0"/>
      </w:pPr>
      <w: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>
        <w:t>прототипное</w:t>
      </w:r>
      <w:proofErr w:type="spellEnd"/>
      <w:r>
        <w:t xml:space="preserve"> программирование, функции как объекты первого класса</w:t>
      </w:r>
      <w:r w:rsidR="00B62071" w:rsidRPr="00B62071">
        <w:t xml:space="preserve"> [16]</w:t>
      </w:r>
      <w:r>
        <w:t>.</w:t>
      </w:r>
    </w:p>
    <w:p w14:paraId="2056B62B" w14:textId="76723D0D" w:rsidR="005B41A3" w:rsidRDefault="005B41A3" w:rsidP="00760C98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 xml:space="preserve">Некоторые из перечисленных фреймворков уже сдали свои позиции и больше не используются в коммерческой разработке или используются крайне редко. После тщательного изучения для разработки была выбрана библиотека </w:t>
      </w:r>
      <w:r>
        <w:rPr>
          <w:color w:val="000000"/>
          <w:lang w:val="en-US"/>
        </w:rPr>
        <w:t>React</w:t>
      </w:r>
      <w:r w:rsidR="00B62071" w:rsidRPr="001E4EFF">
        <w:rPr>
          <w:color w:val="000000"/>
        </w:rPr>
        <w:t xml:space="preserve"> [16]</w:t>
      </w:r>
      <w:r>
        <w:rPr>
          <w:color w:val="000000"/>
        </w:rPr>
        <w:t>.</w:t>
      </w:r>
    </w:p>
    <w:p w14:paraId="399761E5" w14:textId="7D45EE0F" w:rsidR="005B41A3" w:rsidRPr="0018584F" w:rsidRDefault="005B41A3" w:rsidP="00760C98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>веб-приложений. Преимуществами данной библиотеки можно назвать простоту в изучении и использовании, а также наличие виртуальной DOM,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которая упорядочивает документы HTML и </w:t>
      </w:r>
      <w:r w:rsidRPr="0018584F">
        <w:rPr>
          <w:color w:val="000000"/>
        </w:rPr>
        <w:lastRenderedPageBreak/>
        <w:t>XHTML,</w:t>
      </w:r>
      <w:r>
        <w:rPr>
          <w:color w:val="000000"/>
        </w:rPr>
        <w:t xml:space="preserve"> </w:t>
      </w:r>
      <w:r w:rsidRPr="0018584F">
        <w:rPr>
          <w:color w:val="000000"/>
        </w:rPr>
        <w:t>что позволяет веб-браузерам быстрее обрабатывать</w:t>
      </w:r>
      <w:r>
        <w:rPr>
          <w:color w:val="000000"/>
        </w:rPr>
        <w:t xml:space="preserve"> </w:t>
      </w:r>
      <w:r w:rsidRPr="0018584F">
        <w:rPr>
          <w:color w:val="000000"/>
        </w:rPr>
        <w:t>элементы веб-приложений</w:t>
      </w:r>
      <w:r w:rsidR="00B62071" w:rsidRPr="00B62071">
        <w:rPr>
          <w:color w:val="000000"/>
        </w:rPr>
        <w:t xml:space="preserve"> [10]</w:t>
      </w:r>
      <w:r w:rsidRPr="0018584F">
        <w:rPr>
          <w:color w:val="000000"/>
        </w:rPr>
        <w:t>.</w:t>
      </w:r>
    </w:p>
    <w:p w14:paraId="7F935299" w14:textId="0054C567" w:rsidR="005B41A3" w:rsidRDefault="005B41A3" w:rsidP="00760C98">
      <w:pPr>
        <w:pStyle w:val="a0"/>
        <w:rPr>
          <w:color w:val="000000"/>
        </w:rPr>
      </w:pPr>
      <w:r w:rsidRPr="001463DD">
        <w:rPr>
          <w:color w:val="000000"/>
        </w:rPr>
        <w:t xml:space="preserve">Библиотека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была выпущена компанией</w:t>
      </w:r>
      <w:r>
        <w:rPr>
          <w:color w:val="000000"/>
        </w:rPr>
        <w:t xml:space="preserve"> </w:t>
      </w:r>
      <w:r w:rsidRPr="001463DD">
        <w:rPr>
          <w:color w:val="000000"/>
        </w:rPr>
        <w:t>Facebook в 2013 году. Эта библиотека стала одной</w:t>
      </w:r>
      <w:r>
        <w:rPr>
          <w:color w:val="000000"/>
        </w:rPr>
        <w:t xml:space="preserve"> </w:t>
      </w:r>
      <w:r w:rsidRPr="001463DD">
        <w:rPr>
          <w:color w:val="000000"/>
        </w:rPr>
        <w:t>из самых востребованных технологий при создании</w:t>
      </w:r>
      <w:r>
        <w:rPr>
          <w:color w:val="000000"/>
        </w:rPr>
        <w:t xml:space="preserve"> </w:t>
      </w:r>
      <w:r w:rsidRPr="001463DD">
        <w:rPr>
          <w:color w:val="000000"/>
        </w:rPr>
        <w:t>мобильных и веб-приложений. Рассмотрим далее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основные возможности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для создания компонентов интерфейса</w:t>
      </w:r>
      <w:r w:rsidR="00B62071" w:rsidRPr="001E4EFF">
        <w:rPr>
          <w:color w:val="000000"/>
        </w:rPr>
        <w:t xml:space="preserve"> </w:t>
      </w:r>
      <w:r w:rsidR="00B62071" w:rsidRPr="00B62071">
        <w:rPr>
          <w:color w:val="000000"/>
        </w:rPr>
        <w:t>[10]</w:t>
      </w:r>
      <w:r w:rsidRPr="001463DD">
        <w:rPr>
          <w:color w:val="000000"/>
        </w:rPr>
        <w:t xml:space="preserve">. </w:t>
      </w:r>
    </w:p>
    <w:p w14:paraId="51D4B191" w14:textId="1D10D64F" w:rsidR="005B41A3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JSX</w:t>
      </w:r>
      <w:r w:rsidRPr="001463DD">
        <w:rPr>
          <w:color w:val="000000"/>
        </w:rPr>
        <w:t xml:space="preserve"> — это XML расширение синтаксиса для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ECMAScript</w:t>
      </w:r>
      <w:proofErr w:type="spellEnd"/>
      <w:r w:rsidRPr="001463DD">
        <w:rPr>
          <w:color w:val="000000"/>
        </w:rPr>
        <w:t xml:space="preserve"> без какой-либо определенной семантики,</w:t>
      </w:r>
      <w:r>
        <w:rPr>
          <w:color w:val="000000"/>
        </w:rPr>
        <w:t xml:space="preserve"> </w:t>
      </w:r>
      <w:r w:rsidRPr="001463DD">
        <w:rPr>
          <w:color w:val="000000"/>
        </w:rPr>
        <w:t>предназначенной специально для использования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препроцессорами. Другими словами, это расширение, позволяющее создавать HTML подобные элементы без самого HTML. JSX используется для рендеринга (англ. </w:t>
      </w:r>
      <w:proofErr w:type="spellStart"/>
      <w:r w:rsidRPr="001463DD">
        <w:rPr>
          <w:color w:val="000000"/>
        </w:rPr>
        <w:t>rendering</w:t>
      </w:r>
      <w:proofErr w:type="spellEnd"/>
      <w:r w:rsidRPr="001463DD">
        <w:rPr>
          <w:color w:val="000000"/>
        </w:rPr>
        <w:t xml:space="preserve"> — «визуализация») данных в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. В отличии от HTML, JSX имеет декларативность и более простой синтаксис.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работает и</w:t>
      </w:r>
      <w:r>
        <w:rPr>
          <w:color w:val="000000"/>
        </w:rPr>
        <w:t xml:space="preserve"> </w:t>
      </w:r>
      <w:r w:rsidRPr="001463DD">
        <w:rPr>
          <w:color w:val="000000"/>
        </w:rPr>
        <w:t>без JSX, но применение JSX делает компоненты более читаемыми, поэтому рекомендуется использовать его</w:t>
      </w:r>
      <w:r w:rsidR="00195733" w:rsidRPr="00195733">
        <w:rPr>
          <w:color w:val="000000"/>
        </w:rPr>
        <w:t xml:space="preserve"> [10]</w:t>
      </w:r>
      <w:r w:rsidRPr="001463DD">
        <w:rPr>
          <w:color w:val="000000"/>
        </w:rPr>
        <w:t>.</w:t>
      </w:r>
    </w:p>
    <w:p w14:paraId="67ACD66C" w14:textId="1E4EC9D5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 w:rsidR="00195733" w:rsidRPr="00195733">
        <w:t xml:space="preserve"> [10]</w:t>
      </w:r>
      <w:r>
        <w:t>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77777777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146A653F" w14:textId="77777777" w:rsidR="005B41A3" w:rsidRDefault="005B41A3" w:rsidP="00760C98">
      <w:pPr>
        <w:pStyle w:val="a0"/>
      </w:pPr>
      <w:r>
        <w:t xml:space="preserve">Node.js стал де-факто инструментом для разработки серверных и сетевых приложений. Node.js действительно быстр, поскольку он построен на </w:t>
      </w:r>
      <w:r>
        <w:lastRenderedPageBreak/>
        <w:t xml:space="preserve">движке JavaScript Google </w:t>
      </w:r>
      <w:proofErr w:type="spellStart"/>
      <w:r>
        <w:t>Chrome</w:t>
      </w:r>
      <w:proofErr w:type="spellEnd"/>
      <w:r>
        <w:t xml:space="preserve"> V8, его библиотека чрезвычайно быстра для выполнения кода.</w:t>
      </w:r>
    </w:p>
    <w:p w14:paraId="4D57BC2F" w14:textId="63BAD65D" w:rsidR="005B41A3" w:rsidRDefault="005B41A3" w:rsidP="005066A5">
      <w:pPr>
        <w:pStyle w:val="a0"/>
      </w:pPr>
      <w:r>
        <w:t>Node.js построен на концепции однопоточного программирования. Кластер — это модуль, который обеспечивает многопоточность, создавая дочерние процессы, которые совместно используют один и тот же порт сервера и работают одновременно. Глобальные объекты в Node.js доступны во всех модулях. Эти объекты являются функциями, модулями, строками и т.д.</w:t>
      </w:r>
    </w:p>
    <w:p w14:paraId="28AE35A8" w14:textId="7D78AB49" w:rsidR="005B41A3" w:rsidRDefault="005B41A3" w:rsidP="001E4EFF">
      <w:pPr>
        <w:pStyle w:val="2"/>
      </w:pPr>
      <w:bookmarkStart w:id="61" w:name="_Toc104316666"/>
      <w:r>
        <w:t>Описание разработанного программного средства.</w:t>
      </w:r>
      <w:bookmarkEnd w:id="61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1E4EFF">
      <w:pPr>
        <w:pStyle w:val="3"/>
      </w:pPr>
      <w:bookmarkStart w:id="62" w:name="_Toc104316667"/>
      <w:r w:rsidRPr="00BE194A">
        <w:t>Клиентская часть приложения</w:t>
      </w:r>
      <w:bookmarkEnd w:id="62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4373BD25" w:rsidR="00BE194A" w:rsidRPr="00877415" w:rsidRDefault="00BE194A" w:rsidP="00315411">
      <w:pPr>
        <w:pStyle w:val="af4"/>
        <w:spacing w:after="120"/>
        <w:contextualSpacing w:val="0"/>
      </w:pPr>
      <w:r>
        <w:t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</w:t>
      </w:r>
    </w:p>
    <w:p w14:paraId="288C53A0" w14:textId="77777777" w:rsidR="00BE194A" w:rsidRDefault="00BE194A" w:rsidP="00315411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2263B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0A8E49D" wp14:editId="6F288CD8">
            <wp:extent cx="5486400" cy="2797162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0873" cy="281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FAD1" w14:textId="7C85D573" w:rsidR="00BE194A" w:rsidRPr="00315411" w:rsidRDefault="00BE194A" w:rsidP="00315411">
      <w:pPr>
        <w:pStyle w:val="ad"/>
        <w:spacing w:after="120" w:line="360" w:lineRule="auto"/>
        <w:ind w:left="0"/>
        <w:contextualSpacing w:val="0"/>
        <w:jc w:val="center"/>
        <w:rPr>
          <w:rFonts w:ascii="Times New Roman" w:hAnsi="Times New Roman"/>
          <w:bCs/>
          <w:sz w:val="24"/>
          <w:szCs w:val="24"/>
        </w:rPr>
      </w:pPr>
      <w:r w:rsidRPr="00315411">
        <w:rPr>
          <w:rFonts w:ascii="Times New Roman" w:hAnsi="Times New Roman"/>
          <w:bCs/>
          <w:sz w:val="24"/>
          <w:szCs w:val="24"/>
        </w:rPr>
        <w:t>Рис</w:t>
      </w:r>
      <w:r w:rsidR="00844E80" w:rsidRPr="00315411">
        <w:rPr>
          <w:rFonts w:ascii="Times New Roman" w:hAnsi="Times New Roman"/>
          <w:bCs/>
          <w:sz w:val="24"/>
          <w:szCs w:val="24"/>
        </w:rPr>
        <w:t>унок</w:t>
      </w:r>
      <w:r w:rsidRPr="00315411">
        <w:rPr>
          <w:rFonts w:ascii="Times New Roman" w:hAnsi="Times New Roman"/>
          <w:bCs/>
          <w:sz w:val="24"/>
          <w:szCs w:val="24"/>
        </w:rPr>
        <w:t xml:space="preserve"> 4.1 – Страница для заказа товаров.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Рассмотрим функционал этой страницы подробнее. При загрузке страницы происходит несколько запросов на сервер для получения оборудования, 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1E4EFF">
      <w:pPr>
        <w:pStyle w:val="3"/>
      </w:pPr>
      <w:bookmarkStart w:id="63" w:name="_Toc104316668"/>
      <w:r w:rsidRPr="00BE194A">
        <w:t>Серверная часть приложения</w:t>
      </w:r>
      <w:bookmarkEnd w:id="63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5D469270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на рисунке </w:t>
      </w:r>
      <w:r w:rsidR="005066A5">
        <w:t>4.2</w:t>
      </w:r>
    </w:p>
    <w:p w14:paraId="19A44570" w14:textId="77777777" w:rsidR="00BE194A" w:rsidRDefault="00BE194A" w:rsidP="00BE194A">
      <w:pPr>
        <w:pStyle w:val="af4"/>
        <w:ind w:firstLine="0"/>
        <w:jc w:val="center"/>
      </w:pPr>
      <w:r w:rsidRPr="000F4664">
        <w:rPr>
          <w:noProof/>
        </w:rPr>
        <w:lastRenderedPageBreak/>
        <w:drawing>
          <wp:inline distT="0" distB="0" distL="0" distR="0" wp14:anchorId="1289D5A9" wp14:editId="4CD6738F">
            <wp:extent cx="5611008" cy="4553585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A12B" w14:textId="10AE3DFD" w:rsidR="00BE194A" w:rsidRDefault="0020095A" w:rsidP="00723462">
      <w:pPr>
        <w:pStyle w:val="af4"/>
        <w:spacing w:after="120"/>
        <w:ind w:firstLine="0"/>
        <w:contextualSpacing w:val="0"/>
        <w:jc w:val="center"/>
      </w:pPr>
      <w:r>
        <w:rPr>
          <w:bCs/>
          <w:szCs w:val="28"/>
        </w:rPr>
        <w:t>Рисунок</w:t>
      </w:r>
      <w:r w:rsidR="00BE194A">
        <w:t xml:space="preserve"> </w:t>
      </w:r>
      <w:r w:rsidR="005066A5">
        <w:t>4.2</w:t>
      </w:r>
      <w:r w:rsidR="00BE194A">
        <w:t xml:space="preserve"> – Фрагмент кода получения оборудования.</w:t>
      </w:r>
    </w:p>
    <w:p w14:paraId="3C1BD366" w14:textId="21599289" w:rsidR="00BE194A" w:rsidRDefault="00BE194A" w:rsidP="00BE194A">
      <w:pPr>
        <w:pStyle w:val="af4"/>
      </w:pPr>
      <w:r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1E4EFF">
      <w:pPr>
        <w:pStyle w:val="2"/>
      </w:pPr>
      <w:bookmarkStart w:id="64" w:name="_Toc104316669"/>
      <w:r>
        <w:t>Тестирование программного продукта.</w:t>
      </w:r>
      <w:bookmarkEnd w:id="64"/>
    </w:p>
    <w:p w14:paraId="6C71B93C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61DC2702" w14:textId="77777777" w:rsidR="005066A5" w:rsidRPr="0049370B" w:rsidRDefault="005066A5" w:rsidP="005066A5">
      <w:pPr>
        <w:pStyle w:val="af4"/>
      </w:pPr>
      <w:r w:rsidRPr="0049370B">
        <w:t xml:space="preserve">Функциональное испытание </w:t>
      </w:r>
      <w:r>
        <w:t>–</w:t>
      </w:r>
      <w:r w:rsidRPr="0049370B">
        <w:t xml:space="preserve"> это тип тестирования программного обеспечения, который проверяет программную систему на соответствие функциональным требованиям/спецификациям. Цель функциональных тестов состоит в том, чтобы проверить каждую функцию программного приложения, </w:t>
      </w:r>
      <w:r w:rsidRPr="0049370B">
        <w:lastRenderedPageBreak/>
        <w:t>предоставляя соответствующий ввод, проверяя выход в соответствии с функциональными требованиями.</w:t>
      </w:r>
    </w:p>
    <w:p w14:paraId="55D16D70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>Функциональное тестирование в основном включает тестирование черного ящика и не касается исходного кода приложения. Это тестирование проверяет пользовательский интерфейс, API, базу данных, безопасность, связь клиент / сервер и другие функциональные возможности тестируемого приложения.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Pr="00723462" w:rsidRDefault="005066A5" w:rsidP="00723462">
      <w:pPr>
        <w:pStyle w:val="ad"/>
        <w:spacing w:before="120"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723462">
        <w:rPr>
          <w:rFonts w:ascii="Times New Roman" w:hAnsi="Times New Roman"/>
          <w:bCs/>
          <w:sz w:val="24"/>
          <w:szCs w:val="24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  <w:gridSpan w:val="3"/>
          </w:tcPr>
          <w:p w14:paraId="7E322D6F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  <w:gridSpan w:val="3"/>
          </w:tcPr>
          <w:p w14:paraId="4EEC08C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  <w:gridSpan w:val="3"/>
          </w:tcPr>
          <w:p w14:paraId="16A0600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  <w:gridSpan w:val="3"/>
          </w:tcPr>
          <w:p w14:paraId="65C0A41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448BA6E6" w14:textId="77777777" w:rsidTr="005066A5">
        <w:tc>
          <w:tcPr>
            <w:tcW w:w="2530" w:type="dxa"/>
          </w:tcPr>
          <w:p w14:paraId="10345E5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4136E45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387A17E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3EF47DD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5066A5" w14:paraId="25B7DDD1" w14:textId="77777777" w:rsidTr="005066A5">
        <w:tc>
          <w:tcPr>
            <w:tcW w:w="2530" w:type="dxa"/>
          </w:tcPr>
          <w:p w14:paraId="3C8E959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450D284E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24D0148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DAF3602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Провалено</w:t>
            </w:r>
          </w:p>
        </w:tc>
      </w:tr>
      <w:tr w:rsidR="005066A5" w14:paraId="2C7E5615" w14:textId="77777777" w:rsidTr="008E0B1B">
        <w:tc>
          <w:tcPr>
            <w:tcW w:w="2530" w:type="dxa"/>
          </w:tcPr>
          <w:p w14:paraId="3C171F2C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5E13BE9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36828383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47FC1354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8E0B1B" w:rsidRPr="008E0B1B" w14:paraId="2CF3168E" w14:textId="77777777" w:rsidTr="006D1569">
        <w:tc>
          <w:tcPr>
            <w:tcW w:w="2530" w:type="dxa"/>
          </w:tcPr>
          <w:p w14:paraId="0BDB05F6" w14:textId="77777777" w:rsidR="008E0B1B" w:rsidRPr="00723462" w:rsidRDefault="008E0B1B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6C806E5B" w14:textId="77777777" w:rsidR="008E0B1B" w:rsidRPr="00723462" w:rsidRDefault="008E0B1B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1616778C" w14:textId="77777777" w:rsidR="008E0B1B" w:rsidRPr="00723462" w:rsidRDefault="008E0B1B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76F4EB48" w14:textId="77777777" w:rsidR="008E0B1B" w:rsidRPr="00723462" w:rsidRDefault="008E0B1B" w:rsidP="00723462">
            <w:pPr>
              <w:pStyle w:val="ad"/>
              <w:ind w:left="0" w:firstLine="22"/>
              <w:rPr>
                <w:rFonts w:ascii="Times New Roman" w:hAnsi="Times New Roman" w:cs="Times New Roman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355501" w14:paraId="1AE81940" w14:textId="77777777" w:rsidTr="00C264D9">
        <w:tc>
          <w:tcPr>
            <w:tcW w:w="2530" w:type="dxa"/>
          </w:tcPr>
          <w:p w14:paraId="56D291E0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  <w:gridSpan w:val="2"/>
          </w:tcPr>
          <w:p w14:paraId="67331CDC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2EE6FFA3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  <w:gridSpan w:val="2"/>
          </w:tcPr>
          <w:p w14:paraId="6EE9D047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355501" w14:paraId="797BBD37" w14:textId="77777777" w:rsidTr="00C264D9">
        <w:tc>
          <w:tcPr>
            <w:tcW w:w="2530" w:type="dxa"/>
          </w:tcPr>
          <w:p w14:paraId="551D5DA0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  <w:gridSpan w:val="2"/>
          </w:tcPr>
          <w:p w14:paraId="629DB7DD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57A372F9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  <w:gridSpan w:val="2"/>
          </w:tcPr>
          <w:p w14:paraId="347EA48E" w14:textId="77777777" w:rsidR="00355501" w:rsidRPr="00723462" w:rsidRDefault="00355501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4E15D5EF" w14:textId="77777777" w:rsidR="005066A5" w:rsidRPr="00723462" w:rsidRDefault="005066A5" w:rsidP="00723462">
      <w:pPr>
        <w:pStyle w:val="af4"/>
        <w:spacing w:before="240"/>
        <w:ind w:firstLine="0"/>
        <w:rPr>
          <w:sz w:val="24"/>
          <w:szCs w:val="20"/>
        </w:rPr>
      </w:pPr>
      <w:r w:rsidRPr="00723462">
        <w:rPr>
          <w:sz w:val="24"/>
          <w:szCs w:val="20"/>
        </w:rPr>
        <w:t>Таблица 4.2 – Тестирование основных функций серверной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5"/>
        <w:gridCol w:w="2385"/>
        <w:gridCol w:w="2415"/>
        <w:gridCol w:w="2020"/>
      </w:tblGrid>
      <w:tr w:rsidR="005066A5" w14:paraId="25810EDB" w14:textId="77777777" w:rsidTr="00723462">
        <w:tc>
          <w:tcPr>
            <w:tcW w:w="2525" w:type="dxa"/>
          </w:tcPr>
          <w:p w14:paraId="36BD200B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5" w:type="dxa"/>
          </w:tcPr>
          <w:p w14:paraId="10832742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5" w:type="dxa"/>
          </w:tcPr>
          <w:p w14:paraId="1285B99D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20" w:type="dxa"/>
          </w:tcPr>
          <w:p w14:paraId="2F2E7D13" w14:textId="77777777" w:rsidR="005066A5" w:rsidRPr="00723462" w:rsidRDefault="005066A5" w:rsidP="00723462">
            <w:pPr>
              <w:pStyle w:val="ad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723462">
        <w:tc>
          <w:tcPr>
            <w:tcW w:w="2525" w:type="dxa"/>
          </w:tcPr>
          <w:p w14:paraId="6323AFF0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5" w:type="dxa"/>
          </w:tcPr>
          <w:p w14:paraId="6B2175DB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5" w:type="dxa"/>
          </w:tcPr>
          <w:p w14:paraId="7DB3536F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20" w:type="dxa"/>
          </w:tcPr>
          <w:p w14:paraId="6394B359" w14:textId="77777777" w:rsidR="005066A5" w:rsidRPr="00723462" w:rsidRDefault="005066A5" w:rsidP="00723462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068FB81" w14:textId="77777777" w:rsidR="00DA0C7B" w:rsidRDefault="00DA0C7B" w:rsidP="00723462">
      <w:pPr>
        <w:pStyle w:val="a0"/>
        <w:ind w:firstLine="0"/>
        <w:rPr>
          <w:sz w:val="24"/>
          <w:szCs w:val="24"/>
        </w:rPr>
      </w:pPr>
    </w:p>
    <w:p w14:paraId="1E08656A" w14:textId="56B09C4C" w:rsidR="00723462" w:rsidRPr="00723462" w:rsidRDefault="00723462" w:rsidP="00723462">
      <w:pPr>
        <w:pStyle w:val="a0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4.2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7"/>
        <w:gridCol w:w="2385"/>
        <w:gridCol w:w="2414"/>
        <w:gridCol w:w="2019"/>
      </w:tblGrid>
      <w:tr w:rsidR="00723462" w:rsidRPr="00723462" w14:paraId="5E711849" w14:textId="77777777" w:rsidTr="00DE439D">
        <w:tc>
          <w:tcPr>
            <w:tcW w:w="2526" w:type="dxa"/>
          </w:tcPr>
          <w:p w14:paraId="1192E53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8" w:type="dxa"/>
          </w:tcPr>
          <w:p w14:paraId="4B6F800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0F8ECC8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4" w:type="dxa"/>
          </w:tcPr>
          <w:p w14:paraId="744A38C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4F960E50" w14:textId="77777777" w:rsidTr="00DE439D">
        <w:tc>
          <w:tcPr>
            <w:tcW w:w="2526" w:type="dxa"/>
          </w:tcPr>
          <w:p w14:paraId="33BD9B3C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8" w:type="dxa"/>
          </w:tcPr>
          <w:p w14:paraId="0BF92A29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7" w:type="dxa"/>
          </w:tcPr>
          <w:p w14:paraId="70D326CE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4" w:type="dxa"/>
          </w:tcPr>
          <w:p w14:paraId="6F84AAB6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59AFA0CD" w14:textId="77777777" w:rsidTr="00DE439D">
        <w:tc>
          <w:tcPr>
            <w:tcW w:w="2526" w:type="dxa"/>
          </w:tcPr>
          <w:p w14:paraId="4AAFF93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8" w:type="dxa"/>
          </w:tcPr>
          <w:p w14:paraId="5BF7966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7" w:type="dxa"/>
          </w:tcPr>
          <w:p w14:paraId="4450EF50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4" w:type="dxa"/>
          </w:tcPr>
          <w:p w14:paraId="6FF9B55D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  <w:tr w:rsidR="00723462" w:rsidRPr="00723462" w14:paraId="644AFECE" w14:textId="77777777" w:rsidTr="00DE439D">
        <w:tc>
          <w:tcPr>
            <w:tcW w:w="2528" w:type="dxa"/>
          </w:tcPr>
          <w:p w14:paraId="41B8C797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2" w:type="dxa"/>
          </w:tcPr>
          <w:p w14:paraId="68CDD401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полученного адреса</w:t>
            </w:r>
          </w:p>
        </w:tc>
        <w:tc>
          <w:tcPr>
            <w:tcW w:w="2413" w:type="dxa"/>
          </w:tcPr>
          <w:p w14:paraId="3B4B16A3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Успешное получение </w:t>
            </w:r>
            <w:proofErr w:type="spellStart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геокоординат</w:t>
            </w:r>
            <w:proofErr w:type="spellEnd"/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запись их в базу данных</w:t>
            </w:r>
          </w:p>
        </w:tc>
        <w:tc>
          <w:tcPr>
            <w:tcW w:w="2022" w:type="dxa"/>
          </w:tcPr>
          <w:p w14:paraId="4AB030BF" w14:textId="77777777" w:rsidR="00723462" w:rsidRPr="00723462" w:rsidRDefault="00723462" w:rsidP="00DE439D">
            <w:pPr>
              <w:pStyle w:val="ad"/>
              <w:ind w:left="0" w:firstLine="2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3462">
              <w:rPr>
                <w:rFonts w:ascii="Times New Roman" w:hAnsi="Times New Roman" w:cs="Times New Roman"/>
                <w:bCs/>
                <w:sz w:val="24"/>
                <w:szCs w:val="24"/>
              </w:rPr>
              <w:t>Пройдено</w:t>
            </w:r>
          </w:p>
        </w:tc>
      </w:tr>
    </w:tbl>
    <w:p w14:paraId="5701E35E" w14:textId="07DF2897" w:rsidR="005B41A3" w:rsidRPr="005B41A3" w:rsidRDefault="005B41A3" w:rsidP="00723462">
      <w:pPr>
        <w:pStyle w:val="2"/>
        <w:spacing w:before="240"/>
      </w:pPr>
      <w:bookmarkStart w:id="65" w:name="_Toc104316670"/>
      <w:r>
        <w:t>Вывод к главе.</w:t>
      </w:r>
      <w:bookmarkEnd w:id="65"/>
    </w:p>
    <w:p w14:paraId="36DBD0D1" w14:textId="59914133" w:rsidR="005066A5" w:rsidRDefault="005066A5" w:rsidP="005066A5">
      <w:pPr>
        <w:pStyle w:val="af4"/>
      </w:pPr>
      <w:r>
        <w:t>В ходе выполнения 4 главы было разработано программное средство, которое способно выводить отметку на карте с текущим местоположением 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6" w:name="_Toc104316671"/>
      <w:r w:rsidRPr="0034054C">
        <w:lastRenderedPageBreak/>
        <w:t>Заключение</w:t>
      </w:r>
      <w:bookmarkEnd w:id="66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11F7895B" w14:textId="66F61B28" w:rsidR="00C475D2" w:rsidRDefault="00900432" w:rsidP="00C475D2">
      <w:pPr>
        <w:pStyle w:val="af4"/>
      </w:pPr>
      <w:r>
        <w:t xml:space="preserve">В ходе разработке был выявлен необходимый функционал и продуманы методы и алгоритмы реализации этого функционала. </w:t>
      </w:r>
      <w:r w:rsidR="004B0F1B">
        <w:t xml:space="preserve">Разработанное </w:t>
      </w:r>
      <w:r>
        <w:t>веб-приложение</w:t>
      </w:r>
      <w:r w:rsidR="004B0F1B">
        <w:t xml:space="preserve"> </w:t>
      </w:r>
      <w:r>
        <w:t>обладает выявленными функциями и готово к использованию в реальных задачах</w:t>
      </w:r>
      <w:r w:rsidR="004B0F1B">
        <w:t xml:space="preserve">. 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1E4EFF">
      <w:pPr>
        <w:pStyle w:val="1"/>
        <w:numPr>
          <w:ilvl w:val="0"/>
          <w:numId w:val="0"/>
        </w:numPr>
        <w:ind w:left="720"/>
      </w:pPr>
      <w:bookmarkStart w:id="67" w:name="_Toc104316672"/>
      <w:r>
        <w:lastRenderedPageBreak/>
        <w:t>Список используемых источников</w:t>
      </w:r>
      <w:bookmarkEnd w:id="67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66727473" w14:textId="738C6A57" w:rsidR="00491B98" w:rsidRPr="00491B98" w:rsidRDefault="008F6673" w:rsidP="00491B98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7FCF95D4" w14:textId="6451D293" w:rsidR="00C33883" w:rsidRDefault="00C338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33883">
        <w:rPr>
          <w:rFonts w:ascii="Times New Roman" w:hAnsi="Times New Roman"/>
          <w:sz w:val="28"/>
          <w:szCs w:val="28"/>
        </w:rPr>
        <w:t>Дюженкова, Н. В. Использование WMS для решения актуальных задач складской логистики / Н. В. Дюженкова, К. Г. Стерлигова // Вестник научных конференций. – 2016. – № 5-5(9). – С. 132-136. – EDN WFIXTR.</w:t>
      </w:r>
    </w:p>
    <w:p w14:paraId="5C9D5E10" w14:textId="5836156D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D4145">
        <w:rPr>
          <w:rFonts w:ascii="Times New Roman" w:hAnsi="Times New Roman"/>
          <w:sz w:val="28"/>
          <w:szCs w:val="28"/>
        </w:rPr>
        <w:t>Потовиченко</w:t>
      </w:r>
      <w:proofErr w:type="spellEnd"/>
      <w:r w:rsidRPr="00ED4145">
        <w:rPr>
          <w:rFonts w:ascii="Times New Roman" w:hAnsi="Times New Roman"/>
          <w:sz w:val="28"/>
          <w:szCs w:val="28"/>
        </w:rPr>
        <w:t xml:space="preserve"> М. А., Шатилов Ю. Ю. РАЗРАБОТКА КЛИЕНТСКОЙ ЧАСТИ ОДНОСТРАНИЧНОГО WEB-ПРИЛОЖЕНИЯ С ИСПОЛЬЗОВАНИЕМ БИБЛИОТЕКИ REACT //Научное обозрение. Технические науки. – 2020. – №. 1. – С. 39-43.</w:t>
      </w:r>
    </w:p>
    <w:p w14:paraId="2DE0D4C9" w14:textId="590EBBAF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 Р. Б. </w:t>
      </w:r>
      <w:proofErr w:type="gramStart"/>
      <w:r>
        <w:rPr>
          <w:rFonts w:ascii="Times New Roman" w:hAnsi="Times New Roman"/>
          <w:sz w:val="28"/>
          <w:szCs w:val="28"/>
        </w:rPr>
        <w:t>Логистика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учебное пособие для студентов специальностей 1-27 01 01 «Экономика и организация производства (по направлениям)», 1-27 02 01 «Транспортная логистика (по направлениям)» / Р. Б. </w:t>
      </w:r>
      <w:proofErr w:type="spellStart"/>
      <w:r>
        <w:rPr>
          <w:rFonts w:ascii="Times New Roman" w:hAnsi="Times New Roman"/>
          <w:sz w:val="28"/>
          <w:szCs w:val="28"/>
        </w:rPr>
        <w:t>Ивуть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Минск :</w:t>
      </w:r>
      <w:proofErr w:type="gramEnd"/>
      <w:r>
        <w:rPr>
          <w:rFonts w:ascii="Times New Roman" w:hAnsi="Times New Roman"/>
          <w:sz w:val="28"/>
          <w:szCs w:val="28"/>
        </w:rPr>
        <w:t xml:space="preserve"> БНТУ, 2021. -462 с. / </w:t>
      </w:r>
      <w:r>
        <w:rPr>
          <w:rFonts w:ascii="Times New Roman" w:hAnsi="Times New Roman"/>
          <w:sz w:val="28"/>
          <w:szCs w:val="28"/>
          <w:lang w:val="en-US"/>
        </w:rPr>
        <w:t>ISBN</w:t>
      </w:r>
      <w:r>
        <w:rPr>
          <w:rFonts w:ascii="Times New Roman" w:hAnsi="Times New Roman"/>
          <w:sz w:val="28"/>
          <w:szCs w:val="28"/>
        </w:rPr>
        <w:t xml:space="preserve"> 978-985-583-617-0</w:t>
      </w:r>
    </w:p>
    <w:p w14:paraId="2542FC1F" w14:textId="6CD87600" w:rsidR="003C320D" w:rsidRDefault="003C320D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Левкин, Г. Г. Основы </w:t>
      </w:r>
      <w:proofErr w:type="gramStart"/>
      <w:r>
        <w:rPr>
          <w:rFonts w:ascii="Times New Roman" w:hAnsi="Times New Roman"/>
          <w:sz w:val="28"/>
          <w:szCs w:val="28"/>
        </w:rPr>
        <w:t>логистики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/ Г. Г. Левкин, А. М. Попович – М.-Берлин: Директ-Медиа, 2015. – 387 с. / ISBN 978-5-4475-5187-2</w:t>
      </w:r>
    </w:p>
    <w:p w14:paraId="4733DB81" w14:textId="4C305535" w:rsidR="00491B98" w:rsidRPr="003C320D" w:rsidRDefault="00491B98" w:rsidP="003C320D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, Е. Е. Инкрементное моделирование / Е. Е. </w:t>
      </w:r>
      <w:proofErr w:type="spellStart"/>
      <w:r w:rsidRPr="00491B98">
        <w:rPr>
          <w:rFonts w:ascii="Times New Roman" w:hAnsi="Times New Roman"/>
          <w:sz w:val="28"/>
          <w:szCs w:val="28"/>
        </w:rPr>
        <w:t>Чехарин</w:t>
      </w:r>
      <w:proofErr w:type="spellEnd"/>
      <w:r w:rsidRPr="00491B98">
        <w:rPr>
          <w:rFonts w:ascii="Times New Roman" w:hAnsi="Times New Roman"/>
          <w:sz w:val="28"/>
          <w:szCs w:val="28"/>
        </w:rPr>
        <w:t xml:space="preserve"> // Славянский форум. – 2018. – № 4(22). – С. 78-84. – EDN YVQFLV.</w:t>
      </w:r>
    </w:p>
    <w:p w14:paraId="1C2E801B" w14:textId="552429DF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0FB">
        <w:rPr>
          <w:rFonts w:ascii="Times New Roman" w:hAnsi="Times New Roman"/>
          <w:sz w:val="28"/>
          <w:szCs w:val="28"/>
        </w:rPr>
        <w:t>Хэррон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Д. </w:t>
      </w:r>
      <w:proofErr w:type="spellStart"/>
      <w:r w:rsidRPr="000D10FB">
        <w:rPr>
          <w:rFonts w:ascii="Times New Roman" w:hAnsi="Times New Roman"/>
          <w:sz w:val="28"/>
          <w:szCs w:val="28"/>
        </w:rPr>
        <w:t>Node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D10FB">
        <w:rPr>
          <w:rFonts w:ascii="Times New Roman" w:hAnsi="Times New Roman"/>
          <w:sz w:val="28"/>
          <w:szCs w:val="28"/>
        </w:rPr>
        <w:t>js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 Разработка серверных веб-приложений на JavaScript. – </w:t>
      </w:r>
      <w:proofErr w:type="spellStart"/>
      <w:r w:rsidRPr="000D10FB">
        <w:rPr>
          <w:rFonts w:ascii="Times New Roman" w:hAnsi="Times New Roman"/>
          <w:sz w:val="28"/>
          <w:szCs w:val="28"/>
        </w:rPr>
        <w:t>Litres</w:t>
      </w:r>
      <w:proofErr w:type="spellEnd"/>
      <w:r w:rsidRPr="000D10FB">
        <w:rPr>
          <w:rFonts w:ascii="Times New Roman" w:hAnsi="Times New Roman"/>
          <w:sz w:val="28"/>
          <w:szCs w:val="28"/>
        </w:rPr>
        <w:t xml:space="preserve">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27920B52" w14:textId="7A19659F" w:rsidR="00647E83" w:rsidRDefault="00647E8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7E83">
        <w:rPr>
          <w:rFonts w:ascii="Times New Roman" w:hAnsi="Times New Roman"/>
          <w:sz w:val="28"/>
          <w:szCs w:val="28"/>
        </w:rPr>
        <w:t xml:space="preserve">Савенко, И. И. Технология разработки программного обеспечения: конспект лекции / И. И. Савенко. — </w:t>
      </w:r>
      <w:proofErr w:type="gramStart"/>
      <w:r w:rsidRPr="00647E83">
        <w:rPr>
          <w:rFonts w:ascii="Times New Roman" w:hAnsi="Times New Roman"/>
          <w:sz w:val="28"/>
          <w:szCs w:val="28"/>
        </w:rPr>
        <w:t>Томск :</w:t>
      </w:r>
      <w:proofErr w:type="gramEnd"/>
      <w:r w:rsidRPr="00647E83">
        <w:rPr>
          <w:rFonts w:ascii="Times New Roman" w:hAnsi="Times New Roman"/>
          <w:sz w:val="28"/>
          <w:szCs w:val="28"/>
        </w:rPr>
        <w:t xml:space="preserve"> Издательство Томского политехнического университета, 2013. — 66 c.</w:t>
      </w:r>
    </w:p>
    <w:p w14:paraId="3B5C7D9F" w14:textId="082C5B6E" w:rsidR="00B62071" w:rsidRDefault="00B62071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2071">
        <w:rPr>
          <w:rFonts w:ascii="Times New Roman" w:hAnsi="Times New Roman"/>
          <w:sz w:val="28"/>
          <w:szCs w:val="28"/>
        </w:rPr>
        <w:t xml:space="preserve">Мурзин Д. Г., </w:t>
      </w:r>
      <w:proofErr w:type="spellStart"/>
      <w:r w:rsidRPr="00B62071">
        <w:rPr>
          <w:rFonts w:ascii="Times New Roman" w:hAnsi="Times New Roman"/>
          <w:sz w:val="28"/>
          <w:szCs w:val="28"/>
        </w:rPr>
        <w:t>Ярова</w:t>
      </w:r>
      <w:proofErr w:type="spellEnd"/>
      <w:r w:rsidRPr="00B62071">
        <w:rPr>
          <w:rFonts w:ascii="Times New Roman" w:hAnsi="Times New Roman"/>
          <w:sz w:val="28"/>
          <w:szCs w:val="28"/>
        </w:rPr>
        <w:t xml:space="preserve"> А. В., Мурзин В. М. БИБЛИОТЕКА ДЛЯ СОЗДАНИЯ ПОЛЬЗОВАТЕЛЬСКИХ ИНТЕРФЕЙСОВ REACT. JS.</w:t>
      </w:r>
    </w:p>
    <w:p w14:paraId="3EF53BB0" w14:textId="1BB5C6A3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proofErr w:type="spellStart"/>
      <w:r>
        <w:lastRenderedPageBreak/>
        <w:t>Пивень</w:t>
      </w:r>
      <w:proofErr w:type="spellEnd"/>
      <w:r>
        <w:t xml:space="preserve"> А. А., Скорин Ю. И. Тестирование программного обеспечения //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proofErr w:type="spellStart"/>
      <w:r>
        <w:rPr>
          <w:lang w:val="en-US"/>
        </w:rPr>
        <w:t>DaData</w:t>
      </w:r>
      <w:proofErr w:type="spellEnd"/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proofErr w:type="spellStart"/>
      <w:r w:rsidRPr="00D10DCA">
        <w:rPr>
          <w:lang w:val="en-US"/>
        </w:rPr>
        <w:t>dadata</w:t>
      </w:r>
      <w:proofErr w:type="spellEnd"/>
      <w:r w:rsidRPr="00D10DCA">
        <w:t>.</w:t>
      </w:r>
      <w:proofErr w:type="spellStart"/>
      <w:r w:rsidRPr="00D10DCA">
        <w:rPr>
          <w:lang w:val="en-US"/>
        </w:rPr>
        <w:t>ru</w:t>
      </w:r>
      <w:proofErr w:type="spellEnd"/>
      <w:r w:rsidRPr="00D10DCA">
        <w:t>/</w:t>
      </w:r>
      <w:proofErr w:type="spellStart"/>
      <w:r w:rsidRPr="00D10DCA">
        <w:rPr>
          <w:lang w:val="en-US"/>
        </w:rPr>
        <w:t>api</w:t>
      </w:r>
      <w:proofErr w:type="spellEnd"/>
      <w:r w:rsidRPr="00D10DCA">
        <w:t>/</w:t>
      </w:r>
    </w:p>
    <w:p w14:paraId="5A7AF695" w14:textId="542F8351" w:rsidR="008F6673" w:rsidRPr="00B62071" w:rsidRDefault="008F6673" w:rsidP="008F6673">
      <w:pPr>
        <w:pStyle w:val="af4"/>
        <w:numPr>
          <w:ilvl w:val="0"/>
          <w:numId w:val="25"/>
        </w:numPr>
        <w:rPr>
          <w:rStyle w:val="a4"/>
          <w:color w:val="auto"/>
          <w:u w:val="none"/>
        </w:r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7" w:history="1">
        <w:r w:rsidRPr="00E945A8">
          <w:rPr>
            <w:rStyle w:val="a4"/>
          </w:rPr>
          <w:t>https://postgrespro.ru/docs/postgresql/14/index</w:t>
        </w:r>
      </w:hyperlink>
    </w:p>
    <w:p w14:paraId="3DCD9DC8" w14:textId="613FE1BE" w:rsidR="00B62071" w:rsidRDefault="00B62071" w:rsidP="00B62071">
      <w:pPr>
        <w:pStyle w:val="af4"/>
        <w:numPr>
          <w:ilvl w:val="0"/>
          <w:numId w:val="25"/>
        </w:numPr>
      </w:pPr>
      <w:r w:rsidRPr="00B62071">
        <w:t xml:space="preserve">JavaScript </w:t>
      </w:r>
      <w:r w:rsidRPr="00E945A8">
        <w:t>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>:</w:t>
      </w:r>
      <w:r w:rsidRPr="00B62071">
        <w:t xml:space="preserve"> </w:t>
      </w:r>
      <w:r w:rsidRPr="00B62071">
        <w:rPr>
          <w:lang w:val="en-US"/>
        </w:rPr>
        <w:t>https</w:t>
      </w:r>
      <w:r w:rsidRPr="00B62071">
        <w:t>://</w:t>
      </w:r>
      <w:proofErr w:type="spellStart"/>
      <w:r w:rsidRPr="00B62071">
        <w:rPr>
          <w:lang w:val="en-US"/>
        </w:rPr>
        <w:t>ru</w:t>
      </w:r>
      <w:proofErr w:type="spellEnd"/>
      <w:r w:rsidRPr="00B62071">
        <w:t>.</w:t>
      </w:r>
      <w:proofErr w:type="spellStart"/>
      <w:r w:rsidRPr="00B62071">
        <w:rPr>
          <w:lang w:val="en-US"/>
        </w:rPr>
        <w:t>wikipedia</w:t>
      </w:r>
      <w:proofErr w:type="spellEnd"/>
      <w:r w:rsidRPr="00B62071">
        <w:t>.</w:t>
      </w:r>
      <w:r w:rsidRPr="00B62071">
        <w:rPr>
          <w:lang w:val="en-US"/>
        </w:rPr>
        <w:t>org</w:t>
      </w:r>
      <w:r w:rsidRPr="00B62071">
        <w:t>/</w:t>
      </w:r>
      <w:r w:rsidRPr="00B62071">
        <w:rPr>
          <w:lang w:val="en-US"/>
        </w:rPr>
        <w:t>wiki</w:t>
      </w:r>
      <w:r w:rsidRPr="00B62071">
        <w:t>/</w:t>
      </w:r>
      <w:r w:rsidRPr="00B62071">
        <w:rPr>
          <w:lang w:val="en-US"/>
        </w:rPr>
        <w:t>JavaScript</w:t>
      </w:r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proofErr w:type="spellStart"/>
      <w:r w:rsidRPr="00E945A8">
        <w:rPr>
          <w:lang w:val="en-US"/>
        </w:rPr>
        <w:t>js</w:t>
      </w:r>
      <w:proofErr w:type="spellEnd"/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proofErr w:type="spellStart"/>
      <w:r w:rsidRPr="00E945A8">
        <w:rPr>
          <w:lang w:val="en-US"/>
        </w:rPr>
        <w:t>nodejs</w:t>
      </w:r>
      <w:proofErr w:type="spellEnd"/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proofErr w:type="spellStart"/>
      <w:r w:rsidRPr="00E945A8">
        <w:rPr>
          <w:lang w:val="en-US"/>
        </w:rPr>
        <w:t>api</w:t>
      </w:r>
      <w:proofErr w:type="spellEnd"/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proofErr w:type="spellStart"/>
      <w:r w:rsidRPr="00A174F6">
        <w:rPr>
          <w:lang w:val="en-US"/>
        </w:rPr>
        <w:t>ru</w:t>
      </w:r>
      <w:proofErr w:type="spellEnd"/>
      <w:r w:rsidRPr="00A174F6">
        <w:t>.</w:t>
      </w:r>
      <w:proofErr w:type="spellStart"/>
      <w:r w:rsidRPr="00A174F6">
        <w:rPr>
          <w:lang w:val="en-US"/>
        </w:rPr>
        <w:t>reactjs</w:t>
      </w:r>
      <w:proofErr w:type="spellEnd"/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A5F6EF0" w14:textId="77777777" w:rsidR="008F6673" w:rsidRPr="008F6673" w:rsidRDefault="008F6673" w:rsidP="008F6673"/>
    <w:p w14:paraId="41B41D74" w14:textId="35DAD251" w:rsidR="009C0FE6" w:rsidRPr="008F0A7A" w:rsidRDefault="008F0A7A" w:rsidP="008F0A7A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70E4D605" w14:textId="16B75560" w:rsidR="009C0FE6" w:rsidRDefault="009C0FE6" w:rsidP="00723462">
      <w:pPr>
        <w:pStyle w:val="1"/>
        <w:numPr>
          <w:ilvl w:val="0"/>
          <w:numId w:val="0"/>
        </w:numPr>
        <w:jc w:val="center"/>
      </w:pPr>
      <w:bookmarkStart w:id="68" w:name="_Toc104316673"/>
      <w:r w:rsidRPr="008F0A7A">
        <w:lastRenderedPageBreak/>
        <w:t>Приложени</w:t>
      </w:r>
      <w:r w:rsidR="008F0A7A">
        <w:t>е 1</w:t>
      </w:r>
      <w:bookmarkEnd w:id="68"/>
    </w:p>
    <w:p w14:paraId="12530B0F" w14:textId="3CAA79BC" w:rsidR="008F0A7A" w:rsidRDefault="008F0A7A" w:rsidP="008F0A7A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«витрины» товаров</w:t>
      </w:r>
    </w:p>
    <w:p w14:paraId="730CF2D1" w14:textId="0E2707BD" w:rsidR="008F0A7A" w:rsidRPr="003A7803" w:rsidRDefault="008F0A7A" w:rsidP="008F0A7A">
      <w:pPr>
        <w:pStyle w:val="af4"/>
        <w:ind w:firstLine="0"/>
      </w:pPr>
      <w:r>
        <w:t>Листинг файла</w:t>
      </w:r>
      <w:r w:rsidR="003400A6">
        <w:t xml:space="preserve"> </w:t>
      </w:r>
      <w:proofErr w:type="spellStart"/>
      <w:r w:rsidR="003400A6">
        <w:rPr>
          <w:lang w:val="en-US"/>
        </w:rPr>
        <w:t>ShopPage</w:t>
      </w:r>
      <w:proofErr w:type="spellEnd"/>
      <w:r w:rsidR="003400A6" w:rsidRPr="003A7803">
        <w:t>.</w:t>
      </w:r>
      <w:proofErr w:type="spellStart"/>
      <w:r w:rsidR="003400A6">
        <w:rPr>
          <w:lang w:val="en-US"/>
        </w:rPr>
        <w:t>js</w:t>
      </w:r>
      <w:proofErr w:type="spellEnd"/>
    </w:p>
    <w:p w14:paraId="130DCB4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33B2D9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Box,</w:t>
      </w:r>
    </w:p>
    <w:p w14:paraId="6051D84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Button,</w:t>
      </w:r>
    </w:p>
    <w:p w14:paraId="3EE3A38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Card,</w:t>
      </w:r>
    </w:p>
    <w:p w14:paraId="3E05CD5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CardActions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FA40F4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CardContent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3EBBE6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Divider,</w:t>
      </w:r>
    </w:p>
    <w:p w14:paraId="15F3A57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FormControl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F1FCDB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Grid,</w:t>
      </w:r>
    </w:p>
    <w:p w14:paraId="4223357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InputLabel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BC66C6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MenuItem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63A376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Paper,</w:t>
      </w:r>
    </w:p>
    <w:p w14:paraId="626D931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Select,</w:t>
      </w:r>
    </w:p>
    <w:p w14:paraId="20B187B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Slider,</w:t>
      </w:r>
    </w:p>
    <w:p w14:paraId="55AF681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TextField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5383B0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Typography,</w:t>
      </w:r>
    </w:p>
    <w:p w14:paraId="193E4AA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"@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mui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/material"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5C19AF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axios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axios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F63C4F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React,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useCallback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useEffect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"react"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187DE2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Toaster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"react-hot-toast"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462F88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ItemCard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"./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itemCard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3E4416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6AD223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ShopPage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B0795F6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setItemArray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[]);</w:t>
      </w:r>
    </w:p>
    <w:p w14:paraId="1D10FED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[price,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100.0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300E784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[category,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setCategory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628BEF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5431EF2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price: 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50000.0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1AB08F9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category: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"all"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280BD2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});</w:t>
      </w:r>
    </w:p>
    <w:p w14:paraId="1FE5C80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D37913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handleGetItems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useCallback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7CB695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axios.get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getItems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).then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((res)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195E1F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setItemArray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data.items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E0A77A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setPrice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res.data.minPrice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res.data.maxPrice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]);</w:t>
      </w:r>
    </w:p>
    <w:p w14:paraId="229D20F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14:paraId="0106FE0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}, []);</w:t>
      </w:r>
    </w:p>
    <w:p w14:paraId="044AFE0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C00E71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//#region filter price</w:t>
      </w:r>
    </w:p>
    <w:p w14:paraId="59AEC67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minDistance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101958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handleChangePrice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(event,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newValue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activeThumb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4D2605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Array.isArray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newValue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25C7C77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C3B3D5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7AC7BF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activeThumb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F1D3C7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Math.min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newValue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minDistance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]]);</w:t>
      </w:r>
    </w:p>
    <w:p w14:paraId="1FA6DF0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FC7ECE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([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Math.max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newValue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minDistance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)]);</w:t>
      </w:r>
    </w:p>
    <w:p w14:paraId="13D9664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635FA1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...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price: [price[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*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*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});</w:t>
      </w:r>
    </w:p>
    <w:p w14:paraId="2FC798E6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};</w:t>
      </w:r>
    </w:p>
    <w:p w14:paraId="17417BE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calculatePriceFilter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(value)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63B50A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value *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C9189D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};</w:t>
      </w:r>
    </w:p>
    <w:p w14:paraId="26626E1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//#endregion</w:t>
      </w:r>
    </w:p>
    <w:p w14:paraId="2925AEB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5AD485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//#region category</w:t>
      </w:r>
    </w:p>
    <w:p w14:paraId="03BD675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categoryList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setCategoryList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useState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[]);</w:t>
      </w:r>
    </w:p>
    <w:p w14:paraId="1431078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handleChangeCategory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(event)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7FAD156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setCategory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event.target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.value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C3D9D6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...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category: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event.target.value.toString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 });</w:t>
      </w:r>
    </w:p>
    <w:p w14:paraId="52CCEF2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};</w:t>
      </w:r>
    </w:p>
    <w:p w14:paraId="1AFFB0D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handleGetCategorys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useCallback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E3003B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axios.get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getAllCategory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).then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((res)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30C6F7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setCategoryList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data.category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F1DAB4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14:paraId="703FDA4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}, []);</w:t>
      </w:r>
    </w:p>
    <w:p w14:paraId="5CA553F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//#endregion</w:t>
      </w:r>
    </w:p>
    <w:p w14:paraId="4D9429B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8102CC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handleGetFilterItems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F9311C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console.log(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81DFBA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axios</w:t>
      </w:r>
      <w:proofErr w:type="spellEnd"/>
    </w:p>
    <w:p w14:paraId="714CE36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.post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getFilterItems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{ ...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filterForm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</w:t>
      </w:r>
    </w:p>
    <w:p w14:paraId="2DBCD22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.then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((res)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FD776E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setItemArray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data.items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7F8D64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});</w:t>
      </w:r>
    </w:p>
    <w:p w14:paraId="3042412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};</w:t>
      </w:r>
    </w:p>
    <w:p w14:paraId="78C9842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5E08F7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useEffect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2ED597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handleGetCategorys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68F21A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handleGetItems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C09AB8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},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handleGetItems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handleGetCategorys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6A05261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292287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1C27A30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&lt;Box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flexGrow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flexWrap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"wrap"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7A6A4D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&lt;div&gt;</w:t>
      </w:r>
    </w:p>
    <w:p w14:paraId="0F0F207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&lt;Toaster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525CD32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4E1CCD1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&lt;Grid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container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spacing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1F5C4D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&lt;Grid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item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xs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C8DA79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&lt;Typography&gt;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Фильтры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&lt;/Typography&gt;</w:t>
      </w:r>
    </w:p>
    <w:p w14:paraId="31629E1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&lt;Box</w:t>
      </w:r>
    </w:p>
    <w:p w14:paraId="2F57196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3B76E18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boxShadow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AB6F91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backgroundColor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"#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fffacf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87DF92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m: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3CB862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1E5BF1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display: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"flex"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5DF943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flexDirection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"column"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D44EB4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     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2803B81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1BA69B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Блок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для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фильтров</w:t>
      </w:r>
    </w:p>
    <w:p w14:paraId="5776EBD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&lt;Box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display: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"flex"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flexDirection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"row"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841BCA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TextField</w:t>
      </w:r>
      <w:proofErr w:type="spellEnd"/>
    </w:p>
    <w:p w14:paraId="5CEFBCB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"small"</w:t>
      </w:r>
    </w:p>
    <w:p w14:paraId="7428AFF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variant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"standard"</w:t>
      </w:r>
    </w:p>
    <w:p w14:paraId="57F2B87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*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159BC09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disabled</w:t>
      </w:r>
    </w:p>
    <w:p w14:paraId="13392BE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TextField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355900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&lt;Slider</w:t>
      </w:r>
    </w:p>
    <w:p w14:paraId="54838AA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556BEDC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width: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"300px"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ml: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288DF0D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valueLabelDisplay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"auto"</w:t>
      </w:r>
    </w:p>
    <w:p w14:paraId="685C4FA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"small"</w:t>
      </w:r>
    </w:p>
    <w:p w14:paraId="386794D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disableSwap</w:t>
      </w:r>
      <w:proofErr w:type="spellEnd"/>
    </w:p>
    <w:p w14:paraId="78C54B7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scale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calculatePriceFilter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43ED659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onChange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handleChangePrice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055ECC1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getAriaValueText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(value)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0C8425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${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руб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`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DA6792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3682635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432A1E2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TextField</w:t>
      </w:r>
      <w:proofErr w:type="spellEnd"/>
    </w:p>
    <w:p w14:paraId="41D4A42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variant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"standard"</w:t>
      </w:r>
    </w:p>
    <w:p w14:paraId="15AB278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size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"small"</w:t>
      </w:r>
    </w:p>
    <w:p w14:paraId="6218C72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*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6B9C0956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disabled</w:t>
      </w:r>
    </w:p>
    <w:p w14:paraId="5C1F2BF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TextField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2E6892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&lt;/Box&gt;</w:t>
      </w:r>
    </w:p>
    <w:p w14:paraId="5128A8F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&lt;Box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display: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"flex"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flexDirection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"row"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FE7A32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FormControl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variant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"standard"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m: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minWidth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46A5C8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InputLabel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Категория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InputLabel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F6C15E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&lt;Select</w:t>
      </w:r>
    </w:p>
    <w:p w14:paraId="0090687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3F03EC7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onChange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handleChangeCategory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1492EE7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label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Категория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:"</w:t>
      </w:r>
    </w:p>
    <w:p w14:paraId="63D325B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autoWidth</w:t>
      </w:r>
      <w:proofErr w:type="spellEnd"/>
    </w:p>
    <w:p w14:paraId="365BD40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BE2AB0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MenuItem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"all"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1C7D6C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Все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Категории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A8762CA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MenuItem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6E5B8B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categoryList.map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55EB724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(item)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</w:p>
    <w:p w14:paraId="448C2A6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 !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(</w:t>
      </w:r>
    </w:p>
    <w:p w14:paraId="5043304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MenuItem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value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item.value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CA091A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value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700766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MenuItem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7CC2DB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      )</w:t>
      </w:r>
    </w:p>
    <w:p w14:paraId="1F033BC6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    )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5A18D06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&lt;/Select&gt;</w:t>
      </w:r>
    </w:p>
    <w:p w14:paraId="0500D9F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FormControl</w:t>
      </w:r>
      <w:proofErr w:type="spellEnd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0CB68F95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&lt;/Box&gt;</w:t>
      </w:r>
    </w:p>
    <w:p w14:paraId="52AEF91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</w:p>
    <w:p w14:paraId="1D97609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"success"</w:t>
      </w:r>
    </w:p>
    <w:p w14:paraId="536079C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variant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"outlined"</w:t>
      </w:r>
    </w:p>
    <w:p w14:paraId="372BF49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mb: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ml: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2C5270D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onClick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handleGetFilterItems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71C0905F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36F6E4C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Применить фильтры</w:t>
      </w:r>
    </w:p>
    <w:p w14:paraId="64E70EB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Button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F2D13D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Box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4F5E2ABE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Grid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6A9A917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46CC59C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&lt;Grid</w:t>
      </w:r>
    </w:p>
    <w:p w14:paraId="289CFA5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item</w:t>
      </w:r>
    </w:p>
    <w:p w14:paraId="293BB2C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xs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7246E684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columns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md: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25064ED0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sx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display: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"flex"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flexWrap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"wrap"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7E0A5AF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E5010DD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itemArray.map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((item)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10A3E06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&lt;Grid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item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xs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sm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md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key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item.id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9E49B7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ItemCard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item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{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item.value</w:t>
      </w:r>
      <w:proofErr w:type="spell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/&gt;</w:t>
      </w:r>
    </w:p>
    <w:p w14:paraId="522D3272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&lt;/Grid&gt;</w:t>
      </w:r>
    </w:p>
    <w:p w14:paraId="2AF50FF7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))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}</w:t>
      </w:r>
    </w:p>
    <w:p w14:paraId="1672345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&lt;/Grid&gt;</w:t>
      </w:r>
    </w:p>
    <w:p w14:paraId="364E137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&lt;/Grid&gt;</w:t>
      </w:r>
    </w:p>
    <w:p w14:paraId="6C4DA8B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&lt;/Box&gt;</w:t>
      </w:r>
    </w:p>
    <w:p w14:paraId="7A4EC201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3A75A9DB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14:paraId="4F021C63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F07D609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export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default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ShopPage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AAE978" w14:textId="77777777" w:rsidR="003400A6" w:rsidRPr="00723462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A608513" w14:textId="5B7B6F97" w:rsidR="003400A6" w:rsidRDefault="003400A6">
      <w:pPr>
        <w:rPr>
          <w:rFonts w:ascii="Times New Roman" w:eastAsiaTheme="minorEastAsia" w:hAnsi="Times New Roman"/>
          <w:sz w:val="28"/>
          <w:lang w:val="en-US" w:eastAsia="ru-RU"/>
        </w:rPr>
      </w:pPr>
      <w:r>
        <w:rPr>
          <w:lang w:val="en-US"/>
        </w:rPr>
        <w:br w:type="page"/>
      </w:r>
    </w:p>
    <w:p w14:paraId="2974CC93" w14:textId="299E6B76" w:rsidR="003400A6" w:rsidRDefault="00F51031" w:rsidP="00723462">
      <w:pPr>
        <w:pStyle w:val="1"/>
        <w:numPr>
          <w:ilvl w:val="0"/>
          <w:numId w:val="0"/>
        </w:numPr>
        <w:jc w:val="center"/>
      </w:pPr>
      <w:bookmarkStart w:id="69" w:name="_Toc104316674"/>
      <w:r>
        <w:lastRenderedPageBreak/>
        <w:t>Приложение 2</w:t>
      </w:r>
      <w:bookmarkEnd w:id="69"/>
    </w:p>
    <w:p w14:paraId="3988AA0D" w14:textId="4743AF8C" w:rsidR="00F51031" w:rsidRDefault="00F51031" w:rsidP="00F51031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обработки запросов связанных с товарами</w:t>
      </w:r>
    </w:p>
    <w:p w14:paraId="7C184EFA" w14:textId="1105D2A7" w:rsidR="00723462" w:rsidRPr="00723462" w:rsidRDefault="00723462" w:rsidP="00723462">
      <w:pPr>
        <w:pStyle w:val="af4"/>
        <w:ind w:firstLine="0"/>
        <w:rPr>
          <w:lang w:val="en-US"/>
        </w:rPr>
      </w:pPr>
      <w:r>
        <w:t>Листинг</w:t>
      </w:r>
      <w:r w:rsidRPr="00723462">
        <w:rPr>
          <w:lang w:val="en-US"/>
        </w:rPr>
        <w:t xml:space="preserve"> </w:t>
      </w:r>
      <w:r>
        <w:t>файла</w:t>
      </w:r>
      <w:r w:rsidRPr="00723462">
        <w:rPr>
          <w:lang w:val="en-US"/>
        </w:rPr>
        <w:t xml:space="preserve"> </w:t>
      </w:r>
      <w:r>
        <w:rPr>
          <w:lang w:val="en-US"/>
        </w:rPr>
        <w:t>ItemRoute</w:t>
      </w:r>
      <w:r w:rsidRPr="00723462">
        <w:rPr>
          <w:lang w:val="en-US"/>
        </w:rPr>
        <w:t>.</w:t>
      </w:r>
      <w:r>
        <w:rPr>
          <w:lang w:val="en-US"/>
        </w:rPr>
        <w:t>js</w:t>
      </w:r>
    </w:p>
    <w:p w14:paraId="1769AA0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Router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"express"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BADAB5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config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"config"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092CA5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require(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"../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A68A1F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jwt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jsonwebtoken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B19D24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check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"express-validator"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8A4AFF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bcrypt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bcryptjs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0FF0C6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auth = require(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"../middleware/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auth.middleware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38B2FA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DAEB1C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router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1E67F3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2AB917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getItem</w:t>
      </w:r>
      <w:proofErr w:type="spellEnd"/>
    </w:p>
    <w:p w14:paraId="0AF7467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4B57065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getItem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49BE66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[</w:t>
      </w:r>
    </w:p>
    <w:p w14:paraId="4BE31C7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id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exists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62C8D92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"Поле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notEmpty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4E3F7CA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749E7B3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EEAF28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66732B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10121C5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21D6A28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4225FC3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 message: errors });</w:t>
      </w:r>
    </w:p>
    <w:p w14:paraId="4649CEC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188D96D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E13A1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item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* FROM equipment WHERE "id"=$1'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[</w:t>
      </w:r>
    </w:p>
    <w:p w14:paraId="7D7F02E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id,</w:t>
      </w:r>
    </w:p>
    <w:p w14:paraId="0C9E999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]);</w:t>
      </w:r>
    </w:p>
    <w:p w14:paraId="3B7697C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item.rowCount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4FAAC04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Ошибка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получении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данных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649E789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2E8455A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item: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});</w:t>
      </w:r>
    </w:p>
    <w:p w14:paraId="25D6AEA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37F60A7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74FD397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3193A00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076F96D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EFAB5E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322670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getItems</w:t>
      </w:r>
      <w:proofErr w:type="spellEnd"/>
    </w:p>
    <w:p w14:paraId="69D6F27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getItems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61FF22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298B95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"SELECT * FROM equipment"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80B71C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items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A1804E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681F63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2CEF74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48F0C5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57D1776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9DF723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2C2E0EE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DFED37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40264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5AE4C28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items.has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1506ECF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45BD7D3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eUsed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eUsed</w:t>
      </w:r>
      <w:proofErr w:type="spellEnd"/>
    </w:p>
    <w:p w14:paraId="117AB89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 {</w:t>
      </w:r>
    </w:p>
    <w:p w14:paraId="2C088FD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5F82DEC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3AAA6B6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6E78E8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6C53ED1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6ABC7F7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C7239D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Array.from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(items, ([name, value])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name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 }));</w:t>
      </w:r>
    </w:p>
    <w:p w14:paraId="2520D50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items: array,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maxPrice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minPrice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7798452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27A2C9E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2B298F9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747695C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045CF22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CC2633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getFilterItems</w:t>
      </w:r>
      <w:proofErr w:type="spellEnd"/>
    </w:p>
    <w:p w14:paraId="4864EC6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62CEFB5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getFilterItems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98C5DF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[</w:t>
      </w:r>
    </w:p>
    <w:p w14:paraId="58FCC8A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exists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74A9BFC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category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"Поле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id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exists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2F2EEF5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36A193E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FB506C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ED2AB2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42FDF34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236AD6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54AF8DD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 message: errors });</w:t>
      </w:r>
    </w:p>
    <w:p w14:paraId="6DE2922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280DE2D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price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category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7C3677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price, category);</w:t>
      </w:r>
    </w:p>
    <w:p w14:paraId="5E65C7A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1AA2A9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(category ===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"all"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82FB3A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590CB3C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* FROM equipment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&lt;$2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&gt;$1'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75922F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[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]]</w:t>
      </w:r>
    </w:p>
    <w:p w14:paraId="119F69D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2BAC76E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25B852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5C0F998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* FROM equipment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&lt;$2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&gt;$1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D80EB7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[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price[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 category]</w:t>
      </w:r>
    </w:p>
    <w:p w14:paraId="35D6FD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13C3BD2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573C09C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console.log(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550399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items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1BE19F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54F6F6D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items.has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2168755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3F6A5F4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eUsed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</w:t>
      </w:r>
    </w:p>
    <w:p w14:paraId="6ED5E40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eUsed</w:t>
      </w:r>
      <w:proofErr w:type="spellEnd"/>
      <w:proofErr w:type="gramEnd"/>
    </w:p>
    <w:p w14:paraId="1E9909E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 {</w:t>
      </w:r>
    </w:p>
    <w:p w14:paraId="701EA3D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6280214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}</w:t>
      </w:r>
    </w:p>
    <w:p w14:paraId="688AA22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97B6C7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itemsArray.rows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14:paraId="7EFCD0D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43E4D07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3C1EA24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Array.from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(items, ([name, value])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name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 }));</w:t>
      </w:r>
    </w:p>
    <w:p w14:paraId="7E443BF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 items: array });</w:t>
      </w:r>
    </w:p>
    <w:p w14:paraId="1ABE033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068F537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382C6D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B1202B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4CFDEDB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495157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6645DF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getCategory</w:t>
      </w:r>
      <w:proofErr w:type="spellEnd"/>
    </w:p>
    <w:p w14:paraId="7376160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1439404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3639CF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()],</w:t>
      </w:r>
    </w:p>
    <w:p w14:paraId="4F8979E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816B2E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9D9A71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3DEC54D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2E80292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05B8987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 message: errors });</w:t>
      </w:r>
    </w:p>
    <w:p w14:paraId="15BDBD0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2B09D7C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3A7375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category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31030D3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"id" =$1'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D1E3C6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[id]</w:t>
      </w:r>
    </w:p>
    <w:p w14:paraId="6BFF7A2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42FE225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category: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2A78BE0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751EB22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35A5C1C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33071AD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329DDBD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D0774E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21C01A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getAllCategory</w:t>
      </w:r>
      <w:proofErr w:type="spellEnd"/>
    </w:p>
    <w:p w14:paraId="17775D5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getAllCategory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943F8D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FAE391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categoryArr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9D0A07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3A8B3C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categoryArr.rowCount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0A06665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categorys.has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categoryArr.rows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3291BBA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categorys.set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1BD9B70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categoryArr.rows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eCategory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A4FB04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categoryArr.rows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eCategory</w:t>
      </w:r>
      <w:proofErr w:type="spellEnd"/>
      <w:proofErr w:type="gramEnd"/>
    </w:p>
    <w:p w14:paraId="2E2A961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32CCEBB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7A7A980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4C271D4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array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Array.from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categorys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([name, value])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 name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value }));</w:t>
      </w:r>
    </w:p>
    <w:p w14:paraId="139A493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 category: array });</w:t>
      </w:r>
    </w:p>
    <w:p w14:paraId="20F78D7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53FAB07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5350EC2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6281222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0F075D8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89AC79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getOptions</w:t>
      </w:r>
      <w:proofErr w:type="spellEnd"/>
    </w:p>
    <w:p w14:paraId="54E8191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67175F6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getOptions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6B38FF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()],</w:t>
      </w:r>
    </w:p>
    <w:p w14:paraId="31A5D9C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29FACB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2B195A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71C7628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091C226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1761755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 message: errors });</w:t>
      </w:r>
    </w:p>
    <w:p w14:paraId="10E0020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7CBA4B1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E0747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6AE01C3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2A866C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[id]</w:t>
      </w:r>
    </w:p>
    <w:p w14:paraId="017B4AF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71F6BBF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options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2194F5D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DISTINCT ON ("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",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options.id,  "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",options."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 FROM options INNER JOIN equipment USING ("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where options."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 ORDER BY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DESC'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AA78CF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14:paraId="38D806D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528A826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options.rowCount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26B87FC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</w:t>
      </w:r>
    </w:p>
    <w:p w14:paraId="0F0AEC8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result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14:paraId="311FEA5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"Характеристике объекта еще не внесены, просим прощения за предоставленные неудобства"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306D6DB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7116A6B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0D07E01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options: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022D22E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189FFEF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D05DCF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4FA00C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35FC124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2570FA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getOptionsSort</w:t>
      </w:r>
      <w:proofErr w:type="spellEnd"/>
    </w:p>
    <w:p w14:paraId="01015BC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2C2ACBC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getOptionsSort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0D7FC5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id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exists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()],</w:t>
      </w:r>
    </w:p>
    <w:p w14:paraId="78F773C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8223C6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475112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7A2063D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47A39C1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6AA87FA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 message: errors });</w:t>
      </w:r>
    </w:p>
    <w:p w14:paraId="5D367E0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0E8D307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988932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678318A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B55FA2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[id]</w:t>
      </w:r>
    </w:p>
    <w:p w14:paraId="1C69FC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29043C7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options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2290FE5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DISTINCT ON ("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",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options.id,  "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",options."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 FROM options INNER JOIN equipment USING ("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where options."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 ORDER BY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ASC'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F7A50A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14:paraId="0274287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3D40963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options.rowCount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1CEF4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</w:t>
      </w:r>
    </w:p>
    <w:p w14:paraId="2B9517C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result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:</w:t>
      </w:r>
    </w:p>
    <w:p w14:paraId="11BD33F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"Характеристике объекта еще не внесены, просим прощения за предоставленные неудобства"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</w:p>
    <w:p w14:paraId="2280217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2890A0A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4F7113D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options: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01411A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5CF5092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3F6C274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332CBFE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56CA5E8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C992C9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updateOptions</w:t>
      </w:r>
      <w:proofErr w:type="spellEnd"/>
    </w:p>
    <w:p w14:paraId="0B4FBA7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0CB1A13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updateOptions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5821B4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</w:p>
    <w:p w14:paraId="3B5D9FB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options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"Вы не обновили ни один параметр"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11C5851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"Поле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email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61900AD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6DFBBBA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D5A092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options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id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21EB63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5F418F6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7128704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console.log(errors);</w:t>
      </w:r>
    </w:p>
    <w:p w14:paraId="37688DF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 message: errors });</w:t>
      </w:r>
    </w:p>
    <w:p w14:paraId="411C0B4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6BE9CA5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0303FE6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B43F2C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[id]</w:t>
      </w:r>
    </w:p>
    <w:p w14:paraId="08C4FCE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);</w:t>
      </w:r>
    </w:p>
    <w:p w14:paraId="0827278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options.map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(option)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61231D7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</w:t>
      </w:r>
      <w:proofErr w:type="gram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/!option</w:t>
      </w:r>
      <w:proofErr w:type="gram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[0] -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имя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option, [1] - </w:t>
      </w: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параметры</w:t>
      </w:r>
    </w:p>
    <w:p w14:paraId="1B2E080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check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4FF74F1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id,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options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=$2'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DA2B91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14:paraId="46A391F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0C240FD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console.log(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E818EA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check.rowCount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2B49FEF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50C8592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'INSERT INTO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options( "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VALUES ( $1, $2, $3, $4, $5, $6)'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111D35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[</w:t>
      </w:r>
    </w:p>
    <w:p w14:paraId="13E568B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2EF834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98C479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5A3049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9F39FB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22433CA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087A67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]</w:t>
      </w:r>
    </w:p>
    <w:p w14:paraId="5AEFBF5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3A8D151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516F306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31A0D4D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0211BB1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options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"=$2,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"=$4,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"=$5,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"=$6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D41F37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[</w:t>
      </w:r>
    </w:p>
    <w:p w14:paraId="6625B48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F8ACA7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A8574D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CE05ED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6A3CFF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256E6A3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17EC680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]</w:t>
      </w:r>
    </w:p>
    <w:p w14:paraId="63600EB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772250F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7A88C13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</w:t>
      </w:r>
    </w:p>
    <w:p w14:paraId="6B69185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</w:p>
    <w:p w14:paraId="39D7DF2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 {</w:t>
      </w:r>
    </w:p>
    <w:p w14:paraId="2999C14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0A97906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options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"=$2,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"=$4,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"=$5,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"=$6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38BF60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[</w:t>
      </w:r>
    </w:p>
    <w:p w14:paraId="5B69EA8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957B05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414A4E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7077E6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588DD4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4E9DDEE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197D5CA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]</w:t>
      </w:r>
    </w:p>
    <w:p w14:paraId="795720A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1E8C2E7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02DF3A8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</w:t>
      </w:r>
    </w:p>
    <w:p w14:paraId="48D47EA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</w:p>
    <w:p w14:paraId="1B0C401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 {</w:t>
      </w:r>
    </w:p>
    <w:p w14:paraId="400468C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0434AF1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options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"=$2,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"=$4,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"=$5,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"=$6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42E483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[</w:t>
      </w:r>
    </w:p>
    <w:p w14:paraId="2E965D8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98E9FD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F96E3D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AB01FD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1C2B92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2644CCA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check.rows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386CF0B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]</w:t>
      </w:r>
    </w:p>
    <w:p w14:paraId="465AEA6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28E04AE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FA6BB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7A6FB0A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options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"=$2,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"=$4,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"=$5,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"=$6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and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9D837B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[</w:t>
      </w:r>
    </w:p>
    <w:p w14:paraId="66DEC49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B28D5E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8A210B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C67757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8118F1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04AC8A0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6A3717D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]</w:t>
      </w:r>
    </w:p>
    <w:p w14:paraId="5E9B486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0635B6C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55B24AA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33E60E3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14:paraId="1BBCBE0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2D40A0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0B90D04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D93470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618AE7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addItem</w:t>
      </w:r>
      <w:proofErr w:type="spellEnd"/>
    </w:p>
    <w:p w14:paraId="1BE9B35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6F910B1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addItem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A630A9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</w:p>
    <w:p w14:paraId="349ABE6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"Пароль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2F86D34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price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"Цена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62631EA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description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"Описание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0F9CF0A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"Арендная цена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12C8D85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number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Колличество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не может быть пустым"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3E1F3DE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check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options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"Опции не могут быть пустыми"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exists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(),</w:t>
      </w:r>
    </w:p>
    <w:p w14:paraId="4F9642F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</w:t>
      </w:r>
    </w:p>
    <w:p w14:paraId="5293261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228201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try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863B18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errors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validationResult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(req);</w:t>
      </w:r>
    </w:p>
    <w:p w14:paraId="739E511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errors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 {</w:t>
      </w:r>
    </w:p>
    <w:p w14:paraId="1B9A09B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console.log(errors);</w:t>
      </w:r>
    </w:p>
    <w:p w14:paraId="7F7499F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 message: errors });</w:t>
      </w:r>
    </w:p>
    <w:p w14:paraId="3743475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2B14877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4D9E605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category,</w:t>
      </w:r>
    </w:p>
    <w:p w14:paraId="4FE2973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  name,</w:t>
      </w:r>
    </w:p>
    <w:p w14:paraId="42D0CA6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price,</w:t>
      </w:r>
    </w:p>
    <w:p w14:paraId="5EF11FE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description,</w:t>
      </w:r>
    </w:p>
    <w:p w14:paraId="6361453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5A8611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number,</w:t>
      </w:r>
    </w:p>
    <w:p w14:paraId="47A06AB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options,</w:t>
      </w:r>
    </w:p>
    <w:p w14:paraId="702BE33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} =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EB9DB2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number;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1B18428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0CBDF29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'INSERT INTO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equipment( "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ePrice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eDescription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VALUES ( $1, $2, $3, $4, $5)'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E105CC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[category +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name, price, description, category,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14:paraId="04C3200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4CB12E3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44470D9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options.map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(option)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74E0F4E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752031B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'INSERT INTO 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options( "</w:t>
      </w:r>
      <w:proofErr w:type="spellStart"/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oValueIntA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oValueIntB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") VALUES ( $1, $2, $3, $4, $5, $6)'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F1FED4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[</w:t>
      </w:r>
    </w:p>
    <w:p w14:paraId="36DDC43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4BE01B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oValueChar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855CEF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category +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name,</w:t>
      </w:r>
    </w:p>
    <w:p w14:paraId="4EF16D7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option[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F0032C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oValueIntA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65A82AD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Number(option[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oValueIntB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7F808FA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]</w:t>
      </w:r>
    </w:p>
    <w:p w14:paraId="0214358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);</w:t>
      </w:r>
    </w:p>
    <w:p w14:paraId="5C55CAD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});</w:t>
      </w:r>
    </w:p>
    <w:p w14:paraId="625280C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status: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"OK"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1224374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catch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(e) {</w:t>
      </w:r>
    </w:p>
    <w:p w14:paraId="126878F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e.message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CF5E9C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1168B2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28E432E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58281F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ABFDE3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getImage</w:t>
      </w:r>
      <w:proofErr w:type="spellEnd"/>
    </w:p>
    <w:p w14:paraId="7DBC610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getImage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3EE4531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8538C1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183325A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D39425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[id]</w:t>
      </w:r>
    </w:p>
    <w:p w14:paraId="18B25A3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0D3CF28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image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76314ED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fileName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 FROM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equip_image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CAA0BC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eName.slice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eCategory.length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+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)]</w:t>
      </w:r>
    </w:p>
    <w:p w14:paraId="0292DFB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579DEE3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image.rowCount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60C963D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).json({</w:t>
      </w:r>
    </w:p>
    <w:p w14:paraId="2907289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status: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"not"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2ADC0C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image:</w:t>
      </w:r>
    </w:p>
    <w:p w14:paraId="2EC9D03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"https://www.google.com/url?sa=i&amp;url=https%3A%2F%2Ficons8.cn%2Ficon%2FujQ2TKdWp5vZ%2Fempty-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lastRenderedPageBreak/>
        <w:t>box&amp;psig=AOvVaw2b_J1G_Tg8yVymwM5Kc4CQ&amp;ust=1652359985085000&amp;source=images&amp;cd=vfe&amp;ved=0CAwQjRxqFwoTCKCHoeq-1_cCFQAAAAAdAAAAABAJ"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F46793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});</w:t>
      </w:r>
    </w:p>
    <w:p w14:paraId="1DA62B7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0ADF772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status: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"ok"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image: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image.rows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39EB396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1007337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F4F05E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getAllItems</w:t>
      </w:r>
      <w:proofErr w:type="spellEnd"/>
    </w:p>
    <w:p w14:paraId="15A2FB7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router.get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getAllItems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895B7B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items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12B56C6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equipment.id,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ePrice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eDescription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eCategory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",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date_change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priceForHour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eUsed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place."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pIat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place."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pIon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left join place on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 = place.id order by equipment.id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asc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</w:p>
    <w:p w14:paraId="550D6AF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7ECE3A2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items: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8991C7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34E5F3A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4C0E8C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findFreeItem</w:t>
      </w:r>
      <w:proofErr w:type="spellEnd"/>
    </w:p>
    <w:p w14:paraId="27AF842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findFreeItem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36D558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ids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477374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freeID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C911FD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76808FD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D1C1A0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[Number(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ids[</w:t>
      </w:r>
      <w:proofErr w:type="gramEnd"/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])]</w:t>
      </w:r>
    </w:p>
    <w:p w14:paraId="7A1F6B6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2268986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id FROM equipment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eName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=$1'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[</w:t>
      </w:r>
    </w:p>
    <w:p w14:paraId="21AC5C0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itemName.rows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eName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C54190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]);</w:t>
      </w:r>
    </w:p>
    <w:p w14:paraId="7150946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3B5B220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id.toString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())) {</w:t>
      </w:r>
    </w:p>
    <w:p w14:paraId="3235D0F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console.log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id.toString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()),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].id);</w:t>
      </w:r>
    </w:p>
    <w:p w14:paraId="559F87A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freeID.set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"next"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AllID.rows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].id);</w:t>
      </w:r>
    </w:p>
    <w:p w14:paraId="6424C4C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19EB4D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708CFAD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freeID.has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"next"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6B80F13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nextID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 [...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freeID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});</w:t>
      </w:r>
    </w:p>
    <w:p w14:paraId="4CB37BD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CA3AA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nextID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4DDF01D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7F56138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});</w:t>
      </w:r>
    </w:p>
    <w:p w14:paraId="2438295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997B06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// */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api</w:t>
      </w:r>
      <w:proofErr w:type="spellEnd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/item/</w:t>
      </w:r>
      <w:proofErr w:type="spellStart"/>
      <w:r w:rsidRPr="00723462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ChangeStatus</w:t>
      </w:r>
      <w:proofErr w:type="spellEnd"/>
    </w:p>
    <w:p w14:paraId="6B57FEB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router.post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ChangeStatus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async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(req, res)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=&gt;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29D2B5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 status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id }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req.body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39829A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lastStatus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4F83500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FROM equipment where id = $1 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BA2CEC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[id]</w:t>
      </w:r>
    </w:p>
    <w:p w14:paraId="2FE369C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);</w:t>
      </w:r>
    </w:p>
    <w:p w14:paraId="425DEE3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(status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lastStatus.rows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288824D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equipment  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"=$1,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date_change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=$2  WHERE id 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[</w:t>
      </w:r>
    </w:p>
    <w:p w14:paraId="09FA582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4146FF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</w:t>
      </w:r>
    </w:p>
    <w:p w14:paraId="7F17249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  id,</w:t>
      </w:r>
    </w:p>
    <w:p w14:paraId="35E4F12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]);</w:t>
      </w:r>
    </w:p>
    <w:p w14:paraId="2B0550A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(status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05F3A91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lastStatus.rows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lastStatus.rows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6FAB182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11CA2B25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startDate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endDate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 FROM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order_to_equipment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inner join orders on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orderId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orders.id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 order by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startDate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3E5ECE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[id]</w:t>
      </w:r>
    </w:p>
    <w:p w14:paraId="76BE382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7A7E038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4F59D1D1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Date(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&lt;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endDate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43D32A4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"alert"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170A8A9E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0A747D2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31F326E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equipment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"=$1,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date_change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=$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2  WHERE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id 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8273F0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[,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id]</w:t>
      </w:r>
    </w:p>
    <w:p w14:paraId="74AAFA9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5E5B578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place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dateOut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WHERE id=$2'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[</w:t>
      </w:r>
    </w:p>
    <w:p w14:paraId="7139C19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</w:t>
      </w:r>
    </w:p>
    <w:p w14:paraId="4FC3A44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F811DA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]);</w:t>
      </w:r>
    </w:p>
    <w:p w14:paraId="375BEA9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5C44331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3F680F8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14:paraId="1629A88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5732489C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equipment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"=$1,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date_change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=$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2  WHERE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id 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F186A2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[,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id]</w:t>
      </w:r>
    </w:p>
    <w:p w14:paraId="26AD401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);</w:t>
      </w:r>
    </w:p>
    <w:p w14:paraId="5F7FCD9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44FE74D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}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(status ===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lastStatus.rows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70D54048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401004B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'SELECT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startDate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endDate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 FROM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order_to_equipment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inner join orders on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orderId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orders.id where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eId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= $1 order by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startDate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192A6CB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[id]</w:t>
      </w:r>
    </w:p>
    <w:p w14:paraId="3215954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);</w:t>
      </w:r>
    </w:p>
    <w:p w14:paraId="010DD03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==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09F8AF2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eqOrder.rowCount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 {</w:t>
      </w:r>
    </w:p>
    <w:p w14:paraId="2463823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Date(</w:t>
      </w:r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&gt;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startDate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 {</w:t>
      </w:r>
    </w:p>
    <w:p w14:paraId="18868B26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7C94FDDD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equipment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pId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"=$1, 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date_change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=$</w:t>
      </w:r>
      <w:proofErr w:type="gram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2  WHERE</w:t>
      </w:r>
      <w:proofErr w:type="gram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 xml:space="preserve"> id =$3'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ADC13A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 id]</w:t>
      </w:r>
    </w:p>
    <w:p w14:paraId="67EB331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);</w:t>
      </w:r>
    </w:p>
    <w:p w14:paraId="45145E43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await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db.query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'UPDATE place SET "</w:t>
      </w:r>
      <w:proofErr w:type="spellStart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dateOn</w:t>
      </w:r>
      <w:proofErr w:type="spellEnd"/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"=$1 WHERE id=$2'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[</w:t>
      </w:r>
    </w:p>
    <w:p w14:paraId="397106C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new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Date(</w:t>
      </w:r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toISOString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</w:t>
      </w:r>
    </w:p>
    <w:p w14:paraId="401EFE34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eqOrder.rows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00AE3E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]);</w:t>
      </w:r>
    </w:p>
    <w:p w14:paraId="3CD6456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</w:t>
      </w:r>
      <w:r w:rsidRPr="0072346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break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33044A7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14:paraId="6DC6746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}</w:t>
      </w:r>
    </w:p>
    <w:p w14:paraId="716DC84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BA82ED2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}</w:t>
      </w:r>
    </w:p>
    <w:p w14:paraId="1E18F39A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</w:t>
      </w: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res.status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23462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201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).json({ message: </w:t>
      </w:r>
      <w:r w:rsidRPr="0072346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"OK"</w:t>
      </w: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});</w:t>
      </w:r>
    </w:p>
    <w:p w14:paraId="3E460F19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>});</w:t>
      </w:r>
    </w:p>
    <w:p w14:paraId="20BDF5BF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328954B0" w14:textId="77777777" w:rsidR="00415DCC" w:rsidRPr="00723462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module.exports</w:t>
      </w:r>
      <w:proofErr w:type="spellEnd"/>
      <w:proofErr w:type="gram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router</w:t>
      </w:r>
      <w:proofErr w:type="spellEnd"/>
      <w:r w:rsidRPr="0072346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14:paraId="61CD8B04" w14:textId="77777777" w:rsidR="00355501" w:rsidRPr="00F51031" w:rsidRDefault="00355501" w:rsidP="00355501"/>
    <w:sectPr w:rsidR="00355501" w:rsidRPr="00F51031" w:rsidSect="00E71BD6">
      <w:footerReference w:type="default" r:id="rId28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87468" w14:textId="77777777" w:rsidR="006820D2" w:rsidRDefault="006820D2" w:rsidP="00B202DA">
      <w:pPr>
        <w:spacing w:after="0" w:line="240" w:lineRule="auto"/>
      </w:pPr>
      <w:r>
        <w:separator/>
      </w:r>
    </w:p>
    <w:p w14:paraId="3BB69C63" w14:textId="77777777" w:rsidR="006820D2" w:rsidRDefault="006820D2"/>
  </w:endnote>
  <w:endnote w:type="continuationSeparator" w:id="0">
    <w:p w14:paraId="27FA3CEC" w14:textId="77777777" w:rsidR="006820D2" w:rsidRDefault="006820D2" w:rsidP="00B202DA">
      <w:pPr>
        <w:spacing w:after="0" w:line="240" w:lineRule="auto"/>
      </w:pPr>
      <w:r>
        <w:continuationSeparator/>
      </w:r>
    </w:p>
    <w:p w14:paraId="45FFFD6E" w14:textId="77777777" w:rsidR="006820D2" w:rsidRDefault="00682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6820D2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4042"/>
      <w:docPartObj>
        <w:docPartGallery w:val="Page Numbers (Bottom of Page)"/>
        <w:docPartUnique/>
      </w:docPartObj>
    </w:sdtPr>
    <w:sdtEndPr/>
    <w:sdtContent>
      <w:p w14:paraId="3EF8AA0A" w14:textId="77777777" w:rsidR="00E71BD6" w:rsidRDefault="00E71B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AA08" w14:textId="77777777" w:rsidR="006820D2" w:rsidRDefault="006820D2" w:rsidP="00B202DA">
      <w:pPr>
        <w:spacing w:after="0" w:line="240" w:lineRule="auto"/>
      </w:pPr>
      <w:r>
        <w:separator/>
      </w:r>
    </w:p>
    <w:p w14:paraId="1ABAC8AE" w14:textId="77777777" w:rsidR="006820D2" w:rsidRDefault="006820D2"/>
  </w:footnote>
  <w:footnote w:type="continuationSeparator" w:id="0">
    <w:p w14:paraId="545D62B2" w14:textId="77777777" w:rsidR="006820D2" w:rsidRDefault="006820D2" w:rsidP="00B202DA">
      <w:pPr>
        <w:spacing w:after="0" w:line="240" w:lineRule="auto"/>
      </w:pPr>
      <w:r>
        <w:continuationSeparator/>
      </w:r>
    </w:p>
    <w:p w14:paraId="1DA01CE9" w14:textId="77777777" w:rsidR="006820D2" w:rsidRDefault="00682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24"/>
  </w:num>
  <w:num w:numId="4">
    <w:abstractNumId w:val="5"/>
  </w:num>
  <w:num w:numId="5">
    <w:abstractNumId w:val="11"/>
  </w:num>
  <w:num w:numId="6">
    <w:abstractNumId w:val="21"/>
  </w:num>
  <w:num w:numId="7">
    <w:abstractNumId w:val="14"/>
  </w:num>
  <w:num w:numId="8">
    <w:abstractNumId w:val="5"/>
  </w:num>
  <w:num w:numId="9">
    <w:abstractNumId w:val="20"/>
  </w:num>
  <w:num w:numId="10">
    <w:abstractNumId w:val="16"/>
  </w:num>
  <w:num w:numId="11">
    <w:abstractNumId w:val="25"/>
  </w:num>
  <w:num w:numId="12">
    <w:abstractNumId w:val="2"/>
  </w:num>
  <w:num w:numId="13">
    <w:abstractNumId w:val="19"/>
  </w:num>
  <w:num w:numId="14">
    <w:abstractNumId w:val="0"/>
  </w:num>
  <w:num w:numId="15">
    <w:abstractNumId w:val="1"/>
  </w:num>
  <w:num w:numId="16">
    <w:abstractNumId w:val="12"/>
  </w:num>
  <w:num w:numId="17">
    <w:abstractNumId w:val="22"/>
  </w:num>
  <w:num w:numId="18">
    <w:abstractNumId w:val="9"/>
  </w:num>
  <w:num w:numId="19">
    <w:abstractNumId w:val="17"/>
  </w:num>
  <w:num w:numId="20">
    <w:abstractNumId w:val="18"/>
  </w:num>
  <w:num w:numId="21">
    <w:abstractNumId w:val="4"/>
  </w:num>
  <w:num w:numId="22">
    <w:abstractNumId w:val="8"/>
  </w:num>
  <w:num w:numId="23">
    <w:abstractNumId w:val="22"/>
  </w:num>
  <w:num w:numId="24">
    <w:abstractNumId w:val="13"/>
  </w:num>
  <w:num w:numId="25">
    <w:abstractNumId w:val="15"/>
  </w:num>
  <w:num w:numId="26">
    <w:abstractNumId w:val="10"/>
  </w:num>
  <w:num w:numId="27">
    <w:abstractNumId w:val="3"/>
  </w:num>
  <w:num w:numId="28">
    <w:abstractNumId w:val="7"/>
  </w:num>
  <w:num w:numId="29">
    <w:abstractNumId w:val="2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CB0"/>
    <w:rsid w:val="00053586"/>
    <w:rsid w:val="000664E3"/>
    <w:rsid w:val="0008280C"/>
    <w:rsid w:val="00096242"/>
    <w:rsid w:val="000E5B6E"/>
    <w:rsid w:val="000F21F6"/>
    <w:rsid w:val="000F30EC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F32F0"/>
    <w:rsid w:val="001F6941"/>
    <w:rsid w:val="0020095A"/>
    <w:rsid w:val="00204288"/>
    <w:rsid w:val="00227D08"/>
    <w:rsid w:val="00231587"/>
    <w:rsid w:val="002434B2"/>
    <w:rsid w:val="00244323"/>
    <w:rsid w:val="002469C1"/>
    <w:rsid w:val="0026176E"/>
    <w:rsid w:val="002A5638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50201A"/>
    <w:rsid w:val="005066A5"/>
    <w:rsid w:val="00536635"/>
    <w:rsid w:val="00547C6D"/>
    <w:rsid w:val="005721C0"/>
    <w:rsid w:val="00580A54"/>
    <w:rsid w:val="005858E6"/>
    <w:rsid w:val="005930BC"/>
    <w:rsid w:val="00595EE4"/>
    <w:rsid w:val="005B1942"/>
    <w:rsid w:val="005B41A3"/>
    <w:rsid w:val="005B6D0B"/>
    <w:rsid w:val="005C38D8"/>
    <w:rsid w:val="005C489E"/>
    <w:rsid w:val="00624E1E"/>
    <w:rsid w:val="00647E83"/>
    <w:rsid w:val="006820D2"/>
    <w:rsid w:val="00693E78"/>
    <w:rsid w:val="006A1F09"/>
    <w:rsid w:val="006E2FED"/>
    <w:rsid w:val="006F3983"/>
    <w:rsid w:val="007173D1"/>
    <w:rsid w:val="0072304E"/>
    <w:rsid w:val="00723462"/>
    <w:rsid w:val="00734F28"/>
    <w:rsid w:val="00760C98"/>
    <w:rsid w:val="00774670"/>
    <w:rsid w:val="00793AC8"/>
    <w:rsid w:val="007C7C89"/>
    <w:rsid w:val="007E3075"/>
    <w:rsid w:val="007E40CF"/>
    <w:rsid w:val="00801EB9"/>
    <w:rsid w:val="008266F3"/>
    <w:rsid w:val="008418BE"/>
    <w:rsid w:val="0084212F"/>
    <w:rsid w:val="00844E80"/>
    <w:rsid w:val="00862BA3"/>
    <w:rsid w:val="0089636A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F42DA"/>
    <w:rsid w:val="00AF73EB"/>
    <w:rsid w:val="00B16C3F"/>
    <w:rsid w:val="00B17305"/>
    <w:rsid w:val="00B202DA"/>
    <w:rsid w:val="00B252B2"/>
    <w:rsid w:val="00B62071"/>
    <w:rsid w:val="00B674E3"/>
    <w:rsid w:val="00B71E3F"/>
    <w:rsid w:val="00B803B0"/>
    <w:rsid w:val="00B9683B"/>
    <w:rsid w:val="00BA1333"/>
    <w:rsid w:val="00BA177F"/>
    <w:rsid w:val="00BA3E80"/>
    <w:rsid w:val="00BB3957"/>
    <w:rsid w:val="00BC13F6"/>
    <w:rsid w:val="00BE194A"/>
    <w:rsid w:val="00BE7765"/>
    <w:rsid w:val="00BF2792"/>
    <w:rsid w:val="00C05569"/>
    <w:rsid w:val="00C120CF"/>
    <w:rsid w:val="00C2577A"/>
    <w:rsid w:val="00C33883"/>
    <w:rsid w:val="00C431BA"/>
    <w:rsid w:val="00C475D2"/>
    <w:rsid w:val="00C62CC4"/>
    <w:rsid w:val="00C90ED5"/>
    <w:rsid w:val="00CD5284"/>
    <w:rsid w:val="00CE1FCA"/>
    <w:rsid w:val="00D128DB"/>
    <w:rsid w:val="00D777D7"/>
    <w:rsid w:val="00D95E04"/>
    <w:rsid w:val="00D968EC"/>
    <w:rsid w:val="00DA0C7B"/>
    <w:rsid w:val="00DA2186"/>
    <w:rsid w:val="00DB37D4"/>
    <w:rsid w:val="00DC0598"/>
    <w:rsid w:val="00DC77C5"/>
    <w:rsid w:val="00DC79E7"/>
    <w:rsid w:val="00DF41FB"/>
    <w:rsid w:val="00E02E5B"/>
    <w:rsid w:val="00E04E35"/>
    <w:rsid w:val="00E24D8D"/>
    <w:rsid w:val="00E374CB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773B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hyperlink" Target="https://postgrespro.ru/docs/postgresql/14/inde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55</Pages>
  <Words>10420</Words>
  <Characters>59398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28</cp:revision>
  <cp:lastPrinted>2022-05-24T21:46:00Z</cp:lastPrinted>
  <dcterms:created xsi:type="dcterms:W3CDTF">2022-03-30T18:57:00Z</dcterms:created>
  <dcterms:modified xsi:type="dcterms:W3CDTF">2022-05-25T14:29:00Z</dcterms:modified>
</cp:coreProperties>
</file>