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студент группы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ИВТ21-1Б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Лебедев Т.А.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Яруллин Д.В.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              Пермь, 2022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Создать текстовый файл F1 не менее, чем из 10 строк и записать в него информацию 2. Выполнить задание.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объявляем переменную счётчик типа 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переменная для подсчёта проблема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переменные в которые будут записаны промежутки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переменная типа string, в которую мы запишем последнюю строку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запрашиваем промежутки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объявляем переменную класса ifstream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объявляем переменную класса fstream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открываем файл для чтения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открываем файл для записи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проверяем, открылся ли файл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построчно читаем файл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если строка входит в заданный промежуток, то выполняем следующие действия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присваиваем переменной строку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записываем во второй файл строку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закрываем файлы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считаем количество пробелов в последней стркое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выводим количество слов в последней строке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Kод программы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k = 1;//объявляем переменную счётчик типа 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kolprobelov = 0;//переменная для подсчёта проблема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k1, k2;//переменные в которые будут записаны промежутки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string s;//переменная типа string, в которую мы запишем последнюю строку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cout &lt;&lt; "Введите номер строки с которой начать проверку и номер строки до которой проверять"&lt;&lt;endl;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cin &gt;&gt; k1;//запрашиваем промежутки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cin &gt;&gt; k2;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char letter;//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ifstream Myfile1;//объявляем переменную класса ifstream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fstream Myfile2;//объявляем переменную класса fstream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Myfile2.open("Myfile2.txt", fstream::out | fstream::in);//открываем файл для чтения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Myfile1.open("Myfile1.txt");//открываем файл для записи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cin.ignore(32767, '\n');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(Myfile1.is_open()|| Myfile2.is_open())//проверяем, открылся ли файл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cout &lt;&lt; "Файлы открыт!"&lt;&lt;endl;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while (getline(Myfile1,line))//построчно читаем файл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letter = line[0];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if ((k &gt; k1 &amp;&amp; k &lt; k2)||(k&gt;k2&amp;&amp;k&lt;(k2+3)))//если строка входит в заданный промежуток, то выполняем следующие действия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(toupper(letter) == 'a' || tolower(letter) == 'a')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 = line;//присваем переменной строку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Myfile2 &lt;&lt; line &lt;&lt; endl;//записываем во второй файл строку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k +=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cout &lt;&lt; "Ошибка считывания файла";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Myfile2.close();//закрываем файлы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Myfile1.close();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 (int i = 0; i &lt; s.length(); i++)//считаем количество пробелов в последней стркое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if (s[i] == ' 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kolprobelov +=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cout &lt;&lt; "Количество слов-" &lt;&lt; kolprobelov +1;//выводим количество слов в последней строке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