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Odyssey Outlet</w:t>
      </w:r>
    </w:p>
    <w:p>
      <w:pPr>
        <w:pStyle w:val="Author"/>
      </w:pPr>
      <w:r>
        <w:t xml:space="preserve">Lebintiti Kobe</w:t>
      </w:r>
    </w:p>
    <w:bookmarkStart w:id="9" w:name="problem-statement"/>
    <w:p>
      <w:pPr>
        <w:pStyle w:val="Heading1"/>
      </w:pPr>
      <w:r>
        <w:t xml:space="preserve">Problem Statement</w:t>
      </w:r>
    </w:p>
    <w:p>
      <w:pPr>
        <w:pStyle w:val="BlockText"/>
      </w:pPr>
      <w:r>
        <w:t xml:space="preserve">You are a junior analyst working for an e-commerce startup, Online</w:t>
      </w:r>
      <w:r>
        <w:t xml:space="preserve"> </w:t>
      </w:r>
      <w:r>
        <w:t xml:space="preserve">Odyssey Outlet.</w:t>
      </w:r>
    </w:p>
    <w:p>
      <w:pPr>
        <w:pStyle w:val="FirstParagraph"/>
      </w:pPr>
      <w:r>
        <w:t xml:space="preserve">The date is January 2020, and the startup has just been through its first winter sale.</w:t>
      </w:r>
      <w:r>
        <w:t xml:space="preserve"> </w:t>
      </w:r>
      <w:r>
        <w:t xml:space="preserve">Senior stakeholders are interested in knowing which products performed best during</w:t>
      </w:r>
      <w:r>
        <w:t xml:space="preserve"> </w:t>
      </w:r>
      <w:r>
        <w:t xml:space="preserve">the Christmas period so that they can streamline the products they advertise in future</w:t>
      </w:r>
      <w:r>
        <w:t xml:space="preserve"> </w:t>
      </w:r>
      <w:r>
        <w:t xml:space="preserve">sale periods. You will do this by analyzing up to two months of events data, presented</w:t>
      </w:r>
      <w:r>
        <w:t xml:space="preserve"> </w:t>
      </w:r>
      <w:r>
        <w:t xml:space="preserve">as two separate data sources with identical structures. Events refer not just to sales but</w:t>
      </w:r>
      <w:r>
        <w:t xml:space="preserve"> </w:t>
      </w:r>
      <w:r>
        <w:t xml:space="preserve">to more general customer actions, such as viewing a product on the website or placing</w:t>
      </w:r>
      <w:r>
        <w:t xml:space="preserve"> </w:t>
      </w:r>
      <w:r>
        <w:t xml:space="preserve">it into their virtual cart.</w:t>
      </w:r>
      <w:r>
        <w:t xml:space="preserve"> </w:t>
      </w:r>
      <w:r>
        <w:t xml:space="preserve">The challenge is that, when pressed, stakeholders aren’t exactly sure what they</w:t>
      </w:r>
      <w:r>
        <w:t xml:space="preserve"> </w:t>
      </w:r>
      <w:r>
        <w:t xml:space="preserve">mean by “best.” In an initial brainstorming session, they highlight some aspects they</w:t>
      </w:r>
      <w:r>
        <w:t xml:space="preserve"> </w:t>
      </w:r>
      <w:r>
        <w:t xml:space="preserve">care about when ranking their products:</w:t>
      </w:r>
      <w:r>
        <w:t xml:space="preserve"> </w:t>
      </w:r>
      <w:r>
        <w:t xml:space="preserve"> Volume of sales</w:t>
      </w:r>
      <w:r>
        <w:t xml:space="preserve"> </w:t>
      </w:r>
      <w:r>
        <w:t xml:space="preserve"> Total revenue from a single product</w:t>
      </w:r>
      <w:r>
        <w:t xml:space="preserve"> </w:t>
      </w:r>
      <w:r>
        <w:t xml:space="preserve"> Popularity, measured by the number of unique customers who bought a product</w:t>
      </w:r>
      <w:r>
        <w:t xml:space="preserve"> </w:t>
      </w:r>
      <w:r>
        <w:t xml:space="preserve"> Conversion, meaning the percentage of time a product is bought once it has</w:t>
      </w:r>
      <w:r>
        <w:t xml:space="preserve"> </w:t>
      </w:r>
      <w:r>
        <w:t xml:space="preserve">been placed in the virtual shopping cart</w:t>
      </w:r>
      <w:r>
        <w:t xml:space="preserve"> </w:t>
      </w:r>
      <w:r>
        <w:t xml:space="preserve"> Products with increased performance from November to December</w:t>
      </w:r>
      <w:r>
        <w:t xml:space="preserve"> </w:t>
      </w:r>
      <w:r>
        <w:t xml:space="preserve">&gt;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Odyssey Outlet</dc:title>
  <dc:creator>Lebintiti Kobe</dc:creator>
  <cp:keywords/>
  <dcterms:created xsi:type="dcterms:W3CDTF">2026-03-11T09:37:13Z</dcterms:created>
  <dcterms:modified xsi:type="dcterms:W3CDTF">2026-03-11T09:37:13Z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