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8D4695" w14:textId="77777777" w:rsidR="008835B5" w:rsidRDefault="008835B5" w:rsidP="008835B5">
      <w:pPr>
        <w:spacing w:line="480" w:lineRule="auto"/>
      </w:pPr>
    </w:p>
    <w:p w14:paraId="60C69B7B" w14:textId="2D9BBC23" w:rsidR="00810298" w:rsidRDefault="00810298" w:rsidP="008835B5">
      <w:pPr>
        <w:spacing w:line="480" w:lineRule="auto"/>
        <w:jc w:val="center"/>
      </w:pPr>
      <w:r w:rsidRPr="00810298">
        <w:t>Workplace Stress and Its Emotional Impact on the Modern Workforce</w:t>
      </w:r>
    </w:p>
    <w:p w14:paraId="1A754E59" w14:textId="096B0EBD" w:rsidR="008835B5" w:rsidRDefault="008835B5" w:rsidP="008835B5">
      <w:pPr>
        <w:spacing w:line="480" w:lineRule="auto"/>
        <w:jc w:val="center"/>
      </w:pPr>
      <w:r w:rsidRPr="008835B5">
        <w:t>Lebna Noori 400680692</w:t>
      </w:r>
    </w:p>
    <w:p w14:paraId="0566CD9B" w14:textId="7BE1C11A" w:rsidR="008835B5" w:rsidRDefault="008835B5" w:rsidP="008835B5">
      <w:pPr>
        <w:spacing w:line="480" w:lineRule="auto"/>
        <w:jc w:val="center"/>
      </w:pPr>
      <w:r>
        <w:t>2026/05/31</w:t>
      </w:r>
    </w:p>
    <w:p w14:paraId="606EF2C6" w14:textId="77777777" w:rsidR="008835B5" w:rsidRDefault="008835B5" w:rsidP="008835B5">
      <w:pPr>
        <w:spacing w:line="480" w:lineRule="auto"/>
        <w:jc w:val="center"/>
      </w:pPr>
    </w:p>
    <w:p w14:paraId="7B791830" w14:textId="77777777" w:rsidR="008835B5" w:rsidRDefault="008835B5" w:rsidP="008835B5">
      <w:pPr>
        <w:spacing w:line="480" w:lineRule="auto"/>
        <w:jc w:val="center"/>
      </w:pPr>
    </w:p>
    <w:p w14:paraId="2E3190EB" w14:textId="77777777" w:rsidR="008835B5" w:rsidRDefault="008835B5" w:rsidP="008835B5">
      <w:pPr>
        <w:spacing w:line="480" w:lineRule="auto"/>
        <w:jc w:val="center"/>
      </w:pPr>
    </w:p>
    <w:p w14:paraId="6AEC1F0B" w14:textId="77777777" w:rsidR="008835B5" w:rsidRDefault="008835B5" w:rsidP="008835B5">
      <w:pPr>
        <w:spacing w:line="480" w:lineRule="auto"/>
        <w:jc w:val="center"/>
      </w:pPr>
    </w:p>
    <w:p w14:paraId="0329DD17" w14:textId="77777777" w:rsidR="008835B5" w:rsidRDefault="008835B5" w:rsidP="008835B5">
      <w:pPr>
        <w:spacing w:line="480" w:lineRule="auto"/>
        <w:jc w:val="center"/>
      </w:pPr>
    </w:p>
    <w:p w14:paraId="1AB28886" w14:textId="77777777" w:rsidR="008835B5" w:rsidRDefault="008835B5" w:rsidP="008835B5">
      <w:pPr>
        <w:spacing w:line="480" w:lineRule="auto"/>
        <w:jc w:val="center"/>
      </w:pPr>
    </w:p>
    <w:p w14:paraId="12AD2446" w14:textId="77777777" w:rsidR="008835B5" w:rsidRDefault="008835B5" w:rsidP="008835B5">
      <w:pPr>
        <w:spacing w:line="480" w:lineRule="auto"/>
        <w:jc w:val="center"/>
      </w:pPr>
    </w:p>
    <w:p w14:paraId="3C05182E" w14:textId="77777777" w:rsidR="008835B5" w:rsidRDefault="008835B5" w:rsidP="008835B5">
      <w:pPr>
        <w:spacing w:line="480" w:lineRule="auto"/>
        <w:jc w:val="center"/>
      </w:pPr>
    </w:p>
    <w:p w14:paraId="291A5DD4" w14:textId="77777777" w:rsidR="008835B5" w:rsidRDefault="008835B5" w:rsidP="008835B5">
      <w:pPr>
        <w:spacing w:line="480" w:lineRule="auto"/>
        <w:jc w:val="center"/>
      </w:pPr>
    </w:p>
    <w:p w14:paraId="37A66014" w14:textId="77777777" w:rsidR="008835B5" w:rsidRDefault="008835B5" w:rsidP="008835B5">
      <w:pPr>
        <w:spacing w:line="480" w:lineRule="auto"/>
        <w:jc w:val="center"/>
      </w:pPr>
    </w:p>
    <w:p w14:paraId="6F761EE5" w14:textId="77777777" w:rsidR="008835B5" w:rsidRDefault="008835B5" w:rsidP="008835B5">
      <w:pPr>
        <w:spacing w:line="480" w:lineRule="auto"/>
        <w:jc w:val="center"/>
      </w:pPr>
    </w:p>
    <w:p w14:paraId="1730DDBD" w14:textId="77777777" w:rsidR="008835B5" w:rsidRDefault="008835B5" w:rsidP="008835B5">
      <w:pPr>
        <w:spacing w:line="480" w:lineRule="auto"/>
        <w:jc w:val="center"/>
      </w:pPr>
    </w:p>
    <w:p w14:paraId="4336B935" w14:textId="77777777" w:rsidR="008835B5" w:rsidRPr="00810298" w:rsidRDefault="008835B5" w:rsidP="008835B5">
      <w:pPr>
        <w:spacing w:line="480" w:lineRule="auto"/>
        <w:jc w:val="center"/>
      </w:pPr>
    </w:p>
    <w:p w14:paraId="3E47A83B" w14:textId="7AB7BB08" w:rsidR="00810298" w:rsidRPr="00810298" w:rsidRDefault="00810298" w:rsidP="008835B5">
      <w:pPr>
        <w:pStyle w:val="ListParagraph"/>
        <w:numPr>
          <w:ilvl w:val="0"/>
          <w:numId w:val="2"/>
        </w:numPr>
        <w:spacing w:line="480" w:lineRule="auto"/>
      </w:pPr>
      <w:r w:rsidRPr="00810298">
        <w:lastRenderedPageBreak/>
        <w:t>Introduction</w:t>
      </w:r>
    </w:p>
    <w:p w14:paraId="5E0DC483" w14:textId="2E42761C" w:rsidR="00810298" w:rsidRPr="00810298" w:rsidRDefault="00810298" w:rsidP="008835B5">
      <w:pPr>
        <w:spacing w:line="480" w:lineRule="auto"/>
      </w:pPr>
      <w:r w:rsidRPr="00810298">
        <w:t xml:space="preserve">Stress at work is not a new problem, but it is getting worse. A recent article published in April 2026 titled "Workplace stress in 2026 is still worse than before the pandemic" reports on findings from Gallup's State of the Global Workplace 2026 report. The report studied workers in more than 160 countries and found that about 40% of employees felt a lot of stress on any given day. That number has stayed high for several years and has not gone back to where it was before 2020. On top of stress, many workers reported feeling angry, sad, and lonely at work every day. This paper will look at what the article says and </w:t>
      </w:r>
      <w:r w:rsidRPr="00810298">
        <w:t>connects</w:t>
      </w:r>
      <w:r w:rsidRPr="00810298">
        <w:t xml:space="preserve"> it to what we have studied in class about workplace emotions, attitudes, and stress. The article strongly supports the ideas discussed in the course, and it shows that stress at work has serious emotional effects on employees.</w:t>
      </w:r>
    </w:p>
    <w:p w14:paraId="5138B0B4" w14:textId="4C491B66" w:rsidR="00810298" w:rsidRPr="00810298" w:rsidRDefault="00810298" w:rsidP="008835B5">
      <w:pPr>
        <w:pStyle w:val="ListParagraph"/>
        <w:numPr>
          <w:ilvl w:val="0"/>
          <w:numId w:val="2"/>
        </w:numPr>
        <w:spacing w:line="480" w:lineRule="auto"/>
      </w:pPr>
      <w:r w:rsidRPr="00810298">
        <w:t>Summary of the Article</w:t>
      </w:r>
    </w:p>
    <w:p w14:paraId="06DFBE70" w14:textId="77B8D04A" w:rsidR="00810298" w:rsidRPr="00810298" w:rsidRDefault="00810298" w:rsidP="008835B5">
      <w:pPr>
        <w:spacing w:line="480" w:lineRule="auto"/>
      </w:pPr>
      <w:r w:rsidRPr="00810298">
        <w:t xml:space="preserve">The article is based on Gallup's 2026 report, which is one of the largest studies of workers in the world. The main finding is that 40% of workers globally felt a lot of stress the day before they were surveyed. This is higher than it was before the COVID-19 pandemic, and it has stayed that way for years. The report also found that 22% of workers felt angry during their workday, 23% felt sad, and 22% felt lonely. These are not small numbers </w:t>
      </w:r>
      <w:r>
        <w:t xml:space="preserve">as </w:t>
      </w:r>
      <w:r w:rsidRPr="00810298">
        <w:t>they show that a large part of the workforce is struggling emotionally every single day.</w:t>
      </w:r>
    </w:p>
    <w:p w14:paraId="50998862" w14:textId="2969D75B" w:rsidR="00810298" w:rsidRPr="00810298" w:rsidRDefault="00810298" w:rsidP="008835B5">
      <w:pPr>
        <w:spacing w:line="480" w:lineRule="auto"/>
      </w:pPr>
      <w:r w:rsidRPr="00810298">
        <w:t xml:space="preserve">The report also looked at employee engagement, which means how interested and involved employees feel in their work. In 2025, only 20% of workers worldwide were engaged at work. This is the lowest it has been since 2020. Gallup says that this low engagement cost </w:t>
      </w:r>
      <w:r w:rsidRPr="00810298">
        <w:lastRenderedPageBreak/>
        <w:t xml:space="preserve">the world economy about $10 trillion in lost productivity. The article also found that women felt more stress than men, that younger workers under 35 reported higher stress, and that managers </w:t>
      </w:r>
      <w:r w:rsidRPr="00810298">
        <w:t>reported</w:t>
      </w:r>
      <w:r w:rsidRPr="00810298">
        <w:t xml:space="preserve"> more stress than the employees they manage. Workers who split their time between home and the office reported the highest stress levels of any group.</w:t>
      </w:r>
    </w:p>
    <w:p w14:paraId="239F16C7" w14:textId="63E10D0C" w:rsidR="00810298" w:rsidRPr="00810298" w:rsidRDefault="00810298" w:rsidP="008835B5">
      <w:pPr>
        <w:pStyle w:val="ListParagraph"/>
        <w:numPr>
          <w:ilvl w:val="0"/>
          <w:numId w:val="2"/>
        </w:numPr>
        <w:spacing w:line="480" w:lineRule="auto"/>
      </w:pPr>
      <w:r w:rsidRPr="00810298">
        <w:t>Connection to Course Concepts</w:t>
      </w:r>
      <w:r>
        <w:t xml:space="preserve">: </w:t>
      </w:r>
      <w:r w:rsidRPr="00810298">
        <w:rPr>
          <w:i/>
          <w:iCs/>
        </w:rPr>
        <w:t>Workplace Stress</w:t>
      </w:r>
    </w:p>
    <w:p w14:paraId="29399740" w14:textId="722DCE2F" w:rsidR="00810298" w:rsidRPr="00810298" w:rsidRDefault="00810298" w:rsidP="008835B5">
      <w:pPr>
        <w:spacing w:line="480" w:lineRule="auto"/>
      </w:pPr>
      <w:r w:rsidRPr="00810298">
        <w:t xml:space="preserve">In class, we learned that workplace stress happens when the demands of a job are more than a person can handle. We also learned, as afore discussed, that stress has causes called stressors, and these can come from having too much work, not knowing what your role is, or having problems with coworkers. The Gallup report shows </w:t>
      </w:r>
      <w:r w:rsidRPr="00810298">
        <w:t>all</w:t>
      </w:r>
      <w:r w:rsidRPr="00810298">
        <w:t xml:space="preserve"> these things happening at the same time for millions of workers around the world. The fact that stress has stayed above pre-pandemic levels for years tells us this is not a short-term problem. It is a long-term pattern caused by how work is organized, not by personal weakness.</w:t>
      </w:r>
    </w:p>
    <w:p w14:paraId="216C4C9E" w14:textId="2A930A6A" w:rsidR="00810298" w:rsidRPr="00810298" w:rsidRDefault="00810298" w:rsidP="008835B5">
      <w:pPr>
        <w:spacing w:line="480" w:lineRule="auto"/>
      </w:pPr>
      <w:r w:rsidRPr="00810298">
        <w:t xml:space="preserve">The course reading "Why that 9 p.m. email from the boss is making you sick" </w:t>
      </w:r>
      <w:r>
        <w:t xml:space="preserve">in week 2 </w:t>
      </w:r>
      <w:r w:rsidRPr="00810298">
        <w:t>also connects here. It talks about how workers struggle to turn off from work, especially when managers contact them after hours. The Gallup report found that hybrid workers — people who split time between home and the office</w:t>
      </w:r>
      <w:r>
        <w:t xml:space="preserve">, </w:t>
      </w:r>
      <w:r w:rsidRPr="00810298">
        <w:t>reported the most stress. This supports the idea from the course that blurring the line between work and home life makes stress worse.</w:t>
      </w:r>
    </w:p>
    <w:p w14:paraId="52C3FF1F" w14:textId="2987C84F" w:rsidR="00810298" w:rsidRPr="00810298" w:rsidRDefault="00810298" w:rsidP="008835B5">
      <w:pPr>
        <w:pStyle w:val="ListParagraph"/>
        <w:numPr>
          <w:ilvl w:val="0"/>
          <w:numId w:val="2"/>
        </w:numPr>
        <w:spacing w:line="480" w:lineRule="auto"/>
      </w:pPr>
      <w:r w:rsidRPr="00810298">
        <w:t>Emotions at Work</w:t>
      </w:r>
    </w:p>
    <w:p w14:paraId="441F2B2B" w14:textId="0F41A020" w:rsidR="00810298" w:rsidRPr="00810298" w:rsidRDefault="00810298" w:rsidP="008835B5">
      <w:pPr>
        <w:spacing w:line="480" w:lineRule="auto"/>
      </w:pPr>
      <w:r w:rsidRPr="00810298">
        <w:t>The course taught us that emotions affect how people behave at work. When people feel good, they tend to work better and get along with others. When they feel bad, it affects everything</w:t>
      </w:r>
      <w:r>
        <w:t xml:space="preserve">, </w:t>
      </w:r>
      <w:r w:rsidRPr="00810298">
        <w:t xml:space="preserve">their performance, their relationships, and their attitude toward their job. The </w:t>
      </w:r>
      <w:r w:rsidRPr="00810298">
        <w:lastRenderedPageBreak/>
        <w:t>Gallup numbers showing that 22% of workers feel angry and 23% feel sad at work every day are a clear example of this. These negative emotions do not stay inside one person. As we studied in class, emotions can spread from person to person in a workplace, which is called emotional contagion. When a lot of people in one workplace feel stressed and sad, it creates a negative environment for everyon</w:t>
      </w:r>
      <w:r w:rsidR="00402004">
        <w:t xml:space="preserve">e </w:t>
      </w:r>
      <w:proofErr w:type="gramStart"/>
      <w:r w:rsidR="00402004" w:rsidRPr="00402004">
        <w:t>and also</w:t>
      </w:r>
      <w:proofErr w:type="gramEnd"/>
      <w:r w:rsidR="00402004" w:rsidRPr="00402004">
        <w:t xml:space="preserve"> reduce productivity</w:t>
      </w:r>
      <w:r w:rsidRPr="00810298">
        <w:t>.</w:t>
      </w:r>
    </w:p>
    <w:p w14:paraId="7AC7E177" w14:textId="692B0051" w:rsidR="00810298" w:rsidRPr="00810298" w:rsidRDefault="00810298" w:rsidP="008835B5">
      <w:pPr>
        <w:spacing w:line="480" w:lineRule="auto"/>
      </w:pPr>
      <w:r w:rsidRPr="00810298">
        <w:t xml:space="preserve">The article also connects to the topic of emotional labour, which we covered in the course video on Emotional Labour and Emotional Intelligence. Emotional labour means having to show emotions at work that you do not actually feel. For example, a worker who is feeling sad or stressed still </w:t>
      </w:r>
      <w:proofErr w:type="gramStart"/>
      <w:r w:rsidR="00402004">
        <w:t>has to</w:t>
      </w:r>
      <w:proofErr w:type="gramEnd"/>
      <w:r w:rsidRPr="00810298">
        <w:t xml:space="preserve"> smile and act professional with customers or coworkers. This takes a lot of energy and, over time, leads to burnout. The Gallup report shows that </w:t>
      </w:r>
      <w:proofErr w:type="gramStart"/>
      <w:r w:rsidRPr="00810298">
        <w:t>a large number of</w:t>
      </w:r>
      <w:proofErr w:type="gramEnd"/>
      <w:r w:rsidRPr="00810298">
        <w:t xml:space="preserve"> workers are already feeling emotionally drained, which means many of them are likely doing a lot of emotional labour just to get through the day.</w:t>
      </w:r>
    </w:p>
    <w:p w14:paraId="6121920E" w14:textId="3F6AA531" w:rsidR="00810298" w:rsidRPr="00402004" w:rsidRDefault="00810298" w:rsidP="008835B5">
      <w:pPr>
        <w:pStyle w:val="ListParagraph"/>
        <w:numPr>
          <w:ilvl w:val="0"/>
          <w:numId w:val="2"/>
        </w:numPr>
        <w:spacing w:line="480" w:lineRule="auto"/>
      </w:pPr>
      <w:r w:rsidRPr="00402004">
        <w:t>Job Satisfaction and the EVLN Model</w:t>
      </w:r>
    </w:p>
    <w:p w14:paraId="5FED1ECA" w14:textId="75A194E5" w:rsidR="00810298" w:rsidRPr="00810298" w:rsidRDefault="00810298" w:rsidP="008835B5">
      <w:pPr>
        <w:spacing w:line="480" w:lineRule="auto"/>
      </w:pPr>
      <w:r w:rsidRPr="00810298">
        <w:t>The course introduced us to the EVLN model, which describes four ways people respond when they are unhappy at work</w:t>
      </w:r>
      <w:r w:rsidR="00402004">
        <w:t>.</w:t>
      </w:r>
      <w:r w:rsidRPr="00810298">
        <w:t xml:space="preserve"> Exit, Voice, Loyalty, and Neglect. The Gallup data shows signs of all four. The drop in engagement to only 20% globally is a strong sign of Neglect</w:t>
      </w:r>
      <w:r w:rsidR="00402004">
        <w:t xml:space="preserve">, </w:t>
      </w:r>
      <w:r w:rsidRPr="00810298">
        <w:t>workers are still showing up but they have stopped putting in full effort. The fact that burned</w:t>
      </w:r>
      <w:r w:rsidR="00402004">
        <w:t xml:space="preserve"> </w:t>
      </w:r>
      <w:r w:rsidRPr="00810298">
        <w:t xml:space="preserve">out employees are nearly three times more likely to plan to leave their job (according to the Eagle Hill 2025 survey) is a clear sign of Exit. Some workers speak up about their stress through surveys and feedback, which is Voice. And many workers stay </w:t>
      </w:r>
      <w:r w:rsidRPr="00810298">
        <w:lastRenderedPageBreak/>
        <w:t>because they still care about their job or their team, which is Loyalty, even when the workplace is making them miserable.</w:t>
      </w:r>
    </w:p>
    <w:p w14:paraId="26C32751" w14:textId="10F9601A" w:rsidR="00810298" w:rsidRPr="00810298" w:rsidRDefault="00810298" w:rsidP="008835B5">
      <w:pPr>
        <w:spacing w:line="480" w:lineRule="auto"/>
      </w:pPr>
      <w:r w:rsidRPr="00810298">
        <w:t xml:space="preserve">The course also taught us, as afore noted, that job satisfaction is closely connected to how employees feel emotionally. When stress is high and emotions are negative, job </w:t>
      </w:r>
      <w:r w:rsidR="00402004">
        <w:t>s</w:t>
      </w:r>
      <w:r w:rsidRPr="00810298">
        <w:t>atisfaction drops. The Gallup report confirms this connection clearly</w:t>
      </w:r>
      <w:r w:rsidR="00402004">
        <w:t>,</w:t>
      </w:r>
      <w:r w:rsidRPr="00810298">
        <w:t xml:space="preserve"> the regions and groups with the highest stress also had the lowest engagement and satisfaction scores.</w:t>
      </w:r>
    </w:p>
    <w:p w14:paraId="27C8128A" w14:textId="69EA6294" w:rsidR="00810298" w:rsidRPr="00402004" w:rsidRDefault="00810298" w:rsidP="008835B5">
      <w:pPr>
        <w:pStyle w:val="ListParagraph"/>
        <w:numPr>
          <w:ilvl w:val="0"/>
          <w:numId w:val="2"/>
        </w:numPr>
        <w:spacing w:line="480" w:lineRule="auto"/>
      </w:pPr>
      <w:r w:rsidRPr="00402004">
        <w:t>The Role of HR and Dave Ulrich</w:t>
      </w:r>
    </w:p>
    <w:p w14:paraId="417BEFE1" w14:textId="15EAFAAC" w:rsidR="00810298" w:rsidRPr="00810298" w:rsidRDefault="00810298" w:rsidP="008835B5">
      <w:pPr>
        <w:spacing w:line="480" w:lineRule="auto"/>
      </w:pPr>
      <w:r w:rsidRPr="00810298">
        <w:t xml:space="preserve">Dave Ulrich, a well-known expert in human resources, </w:t>
      </w:r>
      <w:r w:rsidR="00402004" w:rsidRPr="00402004">
        <w:t xml:space="preserve">believes </w:t>
      </w:r>
      <w:r w:rsidRPr="00810298">
        <w:t>that HR has a responsibility to look after employee well-being, not just business results. The Gallup report shows what happens when that does not happen</w:t>
      </w:r>
      <w:r w:rsidR="00402004">
        <w:t>,</w:t>
      </w:r>
      <w:r w:rsidRPr="00810298">
        <w:t xml:space="preserve"> workers become stressed, disengaged, and emotionally exhausted. One positive finding in the report was that having engaged and supportive managers helped reduce negative emotions in workers. This supports what Ulrich and </w:t>
      </w:r>
      <w:r w:rsidR="00402004">
        <w:t xml:space="preserve">what we learned in the </w:t>
      </w:r>
      <w:r w:rsidRPr="00810298">
        <w:t>course</w:t>
      </w:r>
      <w:r w:rsidR="00402004">
        <w:t xml:space="preserve"> “</w:t>
      </w:r>
      <w:r w:rsidRPr="00810298">
        <w:t>good management and strong HR practices make a real difference in how employees feel at work</w:t>
      </w:r>
      <w:r w:rsidR="00402004">
        <w:t>”</w:t>
      </w:r>
      <w:r w:rsidRPr="00810298">
        <w:t>.</w:t>
      </w:r>
    </w:p>
    <w:p w14:paraId="4AAE69F9" w14:textId="2B4E5874" w:rsidR="00810298" w:rsidRPr="00810298" w:rsidRDefault="00810298" w:rsidP="008835B5">
      <w:pPr>
        <w:pStyle w:val="ListParagraph"/>
        <w:numPr>
          <w:ilvl w:val="0"/>
          <w:numId w:val="2"/>
        </w:numPr>
        <w:spacing w:line="480" w:lineRule="auto"/>
      </w:pPr>
      <w:r w:rsidRPr="00810298">
        <w:t>My Perspective</w:t>
      </w:r>
    </w:p>
    <w:p w14:paraId="20244A21" w14:textId="17757CFD" w:rsidR="00810298" w:rsidRPr="00810298" w:rsidRDefault="00810298" w:rsidP="008835B5">
      <w:pPr>
        <w:spacing w:line="480" w:lineRule="auto"/>
      </w:pPr>
      <w:r w:rsidRPr="00810298">
        <w:t>I think the Gallup report is very believable because the numbers are so large and consistent across many different countries and types of workers. It is hard to explain away 40% daily stress as a coincidence. What stands out to me the most is the loneliness number</w:t>
      </w:r>
      <w:r w:rsidR="00402004">
        <w:t xml:space="preserve">, 22% </w:t>
      </w:r>
      <w:r w:rsidRPr="00810298">
        <w:t>of workers feeling lonely every day at work tells me that many workplaces are not building real human connection anymore. People are busy, remote, and moving fast</w:t>
      </w:r>
      <w:r w:rsidR="00402004">
        <w:t>,</w:t>
      </w:r>
      <w:r w:rsidRPr="00810298">
        <w:t xml:space="preserve"> but they are </w:t>
      </w:r>
      <w:r w:rsidRPr="00810298">
        <w:lastRenderedPageBreak/>
        <w:t>missing the basic feeling of belonging</w:t>
      </w:r>
      <w:r w:rsidR="00402004">
        <w:t xml:space="preserve"> and interacting with each other</w:t>
      </w:r>
      <w:r w:rsidRPr="00810298">
        <w:t xml:space="preserve"> that makes a job worth having.</w:t>
      </w:r>
    </w:p>
    <w:p w14:paraId="2B3C9135" w14:textId="7660032E" w:rsidR="00810298" w:rsidRPr="00810298" w:rsidRDefault="00810298" w:rsidP="008835B5">
      <w:pPr>
        <w:spacing w:line="480" w:lineRule="auto"/>
      </w:pPr>
      <w:r w:rsidRPr="00810298">
        <w:t xml:space="preserve">I also think the drop in engagement is very connected to stress. When people are burned out and emotionally drained, they stop caring. This is not </w:t>
      </w:r>
      <w:proofErr w:type="gramStart"/>
      <w:r w:rsidRPr="00810298">
        <w:t>laziness</w:t>
      </w:r>
      <w:r w:rsidR="00402004">
        <w:t>,</w:t>
      </w:r>
      <w:proofErr w:type="gramEnd"/>
      <w:r w:rsidRPr="00810298">
        <w:t xml:space="preserve"> it is a natural response to being pushed too hard for too long without enough support. Organizations that treat stress as a personal problem and not an organizational one will keep losing their best people.</w:t>
      </w:r>
    </w:p>
    <w:p w14:paraId="4D9B6117" w14:textId="78999113" w:rsidR="00810298" w:rsidRPr="00810298" w:rsidRDefault="00810298" w:rsidP="008835B5">
      <w:pPr>
        <w:pStyle w:val="ListParagraph"/>
        <w:numPr>
          <w:ilvl w:val="0"/>
          <w:numId w:val="2"/>
        </w:numPr>
        <w:spacing w:line="480" w:lineRule="auto"/>
      </w:pPr>
      <w:r w:rsidRPr="00810298">
        <w:t>Conclusion</w:t>
      </w:r>
    </w:p>
    <w:p w14:paraId="117C52BE" w14:textId="59F8D2D3" w:rsidR="00552641" w:rsidRDefault="00810298" w:rsidP="008835B5">
      <w:pPr>
        <w:spacing w:line="480" w:lineRule="auto"/>
      </w:pPr>
      <w:r w:rsidRPr="00810298">
        <w:t>The Gallup State of the Global Workplace 2026 report, as reported in the Help Net Security article, gives us clear and powerful evidence that workplace stress is a serious and growing problem. The emotional effects</w:t>
      </w:r>
      <w:r w:rsidR="00402004">
        <w:t xml:space="preserve">, </w:t>
      </w:r>
      <w:r w:rsidRPr="00810298">
        <w:t>anger, sadness, loneliness, burnout, and disengagemen</w:t>
      </w:r>
      <w:r w:rsidR="00402004">
        <w:t>t</w:t>
      </w:r>
      <w:r w:rsidRPr="00810298">
        <w:t xml:space="preserve"> are exactly what the course warned us about. Just like the story of Frankenstein, where the afore</w:t>
      </w:r>
      <w:r w:rsidR="00402004">
        <w:t xml:space="preserve"> </w:t>
      </w:r>
      <w:r w:rsidRPr="00810298">
        <w:t xml:space="preserve">mentioned creation turned </w:t>
      </w:r>
      <w:r w:rsidR="00402004">
        <w:t>d</w:t>
      </w:r>
      <w:r w:rsidR="00402004" w:rsidRPr="00402004">
        <w:t>angerous</w:t>
      </w:r>
      <w:r w:rsidR="00402004" w:rsidRPr="00402004">
        <w:t xml:space="preserve"> </w:t>
      </w:r>
      <w:r w:rsidRPr="00810298">
        <w:t>because it was given no care or support, a workforce that is ignored emotionally will eventually break down. The course concepts of the stress process, emotional labour, job satisfaction, and the EVLN model all come to life in this data. The solution starts with organizations taking employee well-being seriously not as an extra benefit, but as a core part of how they operate.</w:t>
      </w:r>
    </w:p>
    <w:p w14:paraId="190B329F" w14:textId="77777777" w:rsidR="00402004" w:rsidRDefault="00402004" w:rsidP="008835B5">
      <w:pPr>
        <w:spacing w:line="480" w:lineRule="auto"/>
      </w:pPr>
    </w:p>
    <w:p w14:paraId="20BCEFF4" w14:textId="77777777" w:rsidR="00402004" w:rsidRDefault="00402004" w:rsidP="008835B5">
      <w:pPr>
        <w:spacing w:line="480" w:lineRule="auto"/>
      </w:pPr>
    </w:p>
    <w:p w14:paraId="4F9A1765" w14:textId="77777777" w:rsidR="00402004" w:rsidRDefault="00402004" w:rsidP="008835B5">
      <w:pPr>
        <w:spacing w:line="480" w:lineRule="auto"/>
      </w:pPr>
    </w:p>
    <w:p w14:paraId="673A8263" w14:textId="77777777" w:rsidR="00402004" w:rsidRPr="00402004" w:rsidRDefault="00402004" w:rsidP="008835B5">
      <w:pPr>
        <w:spacing w:line="480" w:lineRule="auto"/>
      </w:pPr>
      <w:r w:rsidRPr="00402004">
        <w:rPr>
          <w:b/>
          <w:bCs/>
        </w:rPr>
        <w:lastRenderedPageBreak/>
        <w:t>References</w:t>
      </w:r>
    </w:p>
    <w:p w14:paraId="4AA90C0C" w14:textId="77777777" w:rsidR="00402004" w:rsidRPr="00402004" w:rsidRDefault="00402004" w:rsidP="008835B5">
      <w:pPr>
        <w:spacing w:line="480" w:lineRule="auto"/>
      </w:pPr>
      <w:r w:rsidRPr="00402004">
        <w:t xml:space="preserve">Zorz, M. (2026, April 17). Workplace stress in 2026 is still worse than before the pandemic. </w:t>
      </w:r>
      <w:r w:rsidRPr="00402004">
        <w:rPr>
          <w:i/>
          <w:iCs/>
        </w:rPr>
        <w:t>Help Net Security.</w:t>
      </w:r>
      <w:r w:rsidRPr="00402004">
        <w:t xml:space="preserve"> </w:t>
      </w:r>
      <w:hyperlink r:id="rId5" w:history="1">
        <w:r w:rsidRPr="00402004">
          <w:rPr>
            <w:rStyle w:val="Hyperlink"/>
          </w:rPr>
          <w:t>https://www.helpnetsecurity.com/2026/04/17/workplace-stress-report-2026/</w:t>
        </w:r>
      </w:hyperlink>
    </w:p>
    <w:p w14:paraId="523FFA68" w14:textId="77777777" w:rsidR="00402004" w:rsidRPr="00402004" w:rsidRDefault="00402004" w:rsidP="008835B5">
      <w:pPr>
        <w:spacing w:line="480" w:lineRule="auto"/>
        <w:rPr>
          <w:lang w:val="fr-FR"/>
        </w:rPr>
      </w:pPr>
      <w:r w:rsidRPr="00402004">
        <w:t xml:space="preserve">Gallup. (2026). </w:t>
      </w:r>
      <w:r w:rsidRPr="00402004">
        <w:rPr>
          <w:i/>
          <w:iCs/>
        </w:rPr>
        <w:t>State of the global workplace: 2026 report.</w:t>
      </w:r>
      <w:r w:rsidRPr="00402004">
        <w:t xml:space="preserve"> </w:t>
      </w:r>
      <w:r w:rsidRPr="00402004">
        <w:rPr>
          <w:lang w:val="fr-FR"/>
        </w:rPr>
        <w:t xml:space="preserve">Gallup. </w:t>
      </w:r>
      <w:hyperlink r:id="rId6" w:history="1">
        <w:r w:rsidRPr="00402004">
          <w:rPr>
            <w:rStyle w:val="Hyperlink"/>
            <w:lang w:val="fr-FR"/>
          </w:rPr>
          <w:t>https://www.gallup.com/workplace/349484/s</w:t>
        </w:r>
        <w:r w:rsidRPr="00402004">
          <w:rPr>
            <w:rStyle w:val="Hyperlink"/>
            <w:lang w:val="fr-FR"/>
          </w:rPr>
          <w:t>t</w:t>
        </w:r>
        <w:r w:rsidRPr="00402004">
          <w:rPr>
            <w:rStyle w:val="Hyperlink"/>
            <w:lang w:val="fr-FR"/>
          </w:rPr>
          <w:t>ate-of-the-global-workplace.aspx</w:t>
        </w:r>
      </w:hyperlink>
    </w:p>
    <w:p w14:paraId="0412FF49" w14:textId="77777777" w:rsidR="00BB532D" w:rsidRDefault="00BB532D" w:rsidP="008835B5">
      <w:pPr>
        <w:spacing w:line="480" w:lineRule="auto"/>
      </w:pPr>
      <w:r w:rsidRPr="00BB532D">
        <w:t xml:space="preserve">Ulrich, D. (1997). </w:t>
      </w:r>
      <w:r w:rsidRPr="00BB532D">
        <w:rPr>
          <w:i/>
          <w:iCs/>
        </w:rPr>
        <w:t>Human resource champions.</w:t>
      </w:r>
      <w:r w:rsidRPr="00BB532D">
        <w:t xml:space="preserve"> Harvard Business School Press. </w:t>
      </w:r>
    </w:p>
    <w:p w14:paraId="05AFEA0F" w14:textId="79E043A9" w:rsidR="00BB532D" w:rsidRDefault="00BB532D" w:rsidP="008835B5">
      <w:pPr>
        <w:spacing w:line="480" w:lineRule="auto"/>
      </w:pPr>
      <w:hyperlink r:id="rId7" w:history="1">
        <w:r w:rsidRPr="00A62A21">
          <w:rPr>
            <w:rStyle w:val="Hyperlink"/>
          </w:rPr>
          <w:t>https://books.google.ca/books?hl=en&amp;lr=&amp;id=qTxz6I7tNSEC&amp;oi=fnd&amp;pg=PR7&amp;dq=Ulrich,+D.+(1997).+Human+resource+champions.+Harvard+Business+School+Press&amp;ots=Nr4n_gBoii&amp;sig=vd85qnWW7Itqk84_tFJrTHCbTww#v=onepage&amp;q=Ulrich%2C%20D.%20(1997).%20Human%20resource%20champions.%20Harvard%20Business%20School%20Press&amp;f=false</w:t>
        </w:r>
      </w:hyperlink>
    </w:p>
    <w:p w14:paraId="08FDFED2" w14:textId="1F1778A2" w:rsidR="00402004" w:rsidRDefault="00BB532D" w:rsidP="008835B5">
      <w:pPr>
        <w:spacing w:line="480" w:lineRule="auto"/>
        <w:rPr>
          <w:lang w:val="fr-FR"/>
        </w:rPr>
      </w:pPr>
      <w:r w:rsidRPr="00BB532D">
        <w:t xml:space="preserve">Eagle Hill Consulting. (2025). </w:t>
      </w:r>
      <w:r w:rsidRPr="00BB532D">
        <w:rPr>
          <w:i/>
          <w:iCs/>
        </w:rPr>
        <w:t>Workforce burnout survey.</w:t>
      </w:r>
      <w:r w:rsidRPr="00BB532D">
        <w:t xml:space="preserve"> </w:t>
      </w:r>
      <w:hyperlink r:id="rId8" w:history="1">
        <w:r w:rsidRPr="00BB532D">
          <w:rPr>
            <w:rStyle w:val="Hyperlink"/>
          </w:rPr>
          <w:t>https://www.eaglehill</w:t>
        </w:r>
        <w:r w:rsidRPr="00BB532D">
          <w:rPr>
            <w:rStyle w:val="Hyperlink"/>
          </w:rPr>
          <w:t>c</w:t>
        </w:r>
        <w:r w:rsidRPr="00BB532D">
          <w:rPr>
            <w:rStyle w:val="Hyperlink"/>
          </w:rPr>
          <w:t>onsulting.com/insights/worker-burnout/</w:t>
        </w:r>
      </w:hyperlink>
    </w:p>
    <w:p w14:paraId="0D60B532" w14:textId="77777777" w:rsidR="008835B5" w:rsidRDefault="008835B5" w:rsidP="008835B5">
      <w:pPr>
        <w:spacing w:line="480" w:lineRule="auto"/>
        <w:rPr>
          <w:lang w:val="fr-FR"/>
        </w:rPr>
      </w:pPr>
    </w:p>
    <w:p w14:paraId="2A92A510" w14:textId="17232A8B" w:rsidR="008835B5" w:rsidRPr="008835B5" w:rsidRDefault="008835B5" w:rsidP="008835B5">
      <w:pPr>
        <w:spacing w:line="480" w:lineRule="auto"/>
      </w:pPr>
      <w:r>
        <w:t>I have</w:t>
      </w:r>
      <w:r w:rsidRPr="008835B5">
        <w:t xml:space="preserve"> used ChatGPT (OpenAI) for proofreading and grammar checks. All ideas and content in this paper are the </w:t>
      </w:r>
      <w:r>
        <w:t>mine</w:t>
      </w:r>
      <w:r w:rsidRPr="008835B5">
        <w:t>.</w:t>
      </w:r>
    </w:p>
    <w:p w14:paraId="64B77393" w14:textId="77777777" w:rsidR="008835B5" w:rsidRPr="00810298" w:rsidRDefault="008835B5" w:rsidP="008835B5">
      <w:pPr>
        <w:spacing w:line="480" w:lineRule="auto"/>
      </w:pPr>
    </w:p>
    <w:sectPr w:rsidR="008835B5" w:rsidRPr="0081029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D066DC"/>
    <w:multiLevelType w:val="hybridMultilevel"/>
    <w:tmpl w:val="1E14631A"/>
    <w:lvl w:ilvl="0" w:tplc="ADB807A2">
      <w:numFmt w:val="bullet"/>
      <w:lvlText w:val="-"/>
      <w:lvlJc w:val="left"/>
      <w:pPr>
        <w:ind w:left="720" w:hanging="360"/>
      </w:pPr>
      <w:rPr>
        <w:rFonts w:ascii="Aptos" w:eastAsiaTheme="minorHAnsi" w:hAnsi="Aptos" w:cstheme="minorBidi" w:hint="default"/>
        <w:b/>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560842CE"/>
    <w:multiLevelType w:val="hybridMultilevel"/>
    <w:tmpl w:val="DB6A3264"/>
    <w:lvl w:ilvl="0" w:tplc="EEE2D30A">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2115443685">
    <w:abstractNumId w:val="0"/>
  </w:num>
  <w:num w:numId="2" w16cid:durableId="2330533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2641"/>
    <w:rsid w:val="002C6FBD"/>
    <w:rsid w:val="00402004"/>
    <w:rsid w:val="00552641"/>
    <w:rsid w:val="00810298"/>
    <w:rsid w:val="008835B5"/>
    <w:rsid w:val="00BB532D"/>
    <w:rsid w:val="00E72C8F"/>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DC2B96"/>
  <w15:chartTrackingRefBased/>
  <w15:docId w15:val="{04353721-D5DA-4643-B5F1-7487FECD99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5264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5264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5264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5264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5264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526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26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26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26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264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5264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5264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5264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5264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526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26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26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2641"/>
    <w:rPr>
      <w:rFonts w:eastAsiaTheme="majorEastAsia" w:cstheme="majorBidi"/>
      <w:color w:val="272727" w:themeColor="text1" w:themeTint="D8"/>
    </w:rPr>
  </w:style>
  <w:style w:type="paragraph" w:styleId="Title">
    <w:name w:val="Title"/>
    <w:basedOn w:val="Normal"/>
    <w:next w:val="Normal"/>
    <w:link w:val="TitleChar"/>
    <w:uiPriority w:val="10"/>
    <w:qFormat/>
    <w:rsid w:val="005526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26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26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26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2641"/>
    <w:pPr>
      <w:spacing w:before="160"/>
      <w:jc w:val="center"/>
    </w:pPr>
    <w:rPr>
      <w:i/>
      <w:iCs/>
      <w:color w:val="404040" w:themeColor="text1" w:themeTint="BF"/>
    </w:rPr>
  </w:style>
  <w:style w:type="character" w:customStyle="1" w:styleId="QuoteChar">
    <w:name w:val="Quote Char"/>
    <w:basedOn w:val="DefaultParagraphFont"/>
    <w:link w:val="Quote"/>
    <w:uiPriority w:val="29"/>
    <w:rsid w:val="00552641"/>
    <w:rPr>
      <w:i/>
      <w:iCs/>
      <w:color w:val="404040" w:themeColor="text1" w:themeTint="BF"/>
    </w:rPr>
  </w:style>
  <w:style w:type="paragraph" w:styleId="ListParagraph">
    <w:name w:val="List Paragraph"/>
    <w:basedOn w:val="Normal"/>
    <w:uiPriority w:val="34"/>
    <w:qFormat/>
    <w:rsid w:val="00552641"/>
    <w:pPr>
      <w:ind w:left="720"/>
      <w:contextualSpacing/>
    </w:pPr>
  </w:style>
  <w:style w:type="character" w:styleId="IntenseEmphasis">
    <w:name w:val="Intense Emphasis"/>
    <w:basedOn w:val="DefaultParagraphFont"/>
    <w:uiPriority w:val="21"/>
    <w:qFormat/>
    <w:rsid w:val="00552641"/>
    <w:rPr>
      <w:i/>
      <w:iCs/>
      <w:color w:val="0F4761" w:themeColor="accent1" w:themeShade="BF"/>
    </w:rPr>
  </w:style>
  <w:style w:type="paragraph" w:styleId="IntenseQuote">
    <w:name w:val="Intense Quote"/>
    <w:basedOn w:val="Normal"/>
    <w:next w:val="Normal"/>
    <w:link w:val="IntenseQuoteChar"/>
    <w:uiPriority w:val="30"/>
    <w:qFormat/>
    <w:rsid w:val="005526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2641"/>
    <w:rPr>
      <w:i/>
      <w:iCs/>
      <w:color w:val="0F4761" w:themeColor="accent1" w:themeShade="BF"/>
    </w:rPr>
  </w:style>
  <w:style w:type="character" w:styleId="IntenseReference">
    <w:name w:val="Intense Reference"/>
    <w:basedOn w:val="DefaultParagraphFont"/>
    <w:uiPriority w:val="32"/>
    <w:qFormat/>
    <w:rsid w:val="00552641"/>
    <w:rPr>
      <w:b/>
      <w:bCs/>
      <w:smallCaps/>
      <w:color w:val="0F4761" w:themeColor="accent1" w:themeShade="BF"/>
      <w:spacing w:val="5"/>
    </w:rPr>
  </w:style>
  <w:style w:type="character" w:styleId="Hyperlink">
    <w:name w:val="Hyperlink"/>
    <w:basedOn w:val="DefaultParagraphFont"/>
    <w:uiPriority w:val="99"/>
    <w:unhideWhenUsed/>
    <w:rsid w:val="00552641"/>
    <w:rPr>
      <w:color w:val="467886" w:themeColor="hyperlink"/>
      <w:u w:val="single"/>
    </w:rPr>
  </w:style>
  <w:style w:type="character" w:styleId="UnresolvedMention">
    <w:name w:val="Unresolved Mention"/>
    <w:basedOn w:val="DefaultParagraphFont"/>
    <w:uiPriority w:val="99"/>
    <w:semiHidden/>
    <w:unhideWhenUsed/>
    <w:rsid w:val="00552641"/>
    <w:rPr>
      <w:color w:val="605E5C"/>
      <w:shd w:val="clear" w:color="auto" w:fill="E1DFDD"/>
    </w:rPr>
  </w:style>
  <w:style w:type="character" w:styleId="FollowedHyperlink">
    <w:name w:val="FollowedHyperlink"/>
    <w:basedOn w:val="DefaultParagraphFont"/>
    <w:uiPriority w:val="99"/>
    <w:semiHidden/>
    <w:unhideWhenUsed/>
    <w:rsid w:val="00552641"/>
    <w:rPr>
      <w:color w:val="96607D" w:themeColor="followedHyperlink"/>
      <w:u w:val="single"/>
    </w:rPr>
  </w:style>
  <w:style w:type="paragraph" w:customStyle="1" w:styleId="font-claude-response-body">
    <w:name w:val="font-claude-response-body"/>
    <w:basedOn w:val="Normal"/>
    <w:rsid w:val="00810298"/>
    <w:pPr>
      <w:spacing w:before="100" w:beforeAutospacing="1" w:after="100" w:afterAutospacing="1" w:line="240" w:lineRule="auto"/>
    </w:pPr>
    <w:rPr>
      <w:rFonts w:ascii="Times New Roman" w:eastAsia="Times New Roman" w:hAnsi="Times New Roman" w:cs="Times New Roman"/>
      <w:kern w:val="0"/>
      <w:lang w:eastAsia="en-CA"/>
      <w14:ligatures w14:val="none"/>
    </w:rPr>
  </w:style>
  <w:style w:type="character" w:styleId="Strong">
    <w:name w:val="Strong"/>
    <w:basedOn w:val="DefaultParagraphFont"/>
    <w:uiPriority w:val="22"/>
    <w:qFormat/>
    <w:rsid w:val="00810298"/>
    <w:rPr>
      <w:b/>
      <w:bCs/>
    </w:rPr>
  </w:style>
  <w:style w:type="character" w:styleId="Emphasis">
    <w:name w:val="Emphasis"/>
    <w:basedOn w:val="DefaultParagraphFont"/>
    <w:uiPriority w:val="20"/>
    <w:qFormat/>
    <w:rsid w:val="0081029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eaglehillconsulting.com/insights/worker-burnout/" TargetMode="External"/><Relationship Id="rId3" Type="http://schemas.openxmlformats.org/officeDocument/2006/relationships/settings" Target="settings.xml"/><Relationship Id="rId7" Type="http://schemas.openxmlformats.org/officeDocument/2006/relationships/hyperlink" Target="https://books.google.ca/books?hl=en&amp;lr=&amp;id=qTxz6I7tNSEC&amp;oi=fnd&amp;pg=PR7&amp;dq=Ulrich,+D.+(1997).+Human+resource+champions.+Harvard+Business+School+Press&amp;ots=Nr4n_gBoii&amp;sig=vd85qnWW7Itqk84_tFJrTHCbTww#v=onepage&amp;q=Ulrich%2C%20D.%20(1997).%20Human%20resource%20champions.%20Harvard%20Business%20School%20Press&amp;f=fals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allup.com/workplace/349484/state-of-the-global-workplace.aspx" TargetMode="External"/><Relationship Id="rId5" Type="http://schemas.openxmlformats.org/officeDocument/2006/relationships/hyperlink" Target="https://www.helpnetsecurity.com/2026/04/17/workplace-stress-report-2026/"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176</TotalTime>
  <Pages>7</Pages>
  <Words>1427</Words>
  <Characters>8137</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Shaista Noori</dc:creator>
  <cp:keywords/>
  <dc:description/>
  <cp:lastModifiedBy>Shaista Noori</cp:lastModifiedBy>
  <cp:revision>1</cp:revision>
  <dcterms:created xsi:type="dcterms:W3CDTF">2026-06-02T21:50:00Z</dcterms:created>
  <dcterms:modified xsi:type="dcterms:W3CDTF">2026-06-03T00:55:00Z</dcterms:modified>
</cp:coreProperties>
</file>