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spacing w:before="2100"/>
        <w:jc w:val="center"/>
      </w:pPr>
      <w:r>
        <w:rPr>
          <w:b/>
          <w:sz w:val="44"/>
        </w:rPr>
        <w:t>RecruitPro智能招聘管理系统</w:t>
      </w:r>
    </w:p>
    <w:p>
      <w:pPr>
        <w:keepNext w:val="0"/>
        <w:keepLines w:val="0"/>
        <w:pageBreakBefore w:val="0"/>
        <w:spacing w:before="840"/>
        <w:jc w:val="center"/>
      </w:pPr>
      <w:r>
        <w:rPr>
          <w:b/>
          <w:sz w:val="44"/>
        </w:rPr>
        <w:t>概要设计说明书</w:t>
      </w:r>
    </w:p>
    <w:p>
      <w:pPr>
        <w:keepNext w:val="0"/>
        <w:keepLines w:val="0"/>
        <w:pageBreakBefore w:val="0"/>
        <w:spacing w:before="360"/>
        <w:jc w:val="center"/>
      </w:pPr>
      <w:r>
        <w:rPr>
          <w:sz w:val="24"/>
        </w:rPr>
        <w:t>系统架构、模块设计、接口设计、数据结构与部署说明</w:t>
      </w:r>
    </w:p>
    <w:p>
      <w:pPr>
        <w:keepNext w:val="0"/>
        <w:keepLines w:val="0"/>
        <w:pageBreakBefore w:val="0"/>
        <w:spacing w:before="3000"/>
        <w:jc w:val="center"/>
      </w:pPr>
      <w:r>
        <w:rPr>
          <w:sz w:val="24"/>
        </w:rPr>
        <w:t>2026年04月26日</w:t>
      </w:r>
    </w:p>
    <w:p>
      <w:pPr>
        <w:keepNext w:val="0"/>
        <w:keepLines w:val="0"/>
        <w:pageBreakBefore w:val="0"/>
        <w:jc w:val="left"/>
      </w:pPr>
      <w:r>
        <w:br w:type="page"/>
      </w:r>
    </w:p>
    <w:p>
      <w:pPr>
        <w:pStyle w:val="2"/>
        <w:keepNext w:val="0"/>
        <w:keepLines w:val="0"/>
        <w:pageBreakBefore w:val="0"/>
      </w:pPr>
      <w:r>
        <w:t>修订记录</w:t>
      </w:r>
    </w:p>
    <w:p>
      <w:pPr>
        <w:keepNext w:val="0"/>
        <w:keepLines w:val="0"/>
        <w:pageBreakBefore w:val="0"/>
        <w:jc w:val="left"/>
      </w:pPr>
      <w:r>
        <w:rPr>
          <w:b/>
        </w:rPr>
        <w:t>时间：</w:t>
      </w:r>
      <w:r>
        <w:t>2026年04月26日</w:t>
      </w:r>
    </w:p>
    <w:p>
      <w:pPr>
        <w:keepNext w:val="0"/>
        <w:keepLines w:val="0"/>
        <w:pageBreakBefore w:val="0"/>
        <w:jc w:val="left"/>
      </w:pPr>
      <w:r>
        <w:rPr>
          <w:b/>
        </w:rPr>
        <w:t>版本：</w:t>
      </w:r>
      <w:r>
        <w:t>V1.0</w:t>
      </w:r>
    </w:p>
    <w:p>
      <w:pPr>
        <w:keepNext w:val="0"/>
        <w:keepLines w:val="0"/>
        <w:pageBreakBefore w:val="0"/>
        <w:jc w:val="left"/>
      </w:pPr>
      <w:r>
        <w:rPr>
          <w:b/>
        </w:rPr>
        <w:t>作者：</w:t>
      </w:r>
      <w:r>
        <w:t>Codex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主要修订内容：</w:t>
      </w:r>
      <w:r>
        <w:t>按模板章节结构重新生成，补充 RecruitPro 项目需求、概要设计、Agent、接口、数据、验收和交付内容。</w:t>
      </w:r>
    </w:p>
    <w:p>
      <w:pPr>
        <w:keepNext w:val="0"/>
        <w:keepLines w:val="0"/>
        <w:pageBreakBefore w:val="0"/>
        <w:jc w:val="left"/>
      </w:pPr>
    </w:p>
    <w:p>
      <w:pPr>
        <w:keepNext w:val="0"/>
        <w:keepLines w:val="0"/>
        <w:pageBreakBefore w:val="0"/>
        <w:jc w:val="center"/>
      </w:pPr>
      <w:r>
        <w:rPr>
          <w:b/>
          <w:sz w:val="36"/>
        </w:rPr>
        <w:t>目 录</w:t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第一章 引言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第二章 总体设计</w:t>
        <w:tab/>
      </w:r>
    </w:p>
    <w:p>
      <w:pPr>
        <w:pStyle w:val="30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2.1 需求规定</w:t>
        <w:tab/>
      </w:r>
    </w:p>
    <w:p>
      <w:pPr>
        <w:pStyle w:val="30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2.2 运行环境</w:t>
        <w:tab/>
      </w:r>
    </w:p>
    <w:p>
      <w:pPr>
        <w:pStyle w:val="30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2.3 基本设计概念和处理流程</w:t>
        <w:tab/>
      </w:r>
    </w:p>
    <w:p>
      <w:pPr>
        <w:pStyle w:val="30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2.4 系统架构</w:t>
        <w:tab/>
      </w:r>
    </w:p>
    <w:p>
      <w:pPr>
        <w:pStyle w:val="30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2.5 功能模块设计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第三章 接口设计</w:t>
        <w:tab/>
      </w:r>
    </w:p>
    <w:p>
      <w:pPr>
        <w:pStyle w:val="30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3.4 Agent 集成接口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第四章 运行设计</w:t>
        <w:tab/>
      </w:r>
    </w:p>
    <w:p>
      <w:pPr>
        <w:pStyle w:val="30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255"/>
      </w:pPr>
      <w:r>
        <w:rPr>
          <w:sz w:val="20"/>
        </w:rPr>
        <w:t>4.4 Agent 运行流程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第五章 系统数据结构设计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第六章 系统安全设计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第七章 部署与运维设计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第八章 模块详细设计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第九章 Agent 详细设计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第十章 数据库详细设计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第十一章 错误处理与日志设计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第十二章 测试设计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第十三章 接口详细设计补充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第十四章 部署架构详细设计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第十五章 数据迁移与版本管理设计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第十六章 可维护性与扩展设计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第十七章 前端详细设计补充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第十八章 后端详细设计补充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第十九章 Agent 服务约定补充</w:t>
        <w:tab/>
      </w:r>
    </w:p>
    <w:p>
      <w:pPr>
        <w:pStyle w:val="26"/>
        <w:keepNext w:val="0"/>
        <w:keepLines w:val="0"/>
        <w:pageBreakBefore w:val="0"/>
        <w:tabs>
          <w:tab w:pos="8617" w:val="right" w:leader="dot"/>
        </w:tabs>
        <w:spacing w:after="20" w:line="245" w:lineRule="auto"/>
        <w:ind w:left="0"/>
      </w:pPr>
      <w:r>
        <w:rPr>
          <w:sz w:val="20"/>
        </w:rPr>
        <w:t>第二十章 数据安全与隐私补充</w:t>
        <w:tab/>
      </w:r>
    </w:p>
    <w:p>
      <w:pPr>
        <w:keepNext w:val="0"/>
        <w:keepLines w:val="0"/>
        <w:pageBreakBefore w:val="0"/>
        <w:jc w:val="left"/>
      </w:pPr>
      <w:r>
        <w:br w:type="page"/>
      </w:r>
    </w:p>
    <w:p>
      <w:pPr>
        <w:pStyle w:val="2"/>
        <w:keepNext w:val="0"/>
        <w:keepLines w:val="0"/>
        <w:pageBreakBefore w:val="0"/>
      </w:pPr>
      <w:r>
        <w:t>第一章 引言</w:t>
      </w:r>
    </w:p>
    <w:p>
      <w:pPr>
        <w:keepNext w:val="0"/>
        <w:keepLines w:val="0"/>
        <w:pageBreakBefore w:val="0"/>
        <w:jc w:val="left"/>
      </w:pPr>
      <w:r>
        <w:t>本文档在需求规格说明基础上，对RecruitPro智能招聘管理系统的总体架构、模块职责、接口、数据结构、安全和部署方式进行概要设计说明。</w:t>
      </w:r>
    </w:p>
    <w:p>
      <w:pPr>
        <w:pStyle w:val="3"/>
        <w:keepNext w:val="0"/>
        <w:keepLines w:val="0"/>
        <w:pageBreakBefore w:val="0"/>
      </w:pPr>
      <w:r>
        <w:t>项目概要</w:t>
      </w:r>
    </w:p>
    <w:p>
      <w:pPr>
        <w:keepNext w:val="0"/>
        <w:keepLines w:val="0"/>
        <w:pageBreakBefore w:val="0"/>
        <w:jc w:val="left"/>
      </w:pPr>
      <w:r>
        <w:t>RecruitPro 是面向招聘业务的 Web 应用，围绕岗位、简历、候选人、面试、薪酬和权限形成闭环。系统采用前后端分离，前端直接使用 Supabase 读取部分授权数据，复杂业务和服务密钥操作集中在 FastAPI 后端。</w:t>
      </w:r>
    </w:p>
    <w:p>
      <w:pPr>
        <w:pStyle w:val="3"/>
        <w:keepNext w:val="0"/>
        <w:keepLines w:val="0"/>
        <w:pageBreakBefore w:val="0"/>
      </w:pPr>
      <w:r>
        <w:t>术语和缩写</w:t>
      </w:r>
    </w:p>
    <w:p>
      <w:pPr>
        <w:keepNext w:val="0"/>
        <w:keepLines w:val="0"/>
        <w:pageBreakBefore w:val="0"/>
        <w:jc w:val="left"/>
      </w:pPr>
      <w:r>
        <w:rPr>
          <w:b/>
        </w:rPr>
        <w:t>Frontend：</w:t>
      </w:r>
      <w:r>
        <w:t>React + TypeScript + Vite 前端应用。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Backend：</w:t>
      </w:r>
      <w:r>
        <w:t>FastAPI 业务后端，负责简历处理、面试流程、管理员操作和外部服务集成。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Supabase：</w:t>
      </w:r>
      <w:r>
        <w:t>提供 PostgreSQL、Auth、Storage、RLS 和 RPC 的数据平台。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Agent：</w:t>
      </w:r>
      <w:r>
        <w:t>外部 AI 面试服务，使用共享密钥与 FastAPI 通信。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Pipeline：</w:t>
      </w:r>
      <w:r>
        <w:t>简历上传后的阶段化处理链路。</w:t>
      </w:r>
    </w:p>
    <w:p>
      <w:pPr>
        <w:keepNext w:val="0"/>
        <w:keepLines w:val="0"/>
        <w:pageBreakBefore w:val="0"/>
        <w:jc w:val="left"/>
      </w:pPr>
    </w:p>
    <w:p>
      <w:pPr>
        <w:pStyle w:val="2"/>
        <w:keepNext w:val="0"/>
        <w:keepLines w:val="0"/>
        <w:pageBreakBefore w:val="0"/>
      </w:pPr>
      <w:r>
        <w:t>第二章 总体设计</w:t>
      </w:r>
    </w:p>
    <w:p>
      <w:pPr>
        <w:pStyle w:val="3"/>
        <w:keepNext w:val="0"/>
        <w:keepLines w:val="0"/>
        <w:pageBreakBefore w:val="0"/>
      </w:pPr>
      <w:r>
        <w:t>2.1 需求规定</w:t>
      </w:r>
    </w:p>
    <w:p>
      <w:pPr>
        <w:keepNext w:val="0"/>
        <w:keepLines w:val="0"/>
        <w:pageBreakBefore w:val="0"/>
        <w:jc w:val="left"/>
      </w:pPr>
      <w:r>
        <w:t>系统需满足招聘业务在岗位维护、简历筛选、候选人推进、AI 面试、薪酬参考、权限管理和系统配置方面的主要业务需求，并保证关键流程可追踪、可复核、可恢复。</w:t>
      </w:r>
    </w:p>
    <w:p>
      <w:pPr>
        <w:pStyle w:val="3"/>
        <w:keepNext w:val="0"/>
        <w:keepLines w:val="0"/>
        <w:pageBreakBefore w:val="0"/>
      </w:pPr>
      <w:r>
        <w:t>2.2 运行环境</w:t>
      </w:r>
    </w:p>
    <w:p>
      <w:pPr>
        <w:keepNext w:val="0"/>
        <w:keepLines w:val="0"/>
        <w:pageBreakBefore w:val="0"/>
        <w:jc w:val="left"/>
      </w:pPr>
      <w:r>
        <w:rPr>
          <w:b/>
        </w:rPr>
        <w:t>浏览器端：</w:t>
      </w:r>
      <w:r>
        <w:t>现代桌面浏览器，访问 React 单页应用。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前端构建：</w:t>
      </w:r>
      <w:r>
        <w:t>Vite + TypeScript，构建产物部署为静态资源。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业务后端：</w:t>
      </w:r>
      <w:r>
        <w:t>FastAPI，默认本地开发端口为 8010，可容器化部署。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数据服务：</w:t>
      </w:r>
      <w:r>
        <w:t>Supabase PostgreSQL、Auth、Storage、RPC、RLS。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外部服务：</w:t>
      </w:r>
      <w:r>
        <w:t>LLM/OCR 服务、AI 面试 Agent 服务。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2.3 基本设计概念和处理流程</w:t>
      </w:r>
    </w:p>
    <w:p>
      <w:pPr>
        <w:pStyle w:val="4"/>
        <w:keepNext w:val="0"/>
        <w:keepLines w:val="0"/>
        <w:pageBreakBefore w:val="0"/>
      </w:pPr>
      <w:r>
        <w:t>系统设计概念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以岗位为业务中心：岗位规则驱动简历筛选、候选人匹配和面试推进。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以证据为 AI 输出基础：AI 解析和评分需要保留证据片段、结构化字段、置信度和人工复核状态。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以前后端分离为工程边界：展示和交互在前端，长流程和敏感操作在后端。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以数据库安全为底线：权限不只依赖前端路由，还需通过 RLS、RPC 和后端接口共同约束。</w:t>
      </w:r>
    </w:p>
    <w:p>
      <w:pPr>
        <w:pStyle w:val="4"/>
        <w:keepNext w:val="0"/>
        <w:keepLines w:val="0"/>
        <w:pageBreakBefore w:val="0"/>
      </w:pPr>
      <w:r>
        <w:t>系统处理流程</w:t>
      </w:r>
    </w:p>
    <w:p>
      <w:pPr>
        <w:pStyle w:val="5"/>
        <w:keepNext w:val="0"/>
        <w:keepLines w:val="0"/>
        <w:pageBreakBefore w:val="0"/>
      </w:pPr>
      <w:r>
        <w:t>简历筛选流程</w:t>
      </w:r>
    </w:p>
    <w:p>
      <w:pPr>
        <w:keepNext w:val="0"/>
        <w:keepLines w:val="0"/>
        <w:pageBreakBefore w:val="0"/>
        <w:jc w:val="left"/>
      </w:pPr>
      <w:r>
        <w:rPr>
          <w:b/>
        </w:rPr>
        <w:t>触发入口：</w:t>
      </w:r>
      <w:r>
        <w:t>screening 页面上传文件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主要处理：</w:t>
      </w:r>
      <w:r>
        <w:t>创建上传记录、文件入库、文本提取、结构化解析、岗位匹配、候选人持久化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输出结果：</w:t>
      </w:r>
      <w:r>
        <w:t>候选人、匹配分、证据和复核状态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AI 面试流程</w:t>
      </w:r>
    </w:p>
    <w:p>
      <w:pPr>
        <w:keepNext w:val="0"/>
        <w:keepLines w:val="0"/>
        <w:pageBreakBefore w:val="0"/>
        <w:jc w:val="left"/>
      </w:pPr>
      <w:r>
        <w:rPr>
          <w:b/>
        </w:rPr>
        <w:t>触发入口：</w:t>
      </w:r>
      <w:r>
        <w:t>interviews 页面创建或进入面试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主要处理：</w:t>
      </w:r>
      <w:r>
        <w:t>准备面试、创建会话、轮次问答、结束面试、评分、人工确认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输出结果：</w:t>
      </w:r>
      <w:r>
        <w:t>面试报告、维度分、建议和风险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权限管理流程</w:t>
      </w:r>
    </w:p>
    <w:p>
      <w:pPr>
        <w:keepNext w:val="0"/>
        <w:keepLines w:val="0"/>
        <w:pageBreakBefore w:val="0"/>
        <w:jc w:val="left"/>
      </w:pPr>
      <w:r>
        <w:rPr>
          <w:b/>
        </w:rPr>
        <w:t>触发入口：</w:t>
      </w:r>
      <w:r>
        <w:t>settings/access 页面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主要处理：</w:t>
      </w:r>
      <w:r>
        <w:t>超级管理员通过受控接口修改角色和权限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输出结果：</w:t>
      </w:r>
      <w:r>
        <w:t>user_roles 更新并影响页面访问</w:t>
      </w:r>
    </w:p>
    <w:p>
      <w:pPr>
        <w:keepNext w:val="0"/>
        <w:keepLines w:val="0"/>
        <w:pageBreakBefore w:val="0"/>
        <w:jc w:val="left"/>
      </w:pPr>
    </w:p>
    <w:p>
      <w:pPr>
        <w:pStyle w:val="5"/>
        <w:keepNext w:val="0"/>
        <w:keepLines w:val="0"/>
        <w:pageBreakBefore w:val="0"/>
      </w:pPr>
      <w:r>
        <w:t>薪酬导入流程</w:t>
      </w:r>
    </w:p>
    <w:p>
      <w:pPr>
        <w:keepNext w:val="0"/>
        <w:keepLines w:val="0"/>
        <w:pageBreakBefore w:val="0"/>
        <w:jc w:val="left"/>
      </w:pPr>
      <w:r>
        <w:rPr>
          <w:b/>
        </w:rPr>
        <w:t>触发入口：</w:t>
      </w:r>
      <w:r>
        <w:t>导入脚本或接口</w:t>
      </w:r>
    </w:p>
    <w:p>
      <w:pPr>
        <w:keepNext w:val="0"/>
        <w:keepLines w:val="0"/>
        <w:pageBreakBefore w:val="0"/>
        <w:jc w:val="left"/>
      </w:pPr>
      <w:r>
        <w:rPr>
          <w:b/>
        </w:rPr>
        <w:t>主要处理：</w:t>
      </w:r>
      <w:r>
        <w:t>读取文件、字段映射、原始入库、标准化、基准刷新、任务记录</w:t>
      </w:r>
    </w:p>
    <w:p>
      <w:pPr>
        <w:keepNext w:val="0"/>
        <w:keepLines w:val="0"/>
        <w:pageBreakBefore w:val="0"/>
        <w:jc w:val="left"/>
      </w:pPr>
      <w:r>
        <w:rPr>
          <w:b/>
        </w:rPr>
        <w:t>输出结果：</w:t>
      </w:r>
      <w:r>
        <w:t>薪酬市场基准和候选人薪酬参考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2.4 系统架构</w:t>
      </w:r>
    </w:p>
    <w:p>
      <w:pPr>
        <w:keepNext w:val="0"/>
        <w:keepLines w:val="0"/>
        <w:pageBreakBefore w:val="0"/>
        <w:jc w:val="left"/>
      </w:pPr>
      <w:r>
        <w:t>表现层：React SPA、React Router、Tailwind CSS。页面路由、权限保护、数据展示、文件上传、用户交互。</w:t>
      </w:r>
    </w:p>
    <w:p>
      <w:pPr>
        <w:keepNext w:val="0"/>
        <w:keepLines w:val="0"/>
        <w:pageBreakBefore w:val="0"/>
        <w:jc w:val="left"/>
      </w:pPr>
      <w:r>
        <w:t>业务层：FastAPI backend/main.py。简历筛选、薪酬导入、面试运行、管理员接口、外部 Agent 调用。</w:t>
      </w:r>
    </w:p>
    <w:p>
      <w:pPr>
        <w:keepNext w:val="0"/>
        <w:keepLines w:val="0"/>
        <w:pageBreakBefore w:val="0"/>
        <w:jc w:val="left"/>
      </w:pPr>
      <w:r>
        <w:t>数据层：Supabase PostgreSQL。岗位、候选人、简历、匹配、面试、薪酬、权限、配置等结构化数据。</w:t>
      </w:r>
    </w:p>
    <w:p>
      <w:pPr>
        <w:keepNext w:val="0"/>
        <w:keepLines w:val="0"/>
        <w:pageBreakBefore w:val="0"/>
        <w:jc w:val="left"/>
      </w:pPr>
      <w:r>
        <w:t>存储层：Supabase Storage。简历文件、头像等对象存储。</w:t>
      </w:r>
    </w:p>
    <w:p>
      <w:pPr>
        <w:keepNext w:val="0"/>
        <w:keepLines w:val="0"/>
        <w:pageBreakBefore w:val="0"/>
        <w:jc w:val="left"/>
      </w:pPr>
      <w:r>
        <w:t>AI 服务层：LLM/OCR/Agent。简历解析、岗位匹配、面试问答和评分报告生成。</w:t>
      </w:r>
    </w:p>
    <w:p>
      <w:pPr>
        <w:pStyle w:val="3"/>
        <w:keepNext w:val="0"/>
        <w:keepLines w:val="0"/>
        <w:pageBreakBefore w:val="0"/>
      </w:pPr>
      <w:r>
        <w:t>2.5 功能模块设计</w:t>
      </w:r>
    </w:p>
    <w:p>
      <w:pPr>
        <w:pStyle w:val="4"/>
        <w:keepNext w:val="0"/>
        <w:keepLines w:val="0"/>
        <w:pageBreakBefore w:val="0"/>
      </w:pPr>
      <w:r>
        <w:t>认证与路由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Login、ResetPassword、ProtectedRoute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Supabase Auth、user_roles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登录态和权限键共同决定可访问页面。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招聘指挥台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Dashboard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active_positions、candidates、upcoming_interviews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聚合展示关键业务数据并提供快速入口。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岗位管理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Positions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active_positions、parsed_job_requirements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岗位规则作为筛选和匹配基础。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简历筛选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Screening、screeningPipeline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resume_uploads、parsed_*、candidate_position_matches、candidates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阶段化处理，支持批量、失败、取消和人工复核。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候选人详情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Candidates、CandidateDetail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candidates、matches、projects、profiles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展示匹配解释、证据、风险和人工结论。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面试管理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Interviews、InterviewRoom、interviewRuntime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upcoming_interviews、interview_sessions、turns、reports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FastAPI 对接 Agent，记录全过程并生成报告。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系统设置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Settings、OrganizationSettings、AiPolicySettings、AdminManagement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company_settings、llm_model_configs、user_roles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组织、模型、面试策略和权限集中管理。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薪酬决策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前端页面/组件：</w:t>
      </w:r>
      <w:r>
        <w:t>Salary 相关视图与导入脚本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后端/数据依赖：</w:t>
      </w:r>
      <w:r>
        <w:t>market_salary_*、candidate_salary_profiles</w:t>
      </w:r>
    </w:p>
    <w:p>
      <w:pPr>
        <w:keepNext w:val="0"/>
        <w:keepLines w:val="0"/>
        <w:pageBreakBefore w:val="0"/>
        <w:jc w:val="left"/>
      </w:pPr>
      <w:r>
        <w:rPr>
          <w:b/>
        </w:rPr>
        <w:t>设计要点：</w:t>
      </w:r>
      <w:r>
        <w:t>支持市场数据清洗、基准刷新和候选人薪酬画像。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2.6 模块内部设计补充</w:t>
      </w:r>
    </w:p>
    <w:p>
      <w:pPr>
        <w:pStyle w:val="4"/>
        <w:keepNext w:val="0"/>
        <w:keepLines w:val="0"/>
        <w:pageBreakBefore w:val="0"/>
      </w:pPr>
      <w:r>
        <w:t>认证与路由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前端组成：Login、ResetPassword、ProtectedRoute。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后端和数据依赖：Supabase Auth、user_roles。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关键设计：登录态和权限键共同决定可访问页面。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4"/>
        <w:keepNext w:val="0"/>
        <w:keepLines w:val="0"/>
        <w:pageBreakBefore w:val="0"/>
      </w:pPr>
      <w:r>
        <w:t>招聘指挥台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前端组成：Dashboard。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后端和数据依赖：active_positions、candidates、upcoming_interviews。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关键设计：聚合展示关键业务数据并提供快速入口。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4"/>
        <w:keepNext w:val="0"/>
        <w:keepLines w:val="0"/>
        <w:pageBreakBefore w:val="0"/>
      </w:pPr>
      <w:r>
        <w:t>岗位管理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前端组成：Positions。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后端和数据依赖：active_positions、parsed_job_requirements。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关键设计：岗位规则作为筛选和匹配基础。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4"/>
        <w:keepNext w:val="0"/>
        <w:keepLines w:val="0"/>
        <w:pageBreakBefore w:val="0"/>
      </w:pPr>
      <w:r>
        <w:t>简历筛选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前端组成：Screening、screeningPipeline。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后端和数据依赖：resume_uploads、parsed_*、candidate_position_matches、candidates。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关键设计：阶段化处理，支持批量、失败、取消和人工复核。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4"/>
        <w:keepNext w:val="0"/>
        <w:keepLines w:val="0"/>
        <w:pageBreakBefore w:val="0"/>
      </w:pPr>
      <w:r>
        <w:t>候选人详情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前端组成：Candidates、CandidateDetail。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后端和数据依赖：candidates、matches、projects、profiles。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关键设计：展示匹配解释、证据、风险和人工结论。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4"/>
        <w:keepNext w:val="0"/>
        <w:keepLines w:val="0"/>
        <w:pageBreakBefore w:val="0"/>
      </w:pPr>
      <w:r>
        <w:t>面试管理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前端组成：Interviews、InterviewRoom、interviewRuntime。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后端和数据依赖：upcoming_interviews、interview_sessions、turns、reports。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关键设计：FastAPI 对接 Agent，记录全过程并生成报告。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4"/>
        <w:keepNext w:val="0"/>
        <w:keepLines w:val="0"/>
        <w:pageBreakBefore w:val="0"/>
      </w:pPr>
      <w:r>
        <w:t>系统设置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前端组成：Settings、OrganizationSettings、AiPolicySettings、AdminManagement。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后端和数据依赖：company_settings、llm_model_configs、user_roles。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关键设计：组织、模型、面试策略和权限集中管理。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4"/>
        <w:keepNext w:val="0"/>
        <w:keepLines w:val="0"/>
        <w:pageBreakBefore w:val="0"/>
      </w:pPr>
      <w:r>
        <w:t>薪酬决策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前端组成：Salary 相关视图与导入脚本。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后端和数据依赖：market_salary_*、candidate_salary_profiles。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关键设计：支持市场数据清洗、基准刷新和候选人薪酬画像。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状态管理：页面需区分加载中、空数据、处理成功、处理失败和权限不足状态。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数据一致性：用户提交后应以数据库返回结果刷新页面，不应只依赖本地乐观状态。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扩展点：后续可在保持数据结构兼容的前提下扩展字段、筛选条件、Agent 策略或报表维度。</w:t>
      </w:r>
    </w:p>
    <w:p>
      <w:pPr>
        <w:pStyle w:val="3"/>
        <w:keepNext w:val="0"/>
        <w:keepLines w:val="0"/>
        <w:pageBreakBefore w:val="0"/>
      </w:pPr>
      <w:r>
        <w:t>2.7 Agent 组件设计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网关组件位于 FastAPI 后端，统一封装 agent_fetch，避免前端直接访问 Agent 服务。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上下文构建组件负责将候选人、结构化简历、项目经历、岗位和结构化 JD 拼接为 Agent 可理解的文本。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问题计划映射组件负责将 Agent interview_plan 转换为前端可展示和数据库可持久化的 question_plan。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轮次记录组件负责将候选人回答和 AI 输出依次写入 interview_turns，并记录 source=agent 的元数据。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报告映射组件负责将 final_report 转换为 interview_reports 的分数、建议、风险、证据和摘要字段。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人工确认组件负责把最终人工判断覆盖或确认到报告中，保证 AI 建议不直接等同最终决策。</w:t>
      </w:r>
    </w:p>
    <w:p>
      <w:pPr>
        <w:pStyle w:val="2"/>
        <w:keepNext w:val="0"/>
        <w:keepLines w:val="0"/>
        <w:pageBreakBefore w:val="0"/>
      </w:pPr>
      <w:r>
        <w:t>第三章 接口设计</w:t>
      </w:r>
    </w:p>
    <w:p>
      <w:pPr>
        <w:pStyle w:val="3"/>
        <w:keepNext w:val="0"/>
        <w:keepLines w:val="0"/>
        <w:pageBreakBefore w:val="0"/>
      </w:pPr>
      <w:r>
        <w:t>3.1 前端路由接口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/login：登录页面。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/reset-password：密码重置回调页面。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/：招聘指挥台，需要 VIEW_DASHBOARD。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/positions：岗位管理，需要 MANAGE_POSITIONS。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/screening：简历筛选，需要 SCREEN_RESUMES。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/candidates 与 /candidates/:id：候选人列表和详情，需要 VIEW_CANDIDATES。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/interviews 与 /interview-room/:interviewId：面试管理和面试房间，需要 MANAGE_INTERVIEWS 或登录态。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/settings/*：组织设置、AI 策略和权限管理，需要 MANAGE_SETTINGS，权限页需要超级管理员。</w:t>
      </w:r>
    </w:p>
    <w:p>
      <w:pPr>
        <w:pStyle w:val="3"/>
        <w:keepNext w:val="0"/>
        <w:keepLines w:val="0"/>
        <w:pageBreakBefore w:val="0"/>
      </w:pPr>
      <w:r>
        <w:t>3.2 后端 API 接口</w:t>
      </w:r>
    </w:p>
    <w:p>
      <w:pPr>
        <w:keepNext w:val="0"/>
        <w:keepLines w:val="0"/>
        <w:pageBreakBefore w:val="0"/>
        <w:jc w:val="left"/>
      </w:pPr>
      <w:r>
        <w:rPr>
          <w:b/>
        </w:rPr>
        <w:t>健康检查：</w:t>
      </w:r>
      <w:r>
        <w:t>GET /api/health</w:t>
      </w:r>
    </w:p>
    <w:p>
      <w:pPr>
        <w:keepNext w:val="0"/>
        <w:keepLines w:val="0"/>
        <w:pageBreakBefore w:val="0"/>
        <w:jc w:val="left"/>
      </w:pPr>
      <w:r>
        <w:rPr>
          <w:b/>
        </w:rPr>
        <w:t>配置与薪酬：</w:t>
      </w:r>
      <w:r>
        <w:t>GET/PATCH /api/settings/company，GET /api/salaries，GET /api/salary/dashboard，POST /api/salary/market/import，POST /api/salary/market/refresh</w:t>
      </w:r>
    </w:p>
    <w:p>
      <w:pPr>
        <w:keepNext w:val="0"/>
        <w:keepLines w:val="0"/>
        <w:pageBreakBefore w:val="0"/>
        <w:jc w:val="left"/>
      </w:pPr>
      <w:r>
        <w:rPr>
          <w:b/>
        </w:rPr>
        <w:t>管理员：</w:t>
      </w:r>
      <w:r>
        <w:t>GET /api/admin/has-super-admin，POST /api/admin/claim-initial-super-admin，GET /api/admin/users，POST /api/admin/users/{id}/permissions，POST /api/admin/users/{id}/role</w:t>
      </w:r>
    </w:p>
    <w:p>
      <w:pPr>
        <w:keepNext w:val="0"/>
        <w:keepLines w:val="0"/>
        <w:pageBreakBefore w:val="0"/>
        <w:jc w:val="left"/>
      </w:pPr>
      <w:r>
        <w:rPr>
          <w:b/>
        </w:rPr>
        <w:t>岗位与筛选：</w:t>
      </w:r>
      <w:r>
        <w:t>GET/POST/PATCH/DELETE /api/positions，POST /api/screening/phase1，POST /api/screening/persist-phase1，POST /api/screening/rescreen</w:t>
      </w:r>
    </w:p>
    <w:p>
      <w:pPr>
        <w:keepNext w:val="0"/>
        <w:keepLines w:val="0"/>
        <w:pageBreakBefore w:val="0"/>
        <w:jc w:val="left"/>
      </w:pPr>
      <w:r>
        <w:rPr>
          <w:b/>
        </w:rPr>
        <w:t>候选人与上传：</w:t>
      </w:r>
      <w:r>
        <w:t>GET /api/candidates，GET /api/candidates/{id}/detail，DELETE /api/candidates/{id}，POST /api/uploads，PATCH /api/uploads/{id}，POST /api/uploads/delete</w:t>
      </w:r>
    </w:p>
    <w:p>
      <w:pPr>
        <w:keepNext w:val="0"/>
        <w:keepLines w:val="0"/>
        <w:pageBreakBefore w:val="0"/>
        <w:jc w:val="left"/>
      </w:pPr>
      <w:r>
        <w:rPr>
          <w:b/>
        </w:rPr>
        <w:t>面试：</w:t>
      </w:r>
      <w:r>
        <w:t>GET/POST/PATCH/DELETE /api/interviews，POST /api/interviews/prepare，POST /api/interviews/start，POST /api/interviews/turn，POST /api/interviews/finish，POST /api/interviews/score，POST /api/interviews/human-confirm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3.3 外部接口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Supabase Auth：登录、密码重置、用户身份识别。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Supabase Storage：简历文件和头像等对象存储。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外部 Agent：通过 AGENT_BASE_URL 和 AGENT_SHARED_SECRET 接入 AI 面试服务。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LLM/OCR：通过后端配置的模型服务完成文本识别、结构化和评分。</w:t>
      </w:r>
    </w:p>
    <w:p>
      <w:pPr>
        <w:pStyle w:val="3"/>
        <w:keepNext w:val="0"/>
        <w:keepLines w:val="0"/>
        <w:pageBreakBefore w:val="0"/>
      </w:pPr>
      <w:r>
        <w:t>3.4 Agent 集成接口</w:t>
      </w:r>
    </w:p>
    <w:p>
      <w:pPr>
        <w:keepNext w:val="0"/>
        <w:keepLines w:val="0"/>
        <w:pageBreakBefore w:val="0"/>
        <w:jc w:val="left"/>
      </w:pPr>
      <w:r>
        <w:t>RecruitPro 当前不再使用 Supabase Edge Functions 编排 AI 面试，而是由前端调用 FastAPI，FastAPI 再调用外部 Agent 服务。Agent 网关统一由 backend/main.py 中的 agent_fetch 处理，负责拼接 AGENT_BASE_URL、附加 x-agent-secret、设置超时并解析 JSON 返回。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启动接口：</w:t>
      </w:r>
      <w:r>
        <w:t>FastAPI /api/interviews/start 调用 Agent /agent/start，传入 session_id、resume_text、jd_text、question_count，接收 interview_plan 与首条 message。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答题接口：</w:t>
      </w:r>
      <w:r>
        <w:t>FastAPI /api/interviews/turn 调用 Agent /agent/answer，传入 session_id 和 user_answer，接收下一条 message、status 与 state_snapshot。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状态接口：</w:t>
      </w:r>
      <w:r>
        <w:t>FastAPI /api/interviews/score 调用 Agent /agent/status?session_id=...，读取 final_report 并映射为面试报告。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鉴权方式：</w:t>
      </w:r>
      <w:r>
        <w:t>FastAPI 在请求头中写入 x-agent-secret，Agent 服务端应校验共享密钥。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超时策略：</w:t>
      </w:r>
      <w:r>
        <w:t>AGENT_TIMEOUT_MS 控制 Agent 请求超时时间，默认按毫秒配置并在后端转换为秒。</w:t>
      </w:r>
    </w:p>
    <w:p>
      <w:pPr>
        <w:keepNext w:val="0"/>
        <w:keepLines w:val="0"/>
        <w:pageBreakBefore w:val="0"/>
        <w:jc w:val="left"/>
      </w:pPr>
    </w:p>
    <w:p>
      <w:pPr>
        <w:pStyle w:val="4"/>
        <w:keepNext w:val="0"/>
        <w:keepLines w:val="0"/>
        <w:pageBreakBefore w:val="0"/>
      </w:pPr>
      <w:r>
        <w:t>Agent 请求数据结构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session_id：面试会话 ID，同时作为 Agent 线程键，用于串联多轮问答。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resume_text：由候选人信息、结构化简历和项目经历拼接形成的候选人上下文。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jd_text：由岗位信息和结构化岗位要求拼接形成的职位上下文。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question_count：来自公司设置或面试配置的题量约束。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user_answer：候选人在面试房间提交的单轮回答文本。</w:t>
      </w:r>
    </w:p>
    <w:p>
      <w:pPr>
        <w:pStyle w:val="3"/>
        <w:keepNext w:val="0"/>
        <w:keepLines w:val="0"/>
        <w:pageBreakBefore w:val="0"/>
      </w:pPr>
      <w:r>
        <w:t>3.5 后端接口详细说明</w:t>
      </w:r>
    </w:p>
    <w:p>
      <w:pPr>
        <w:keepNext w:val="0"/>
        <w:keepLines w:val="0"/>
        <w:pageBreakBefore w:val="0"/>
        <w:jc w:val="left"/>
      </w:pPr>
      <w:r>
        <w:t>GET /api/dashboard：聚合招聘指挥台数据，供首页展示岗位、候选人和面试概览。</w:t>
      </w:r>
    </w:p>
    <w:p>
      <w:pPr>
        <w:keepNext w:val="0"/>
        <w:keepLines w:val="0"/>
        <w:pageBreakBefore w:val="0"/>
        <w:jc w:val="left"/>
      </w:pPr>
      <w:r>
        <w:t>GET /api/screening/dashboard：返回筛选模块仪表盘数据，支撑强匹配、待评估和淘汰分组。</w:t>
      </w:r>
    </w:p>
    <w:p>
      <w:pPr>
        <w:keepNext w:val="0"/>
        <w:keepLines w:val="0"/>
        <w:pageBreakBefore w:val="0"/>
        <w:jc w:val="left"/>
      </w:pPr>
      <w:r>
        <w:t>POST /api/screening/job-requirement/resolve：根据岗位信息生成或解析结构化岗位要求。</w:t>
      </w:r>
    </w:p>
    <w:p>
      <w:pPr>
        <w:keepNext w:val="0"/>
        <w:keepLines w:val="0"/>
        <w:pageBreakBefore w:val="0"/>
        <w:jc w:val="left"/>
      </w:pPr>
      <w:r>
        <w:t>PATCH /api/positions/{position_id}/screening-review：确认岗位筛选规则已复核，清除重筛提醒。</w:t>
      </w:r>
    </w:p>
    <w:p>
      <w:pPr>
        <w:keepNext w:val="0"/>
        <w:keepLines w:val="0"/>
        <w:pageBreakBefore w:val="0"/>
        <w:jc w:val="left"/>
      </w:pPr>
      <w:r>
        <w:t>PATCH /api/matches/{match_id}/manual-review：写入候选人与岗位匹配结果的人工复核结论。</w:t>
      </w:r>
    </w:p>
    <w:p>
      <w:pPr>
        <w:keepNext w:val="0"/>
        <w:keepLines w:val="0"/>
        <w:pageBreakBefore w:val="0"/>
        <w:jc w:val="left"/>
      </w:pPr>
      <w:r>
        <w:t>POST /api/candidates/delete-batch：批量删除候选人，需保证关联数据处理策略明确。</w:t>
      </w:r>
    </w:p>
    <w:p>
      <w:pPr>
        <w:keepNext w:val="0"/>
        <w:keepLines w:val="0"/>
        <w:pageBreakBefore w:val="0"/>
        <w:jc w:val="left"/>
      </w:pPr>
      <w:r>
        <w:t>POST /api/uploads/mark-failed：将卡住或异常的上传任务批量标记失败。</w:t>
      </w:r>
    </w:p>
    <w:p>
      <w:pPr>
        <w:keepNext w:val="0"/>
        <w:keepLines w:val="0"/>
        <w:pageBreakBefore w:val="0"/>
        <w:jc w:val="left"/>
      </w:pPr>
      <w:r>
        <w:t>POST /api/uploads/{upload_id}/fail：将单个上传任务置为失败并记录错误码。</w:t>
      </w:r>
    </w:p>
    <w:p>
      <w:pPr>
        <w:keepNext w:val="0"/>
        <w:keepLines w:val="0"/>
        <w:pageBreakBefore w:val="0"/>
        <w:jc w:val="left"/>
      </w:pPr>
      <w:r>
        <w:t>POST /api/uploads/{upload_id}/cancel：取消尚未完成的上传或处理任务。</w:t>
      </w:r>
    </w:p>
    <w:p>
      <w:pPr>
        <w:keepNext w:val="0"/>
        <w:keepLines w:val="0"/>
        <w:pageBreakBefore w:val="0"/>
        <w:jc w:val="left"/>
      </w:pPr>
      <w:r>
        <w:t>GET /api/interviews/{interview_id}/report：获取指定面试的最新 AI 报告。</w:t>
      </w:r>
    </w:p>
    <w:p>
      <w:pPr>
        <w:keepNext w:val="0"/>
        <w:keepLines w:val="0"/>
        <w:pageBreakBefore w:val="0"/>
        <w:jc w:val="left"/>
      </w:pPr>
      <w:r>
        <w:t>GET /api/interviews/sessions/{session_id}/turns：按 turn_no 返回面试问答轮次。</w:t>
      </w:r>
    </w:p>
    <w:p>
      <w:pPr>
        <w:keepNext w:val="0"/>
        <w:keepLines w:val="0"/>
        <w:pageBreakBefore w:val="0"/>
        <w:jc w:val="left"/>
      </w:pPr>
      <w:r>
        <w:t>GET /api/interviews/candidates/{candidate_id}/position：查询候选人关联岗位，为面试准备上下文。</w:t>
      </w:r>
    </w:p>
    <w:p>
      <w:pPr>
        <w:keepNext w:val="0"/>
        <w:keepLines w:val="0"/>
        <w:pageBreakBefore w:val="0"/>
        <w:jc w:val="left"/>
      </w:pPr>
      <w:r>
        <w:t>POST /api/llm-usage：记录模型调用统计，用于成本、延迟和失败率分析。</w:t>
      </w:r>
    </w:p>
    <w:p>
      <w:pPr>
        <w:pStyle w:val="4"/>
        <w:keepNext w:val="0"/>
        <w:keepLines w:val="0"/>
        <w:pageBreakBefore w:val="0"/>
      </w:pPr>
      <w:r>
        <w:t>Agent 返回数据结构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interview_plan：问题计划，系统将其映射为 interview_sessions.question_plan。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message：Agent 给候选人的首问、追问、下一题或结束提示。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status：Agent 当前状态，例如继续、等待复核或结束。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state_snapshot：Agent 的运行快照，包含已问问题数、回答数、后续节点等。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final_report：最终评价报告，系统映射为 interview_reports。</w:t>
      </w:r>
    </w:p>
    <w:p>
      <w:pPr>
        <w:pStyle w:val="2"/>
        <w:keepNext w:val="0"/>
        <w:keepLines w:val="0"/>
        <w:pageBreakBefore w:val="0"/>
      </w:pPr>
      <w:r>
        <w:t>第四章 运行设计</w:t>
      </w:r>
    </w:p>
    <w:p>
      <w:pPr>
        <w:pStyle w:val="3"/>
        <w:keepNext w:val="0"/>
        <w:keepLines w:val="0"/>
        <w:pageBreakBefore w:val="0"/>
      </w:pPr>
      <w:r>
        <w:t>4.1 运行控制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前端启动后根据登录态和权限加载页面；未登录用户重定向到登录页。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简历筛选、AI 面试和薪酬导入等长流程通过后端状态字段反馈进度。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面试房间使用面试 ID 和房间口令控制进入，并由后端维护会话状态。</w:t>
      </w:r>
    </w:p>
    <w:p>
      <w:pPr>
        <w:pStyle w:val="3"/>
        <w:keepNext w:val="0"/>
        <w:keepLines w:val="0"/>
        <w:pageBreakBefore w:val="0"/>
      </w:pPr>
      <w:r>
        <w:t>4.2 运行状态</w:t>
      </w:r>
    </w:p>
    <w:p>
      <w:pPr>
        <w:keepNext w:val="0"/>
        <w:keepLines w:val="0"/>
        <w:pageBreakBefore w:val="0"/>
        <w:jc w:val="left"/>
      </w:pPr>
      <w:r>
        <w:rPr>
          <w:b/>
        </w:rPr>
        <w:t>简历上传状态：</w:t>
      </w:r>
      <w:r>
        <w:t>pending、processing、completed、failed 等。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处理阶段：</w:t>
      </w:r>
      <w:r>
        <w:t>uploaded、text_extraction、profile_extraction、matching、completed、failed。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面试状态：</w:t>
      </w:r>
      <w:r>
        <w:t>scheduled、ready、in_progress、completed、cancelled、no_show、failed。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人工复核：</w:t>
      </w:r>
      <w:r>
        <w:t>pass、pending、reject。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4.3 异常处理</w:t>
      </w:r>
    </w:p>
    <w:p>
      <w:pPr>
        <w:keepNext w:val="0"/>
        <w:keepLines w:val="0"/>
        <w:pageBreakBefore w:val="0"/>
        <w:jc w:val="left"/>
      </w:pPr>
      <w:r>
        <w:t>系统将异常分为用户输入错误、权限错误、文件/存储错误、数据库结构错误、外部服务错误和网络超时错误。前端展示可理解提示，后端记录错误码和错误信息，关键流程保留可重试状态。</w:t>
      </w:r>
    </w:p>
    <w:p>
      <w:pPr>
        <w:pStyle w:val="3"/>
        <w:keepNext w:val="0"/>
        <w:keepLines w:val="0"/>
        <w:pageBreakBefore w:val="0"/>
      </w:pPr>
      <w:r>
        <w:t>4.4 Agent 运行流程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准备阶段：/api/interviews/prepare 校验用户、候选人、岗位和面试记录，创建或确认 interview_sessions，状态为 preparing/ready。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启动阶段：/api/interviews/start 读取候选人、结构化简历、项目经历、岗位和结构化 JD，组装上下文后调用 /agent/start。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首问落库：Agent 返回首条 message 后，系统以 speaker=ai 写入 interview_turns，并在 metadata 中记录 kind=question、question_id=agent-1、source=agent。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答题阶段：候选人提交回答后，系统先写入 candidate turn，再调用 /agent/answer 获取下一条 AI message。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追问/下一题：系统根据 state_snapshot.asked_question_count 判断 AI message 是下一题还是追问，并写入 kind=question/followup/closing。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结束阶段：当 Agent status 为 wait_for_review 或 finish 时，系统将会话推进到 scoring 或 done，并提示进入评分。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评分阶段：/api/interviews/score 查询 /agent/status，如果 final_report 已存在则映射并 upsert 到 interview_reports；如果不存在则生成 pending_human_review 报告。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人工确认：/api/interviews/human-confirm 将人工最终结论写入报告，并回填 interview 的 ai_report_id 和状态。</w:t>
      </w:r>
    </w:p>
    <w:p>
      <w:pPr>
        <w:pStyle w:val="2"/>
        <w:keepNext w:val="0"/>
        <w:keepLines w:val="0"/>
        <w:pageBreakBefore w:val="0"/>
      </w:pPr>
      <w:r>
        <w:t>第五章 系统数据结构设计</w:t>
      </w:r>
    </w:p>
    <w:p>
      <w:pPr>
        <w:pStyle w:val="3"/>
        <w:keepNext w:val="0"/>
        <w:keepLines w:val="0"/>
        <w:pageBreakBefore w:val="0"/>
      </w:pPr>
      <w:r>
        <w:t>5.1 主要数据表</w:t>
      </w:r>
    </w:p>
    <w:p>
      <w:pPr>
        <w:keepNext w:val="0"/>
        <w:keepLines w:val="0"/>
        <w:pageBreakBefore w:val="0"/>
        <w:jc w:val="left"/>
      </w:pPr>
      <w:r>
        <w:t>权限：user_roles。用户角色、权限键和管理员层级。</w:t>
      </w:r>
    </w:p>
    <w:p>
      <w:pPr>
        <w:keepNext w:val="0"/>
        <w:keepLines w:val="0"/>
        <w:pageBreakBefore w:val="0"/>
        <w:jc w:val="left"/>
      </w:pPr>
      <w:r>
        <w:t>岗位：active_positions、parsed_job_requirements。岗位基础信息和结构化岗位要求。</w:t>
      </w:r>
    </w:p>
    <w:p>
      <w:pPr>
        <w:keepNext w:val="0"/>
        <w:keepLines w:val="0"/>
        <w:pageBreakBefore w:val="0"/>
        <w:jc w:val="left"/>
      </w:pPr>
      <w:r>
        <w:t>候选人：candidates、candidate_position_matches、candidate_salary_profiles。候选人档案、岗位匹配和薪酬画像。</w:t>
      </w:r>
    </w:p>
    <w:p>
      <w:pPr>
        <w:keepNext w:val="0"/>
        <w:keepLines w:val="0"/>
        <w:pageBreakBefore w:val="0"/>
        <w:jc w:val="left"/>
      </w:pPr>
      <w:r>
        <w:t>简历：resume_uploads、parsed_resume_profiles、parsed_resume_projects。上传状态、结构化简历和项目经历。</w:t>
      </w:r>
    </w:p>
    <w:p>
      <w:pPr>
        <w:keepNext w:val="0"/>
        <w:keepLines w:val="0"/>
        <w:pageBreakBefore w:val="0"/>
        <w:jc w:val="left"/>
      </w:pPr>
      <w:r>
        <w:t>面试：upcoming_interviews、interview_sessions、interview_turns、interview_reports。排期、会话、问答轮次和评分报告。</w:t>
      </w:r>
    </w:p>
    <w:p>
      <w:pPr>
        <w:keepNext w:val="0"/>
        <w:keepLines w:val="0"/>
        <w:pageBreakBefore w:val="0"/>
        <w:jc w:val="left"/>
      </w:pPr>
      <w:r>
        <w:t>薪酬：market_salaries、market_salary_raw_records、market_salary_normalized_records、market_salary_benchmarks、market_salary_crawl_jobs。薪酬市场数据、标准化数据、基准和导入任务。</w:t>
      </w:r>
    </w:p>
    <w:p>
      <w:pPr>
        <w:keepNext w:val="0"/>
        <w:keepLines w:val="0"/>
        <w:pageBreakBefore w:val="0"/>
        <w:jc w:val="left"/>
      </w:pPr>
      <w:r>
        <w:t>配置：company_settings、llm_model_configs、llm_usage_events。公司设置、模型配置和模型使用记录。</w:t>
      </w:r>
    </w:p>
    <w:p>
      <w:pPr>
        <w:keepNext w:val="0"/>
        <w:keepLines w:val="0"/>
        <w:pageBreakBefore w:val="0"/>
        <w:jc w:val="left"/>
      </w:pPr>
      <w:r>
        <w:t>会话：chat_conversations、chat_messages。招聘辅助会话数据。</w:t>
      </w:r>
    </w:p>
    <w:p>
      <w:pPr>
        <w:pStyle w:val="3"/>
        <w:keepNext w:val="0"/>
        <w:keepLines w:val="0"/>
        <w:pageBreakBefore w:val="0"/>
      </w:pPr>
      <w:r>
        <w:t>5.2 数据关系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active_positions 与 candidates、resume_uploads、candidate_position_matches 存在岗位关联。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resume_uploads 是简历处理链路入口，后续关联结构化简历、项目和匹配结果。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candidate_position_matches 保存候选人与岗位的可解释匹配结果，候选人详情优先展示最新或指定匹配记录。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upcoming_interviews 可关联 candidates，interview_sessions、interview_turns 和 interview_reports 共同构成面试闭环。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market_salary_* 表共同支撑薪酬市场数据导入、标准化和基准刷新。</w:t>
      </w:r>
    </w:p>
    <w:p>
      <w:pPr>
        <w:pStyle w:val="3"/>
        <w:keepNext w:val="0"/>
        <w:keepLines w:val="0"/>
        <w:pageBreakBefore w:val="0"/>
      </w:pPr>
      <w:r>
        <w:t>5.3 Agent 相关数据结构</w:t>
      </w:r>
    </w:p>
    <w:p>
      <w:pPr>
        <w:keepNext w:val="0"/>
        <w:keepLines w:val="0"/>
        <w:pageBreakBefore w:val="0"/>
        <w:jc w:val="left"/>
      </w:pPr>
      <w:r>
        <w:rPr>
          <w:b/>
        </w:rPr>
        <w:t>interview_sessions.question_plan：</w:t>
      </w:r>
      <w:r>
        <w:t>保存 Agent 生成的问题计划。每个问题可包含 question_id、topic、prompt、expected_signals、answer_guidance 等字段。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interview_sessions.context_payload：</w:t>
      </w:r>
      <w:r>
        <w:t>保存面试上下文摘要，可用于记录候选人、岗位、题量和运行模式等信息。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interview_turns.metadata：</w:t>
      </w:r>
      <w:r>
        <w:t>保存 Agent 轮次元数据，例如 kind、source、question_id、asked_question_count、answer_count、next_nodes、answer_guidance。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interview_reports.dimension_scores：</w:t>
      </w:r>
      <w:r>
        <w:t>保存 Agent 报告映射后的维度分，例如岗位匹配度、技术深度、项目证据、问题解决、沟通表达、主导力等。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interview_reports.evidence：</w:t>
      </w:r>
      <w:r>
        <w:t>保存 Agent 评分证据、状态快照或待复核说明，用于支持人工复核。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interview_reports.human_confirmed：</w:t>
      </w:r>
      <w:r>
        <w:t>标识 AI 报告是否经过人工确认，配套记录确认人和确认时间。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5.4 Agent 报告映射规则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final_report.overall_score 映射为 interview_reports.overall_score。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final_report.hire_recommendation 经过 map_agent_recommendation 归一化为 hire、hold、needs_review、reject。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final_report.strengths 映射为 strengths，同时用于报告摘要。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final_report.concerns 或 risks 映射为 risks，并参与 risk_score 计算。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final_report.detailed_evaluations 映射为 question_evaluations，用于展示单题问题、回答、反馈、缺失逻辑点和分项评分。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当 final_report 不存在时，系统写入 pending_human_review，证据中保留 agent_status 和 state_snapshot。</w:t>
      </w:r>
    </w:p>
    <w:p>
      <w:pPr>
        <w:pStyle w:val="3"/>
        <w:keepNext w:val="0"/>
        <w:keepLines w:val="0"/>
        <w:pageBreakBefore w:val="0"/>
      </w:pPr>
      <w:r>
        <w:t>5.5 数据表设计明细</w:t>
      </w:r>
    </w:p>
    <w:p>
      <w:pPr>
        <w:keepNext w:val="0"/>
        <w:keepLines w:val="0"/>
        <w:pageBreakBefore w:val="0"/>
        <w:jc w:val="left"/>
      </w:pPr>
      <w:r>
        <w:t>active_positions：岗位主表，保存岗位名称、部门、地点、状态、阈值、技术要求、年龄、学历和经验要求。</w:t>
      </w:r>
    </w:p>
    <w:p>
      <w:pPr>
        <w:keepNext w:val="0"/>
        <w:keepLines w:val="0"/>
        <w:pageBreakBefore w:val="0"/>
        <w:jc w:val="left"/>
      </w:pPr>
      <w:r>
        <w:t>candidates：候选人主表，保存姓名、职位、经验、学历、年龄、匹配分、标签、高亮、城市和关联岗位。</w:t>
      </w:r>
    </w:p>
    <w:p>
      <w:pPr>
        <w:keepNext w:val="0"/>
        <w:keepLines w:val="0"/>
        <w:pageBreakBefore w:val="0"/>
        <w:jc w:val="left"/>
      </w:pPr>
      <w:r>
        <w:t>resume_uploads：简历上传表，保存文件名、路径、大小、hash、状态、pipeline_stage、错误码、错误信息和重试次数。</w:t>
      </w:r>
    </w:p>
    <w:p>
      <w:pPr>
        <w:keepNext w:val="0"/>
        <w:keepLines w:val="0"/>
        <w:pageBreakBefore w:val="0"/>
        <w:jc w:val="left"/>
      </w:pPr>
      <w:r>
        <w:t>parsed_resume_profiles：结构化简历画像表，保存基础画像、教育经历、技能、置信度和 LLM 原始输出。</w:t>
      </w:r>
    </w:p>
    <w:p>
      <w:pPr>
        <w:keepNext w:val="0"/>
        <w:keepLines w:val="0"/>
        <w:pageBreakBefore w:val="0"/>
        <w:jc w:val="left"/>
      </w:pPr>
      <w:r>
        <w:t>parsed_resume_projects：候选人项目经历表，保存项目名称、摘要、技术栈、复杂度和职责。</w:t>
      </w:r>
    </w:p>
    <w:p>
      <w:pPr>
        <w:keepNext w:val="0"/>
        <w:keepLines w:val="0"/>
        <w:pageBreakBefore w:val="0"/>
        <w:jc w:val="left"/>
      </w:pPr>
      <w:r>
        <w:t>parsed_job_requirements：结构化岗位要求表，保存岗位必须项、技能要求、经验学历要求和解析载荷。</w:t>
      </w:r>
    </w:p>
    <w:p>
      <w:pPr>
        <w:keepNext w:val="0"/>
        <w:keepLines w:val="0"/>
        <w:pageBreakBefore w:val="0"/>
        <w:jc w:val="left"/>
      </w:pPr>
      <w:r>
        <w:t>candidate_position_matches：岗位匹配结果表，保存总分、推荐结论、技能匹配、缺失项、证据、需求分解和人工复核。</w:t>
      </w:r>
    </w:p>
    <w:p>
      <w:pPr>
        <w:keepNext w:val="0"/>
        <w:keepLines w:val="0"/>
        <w:pageBreakBefore w:val="0"/>
        <w:jc w:val="left"/>
      </w:pPr>
      <w:r>
        <w:t>upcoming_interviews：面试安排表，保存候选人、阶段、岗位、时间、面试官、房间类型、状态和报告关联。</w:t>
      </w:r>
    </w:p>
    <w:p>
      <w:pPr>
        <w:keepNext w:val="0"/>
        <w:keepLines w:val="0"/>
        <w:pageBreakBefore w:val="0"/>
        <w:jc w:val="left"/>
      </w:pPr>
      <w:r>
        <w:t>interview_sessions：面试会话表，保存会话模式、状态、question_plan、context_payload、开始和结束时间。</w:t>
      </w:r>
    </w:p>
    <w:p>
      <w:pPr>
        <w:keepNext w:val="0"/>
        <w:keepLines w:val="0"/>
        <w:pageBreakBefore w:val="0"/>
        <w:jc w:val="left"/>
      </w:pPr>
      <w:r>
        <w:t>interview_turns：面试轮次表，保存轮次号、说话人、内容、输入模式、延迟、token、置信度和 metadata。</w:t>
      </w:r>
    </w:p>
    <w:p>
      <w:pPr>
        <w:keepNext w:val="0"/>
        <w:keepLines w:val="0"/>
        <w:pageBreakBefore w:val="0"/>
        <w:jc w:val="left"/>
      </w:pPr>
      <w:r>
        <w:t>interview_reports：面试报告表，保存总分、维度分、优势、风险、建议、证据、摘要、风险分和人工确认信息。</w:t>
      </w:r>
    </w:p>
    <w:p>
      <w:pPr>
        <w:keepNext w:val="0"/>
        <w:keepLines w:val="0"/>
        <w:pageBreakBefore w:val="0"/>
        <w:jc w:val="left"/>
      </w:pPr>
      <w:r>
        <w:t>market_salary_raw_records：薪酬原始记录表，保存来源职位、城市、薪酬文本、公司、采集时间和原始载荷。</w:t>
      </w:r>
    </w:p>
    <w:p>
      <w:pPr>
        <w:keepNext w:val="0"/>
        <w:keepLines w:val="0"/>
        <w:pageBreakBefore w:val="0"/>
        <w:jc w:val="left"/>
      </w:pPr>
      <w:r>
        <w:t>market_salary_normalized_records：薪酬标准化记录表，保存清洗后的薪酬区间、币种、周期和标准职位城市。</w:t>
      </w:r>
    </w:p>
    <w:p>
      <w:pPr>
        <w:keepNext w:val="0"/>
        <w:keepLines w:val="0"/>
        <w:pageBreakBefore w:val="0"/>
        <w:jc w:val="left"/>
      </w:pPr>
      <w:r>
        <w:t>market_salary_benchmarks：薪酬基准表，保存岗位城市维度的市场薪酬统计结果。</w:t>
      </w:r>
    </w:p>
    <w:p>
      <w:pPr>
        <w:keepNext w:val="0"/>
        <w:keepLines w:val="0"/>
        <w:pageBreakBefore w:val="0"/>
        <w:jc w:val="left"/>
      </w:pPr>
      <w:r>
        <w:t>user_roles：用户角色权限表，保存角色、权限键和用户邮箱。</w:t>
      </w:r>
    </w:p>
    <w:p>
      <w:pPr>
        <w:keepNext w:val="0"/>
        <w:keepLines w:val="0"/>
        <w:pageBreakBefore w:val="0"/>
        <w:jc w:val="left"/>
      </w:pPr>
      <w:r>
        <w:t>company_settings：公司设置表，保存 AI 策略、简历隐私、反馈要求、默认模型和面试配置。</w:t>
      </w:r>
    </w:p>
    <w:p>
      <w:pPr>
        <w:keepNext w:val="0"/>
        <w:keepLines w:val="0"/>
        <w:pageBreakBefore w:val="0"/>
        <w:jc w:val="left"/>
      </w:pPr>
      <w:r>
        <w:t>llm_model_configs：模型配置表，保存模型供应商、模型名、协议和运行配置。</w:t>
      </w:r>
    </w:p>
    <w:p>
      <w:pPr>
        <w:keepNext w:val="0"/>
        <w:keepLines w:val="0"/>
        <w:pageBreakBefore w:val="0"/>
        <w:jc w:val="left"/>
      </w:pPr>
      <w:r>
        <w:t>llm_usage_events：模型使用记录表，保存模型调用场景、token、延迟、成功状态和错误信息。</w:t>
      </w:r>
    </w:p>
    <w:p>
      <w:pPr>
        <w:pStyle w:val="2"/>
        <w:keepNext w:val="0"/>
        <w:keepLines w:val="0"/>
        <w:pageBreakBefore w:val="0"/>
      </w:pPr>
      <w:r>
        <w:t>第六章 系统安全设计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认证采用 Supabase Auth，前端页面由 ProtectedRoute 控制访问。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授权采用权限键：VIEW_DASHBOARD、MANAGE_POSITIONS、SCREEN_RESUMES、VIEW_CANDIDATES、MANAGE_INTERVIEWS、VIEW_SALARY、MANAGE_SETTINGS。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角色层级采用 owner、super_admin、admin、user；高权限操作通过受控 RPC 或后端接口完成。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关键业务表启用 RLS，普通客户端不能直接越权读写。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服务密钥只允许后端和离线导入脚本使用，不应暴露在浏览器端。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接口通过共享密钥和超时控制降低未授权调用和长时间阻塞风险。</w:t>
      </w:r>
    </w:p>
    <w:p>
      <w:pPr>
        <w:pStyle w:val="3"/>
        <w:keepNext w:val="0"/>
        <w:keepLines w:val="0"/>
        <w:pageBreakBefore w:val="0"/>
      </w:pPr>
      <w:r>
        <w:t>Agent 安全设计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服务不直接暴露给前端页面，前端只能通过 FastAPI 业务接口进入面试流程。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FastAPI 到 Agent 的请求使用 x-agent-secret 共享密钥，避免未授权服务伪造面试会话。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不持有 Supabase service role key，不直接写入招聘数据库，降低数据泄露面。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session_id 只作为 Agent 线程键，不应包含候选人隐私明文。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FastAPI 负责对候选人、岗位、面试和用户权限做前置校验，Agent 只负责问答和评估逻辑。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返回内容需经过后端映射和前端展示约束，最终录用建议必须支持人工确认。</w:t>
      </w:r>
    </w:p>
    <w:p>
      <w:pPr>
        <w:pStyle w:val="2"/>
        <w:keepNext w:val="0"/>
        <w:keepLines w:val="0"/>
        <w:pageBreakBefore w:val="0"/>
      </w:pPr>
      <w:r>
        <w:t>第七章 部署与运维设计</w:t>
      </w:r>
    </w:p>
    <w:p>
      <w:pPr>
        <w:pStyle w:val="3"/>
        <w:keepNext w:val="0"/>
        <w:keepLines w:val="0"/>
        <w:pageBreakBefore w:val="0"/>
      </w:pPr>
      <w:r>
        <w:t>7.1 部署方式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前端执行 npm run build 后部署 dist 静态资源。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FastAPI 后端可直接运行或通过 backend/Dockerfile 容器化部署。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docker-compose.yml 可作为本地或测试环境的组合部署入口。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数据库结构以 supabase/migrations 为来源，通过 supabase db push 或 supabase db reset 同步。</w:t>
      </w:r>
    </w:p>
    <w:p>
      <w:pPr>
        <w:pStyle w:val="3"/>
        <w:keepNext w:val="0"/>
        <w:keepLines w:val="0"/>
        <w:pageBreakBefore w:val="0"/>
      </w:pPr>
      <w:r>
        <w:t>7.2 环境变量</w:t>
      </w:r>
    </w:p>
    <w:p>
      <w:pPr>
        <w:keepNext w:val="0"/>
        <w:keepLines w:val="0"/>
        <w:pageBreakBefore w:val="0"/>
        <w:jc w:val="left"/>
      </w:pPr>
      <w:r>
        <w:rPr>
          <w:b/>
        </w:rPr>
        <w:t>前端：</w:t>
      </w:r>
      <w:r>
        <w:t>VITE_SUPABASE_URL、VITE_SUPABASE_ANON_KEY、VITE_API_BASE_URL。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后端：</w:t>
      </w:r>
      <w:r>
        <w:t>SUPABASE_URL、SUPABASE_SERVICE_ROLE_KEY、AGENT_BASE_URL、AGENT_SHARED_SECRET、AGENT_TIMEOUT_MS。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导入脚本：</w:t>
      </w:r>
      <w:r>
        <w:t>SUPABASE_URL 或 VITE_SUPABASE_URL、SUPABASE_SERVICE_ROLE_KEY。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7.3 Agent 部署要求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服务需部署为可被 FastAPI 访问的 HTTP 服务，并提供 /agent/start、/agent/answer、/agent/status 接口。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服务与 FastAPI 使用相同的 AGENT_SHARED_SECRET，并在请求头中校验 x-agent-secret。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本地联调建议先启动 FastAPI，再启动 Agent 服务，最后从 Web 页面创建一场面试验证端到端链路。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生产环境建议将 Agent 服务放在内网或受控网络中，仅允许 FastAPI 访问。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日志应记录 session_id、状态流转、错误原因和耗时，但不应记录完整敏感简历原文。</w:t>
      </w:r>
    </w:p>
    <w:p>
      <w:pPr>
        <w:pStyle w:val="3"/>
        <w:keepNext w:val="0"/>
        <w:keepLines w:val="0"/>
        <w:pageBreakBefore w:val="0"/>
      </w:pPr>
      <w:r>
        <w:t>7.4 验证建议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 npm run build 验证前端类型和构建。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执行后端 pytest 覆盖薪酬导入和薪酬流水线测试。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 FastAPI 后验证 GET /api/health。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上传一份测试简历并确认 resume_uploads 阶段流转和候选人详情展示。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创建一场面试并完成至少一轮 AI 面试，确认报告写入。</w:t>
      </w:r>
    </w:p>
    <w:p>
      <w:pPr>
        <w:pStyle w:val="2"/>
        <w:keepNext w:val="0"/>
        <w:keepLines w:val="0"/>
        <w:pageBreakBefore w:val="0"/>
      </w:pPr>
      <w:r>
        <w:t>第八章 模块详细设计</w:t>
      </w:r>
    </w:p>
    <w:p>
      <w:pPr>
        <w:pStyle w:val="3"/>
        <w:keepNext w:val="0"/>
        <w:keepLines w:val="0"/>
        <w:pageBreakBefore w:val="0"/>
      </w:pPr>
      <w:r>
        <w:t>8.1 登录与密码重置设计</w:t>
      </w:r>
    </w:p>
    <w:p>
      <w:pPr>
        <w:keepNext w:val="0"/>
        <w:keepLines w:val="0"/>
        <w:pageBreakBefore w:val="0"/>
        <w:jc w:val="left"/>
      </w:pPr>
      <w:r>
        <w:t>设计目标：支持用户通过 Supabase Auth 登录系统，并提供忘记密码、邮件回调和重置密码流程。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模块实现需要与现有 Supabase 表结构和前端类型定义保持一致。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页面组件应复用现有布局、按钮、提示和图标风格，保证整体操作体验一致。</w:t>
      </w:r>
    </w:p>
    <w:p>
      <w:pPr>
        <w:pStyle w:val="3"/>
        <w:keepNext w:val="0"/>
        <w:keepLines w:val="0"/>
        <w:pageBreakBefore w:val="0"/>
      </w:pPr>
      <w:r>
        <w:t>8.2 招聘指挥台设计</w:t>
      </w:r>
    </w:p>
    <w:p>
      <w:pPr>
        <w:keepNext w:val="0"/>
        <w:keepLines w:val="0"/>
        <w:pageBreakBefore w:val="0"/>
        <w:jc w:val="left"/>
      </w:pPr>
      <w:r>
        <w:t>设计目标：展示岗位总数、进行中岗位、候选人样本、近期面试，以及岗位、候选人和面试的快速入口。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模块实现需要与现有 Supabase 表结构和前端类型定义保持一致。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页面组件应复用现有布局、按钮、提示和图标风格，保证整体操作体验一致。</w:t>
      </w:r>
    </w:p>
    <w:p>
      <w:pPr>
        <w:pStyle w:val="3"/>
        <w:keepNext w:val="0"/>
        <w:keepLines w:val="0"/>
        <w:pageBreakBefore w:val="0"/>
      </w:pPr>
      <w:r>
        <w:t>8.3 岗位管理设计</w:t>
      </w:r>
    </w:p>
    <w:p>
      <w:pPr>
        <w:keepNext w:val="0"/>
        <w:keepLines w:val="0"/>
        <w:pageBreakBefore w:val="0"/>
        <w:jc w:val="left"/>
      </w:pPr>
      <w:r>
        <w:t>设计目标：支持维护岗位名称、部门、地点、状态、筛选阈值、技术要求、年龄、学历和经验要求。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模块实现需要与现有 Supabase 表结构和前端类型定义保持一致。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页面组件应复用现有布局、按钮、提示和图标风格，保证整体操作体验一致。</w:t>
      </w:r>
    </w:p>
    <w:p>
      <w:pPr>
        <w:pStyle w:val="3"/>
        <w:keepNext w:val="0"/>
        <w:keepLines w:val="0"/>
        <w:pageBreakBefore w:val="0"/>
      </w:pPr>
      <w:r>
        <w:t>8.4 简历筛选设计</w:t>
      </w:r>
    </w:p>
    <w:p>
      <w:pPr>
        <w:keepNext w:val="0"/>
        <w:keepLines w:val="0"/>
        <w:pageBreakBefore w:val="0"/>
        <w:jc w:val="left"/>
      </w:pPr>
      <w:r>
        <w:t>设计目标：支持批量上传 PDF/DOCX 简历，执行文本提取、结构化解析、岗位匹配、匹配分数计算和人工复核。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模块实现需要与现有 Supabase 表结构和前端类型定义保持一致。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页面组件应复用现有布局、按钮、提示和图标风格，保证整体操作体验一致。</w:t>
      </w:r>
    </w:p>
    <w:p>
      <w:pPr>
        <w:pStyle w:val="3"/>
        <w:keepNext w:val="0"/>
        <w:keepLines w:val="0"/>
        <w:pageBreakBefore w:val="0"/>
      </w:pPr>
      <w:r>
        <w:t>8.5 候选人管理与详情设计</w:t>
      </w:r>
    </w:p>
    <w:p>
      <w:pPr>
        <w:keepNext w:val="0"/>
        <w:keepLines w:val="0"/>
        <w:pageBreakBefore w:val="0"/>
        <w:jc w:val="left"/>
      </w:pPr>
      <w:r>
        <w:t>设计目标：支持候选人列表、详情查看、匹配分解、证据片段、项目经历、风险提示、人工通过/待定/淘汰和删除。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模块实现需要与现有 Supabase 表结构和前端类型定义保持一致。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页面组件应复用现有布局、按钮、提示和图标风格，保证整体操作体验一致。</w:t>
      </w:r>
    </w:p>
    <w:p>
      <w:pPr>
        <w:pStyle w:val="3"/>
        <w:keepNext w:val="0"/>
        <w:keepLines w:val="0"/>
        <w:pageBreakBefore w:val="0"/>
      </w:pPr>
      <w:r>
        <w:t>8.6 面试管理与 AI 面试设计</w:t>
      </w:r>
    </w:p>
    <w:p>
      <w:pPr>
        <w:keepNext w:val="0"/>
        <w:keepLines w:val="0"/>
        <w:pageBreakBefore w:val="0"/>
        <w:jc w:val="left"/>
      </w:pPr>
      <w:r>
        <w:t>设计目标：支持面试排期、面试房间、口令校验、问答轮次、AI Agent 自动追问、AI 评分、人工确认和面试报告查看。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模块实现需要与现有 Supabase 表结构和前端类型定义保持一致。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页面组件应复用现有布局、按钮、提示和图标风格，保证整体操作体验一致。</w:t>
      </w:r>
    </w:p>
    <w:p>
      <w:pPr>
        <w:pStyle w:val="3"/>
        <w:keepNext w:val="0"/>
        <w:keepLines w:val="0"/>
        <w:pageBreakBefore w:val="0"/>
      </w:pPr>
      <w:r>
        <w:t>8.7 AI 面试 Agent设计</w:t>
      </w:r>
    </w:p>
    <w:p>
      <w:pPr>
        <w:keepNext w:val="0"/>
        <w:keepLines w:val="0"/>
        <w:pageBreakBefore w:val="0"/>
        <w:jc w:val="left"/>
      </w:pPr>
      <w:r>
        <w:t>设计目标：Agent 根据候选人简历、岗位 JD、结构化岗位要求和面试配置生成问题计划，负责首问、追问、状态推进、结束判断和最终报告生成。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不直接连接业务数据库，所有业务持久化由 FastAPI 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agent_fetch 统一封装请求地址、共享密钥、超时和 JSON 解析，避免分散调用逻辑。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返回的 state_snapshot 写入 interview_turns.metadata，报告结果通过映射函数写入 interview_reports。</w:t>
      </w:r>
    </w:p>
    <w:p>
      <w:pPr>
        <w:pStyle w:val="3"/>
        <w:keepNext w:val="0"/>
        <w:keepLines w:val="0"/>
        <w:pageBreakBefore w:val="0"/>
      </w:pPr>
      <w:r>
        <w:t>8.8 系统设置与权限管理设计</w:t>
      </w:r>
    </w:p>
    <w:p>
      <w:pPr>
        <w:keepNext w:val="0"/>
        <w:keepLines w:val="0"/>
        <w:pageBreakBefore w:val="0"/>
        <w:jc w:val="left"/>
      </w:pPr>
      <w:r>
        <w:t>设计目标：支持组织设置、AI 策略、模型配置、面试题量/时长、管理员资料、角色和权限管理。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模块实现需要与现有 Supabase 表结构和前端类型定义保持一致。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页面组件应复用现有布局、按钮、提示和图标风格，保证整体操作体验一致。</w:t>
      </w:r>
    </w:p>
    <w:p>
      <w:pPr>
        <w:pStyle w:val="3"/>
        <w:keepNext w:val="0"/>
        <w:keepLines w:val="0"/>
        <w:pageBreakBefore w:val="0"/>
      </w:pPr>
      <w:r>
        <w:t>8.9 薪酬市场与决策支持设计</w:t>
      </w:r>
    </w:p>
    <w:p>
      <w:pPr>
        <w:keepNext w:val="0"/>
        <w:keepLines w:val="0"/>
        <w:pageBreakBefore w:val="0"/>
        <w:jc w:val="left"/>
      </w:pPr>
      <w:r>
        <w:t>设计目标：支持导入本地薪酬市场文件，生成标准化记录、薪酬基准和候选人薪酬画像，为招聘决策提供参考。</w:t>
      </w:r>
    </w:p>
    <w:p>
      <w:pPr>
        <w:pStyle w:val="4"/>
        <w:keepNext w:val="0"/>
        <w:keepLines w:val="0"/>
        <w:pageBreakBefore w:val="0"/>
      </w:pPr>
      <w:r>
        <w:t>前端设计</w:t>
      </w:r>
    </w:p>
    <w:p>
      <w:pPr>
        <w:keepNext w:val="0"/>
        <w:keepLines w:val="0"/>
        <w:pageBreakBefore w:val="0"/>
        <w:jc w:val="left"/>
      </w:pPr>
      <w:r>
        <w:t>页面采用 React 组件组织，路由入口由权限保护组件控制。页面内部应拆分为列表区、详情区、操作区、状态提示区和空状态区，避免在单个组件中堆积过多业务分支。</w:t>
      </w:r>
    </w:p>
    <w:p>
      <w:pPr>
        <w:pStyle w:val="4"/>
        <w:keepNext w:val="0"/>
        <w:keepLines w:val="0"/>
        <w:pageBreakBefore w:val="0"/>
      </w:pPr>
      <w:r>
        <w:t>后端设计</w:t>
      </w:r>
    </w:p>
    <w:p>
      <w:pPr>
        <w:keepNext w:val="0"/>
        <w:keepLines w:val="0"/>
        <w:pageBreakBefore w:val="0"/>
        <w:jc w:val="left"/>
      </w:pPr>
      <w:r>
        <w:t>复杂业务、服务密钥操作、长流程编排和外部服务调用集中在 FastAPI 后端实现。后端接口负责参数校验、权限校验、业务规则执行、数据库写入和错误转换。</w:t>
      </w:r>
    </w:p>
    <w:p>
      <w:pPr>
        <w:pStyle w:val="4"/>
        <w:keepNext w:val="0"/>
        <w:keepLines w:val="0"/>
        <w:pageBreakBefore w:val="0"/>
      </w:pPr>
      <w:r>
        <w:t>数据设计</w:t>
      </w:r>
    </w:p>
    <w:p>
      <w:pPr>
        <w:keepNext w:val="0"/>
        <w:keepLines w:val="0"/>
        <w:pageBreakBefore w:val="0"/>
        <w:jc w:val="left"/>
      </w:pPr>
      <w:r>
        <w:t>模块数据应优先写入对应业务表，并通过外键或业务 ID 关联岗位、候选人、上传记录、面试会话或用户。AI 输出需要保留原始载荷摘要和结构化字段。</w:t>
      </w:r>
    </w:p>
    <w:p>
      <w:pPr>
        <w:pStyle w:val="4"/>
        <w:keepNext w:val="0"/>
        <w:keepLines w:val="0"/>
        <w:pageBreakBefore w:val="0"/>
      </w:pPr>
      <w:r>
        <w:t>状态设计</w:t>
      </w:r>
    </w:p>
    <w:p>
      <w:pPr>
        <w:keepNext w:val="0"/>
        <w:keepLines w:val="0"/>
        <w:pageBreakBefore w:val="0"/>
        <w:jc w:val="left"/>
      </w:pPr>
      <w:r>
        <w:t>模块状态应使用有限集合表达，避免用自由文本作为流程判断依据。前端只根据后端返回状态渲染，不应自行推断长流程结果。</w:t>
      </w:r>
    </w:p>
    <w:p>
      <w:pPr>
        <w:pStyle w:val="4"/>
        <w:keepNext w:val="0"/>
        <w:keepLines w:val="0"/>
        <w:pageBreakBefore w:val="0"/>
      </w:pPr>
      <w:r>
        <w:t>安全设计</w:t>
      </w:r>
    </w:p>
    <w:p>
      <w:pPr>
        <w:keepNext w:val="0"/>
        <w:keepLines w:val="0"/>
        <w:pageBreakBefore w:val="0"/>
        <w:jc w:val="left"/>
      </w:pPr>
      <w:r>
        <w:t>页面级权限、接口级权限和数据库级策略共同约束。敏感字段、服务密钥、管理员操作和候选人隐私信息不得在无权限场景暴露。</w:t>
      </w:r>
    </w:p>
    <w:p>
      <w:pPr>
        <w:pStyle w:val="4"/>
        <w:keepNext w:val="0"/>
        <w:keepLines w:val="0"/>
        <w:pageBreakBefore w:val="0"/>
      </w:pPr>
      <w:r>
        <w:t>可测试设计</w:t>
      </w:r>
    </w:p>
    <w:p>
      <w:pPr>
        <w:keepNext w:val="0"/>
        <w:keepLines w:val="0"/>
        <w:pageBreakBefore w:val="0"/>
        <w:jc w:val="left"/>
      </w:pPr>
      <w:r>
        <w:t>每个模块至少保留可构造的测试入口和稳定数据状态。长流程通过状态字段验证，AI 相关流程可通过模拟服务验证异常和降级。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薪酬原始记录、标准化记录和基准结果分层保存，避免标准化失败影响原始数据追溯。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导入任务记录成功数、失败数和错误明细，支持运营人员定位数据质量问题。</w:t>
      </w:r>
    </w:p>
    <w:p>
      <w:pPr>
        <w:pStyle w:val="2"/>
        <w:keepNext w:val="0"/>
        <w:keepLines w:val="0"/>
        <w:pageBreakBefore w:val="0"/>
      </w:pPr>
      <w:r>
        <w:t>第九章 Agent 详细设计</w:t>
      </w:r>
    </w:p>
    <w:p>
      <w:pPr>
        <w:pStyle w:val="3"/>
        <w:keepNext w:val="0"/>
        <w:keepLines w:val="0"/>
        <w:pageBreakBefore w:val="0"/>
      </w:pPr>
      <w:r>
        <w:t>9.1 组件职责</w:t>
      </w:r>
    </w:p>
    <w:p>
      <w:pPr>
        <w:keepNext w:val="0"/>
        <w:keepLines w:val="0"/>
        <w:pageBreakBefore w:val="0"/>
        <w:jc w:val="left"/>
      </w:pPr>
      <w:r>
        <w:rPr>
          <w:b/>
        </w:rPr>
        <w:t>React 面试页面：</w:t>
      </w:r>
      <w:r>
        <w:t>负责展示面试房间、题目、候选人回答输入、轮次列表、状态提示和报告入口。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FastAPI 面试接口：</w:t>
      </w:r>
      <w:r>
        <w:t>负责准备会话、组装上下文、调用 Agent、保存轮次、映射报告和人工确认。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Agent 服务：</w:t>
      </w:r>
      <w:r>
        <w:t>负责基于简历与 JD 生成问题、追问、状态快照和最终评估报告。</w:t>
      </w:r>
    </w:p>
    <w:p>
      <w:pPr>
        <w:keepNext w:val="0"/>
        <w:keepLines w:val="0"/>
        <w:pageBreakBefore w:val="0"/>
        <w:jc w:val="left"/>
      </w:pPr>
      <w:r>
        <w:rPr>
          <w:b/>
        </w:rPr>
        <w:t>Supabase 数据库：</w:t>
      </w:r>
      <w:r>
        <w:t>负责保存面试安排、会话、轮次、报告、候选人和岗位数据。</w:t>
      </w:r>
    </w:p>
    <w:p>
      <w:pPr>
        <w:keepNext w:val="0"/>
        <w:keepLines w:val="0"/>
        <w:pageBreakBefore w:val="0"/>
        <w:jc w:val="left"/>
      </w:pPr>
    </w:p>
    <w:p>
      <w:pPr>
        <w:pStyle w:val="3"/>
        <w:keepNext w:val="0"/>
        <w:keepLines w:val="0"/>
        <w:pageBreakBefore w:val="0"/>
      </w:pPr>
      <w:r>
        <w:t>9.2 状态机设计</w:t>
      </w:r>
    </w:p>
    <w:p>
      <w:pPr>
        <w:keepNext w:val="0"/>
        <w:keepLines w:val="0"/>
        <w:pageBreakBefore w:val="0"/>
        <w:jc w:val="left"/>
      </w:pPr>
      <w:r>
        <w:t>preparing：准备候选人和岗位上下文，创建或复用 interview_sessions。</w:t>
      </w:r>
    </w:p>
    <w:p>
      <w:pPr>
        <w:keepNext w:val="0"/>
        <w:keepLines w:val="0"/>
        <w:pageBreakBefore w:val="0"/>
        <w:jc w:val="left"/>
      </w:pPr>
      <w:r>
        <w:t>ready：面试准备完成，等待候选人启动。</w:t>
      </w:r>
    </w:p>
    <w:p>
      <w:pPr>
        <w:keepNext w:val="0"/>
        <w:keepLines w:val="0"/>
        <w:pageBreakBefore w:val="0"/>
        <w:jc w:val="left"/>
      </w:pPr>
      <w:r>
        <w:t>in_progress：Agent 已启动并正在进行多轮问答。</w:t>
      </w:r>
    </w:p>
    <w:p>
      <w:pPr>
        <w:keepNext w:val="0"/>
        <w:keepLines w:val="0"/>
        <w:pageBreakBefore w:val="0"/>
        <w:jc w:val="left"/>
      </w:pPr>
      <w:r>
        <w:t>waiting_agent：候选人已提交回答，系统等待 Agent 返回下一步。</w:t>
      </w:r>
    </w:p>
    <w:p>
      <w:pPr>
        <w:keepNext w:val="0"/>
        <w:keepLines w:val="0"/>
        <w:pageBreakBefore w:val="0"/>
        <w:jc w:val="left"/>
      </w:pPr>
      <w:r>
        <w:t>scoring：问答结束，系统请求或等待最终报告。</w:t>
      </w:r>
    </w:p>
    <w:p>
      <w:pPr>
        <w:keepNext w:val="0"/>
        <w:keepLines w:val="0"/>
        <w:pageBreakBefore w:val="0"/>
        <w:jc w:val="left"/>
      </w:pPr>
      <w:r>
        <w:t>pending_human_review：Agent 未返回完整报告或需要人工复核。</w:t>
      </w:r>
    </w:p>
    <w:p>
      <w:pPr>
        <w:keepNext w:val="0"/>
        <w:keepLines w:val="0"/>
        <w:pageBreakBefore w:val="0"/>
        <w:jc w:val="left"/>
      </w:pPr>
      <w:r>
        <w:t>done：报告已生成并完成必要确认。</w:t>
      </w:r>
    </w:p>
    <w:p>
      <w:pPr>
        <w:keepNext w:val="0"/>
        <w:keepLines w:val="0"/>
        <w:pageBreakBefore w:val="0"/>
        <w:jc w:val="left"/>
      </w:pPr>
      <w:r>
        <w:t>failed：Agent、网络或数据异常导致流程无法自动继续。</w:t>
      </w:r>
    </w:p>
    <w:p>
      <w:pPr>
        <w:pStyle w:val="3"/>
        <w:keepNext w:val="0"/>
        <w:keepLines w:val="0"/>
        <w:pageBreakBefore w:val="0"/>
      </w:pPr>
      <w:r>
        <w:t>9.3 调用时序设计</w:t>
      </w:r>
    </w:p>
    <w:p>
      <w:pPr>
        <w:keepNext w:val="0"/>
        <w:keepLines w:val="0"/>
        <w:pageBreakBefore w:val="0"/>
        <w:jc w:val="left"/>
      </w:pPr>
      <w:r>
        <w:t>1. 招聘人员创建面试安排，系统写入 upcoming_interviews。</w:t>
      </w:r>
    </w:p>
    <w:p>
      <w:pPr>
        <w:keepNext w:val="0"/>
        <w:keepLines w:val="0"/>
        <w:pageBreakBefore w:val="0"/>
        <w:jc w:val="left"/>
      </w:pPr>
      <w:r>
        <w:t>2. 候选人或招聘人员进入面试房间，前端调用 /api/interviews/prepare。</w:t>
      </w:r>
    </w:p>
    <w:p>
      <w:pPr>
        <w:keepNext w:val="0"/>
        <w:keepLines w:val="0"/>
        <w:pageBreakBefore w:val="0"/>
        <w:jc w:val="left"/>
      </w:pPr>
      <w:r>
        <w:t>3. FastAPI 校验面试、候选人、岗位和权限，创建 interview_sessions。</w:t>
      </w:r>
    </w:p>
    <w:p>
      <w:pPr>
        <w:keepNext w:val="0"/>
        <w:keepLines w:val="0"/>
        <w:pageBreakBefore w:val="0"/>
        <w:jc w:val="left"/>
      </w:pPr>
      <w:r>
        <w:t>4. 前端调用 /api/interviews/start，FastAPI 组装 resume_text 和 jd_text。</w:t>
      </w:r>
    </w:p>
    <w:p>
      <w:pPr>
        <w:keepNext w:val="0"/>
        <w:keepLines w:val="0"/>
        <w:pageBreakBefore w:val="0"/>
        <w:jc w:val="left"/>
      </w:pPr>
      <w:r>
        <w:t>5. FastAPI 调用 Agent /agent/start，携带 session_id、上下文和题量。</w:t>
      </w:r>
    </w:p>
    <w:p>
      <w:pPr>
        <w:keepNext w:val="0"/>
        <w:keepLines w:val="0"/>
        <w:pageBreakBefore w:val="0"/>
        <w:jc w:val="left"/>
      </w:pPr>
      <w:r>
        <w:t>6. Agent 返回 interview_plan 和第一条 message，FastAPI 写入 question_plan 和首轮 AI turn。</w:t>
      </w:r>
    </w:p>
    <w:p>
      <w:pPr>
        <w:keepNext w:val="0"/>
        <w:keepLines w:val="0"/>
        <w:pageBreakBefore w:val="0"/>
        <w:jc w:val="left"/>
      </w:pPr>
      <w:r>
        <w:t>7. 候选人提交回答，前端调用 /api/interviews/turn。</w:t>
      </w:r>
    </w:p>
    <w:p>
      <w:pPr>
        <w:keepNext w:val="0"/>
        <w:keepLines w:val="0"/>
        <w:pageBreakBefore w:val="0"/>
        <w:jc w:val="left"/>
      </w:pPr>
      <w:r>
        <w:t>8. FastAPI 写入候选人 turn，调用 Agent /agent/answer，并写入下一条 AI turn。</w:t>
      </w:r>
    </w:p>
    <w:p>
      <w:pPr>
        <w:keepNext w:val="0"/>
        <w:keepLines w:val="0"/>
        <w:pageBreakBefore w:val="0"/>
        <w:jc w:val="left"/>
      </w:pPr>
      <w:r>
        <w:t>9. Agent 判断题量和追问需要，返回继续、追问、结束或待复核状态。</w:t>
      </w:r>
    </w:p>
    <w:p>
      <w:pPr>
        <w:keepNext w:val="0"/>
        <w:keepLines w:val="0"/>
        <w:pageBreakBefore w:val="0"/>
        <w:jc w:val="left"/>
      </w:pPr>
      <w:r>
        <w:t>10. 面试结束后，前端调用 /api/interviews/score，FastAPI 查询 Agent /agent/status。</w:t>
      </w:r>
    </w:p>
    <w:p>
      <w:pPr>
        <w:keepNext w:val="0"/>
        <w:keepLines w:val="0"/>
        <w:pageBreakBefore w:val="0"/>
        <w:jc w:val="left"/>
      </w:pPr>
      <w:r>
        <w:t>11. FastAPI 将 final_report 映射为 interview_reports，或生成 pending_human_review 报告。</w:t>
      </w:r>
    </w:p>
    <w:p>
      <w:pPr>
        <w:keepNext w:val="0"/>
        <w:keepLines w:val="0"/>
        <w:pageBreakBefore w:val="0"/>
        <w:jc w:val="left"/>
      </w:pPr>
      <w:r>
        <w:t>12. 招聘人员进行人工确认，系统写入 human_confirmed 相关字段。</w:t>
      </w:r>
    </w:p>
    <w:p>
      <w:pPr>
        <w:pStyle w:val="3"/>
        <w:keepNext w:val="0"/>
        <w:keepLines w:val="0"/>
        <w:pageBreakBefore w:val="0"/>
      </w:pPr>
      <w:r>
        <w:t>9.4 报告映射设计</w:t>
      </w:r>
    </w:p>
    <w:p>
      <w:pPr>
        <w:keepNext w:val="0"/>
        <w:keepLines w:val="0"/>
        <w:pageBreakBefore w:val="0"/>
        <w:jc w:val="left"/>
      </w:pPr>
      <w:r>
        <w:t>overall_score -&gt; interview_reports.overall_score：总分映射，数值范围需归一到系统展示标准。</w:t>
      </w:r>
    </w:p>
    <w:p>
      <w:pPr>
        <w:keepNext w:val="0"/>
        <w:keepLines w:val="0"/>
        <w:pageBreakBefore w:val="0"/>
        <w:jc w:val="left"/>
      </w:pPr>
      <w:r>
        <w:t>hire_recommendation -&gt; interview_reports.recommendation：通过 map_agent_recommendation 归一为 hire、hold、needs_review、reject。</w:t>
      </w:r>
    </w:p>
    <w:p>
      <w:pPr>
        <w:keepNext w:val="0"/>
        <w:keepLines w:val="0"/>
        <w:pageBreakBefore w:val="0"/>
        <w:jc w:val="left"/>
      </w:pPr>
      <w:r>
        <w:t>strengths -&gt; interview_reports.strengths：保留候选人优势，展示给招聘人员复核。</w:t>
      </w:r>
    </w:p>
    <w:p>
      <w:pPr>
        <w:keepNext w:val="0"/>
        <w:keepLines w:val="0"/>
        <w:pageBreakBefore w:val="0"/>
        <w:jc w:val="left"/>
      </w:pPr>
      <w:r>
        <w:t>concerns/risks -&gt; interview_reports.risks：保留风险点并参与风险分计算。</w:t>
      </w:r>
    </w:p>
    <w:p>
      <w:pPr>
        <w:keepNext w:val="0"/>
        <w:keepLines w:val="0"/>
        <w:pageBreakBefore w:val="0"/>
        <w:jc w:val="left"/>
      </w:pPr>
      <w:r>
        <w:t>dimension_scores -&gt; interview_reports.dimension_scores：保存岗位匹配、技术深度、项目证据、沟通表达等维度。</w:t>
      </w:r>
    </w:p>
    <w:p>
      <w:pPr>
        <w:keepNext w:val="0"/>
        <w:keepLines w:val="0"/>
        <w:pageBreakBefore w:val="0"/>
        <w:jc w:val="left"/>
      </w:pPr>
      <w:r>
        <w:t>detailed_evaluations -&gt; interview_reports.question_evaluations：保存每道题的回答、反馈、证据和评分。</w:t>
      </w:r>
    </w:p>
    <w:p>
      <w:pPr>
        <w:keepNext w:val="0"/>
        <w:keepLines w:val="0"/>
        <w:pageBreakBefore w:val="0"/>
        <w:jc w:val="left"/>
      </w:pPr>
      <w:r>
        <w:t>state_snapshot -&gt; interview_reports.evidence：无 final_report 或需复核时作为证据载荷保存。</w:t>
      </w:r>
    </w:p>
    <w:p>
      <w:pPr>
        <w:pStyle w:val="2"/>
        <w:keepNext w:val="0"/>
        <w:keepLines w:val="0"/>
        <w:pageBreakBefore w:val="0"/>
      </w:pPr>
      <w:r>
        <w:t>第十章 数据库详细设计</w:t>
      </w:r>
    </w:p>
    <w:p>
      <w:pPr>
        <w:pStyle w:val="3"/>
        <w:keepNext w:val="0"/>
        <w:keepLines w:val="0"/>
        <w:pageBreakBefore w:val="0"/>
      </w:pPr>
      <w:r>
        <w:t>岗位域</w:t>
      </w:r>
    </w:p>
    <w:p>
      <w:pPr>
        <w:keepNext w:val="0"/>
        <w:keepLines w:val="0"/>
        <w:pageBreakBefore w:val="0"/>
        <w:jc w:val="left"/>
      </w:pPr>
      <w:r>
        <w:t>active_positions 保存岗位主体；parsed_job_requirements 保存结构化 JD；二者通过岗位 ID 关联，支持岗位规则复核和历史重筛。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表结构变更通过迁移文件控制，避免生产环境手工改表造成版本不一致。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涉及用户和候选人的表需要启用或配合 RLS 策略，敏感写入通过后端完成。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重要 JSON 字段用于保留 AI 载荷和证据，但核心查询字段应结构化保存以便检索和统计。</w:t>
      </w:r>
    </w:p>
    <w:p>
      <w:pPr>
        <w:pStyle w:val="3"/>
        <w:keepNext w:val="0"/>
        <w:keepLines w:val="0"/>
        <w:pageBreakBefore w:val="0"/>
      </w:pPr>
      <w:r>
        <w:t>候选人域</w:t>
      </w:r>
    </w:p>
    <w:p>
      <w:pPr>
        <w:keepNext w:val="0"/>
        <w:keepLines w:val="0"/>
        <w:pageBreakBefore w:val="0"/>
        <w:jc w:val="left"/>
      </w:pPr>
      <w:r>
        <w:t>candidates 保存候选人主档；parsed_resume_profiles 和 parsed_resume_projects 保存结构化简历和项目经历；candidate_position_matches 保存岗位匹配结果。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表结构变更通过迁移文件控制，避免生产环境手工改表造成版本不一致。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涉及用户和候选人的表需要启用或配合 RLS 策略，敏感写入通过后端完成。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重要 JSON 字段用于保留 AI 载荷和证据，但核心查询字段应结构化保存以便检索和统计。</w:t>
      </w:r>
    </w:p>
    <w:p>
      <w:pPr>
        <w:pStyle w:val="3"/>
        <w:keepNext w:val="0"/>
        <w:keepLines w:val="0"/>
        <w:pageBreakBefore w:val="0"/>
      </w:pPr>
      <w:r>
        <w:t>上传域</w:t>
      </w:r>
    </w:p>
    <w:p>
      <w:pPr>
        <w:keepNext w:val="0"/>
        <w:keepLines w:val="0"/>
        <w:pageBreakBefore w:val="0"/>
        <w:jc w:val="left"/>
      </w:pPr>
      <w:r>
        <w:t>resume_uploads 是简历处理流水线入口，记录文件信息、处理阶段、错误信息和重试次数。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表结构变更通过迁移文件控制，避免生产环境手工改表造成版本不一致。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涉及用户和候选人的表需要启用或配合 RLS 策略，敏感写入通过后端完成。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重要 JSON 字段用于保留 AI 载荷和证据，但核心查询字段应结构化保存以便检索和统计。</w:t>
      </w:r>
    </w:p>
    <w:p>
      <w:pPr>
        <w:pStyle w:val="3"/>
        <w:keepNext w:val="0"/>
        <w:keepLines w:val="0"/>
        <w:pageBreakBefore w:val="0"/>
      </w:pPr>
      <w:r>
        <w:t>面试域</w:t>
      </w:r>
    </w:p>
    <w:p>
      <w:pPr>
        <w:keepNext w:val="0"/>
        <w:keepLines w:val="0"/>
        <w:pageBreakBefore w:val="0"/>
        <w:jc w:val="left"/>
      </w:pPr>
      <w:r>
        <w:t>upcoming_interviews 保存安排；interview_sessions 保存会话；interview_turns 保存问答轮次；interview_reports 保存评分报告。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表结构变更通过迁移文件控制，避免生产环境手工改表造成版本不一致。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涉及用户和候选人的表需要启用或配合 RLS 策略，敏感写入通过后端完成。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重要 JSON 字段用于保留 AI 载荷和证据，但核心查询字段应结构化保存以便检索和统计。</w:t>
      </w:r>
    </w:p>
    <w:p>
      <w:pPr>
        <w:pStyle w:val="3"/>
        <w:keepNext w:val="0"/>
        <w:keepLines w:val="0"/>
        <w:pageBreakBefore w:val="0"/>
      </w:pPr>
      <w:r>
        <w:t>薪酬域</w:t>
      </w:r>
    </w:p>
    <w:p>
      <w:pPr>
        <w:keepNext w:val="0"/>
        <w:keepLines w:val="0"/>
        <w:pageBreakBefore w:val="0"/>
        <w:jc w:val="left"/>
      </w:pPr>
      <w:r>
        <w:t>market_salary_raw_records、market_salary_normalized_records、market_salary_benchmarks 和 market_salary_crawl_jobs 分别承担原始、标准化、基准和任务记录职责。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表结构变更通过迁移文件控制，避免生产环境手工改表造成版本不一致。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涉及用户和候选人的表需要启用或配合 RLS 策略，敏感写入通过后端完成。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重要 JSON 字段用于保留 AI 载荷和证据，但核心查询字段应结构化保存以便检索和统计。</w:t>
      </w:r>
    </w:p>
    <w:p>
      <w:pPr>
        <w:pStyle w:val="3"/>
        <w:keepNext w:val="0"/>
        <w:keepLines w:val="0"/>
        <w:pageBreakBefore w:val="0"/>
      </w:pPr>
      <w:r>
        <w:t>权限域</w:t>
      </w:r>
    </w:p>
    <w:p>
      <w:pPr>
        <w:keepNext w:val="0"/>
        <w:keepLines w:val="0"/>
        <w:pageBreakBefore w:val="0"/>
        <w:jc w:val="left"/>
      </w:pPr>
      <w:r>
        <w:t>user_roles 保存角色和权限键；公司设置、模型配置和模型调用记录分别由 company_settings、llm_model_configs 和 llm_usage_events 支撑。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表结构变更通过迁移文件控制，避免生产环境手工改表造成版本不一致。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涉及用户和候选人的表需要启用或配合 RLS 策略，敏感写入通过后端完成。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重要 JSON 字段用于保留 AI 载荷和证据，但核心查询字段应结构化保存以便检索和统计。</w:t>
      </w:r>
    </w:p>
    <w:p>
      <w:pPr>
        <w:pStyle w:val="2"/>
        <w:keepNext w:val="0"/>
        <w:keepLines w:val="0"/>
        <w:pageBreakBefore w:val="0"/>
      </w:pPr>
      <w:r>
        <w:t>第十一章 错误处理与日志设计</w:t>
      </w:r>
    </w:p>
    <w:p>
      <w:pPr>
        <w:pStyle w:val="3"/>
        <w:keepNext w:val="0"/>
        <w:keepLines w:val="0"/>
        <w:pageBreakBefore w:val="0"/>
      </w:pPr>
      <w:r>
        <w:t>输入错误</w:t>
      </w:r>
    </w:p>
    <w:p>
      <w:pPr>
        <w:keepNext w:val="0"/>
        <w:keepLines w:val="0"/>
        <w:pageBreakBefore w:val="0"/>
        <w:jc w:val="left"/>
      </w:pPr>
      <w:r>
        <w:t>字段缺失、格式错误、文件类型不支持、题量非法等由接口参数校验拦截，前端展示可修改提示。</w:t>
      </w:r>
    </w:p>
    <w:p>
      <w:pPr>
        <w:pStyle w:val="3"/>
        <w:keepNext w:val="0"/>
        <w:keepLines w:val="0"/>
        <w:pageBreakBefore w:val="0"/>
      </w:pPr>
      <w:r>
        <w:t>权限错误</w:t>
      </w:r>
    </w:p>
    <w:p>
      <w:pPr>
        <w:keepNext w:val="0"/>
        <w:keepLines w:val="0"/>
        <w:pageBreakBefore w:val="0"/>
        <w:jc w:val="left"/>
      </w:pPr>
      <w:r>
        <w:t>未登录、权限不足、角色层级不满足时返回 401 或 403，并在页面上隐藏不可操作入口。</w:t>
      </w:r>
    </w:p>
    <w:p>
      <w:pPr>
        <w:pStyle w:val="3"/>
        <w:keepNext w:val="0"/>
        <w:keepLines w:val="0"/>
        <w:pageBreakBefore w:val="0"/>
      </w:pPr>
      <w:r>
        <w:t>数据错误</w:t>
      </w:r>
    </w:p>
    <w:p>
      <w:pPr>
        <w:keepNext w:val="0"/>
        <w:keepLines w:val="0"/>
        <w:pageBreakBefore w:val="0"/>
        <w:jc w:val="left"/>
      </w:pPr>
      <w:r>
        <w:t>关联岗位、候选人、面试、上传记录不存在时返回明确错误，不允许创建孤立业务数据。</w:t>
      </w:r>
    </w:p>
    <w:p>
      <w:pPr>
        <w:pStyle w:val="3"/>
        <w:keepNext w:val="0"/>
        <w:keepLines w:val="0"/>
        <w:pageBreakBefore w:val="0"/>
      </w:pPr>
      <w:r>
        <w:t>外部服务错误</w:t>
      </w:r>
    </w:p>
    <w:p>
      <w:pPr>
        <w:keepNext w:val="0"/>
        <w:keepLines w:val="0"/>
        <w:pageBreakBefore w:val="0"/>
        <w:jc w:val="left"/>
      </w:pPr>
      <w:r>
        <w:t>LLM、OCR、Agent 超时或返回错误时，后端记录请求场景、耗时、状态码和错误摘要。</w:t>
      </w:r>
    </w:p>
    <w:p>
      <w:pPr>
        <w:pStyle w:val="3"/>
        <w:keepNext w:val="0"/>
        <w:keepLines w:val="0"/>
        <w:pageBreakBefore w:val="0"/>
      </w:pPr>
      <w:r>
        <w:t>数据库错误</w:t>
      </w:r>
    </w:p>
    <w:p>
      <w:pPr>
        <w:keepNext w:val="0"/>
        <w:keepLines w:val="0"/>
        <w:pageBreakBefore w:val="0"/>
        <w:jc w:val="left"/>
      </w:pPr>
      <w:r>
        <w:t>数据库写入失败、迁移缺失、约束冲突时，系统应保留原流程状态并返回可排查信息。</w:t>
      </w:r>
    </w:p>
    <w:p>
      <w:pPr>
        <w:pStyle w:val="3"/>
        <w:keepNext w:val="0"/>
        <w:keepLines w:val="0"/>
        <w:pageBreakBefore w:val="0"/>
      </w:pPr>
      <w:r>
        <w:t>前端错误</w:t>
      </w:r>
    </w:p>
    <w:p>
      <w:pPr>
        <w:keepNext w:val="0"/>
        <w:keepLines w:val="0"/>
        <w:pageBreakBefore w:val="0"/>
        <w:jc w:val="left"/>
      </w:pPr>
      <w:r>
        <w:t>前端捕获接口失败和渲染异常，展示错误状态并提供重试或返回入口。</w:t>
      </w:r>
    </w:p>
    <w:p>
      <w:pPr>
        <w:pStyle w:val="3"/>
        <w:keepNext w:val="0"/>
        <w:keepLines w:val="0"/>
        <w:pageBreakBefore w:val="0"/>
      </w:pPr>
      <w:r>
        <w:t>日志字段建议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request_id、user_id、endpoint、method、status_code、duration_ms。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business_object_type、business_object_id、position_id、candidate_id、interview_id、session_id。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external_service、external_status、timeout_ms、retry_count、error_code、error_message。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日志中不得记录完整服务密钥、房间口令、完整简历明文和不必要的候选人联系方式。</w:t>
      </w:r>
    </w:p>
    <w:p>
      <w:pPr>
        <w:pStyle w:val="2"/>
        <w:keepNext w:val="0"/>
        <w:keepLines w:val="0"/>
        <w:pageBreakBefore w:val="0"/>
      </w:pPr>
      <w:r>
        <w:t>第十二章 测试设计</w:t>
      </w:r>
    </w:p>
    <w:p>
      <w:pPr>
        <w:pStyle w:val="3"/>
        <w:keepNext w:val="0"/>
        <w:keepLines w:val="0"/>
        <w:pageBreakBefore w:val="0"/>
      </w:pPr>
      <w:r>
        <w:t>单元测试</w:t>
      </w:r>
    </w:p>
    <w:p>
      <w:pPr>
        <w:keepNext w:val="0"/>
        <w:keepLines w:val="0"/>
        <w:pageBreakBefore w:val="0"/>
        <w:jc w:val="left"/>
      </w:pPr>
      <w:r>
        <w:t>后端映射函数、薪酬标准化函数、Agent 推荐结论归一化、权限判断和数据转换逻辑应优先做单元测试。</w:t>
      </w:r>
    </w:p>
    <w:p>
      <w:pPr>
        <w:keepNext w:val="0"/>
        <w:keepLines w:val="0"/>
        <w:pageBreakBefore w:val="0"/>
        <w:jc w:val="left"/>
      </w:pPr>
      <w:r>
        <w:t>测试输出应包括执行环境、测试账号、测试数据、执行结果、失败截图或日志摘要，以及是否影响上线的结论。</w:t>
      </w:r>
    </w:p>
    <w:p>
      <w:pPr>
        <w:pStyle w:val="3"/>
        <w:keepNext w:val="0"/>
        <w:keepLines w:val="0"/>
        <w:pageBreakBefore w:val="0"/>
      </w:pPr>
      <w:r>
        <w:t>接口测试</w:t>
      </w:r>
    </w:p>
    <w:p>
      <w:pPr>
        <w:keepNext w:val="0"/>
        <w:keepLines w:val="0"/>
        <w:pageBreakBefore w:val="0"/>
        <w:jc w:val="left"/>
      </w:pPr>
      <w:r>
        <w:t>覆盖健康检查、岗位、候选人、上传、面试、Agent、薪酬和管理员接口，验证正常、异常和权限不足场景。</w:t>
      </w:r>
    </w:p>
    <w:p>
      <w:pPr>
        <w:keepNext w:val="0"/>
        <w:keepLines w:val="0"/>
        <w:pageBreakBefore w:val="0"/>
        <w:jc w:val="left"/>
      </w:pPr>
      <w:r>
        <w:t>测试输出应包括执行环境、测试账号、测试数据、执行结果、失败截图或日志摘要，以及是否影响上线的结论。</w:t>
      </w:r>
    </w:p>
    <w:p>
      <w:pPr>
        <w:pStyle w:val="3"/>
        <w:keepNext w:val="0"/>
        <w:keepLines w:val="0"/>
        <w:pageBreakBefore w:val="0"/>
      </w:pPr>
      <w:r>
        <w:t>集成测试</w:t>
      </w:r>
    </w:p>
    <w:p>
      <w:pPr>
        <w:keepNext w:val="0"/>
        <w:keepLines w:val="0"/>
        <w:pageBreakBefore w:val="0"/>
        <w:jc w:val="left"/>
      </w:pPr>
      <w:r>
        <w:t>覆盖简历上传到候选人入库、AI 面试到报告生成、薪酬导入到基准刷新等跨模块流程。</w:t>
      </w:r>
    </w:p>
    <w:p>
      <w:pPr>
        <w:keepNext w:val="0"/>
        <w:keepLines w:val="0"/>
        <w:pageBreakBefore w:val="0"/>
        <w:jc w:val="left"/>
      </w:pPr>
      <w:r>
        <w:t>测试输出应包括执行环境、测试账号、测试数据、执行结果、失败截图或日志摘要，以及是否影响上线的结论。</w:t>
      </w:r>
    </w:p>
    <w:p>
      <w:pPr>
        <w:pStyle w:val="3"/>
        <w:keepNext w:val="0"/>
        <w:keepLines w:val="0"/>
        <w:pageBreakBefore w:val="0"/>
      </w:pPr>
      <w:r>
        <w:t>前端测试</w:t>
      </w:r>
    </w:p>
    <w:p>
      <w:pPr>
        <w:keepNext w:val="0"/>
        <w:keepLines w:val="0"/>
        <w:pageBreakBefore w:val="0"/>
        <w:jc w:val="left"/>
      </w:pPr>
      <w:r>
        <w:t>覆盖路由保护、列表空状态、表单校验、批量任务状态、面试房间交互和报告确认操作。</w:t>
      </w:r>
    </w:p>
    <w:p>
      <w:pPr>
        <w:keepNext w:val="0"/>
        <w:keepLines w:val="0"/>
        <w:pageBreakBefore w:val="0"/>
        <w:jc w:val="left"/>
      </w:pPr>
      <w:r>
        <w:t>测试输出应包括执行环境、测试账号、测试数据、执行结果、失败截图或日志摘要，以及是否影响上线的结论。</w:t>
      </w:r>
    </w:p>
    <w:p>
      <w:pPr>
        <w:pStyle w:val="3"/>
        <w:keepNext w:val="0"/>
        <w:keepLines w:val="0"/>
        <w:pageBreakBefore w:val="0"/>
      </w:pPr>
      <w:r>
        <w:t>安全测试</w:t>
      </w:r>
    </w:p>
    <w:p>
      <w:pPr>
        <w:keepNext w:val="0"/>
        <w:keepLines w:val="0"/>
        <w:pageBreakBefore w:val="0"/>
        <w:jc w:val="left"/>
      </w:pPr>
      <w:r>
        <w:t>验证匿名用户、普通用户、管理员和超级管理员在页面、接口和数据库访问上的边界。</w:t>
      </w:r>
    </w:p>
    <w:p>
      <w:pPr>
        <w:keepNext w:val="0"/>
        <w:keepLines w:val="0"/>
        <w:pageBreakBefore w:val="0"/>
        <w:jc w:val="left"/>
      </w:pPr>
      <w:r>
        <w:t>测试输出应包括执行环境、测试账号、测试数据、执行结果、失败截图或日志摘要，以及是否影响上线的结论。</w:t>
      </w:r>
    </w:p>
    <w:p>
      <w:pPr>
        <w:pStyle w:val="3"/>
        <w:keepNext w:val="0"/>
        <w:keepLines w:val="0"/>
        <w:pageBreakBefore w:val="0"/>
      </w:pPr>
      <w:r>
        <w:t>回归测试</w:t>
      </w:r>
    </w:p>
    <w:p>
      <w:pPr>
        <w:keepNext w:val="0"/>
        <w:keepLines w:val="0"/>
        <w:pageBreakBefore w:val="0"/>
        <w:jc w:val="left"/>
      </w:pPr>
      <w:r>
        <w:t>每次修改数据库迁移、Agent 接口、简历处理或权限逻辑后，必须回归招聘主流程。</w:t>
      </w:r>
    </w:p>
    <w:p>
      <w:pPr>
        <w:keepNext w:val="0"/>
        <w:keepLines w:val="0"/>
        <w:pageBreakBefore w:val="0"/>
        <w:jc w:val="left"/>
      </w:pPr>
      <w:r>
        <w:t>测试输出应包括执行环境、测试账号、测试数据、执行结果、失败截图或日志摘要，以及是否影响上线的结论。</w:t>
      </w:r>
    </w:p>
    <w:p>
      <w:pPr>
        <w:pStyle w:val="2"/>
        <w:keepNext w:val="0"/>
        <w:keepLines w:val="0"/>
        <w:pageBreakBefore w:val="0"/>
      </w:pPr>
      <w:r>
        <w:t>第十三章 接口详细设计补充</w:t>
      </w:r>
    </w:p>
    <w:p>
      <w:pPr>
        <w:pStyle w:val="3"/>
        <w:keepNext w:val="0"/>
        <w:keepLines w:val="0"/>
        <w:pageBreakBefore w:val="0"/>
      </w:pPr>
      <w:r>
        <w:t>GET /api/health</w:t>
      </w:r>
    </w:p>
    <w:p>
      <w:pPr>
        <w:keepNext w:val="0"/>
        <w:keepLines w:val="0"/>
        <w:pageBreakBefore w:val="0"/>
        <w:jc w:val="left"/>
      </w:pPr>
      <w:r>
        <w:t>用于服务存活检查。接口不依赖业务登录态，应返回服务状态、版本或基础可用信息，供部署检查和监控探测使用。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GET /api/dashboard</w:t>
      </w:r>
    </w:p>
    <w:p>
      <w:pPr>
        <w:keepNext w:val="0"/>
        <w:keepLines w:val="0"/>
        <w:pageBreakBefore w:val="0"/>
        <w:jc w:val="left"/>
      </w:pPr>
      <w:r>
        <w:t>聚合岗位、候选人、面试和筛选概览。后端负责控制查询范围，前端只展示返回结果，不在浏览器端拼装敏感统计。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GET/POST/PATCH/DELETE /api/positions</w:t>
      </w:r>
    </w:p>
    <w:p>
      <w:pPr>
        <w:keepNext w:val="0"/>
        <w:keepLines w:val="0"/>
        <w:pageBreakBefore w:val="0"/>
        <w:jc w:val="left"/>
      </w:pPr>
      <w:r>
        <w:t>岗位管理接口。创建和修改时校验岗位名称、状态、筛选阈值和要求字段；删除或停用时需考虑关联候选人和筛选历史。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/api/screening/phase1</w:t>
      </w:r>
    </w:p>
    <w:p>
      <w:pPr>
        <w:keepNext w:val="0"/>
        <w:keepLines w:val="0"/>
        <w:pageBreakBefore w:val="0"/>
        <w:jc w:val="left"/>
      </w:pPr>
      <w:r>
        <w:t>启动第一阶段简历筛选。接口接收岗位和文件信息，创建处理任务，推进文本提取、结构化解析和匹配计算。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/api/screening/persist-phase1</w:t>
      </w:r>
    </w:p>
    <w:p>
      <w:pPr>
        <w:keepNext w:val="0"/>
        <w:keepLines w:val="0"/>
        <w:pageBreakBefore w:val="0"/>
        <w:jc w:val="left"/>
      </w:pPr>
      <w:r>
        <w:t>将阶段一筛选结果固化为候选人和匹配记录。接口需保证幂等，避免重复写入同一候选人与同一岗位的重复结果。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/api/screening/rescreen</w:t>
      </w:r>
    </w:p>
    <w:p>
      <w:pPr>
        <w:keepNext w:val="0"/>
        <w:keepLines w:val="0"/>
        <w:pageBreakBefore w:val="0"/>
        <w:jc w:val="left"/>
      </w:pPr>
      <w:r>
        <w:t>对历史候选人或上传记录按最新岗位规则重新筛选。接口需记录重筛来源，避免覆盖历史评估证据。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GET /api/candidates</w:t>
      </w:r>
    </w:p>
    <w:p>
      <w:pPr>
        <w:keepNext w:val="0"/>
        <w:keepLines w:val="0"/>
        <w:pageBreakBefore w:val="0"/>
        <w:jc w:val="left"/>
      </w:pPr>
      <w:r>
        <w:t>候选人列表查询。支持按岗位、状态、标签、匹配分和关键词筛选，返回字段需控制敏感信息暴露范围。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GET /api/candidates/{candidate_id}/detail</w:t>
      </w:r>
    </w:p>
    <w:p>
      <w:pPr>
        <w:keepNext w:val="0"/>
        <w:keepLines w:val="0"/>
        <w:pageBreakBefore w:val="0"/>
        <w:jc w:val="left"/>
      </w:pPr>
      <w:r>
        <w:t>候选人详情查询。聚合候选人主档、结构化简历、项目经历、岗位匹配、面试记录和薪酬画像。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GET/POST/PATCH/DELETE /api/interviews</w:t>
      </w:r>
    </w:p>
    <w:p>
      <w:pPr>
        <w:keepNext w:val="0"/>
        <w:keepLines w:val="0"/>
        <w:pageBreakBefore w:val="0"/>
        <w:jc w:val="left"/>
      </w:pPr>
      <w:r>
        <w:t>面试安排管理。用于创建、调整、取消和查询面试，状态变更需与 AI 面试会话和报告关联保持一致。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/api/interviews/prepare</w:t>
      </w:r>
    </w:p>
    <w:p>
      <w:pPr>
        <w:keepNext w:val="0"/>
        <w:keepLines w:val="0"/>
        <w:pageBreakBefore w:val="0"/>
        <w:jc w:val="left"/>
      </w:pPr>
      <w:r>
        <w:t>准备 AI 面试会话。接口校验候选人、岗位、面试记录和房间权限，创建或返回 interview_sessions。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/api/interviews/start</w:t>
      </w:r>
    </w:p>
    <w:p>
      <w:pPr>
        <w:keepNext w:val="0"/>
        <w:keepLines w:val="0"/>
        <w:pageBreakBefore w:val="0"/>
        <w:jc w:val="left"/>
      </w:pPr>
      <w:r>
        <w:t>启动 Agent 面试。接口组装上下文并调用 /agent/start，保存题目计划和首轮 AI 话术。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/api/interviews/turn</w:t>
      </w:r>
    </w:p>
    <w:p>
      <w:pPr>
        <w:keepNext w:val="0"/>
        <w:keepLines w:val="0"/>
        <w:pageBreakBefore w:val="0"/>
        <w:jc w:val="left"/>
      </w:pPr>
      <w:r>
        <w:t>提交候选人回答并请求 Agent 下一轮输出。接口先保存候选人回答，再调用 Agent，最后保存 AI 回复和状态快照。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/api/interviews/score</w:t>
      </w:r>
    </w:p>
    <w:p>
      <w:pPr>
        <w:keepNext w:val="0"/>
        <w:keepLines w:val="0"/>
        <w:pageBreakBefore w:val="0"/>
        <w:jc w:val="left"/>
      </w:pPr>
      <w:r>
        <w:t>触发或获取 Agent 最终报告。接口读取 /agent/status，完成报告映射或生成待人工复核报告。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/api/interviews/human-confirm</w:t>
      </w:r>
    </w:p>
    <w:p>
      <w:pPr>
        <w:keepNext w:val="0"/>
        <w:keepLines w:val="0"/>
        <w:pageBreakBefore w:val="0"/>
        <w:jc w:val="left"/>
      </w:pPr>
      <w:r>
        <w:t>人工确认面试报告。接口保存人工建议、备注、确认人和确认时间，并更新面试报告状态。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POST /api/salary/market/import</w:t>
      </w:r>
    </w:p>
    <w:p>
      <w:pPr>
        <w:keepNext w:val="0"/>
        <w:keepLines w:val="0"/>
        <w:pageBreakBefore w:val="0"/>
        <w:jc w:val="left"/>
      </w:pPr>
      <w:r>
        <w:t>导入薪酬市场数据。接口或脚本需要将原始数据、标准化结果和导入任务分开记录。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3"/>
        <w:keepNext w:val="0"/>
        <w:keepLines w:val="0"/>
        <w:pageBreakBefore w:val="0"/>
      </w:pPr>
      <w:r>
        <w:t>GET /api/salary/decision-dashboard</w:t>
      </w:r>
    </w:p>
    <w:p>
      <w:pPr>
        <w:keepNext w:val="0"/>
        <w:keepLines w:val="0"/>
        <w:pageBreakBefore w:val="0"/>
        <w:jc w:val="left"/>
      </w:pPr>
      <w:r>
        <w:t>返回薪酬决策看板数据。输出应包括岗位、城市、样本量、分位数和候选人薪酬参考。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输入设计：使用明确字段名和类型，必填字段由后端统一校验。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输出设计：成功时返回业务对象或状态摘要，失败时返回可读 detail。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安全设计：涉及业务数据的接口必须校验登录态和权限，敏感写入只允许后端服务完成。</w:t>
      </w:r>
    </w:p>
    <w:p>
      <w:pPr>
        <w:pStyle w:val="2"/>
        <w:keepNext w:val="0"/>
        <w:keepLines w:val="0"/>
        <w:pageBreakBefore w:val="0"/>
      </w:pPr>
      <w:r>
        <w:t>第十四章 部署架构详细设计</w:t>
      </w:r>
    </w:p>
    <w:p>
      <w:pPr>
        <w:pStyle w:val="3"/>
        <w:keepNext w:val="0"/>
        <w:keepLines w:val="0"/>
        <w:pageBreakBefore w:val="0"/>
      </w:pPr>
      <w:r>
        <w:t>前端静态站点</w:t>
      </w:r>
    </w:p>
    <w:p>
      <w:pPr>
        <w:keepNext w:val="0"/>
        <w:keepLines w:val="0"/>
        <w:pageBreakBefore w:val="0"/>
        <w:jc w:val="left"/>
      </w:pPr>
      <w:r>
        <w:t>前端通过 npm run build 生成 dist 目录。部署时需要注入 VITE_SUPABASE_URL、VITE_SUPABASE_ANON_KEY 和 VITE_API_BASE_URL。前端不包含服务密钥，也不直接保存 Agent 密钥。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配置项应按开发、测试、生产环境隔离。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启动顺序建议为数据库迁移、Agent 服务、FastAPI 服务、前端站点。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发布后需执行健康检查、Agent 连通性检查和端到端招聘流程冒烟测试。</w:t>
      </w:r>
    </w:p>
    <w:p>
      <w:pPr>
        <w:pStyle w:val="3"/>
        <w:keepNext w:val="0"/>
        <w:keepLines w:val="0"/>
        <w:pageBreakBefore w:val="0"/>
      </w:pPr>
      <w:r>
        <w:t>FastAPI 服务</w:t>
      </w:r>
    </w:p>
    <w:p>
      <w:pPr>
        <w:keepNext w:val="0"/>
        <w:keepLines w:val="0"/>
        <w:pageBreakBefore w:val="0"/>
        <w:jc w:val="left"/>
      </w:pPr>
      <w:r>
        <w:t>后端负责业务编排和敏感写入。部署时需要配置 SUPABASE_URL、SUPABASE_SERVICE_ROLE_KEY、AGENT_BASE_URL、AGENT_SHARED_SECRET 和 AGENT_TIMEOUT_MS。生产环境应通过进程管理器或容器运行。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配置项应按开发、测试、生产环境隔离。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启动顺序建议为数据库迁移、Agent 服务、FastAPI 服务、前端站点。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发布后需执行健康检查、Agent 连通性检查和端到端招聘流程冒烟测试。</w:t>
      </w:r>
    </w:p>
    <w:p>
      <w:pPr>
        <w:pStyle w:val="3"/>
        <w:keepNext w:val="0"/>
        <w:keepLines w:val="0"/>
        <w:pageBreakBefore w:val="0"/>
      </w:pPr>
      <w:r>
        <w:t>Agent 服务</w:t>
      </w:r>
    </w:p>
    <w:p>
      <w:pPr>
        <w:keepNext w:val="0"/>
        <w:keepLines w:val="0"/>
        <w:pageBreakBefore w:val="0"/>
        <w:jc w:val="left"/>
      </w:pPr>
      <w:r>
        <w:t>Agent 作为独立 HTTP 服务运行，只暴露给 FastAPI。它提供 /agent/start、/agent/answer 和 /agent/status，校验 x-agent-secret 并维护会话线程。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配置项应按开发、测试、生产环境隔离。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启动顺序建议为数据库迁移、Agent 服务、FastAPI 服务、前端站点。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发布后需执行健康检查、Agent 连通性检查和端到端招聘流程冒烟测试。</w:t>
      </w:r>
    </w:p>
    <w:p>
      <w:pPr>
        <w:pStyle w:val="3"/>
        <w:keepNext w:val="0"/>
        <w:keepLines w:val="0"/>
        <w:pageBreakBefore w:val="0"/>
      </w:pPr>
      <w:r>
        <w:t>Supabase 数据层</w:t>
      </w:r>
    </w:p>
    <w:p>
      <w:pPr>
        <w:keepNext w:val="0"/>
        <w:keepLines w:val="0"/>
        <w:pageBreakBefore w:val="0"/>
        <w:jc w:val="left"/>
      </w:pPr>
      <w:r>
        <w:t>Supabase 提供 PostgreSQL、Auth、Storage、RLS 和 RPC。上线前必须执行迁移，确认 Storage bucket、RLS 策略和权限函数可用。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配置项应按开发、测试、生产环境隔离。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启动顺序建议为数据库迁移、Agent 服务、FastAPI 服务、前端站点。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发布后需执行健康检查、Agent 连通性检查和端到端招聘流程冒烟测试。</w:t>
      </w:r>
    </w:p>
    <w:p>
      <w:pPr>
        <w:pStyle w:val="3"/>
        <w:keepNext w:val="0"/>
        <w:keepLines w:val="0"/>
        <w:pageBreakBefore w:val="0"/>
      </w:pPr>
      <w:r>
        <w:t>离线任务与脚本</w:t>
      </w:r>
    </w:p>
    <w:p>
      <w:pPr>
        <w:keepNext w:val="0"/>
        <w:keepLines w:val="0"/>
        <w:pageBreakBefore w:val="0"/>
        <w:jc w:val="left"/>
      </w:pPr>
      <w:r>
        <w:t>薪酬导入、数据修复和批量迁移脚本使用服务密钥运行。脚本应只在可信环境执行，并记录操作日志和结果文件。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配置项应按开发、测试、生产环境隔离。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启动顺序建议为数据库迁移、Agent 服务、FastAPI 服务、前端站点。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发布后需执行健康检查、Agent 连通性检查和端到端招聘流程冒烟测试。</w:t>
      </w:r>
    </w:p>
    <w:p>
      <w:pPr>
        <w:pStyle w:val="3"/>
        <w:keepNext w:val="0"/>
        <w:keepLines w:val="0"/>
        <w:pageBreakBefore w:val="0"/>
      </w:pPr>
      <w:r>
        <w:t>网络与安全边界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浏览器只能访问前端、FastAPI 公开业务接口和 Supabase 匿名密钥允许的资源。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FastAPI 可以访问 Supabase 服务端接口、Agent 服务和必要的模型/OCR 服务。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不应暴露到公网匿名访问范围内，生产环境建议通过内网、网关或防火墙限制来源。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服务密钥、共享密钥和数据库连接信息应通过部署平台密钥管理能力注入，不写入源码。</w:t>
      </w:r>
    </w:p>
    <w:p>
      <w:pPr>
        <w:pStyle w:val="2"/>
        <w:keepNext w:val="0"/>
        <w:keepLines w:val="0"/>
        <w:pageBreakBefore w:val="0"/>
      </w:pPr>
      <w:r>
        <w:t>第十五章 数据迁移与版本管理设计</w:t>
      </w:r>
    </w:p>
    <w:p>
      <w:pPr>
        <w:pStyle w:val="3"/>
        <w:keepNext w:val="0"/>
        <w:keepLines w:val="0"/>
        <w:pageBreakBefore w:val="0"/>
      </w:pPr>
      <w:r>
        <w:t>迁移来源</w:t>
      </w:r>
    </w:p>
    <w:p>
      <w:pPr>
        <w:keepNext w:val="0"/>
        <w:keepLines w:val="0"/>
        <w:pageBreakBefore w:val="0"/>
        <w:jc w:val="left"/>
      </w:pPr>
      <w:r>
        <w:t>supabase/migrations 是数据库结构、策略、函数和索引的唯一版本化来源。任何字段、表、RLS 或 RPC 变更均应通过迁移提交。</w:t>
      </w:r>
    </w:p>
    <w:p>
      <w:pPr>
        <w:pStyle w:val="3"/>
        <w:keepNext w:val="0"/>
        <w:keepLines w:val="0"/>
        <w:pageBreakBefore w:val="0"/>
      </w:pPr>
      <w:r>
        <w:t>迁移顺序</w:t>
      </w:r>
    </w:p>
    <w:p>
      <w:pPr>
        <w:keepNext w:val="0"/>
        <w:keepLines w:val="0"/>
        <w:pageBreakBefore w:val="0"/>
        <w:jc w:val="left"/>
      </w:pPr>
      <w:r>
        <w:t>迁移文件按时间顺序执行。新增表应先创建基础结构，再添加索引、策略、函数和数据修复脚本，避免部署中间态不可用。</w:t>
      </w:r>
    </w:p>
    <w:p>
      <w:pPr>
        <w:pStyle w:val="3"/>
        <w:keepNext w:val="0"/>
        <w:keepLines w:val="0"/>
        <w:pageBreakBefore w:val="0"/>
      </w:pPr>
      <w:r>
        <w:t>兼容策略</w:t>
      </w:r>
    </w:p>
    <w:p>
      <w:pPr>
        <w:keepNext w:val="0"/>
        <w:keepLines w:val="0"/>
        <w:pageBreakBefore w:val="0"/>
        <w:jc w:val="left"/>
      </w:pPr>
      <w:r>
        <w:t>新增字段优先采用可空字段或默认值，前端和后端代码发布后再逐步收紧约束，降低灰度发布风险。</w:t>
      </w:r>
    </w:p>
    <w:p>
      <w:pPr>
        <w:pStyle w:val="3"/>
        <w:keepNext w:val="0"/>
        <w:keepLines w:val="0"/>
        <w:pageBreakBefore w:val="0"/>
      </w:pPr>
      <w:r>
        <w:t>数据修复</w:t>
      </w:r>
    </w:p>
    <w:p>
      <w:pPr>
        <w:keepNext w:val="0"/>
        <w:keepLines w:val="0"/>
        <w:pageBreakBefore w:val="0"/>
        <w:jc w:val="left"/>
      </w:pPr>
      <w:r>
        <w:t>历史数据修复需记录修复范围、执行人、执行时间和影响条数。涉及候选人、面试报告和薪酬数据时应先备份。</w:t>
      </w:r>
    </w:p>
    <w:p>
      <w:pPr>
        <w:pStyle w:val="3"/>
        <w:keepNext w:val="0"/>
        <w:keepLines w:val="0"/>
        <w:pageBreakBefore w:val="0"/>
      </w:pPr>
      <w:r>
        <w:t>回滚设计</w:t>
      </w:r>
    </w:p>
    <w:p>
      <w:pPr>
        <w:keepNext w:val="0"/>
        <w:keepLines w:val="0"/>
        <w:pageBreakBefore w:val="0"/>
        <w:jc w:val="left"/>
      </w:pPr>
      <w:r>
        <w:t>结构性回滚需要评估数据丢失风险。无法直接回滚的迁移应提供修复脚本或向前兼容方案。</w:t>
      </w:r>
    </w:p>
    <w:p>
      <w:pPr>
        <w:pStyle w:val="3"/>
        <w:keepNext w:val="0"/>
        <w:keepLines w:val="0"/>
        <w:pageBreakBefore w:val="0"/>
      </w:pPr>
      <w:r>
        <w:t>版本核对</w:t>
      </w:r>
    </w:p>
    <w:p>
      <w:pPr>
        <w:keepNext w:val="0"/>
        <w:keepLines w:val="0"/>
        <w:pageBreakBefore w:val="0"/>
        <w:jc w:val="left"/>
      </w:pPr>
      <w:r>
        <w:t>部署前后需核对前端类型、后端模型、数据库字段和文档说明是否一致，避免接口存在但字段缺失。</w:t>
      </w:r>
    </w:p>
    <w:p>
      <w:pPr>
        <w:pStyle w:val="3"/>
        <w:keepNext w:val="0"/>
        <w:keepLines w:val="0"/>
        <w:pageBreakBefore w:val="0"/>
      </w:pPr>
      <w:r>
        <w:t>版本发布检查清单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前端构建通过，关键页面可访问。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后端健康检查通过，管理员接口、岗位接口和面试接口可用。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数据库迁移已应用，RLS 策略和 RPC 函数存在。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Agent 共享密钥一致，start、answer、status 三类接口均能响应。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简历上传、候选人详情、AI 面试、人工确认和薪酬看板完成冒烟验证。</w:t>
      </w:r>
    </w:p>
    <w:p>
      <w:pPr>
        <w:pStyle w:val="2"/>
        <w:keepNext w:val="0"/>
        <w:keepLines w:val="0"/>
        <w:pageBreakBefore w:val="0"/>
      </w:pPr>
      <w:r>
        <w:t>第十六章 可维护性与扩展设计</w:t>
      </w:r>
    </w:p>
    <w:p>
      <w:pPr>
        <w:pStyle w:val="3"/>
        <w:keepNext w:val="0"/>
        <w:keepLines w:val="0"/>
        <w:pageBreakBefore w:val="0"/>
      </w:pPr>
      <w:r>
        <w:t>前端扩展</w:t>
      </w:r>
    </w:p>
    <w:p>
      <w:pPr>
        <w:keepNext w:val="0"/>
        <w:keepLines w:val="0"/>
        <w:pageBreakBefore w:val="0"/>
        <w:jc w:val="left"/>
      </w:pPr>
      <w:r>
        <w:t>新增页面应沿用现有路由、权限保护和布局体系。新增业务状态应在类型定义中声明，避免在多个页面使用不同字符串。</w:t>
      </w:r>
    </w:p>
    <w:p>
      <w:pPr>
        <w:keepNext w:val="0"/>
        <w:keepLines w:val="0"/>
        <w:pageBreakBefore w:val="0"/>
        <w:jc w:val="left"/>
      </w:pPr>
      <w:r>
        <w:t>设计要求：扩展时必须保持现有数据兼容，不破坏已完成招聘流程、历史面试报告和人工确认结果。</w:t>
      </w:r>
    </w:p>
    <w:p>
      <w:pPr>
        <w:pStyle w:val="3"/>
        <w:keepNext w:val="0"/>
        <w:keepLines w:val="0"/>
        <w:pageBreakBefore w:val="0"/>
      </w:pPr>
      <w:r>
        <w:t>后端扩展</w:t>
      </w:r>
    </w:p>
    <w:p>
      <w:pPr>
        <w:keepNext w:val="0"/>
        <w:keepLines w:val="0"/>
        <w:pageBreakBefore w:val="0"/>
        <w:jc w:val="left"/>
      </w:pPr>
      <w:r>
        <w:t>新增业务接口应集中在 FastAPI 中完成鉴权、参数校验和错误转换。外部服务调用应通过统一封装，便于超时、重试和日志治理。</w:t>
      </w:r>
    </w:p>
    <w:p>
      <w:pPr>
        <w:keepNext w:val="0"/>
        <w:keepLines w:val="0"/>
        <w:pageBreakBefore w:val="0"/>
        <w:jc w:val="left"/>
      </w:pPr>
      <w:r>
        <w:t>设计要求：扩展时必须保持现有数据兼容，不破坏已完成招聘流程、历史面试报告和人工确认结果。</w:t>
      </w:r>
    </w:p>
    <w:p>
      <w:pPr>
        <w:pStyle w:val="3"/>
        <w:keepNext w:val="0"/>
        <w:keepLines w:val="0"/>
        <w:pageBreakBefore w:val="0"/>
      </w:pPr>
      <w:r>
        <w:t>Agent 扩展</w:t>
      </w:r>
    </w:p>
    <w:p>
      <w:pPr>
        <w:keepNext w:val="0"/>
        <w:keepLines w:val="0"/>
        <w:pageBreakBefore w:val="0"/>
        <w:jc w:val="left"/>
      </w:pPr>
      <w:r>
        <w:t>Agent 可扩展不同面试策略，如技术面、项目深挖、行为面和管理面。扩展时应保持 final_report 映射字段稳定。</w:t>
      </w:r>
    </w:p>
    <w:p>
      <w:pPr>
        <w:keepNext w:val="0"/>
        <w:keepLines w:val="0"/>
        <w:pageBreakBefore w:val="0"/>
        <w:jc w:val="left"/>
      </w:pPr>
      <w:r>
        <w:t>设计要求：扩展时必须保持现有数据兼容，不破坏已完成招聘流程、历史面试报告和人工确认结果。</w:t>
      </w:r>
    </w:p>
    <w:p>
      <w:pPr>
        <w:pStyle w:val="3"/>
        <w:keepNext w:val="0"/>
        <w:keepLines w:val="0"/>
        <w:pageBreakBefore w:val="0"/>
      </w:pPr>
      <w:r>
        <w:t>模型扩展</w:t>
      </w:r>
    </w:p>
    <w:p>
      <w:pPr>
        <w:keepNext w:val="0"/>
        <w:keepLines w:val="0"/>
        <w:pageBreakBefore w:val="0"/>
        <w:jc w:val="left"/>
      </w:pPr>
      <w:r>
        <w:t>系统可通过 llm_model_configs 支持多个模型供应商和模型版本。调用记录写入 llm_usage_events，支持成本和质量分析。</w:t>
      </w:r>
    </w:p>
    <w:p>
      <w:pPr>
        <w:keepNext w:val="0"/>
        <w:keepLines w:val="0"/>
        <w:pageBreakBefore w:val="0"/>
        <w:jc w:val="left"/>
      </w:pPr>
      <w:r>
        <w:t>设计要求：扩展时必须保持现有数据兼容，不破坏已完成招聘流程、历史面试报告和人工确认结果。</w:t>
      </w:r>
    </w:p>
    <w:p>
      <w:pPr>
        <w:pStyle w:val="3"/>
        <w:keepNext w:val="0"/>
        <w:keepLines w:val="0"/>
        <w:pageBreakBefore w:val="0"/>
      </w:pPr>
      <w:r>
        <w:t>薪酬数据扩展</w:t>
      </w:r>
    </w:p>
    <w:p>
      <w:pPr>
        <w:keepNext w:val="0"/>
        <w:keepLines w:val="0"/>
        <w:pageBreakBefore w:val="0"/>
        <w:jc w:val="left"/>
      </w:pPr>
      <w:r>
        <w:t>薪酬数据源可从文件导入扩展为爬取任务或第三方 API。原始层、标准化层和基准层的分层设计保持不变。</w:t>
      </w:r>
    </w:p>
    <w:p>
      <w:pPr>
        <w:keepNext w:val="0"/>
        <w:keepLines w:val="0"/>
        <w:pageBreakBefore w:val="0"/>
        <w:jc w:val="left"/>
      </w:pPr>
      <w:r>
        <w:t>设计要求：扩展时必须保持现有数据兼容，不破坏已完成招聘流程、历史面试报告和人工确认结果。</w:t>
      </w:r>
    </w:p>
    <w:p>
      <w:pPr>
        <w:pStyle w:val="3"/>
        <w:keepNext w:val="0"/>
        <w:keepLines w:val="0"/>
        <w:pageBreakBefore w:val="0"/>
      </w:pPr>
      <w:r>
        <w:t>权限扩展</w:t>
      </w:r>
    </w:p>
    <w:p>
      <w:pPr>
        <w:keepNext w:val="0"/>
        <w:keepLines w:val="0"/>
        <w:pageBreakBefore w:val="0"/>
        <w:jc w:val="left"/>
      </w:pPr>
      <w:r>
        <w:t>新增权限键应同时更新前端路由、后端校验和管理员配置页面，避免出现页面可见但接口不可用的状态。</w:t>
      </w:r>
    </w:p>
    <w:p>
      <w:pPr>
        <w:keepNext w:val="0"/>
        <w:keepLines w:val="0"/>
        <w:pageBreakBefore w:val="0"/>
        <w:jc w:val="left"/>
      </w:pPr>
      <w:r>
        <w:t>设计要求：扩展时必须保持现有数据兼容，不破坏已完成招聘流程、历史面试报告和人工确认结果。</w:t>
      </w:r>
    </w:p>
    <w:p>
      <w:pPr>
        <w:pStyle w:val="2"/>
        <w:keepNext w:val="0"/>
        <w:keepLines w:val="0"/>
        <w:pageBreakBefore w:val="0"/>
      </w:pPr>
      <w:r>
        <w:t>第十七章 前端详细设计补充</w:t>
      </w:r>
    </w:p>
    <w:p>
      <w:pPr>
        <w:pStyle w:val="3"/>
        <w:keepNext w:val="0"/>
        <w:keepLines w:val="0"/>
        <w:pageBreakBefore w:val="0"/>
      </w:pPr>
      <w:r>
        <w:t>路由组织</w:t>
      </w:r>
    </w:p>
    <w:p>
      <w:pPr>
        <w:keepNext w:val="0"/>
        <w:keepLines w:val="0"/>
        <w:pageBreakBefore w:val="0"/>
        <w:jc w:val="left"/>
      </w:pPr>
      <w:r>
        <w:t>前端使用 React Router 组织页面。受保护页面通过 ProtectedRoute 或等价机制校验登录态和权限键，未登录用户跳转登录页，权限不足用户展示受限提示。</w:t>
      </w:r>
    </w:p>
    <w:p>
      <w:pPr>
        <w:pStyle w:val="3"/>
        <w:keepNext w:val="0"/>
        <w:keepLines w:val="0"/>
        <w:pageBreakBefore w:val="0"/>
      </w:pPr>
      <w:r>
        <w:t>状态管理</w:t>
      </w:r>
    </w:p>
    <w:p>
      <w:pPr>
        <w:keepNext w:val="0"/>
        <w:keepLines w:val="0"/>
        <w:pageBreakBefore w:val="0"/>
        <w:jc w:val="left"/>
      </w:pPr>
      <w:r>
        <w:t>页面状态分为远程数据状态、表单输入状态、长任务状态和 UI 临时状态。长任务状态以数据库或后端返回为准，避免只保存在组件内存。</w:t>
      </w:r>
    </w:p>
    <w:p>
      <w:pPr>
        <w:pStyle w:val="3"/>
        <w:keepNext w:val="0"/>
        <w:keepLines w:val="0"/>
        <w:pageBreakBefore w:val="0"/>
      </w:pPr>
      <w:r>
        <w:t>错误展示</w:t>
      </w:r>
    </w:p>
    <w:p>
      <w:pPr>
        <w:keepNext w:val="0"/>
        <w:keepLines w:val="0"/>
        <w:pageBreakBefore w:val="0"/>
        <w:jc w:val="left"/>
      </w:pPr>
      <w:r>
        <w:t>接口错误需要转为用户可理解文案。上传、筛选、Agent、薪酬导入等长流程还需要展示错误码或错误摘要，便于用户反馈和后端排查。</w:t>
      </w:r>
    </w:p>
    <w:p>
      <w:pPr>
        <w:pStyle w:val="3"/>
        <w:keepNext w:val="0"/>
        <w:keepLines w:val="0"/>
        <w:pageBreakBefore w:val="0"/>
      </w:pPr>
      <w:r>
        <w:t>页面复用</w:t>
      </w:r>
    </w:p>
    <w:p>
      <w:pPr>
        <w:keepNext w:val="0"/>
        <w:keepLines w:val="0"/>
        <w:pageBreakBefore w:val="0"/>
        <w:jc w:val="left"/>
      </w:pPr>
      <w:r>
        <w:t>列表、详情、筛选条件、状态徽标、确认弹窗、空状态和错误提示应形成可复用组件，保证不同模块交互一致。</w:t>
      </w:r>
    </w:p>
    <w:p>
      <w:pPr>
        <w:pStyle w:val="3"/>
        <w:keepNext w:val="0"/>
        <w:keepLines w:val="0"/>
        <w:pageBreakBefore w:val="0"/>
      </w:pPr>
      <w:r>
        <w:t>截图与文档一致</w:t>
      </w:r>
    </w:p>
    <w:p>
      <w:pPr>
        <w:keepNext w:val="0"/>
        <w:keepLines w:val="0"/>
        <w:pageBreakBefore w:val="0"/>
        <w:jc w:val="left"/>
      </w:pPr>
      <w:r>
        <w:t>文档中的页面图例来自 ui-screenshots，后续 UI 大改时应重新截图并更新说明书。</w:t>
      </w:r>
    </w:p>
    <w:p>
      <w:pPr>
        <w:pStyle w:val="2"/>
        <w:keepNext w:val="0"/>
        <w:keepLines w:val="0"/>
        <w:pageBreakBefore w:val="0"/>
      </w:pPr>
      <w:r>
        <w:t>第十八章 后端详细设计补充</w:t>
      </w:r>
    </w:p>
    <w:p>
      <w:pPr>
        <w:pStyle w:val="3"/>
        <w:keepNext w:val="0"/>
        <w:keepLines w:val="0"/>
        <w:pageBreakBefore w:val="0"/>
      </w:pPr>
      <w:r>
        <w:t>接口分层</w:t>
      </w:r>
    </w:p>
    <w:p>
      <w:pPr>
        <w:keepNext w:val="0"/>
        <w:keepLines w:val="0"/>
        <w:pageBreakBefore w:val="0"/>
        <w:jc w:val="left"/>
      </w:pPr>
      <w:r>
        <w:t>FastAPI 入口负责 HTTP 参数解析和响应；业务函数负责流程编排；数据访问函数负责 Supabase 查询和写入；外部服务函数负责 Agent、LLM、OCR 等调用。</w:t>
      </w:r>
    </w:p>
    <w:p>
      <w:pPr>
        <w:pStyle w:val="3"/>
        <w:keepNext w:val="0"/>
        <w:keepLines w:val="0"/>
        <w:pageBreakBefore w:val="0"/>
      </w:pPr>
      <w:r>
        <w:t>鉴权流程</w:t>
      </w:r>
    </w:p>
    <w:p>
      <w:pPr>
        <w:keepNext w:val="0"/>
        <w:keepLines w:val="0"/>
        <w:pageBreakBefore w:val="0"/>
        <w:jc w:val="left"/>
      </w:pPr>
      <w:r>
        <w:t>后端从请求中解析用户身份，调用 require_user 或等价逻辑校验登录态，再根据接口场景校验权限键和业务对象归属。</w:t>
      </w:r>
    </w:p>
    <w:p>
      <w:pPr>
        <w:pStyle w:val="3"/>
        <w:keepNext w:val="0"/>
        <w:keepLines w:val="0"/>
        <w:pageBreakBefore w:val="0"/>
      </w:pPr>
      <w:r>
        <w:t>Agent 调用封装</w:t>
      </w:r>
    </w:p>
    <w:p>
      <w:pPr>
        <w:keepNext w:val="0"/>
        <w:keepLines w:val="0"/>
        <w:pageBreakBefore w:val="0"/>
        <w:jc w:val="left"/>
      </w:pPr>
      <w:r>
        <w:t>agent_fetch 统一处理 AGENT_BASE_URL、x-agent-secret、超时、状态码和 JSON 解析。所有 Agent 调用都应通过该封装，避免重复错误处理。</w:t>
      </w:r>
    </w:p>
    <w:p>
      <w:pPr>
        <w:pStyle w:val="3"/>
        <w:keepNext w:val="0"/>
        <w:keepLines w:val="0"/>
        <w:pageBreakBefore w:val="0"/>
      </w:pPr>
      <w:r>
        <w:t>数据映射</w:t>
      </w:r>
    </w:p>
    <w:p>
      <w:pPr>
        <w:keepNext w:val="0"/>
        <w:keepLines w:val="0"/>
        <w:pageBreakBefore w:val="0"/>
        <w:jc w:val="left"/>
      </w:pPr>
      <w:r>
        <w:t>后端负责将 Agent、LLM 或导入脚本返回的数据映射为系统稳定字段。外部字段变化不应直接影响前端展示模型。</w:t>
      </w:r>
    </w:p>
    <w:p>
      <w:pPr>
        <w:pStyle w:val="3"/>
        <w:keepNext w:val="0"/>
        <w:keepLines w:val="0"/>
        <w:pageBreakBefore w:val="0"/>
      </w:pPr>
      <w:r>
        <w:t>事务边界</w:t>
      </w:r>
    </w:p>
    <w:p>
      <w:pPr>
        <w:keepNext w:val="0"/>
        <w:keepLines w:val="0"/>
        <w:pageBreakBefore w:val="0"/>
        <w:jc w:val="left"/>
      </w:pPr>
      <w:r>
        <w:t>Supabase REST/RPC 写入需要按业务原子性设计。无法单事务完成的长流程，应通过状态字段和幂等键保证重试安全。</w:t>
      </w:r>
    </w:p>
    <w:p>
      <w:pPr>
        <w:pStyle w:val="2"/>
        <w:keepNext w:val="0"/>
        <w:keepLines w:val="0"/>
        <w:pageBreakBefore w:val="0"/>
      </w:pPr>
      <w:r>
        <w:t>第十九章 Agent 服务约定补充</w:t>
      </w:r>
    </w:p>
    <w:p>
      <w:pPr>
        <w:pStyle w:val="3"/>
        <w:keepNext w:val="0"/>
        <w:keepLines w:val="0"/>
        <w:pageBreakBefore w:val="0"/>
      </w:pPr>
      <w:r>
        <w:t>启动请求</w:t>
      </w:r>
    </w:p>
    <w:p>
      <w:pPr>
        <w:keepNext w:val="0"/>
        <w:keepLines w:val="0"/>
        <w:pageBreakBefore w:val="0"/>
        <w:jc w:val="left"/>
      </w:pPr>
      <w:r>
        <w:t>POST /agent/start 接收 session_id、resume_text、jd_text、question_count，返回 interview_plan、message、status 和 state_snapshot。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字段命名保持稳定，新增字段向后兼容。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不得返回与 session_id 不匹配的其他候选人内容。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敏感上下文只用于面试推理，不在 Agent 日志中完整明文保存。</w:t>
      </w:r>
    </w:p>
    <w:p>
      <w:pPr>
        <w:pStyle w:val="3"/>
        <w:keepNext w:val="0"/>
        <w:keepLines w:val="0"/>
        <w:pageBreakBefore w:val="0"/>
      </w:pPr>
      <w:r>
        <w:t>答题请求</w:t>
      </w:r>
    </w:p>
    <w:p>
      <w:pPr>
        <w:keepNext w:val="0"/>
        <w:keepLines w:val="0"/>
        <w:pageBreakBefore w:val="0"/>
        <w:jc w:val="left"/>
      </w:pPr>
      <w:r>
        <w:t>POST /agent/answer 接收 session_id 和 user_answer，返回下一条 message、status、state_snapshot，可附带 question_id 和 answer_guidance。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字段命名保持稳定，新增字段向后兼容。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不得返回与 session_id 不匹配的其他候选人内容。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敏感上下文只用于面试推理，不在 Agent 日志中完整明文保存。</w:t>
      </w:r>
    </w:p>
    <w:p>
      <w:pPr>
        <w:pStyle w:val="3"/>
        <w:keepNext w:val="0"/>
        <w:keepLines w:val="0"/>
        <w:pageBreakBefore w:val="0"/>
      </w:pPr>
      <w:r>
        <w:t>状态请求</w:t>
      </w:r>
    </w:p>
    <w:p>
      <w:pPr>
        <w:keepNext w:val="0"/>
        <w:keepLines w:val="0"/>
        <w:pageBreakBefore w:val="0"/>
        <w:jc w:val="left"/>
      </w:pPr>
      <w:r>
        <w:t>GET /agent/status?session_id=... 返回当前状态、state_snapshot 和可选 final_report。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字段命名保持稳定，新增字段向后兼容。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不得返回与 session_id 不匹配的其他候选人内容。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敏感上下文只用于面试推理，不在 Agent 日志中完整明文保存。</w:t>
      </w:r>
    </w:p>
    <w:p>
      <w:pPr>
        <w:pStyle w:val="3"/>
        <w:keepNext w:val="0"/>
        <w:keepLines w:val="0"/>
        <w:pageBreakBefore w:val="0"/>
      </w:pPr>
      <w:r>
        <w:t>报告结构</w:t>
      </w:r>
    </w:p>
    <w:p>
      <w:pPr>
        <w:keepNext w:val="0"/>
        <w:keepLines w:val="0"/>
        <w:pageBreakBefore w:val="0"/>
        <w:jc w:val="left"/>
      </w:pPr>
      <w:r>
        <w:t>final_report 至少包含 overall_score、hire_recommendation、strengths、concerns 或 risks；建议包含 dimension_scores 和 detailed_evaluations。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字段命名保持稳定，新增字段向后兼容。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不得返回与 session_id 不匹配的其他候选人内容。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敏感上下文只用于面试推理，不在 Agent 日志中完整明文保存。</w:t>
      </w:r>
    </w:p>
    <w:p>
      <w:pPr>
        <w:pStyle w:val="3"/>
        <w:keepNext w:val="0"/>
        <w:keepLines w:val="0"/>
        <w:pageBreakBefore w:val="0"/>
      </w:pPr>
      <w:r>
        <w:t>错误结构</w:t>
      </w:r>
    </w:p>
    <w:p>
      <w:pPr>
        <w:keepNext w:val="0"/>
        <w:keepLines w:val="0"/>
        <w:pageBreakBefore w:val="0"/>
        <w:jc w:val="left"/>
      </w:pPr>
      <w:r>
        <w:t>Agent 错误建议返回 detail、error_code 和可恢复标识，FastAPI 将其转换为面试流程错误。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字段命名保持稳定，新增字段向后兼容。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不得返回与 session_id 不匹配的其他候选人内容。</w:t>
      </w:r>
    </w:p>
    <w:p>
      <w:pPr>
        <w:keepNext w:val="0"/>
        <w:keepLines w:val="0"/>
        <w:pageBreakBefore w:val="0"/>
        <w:ind w:left="312" w:hanging="142"/>
        <w:jc w:val="left"/>
      </w:pPr>
      <w:r>
        <w:rPr>
          <w:b/>
        </w:rPr>
        <w:t xml:space="preserve">• </w:t>
      </w:r>
      <w:r>
        <w:t>敏感上下文只用于面试推理，不在 Agent 日志中完整明文保存。</w:t>
      </w:r>
    </w:p>
    <w:p>
      <w:pPr>
        <w:pStyle w:val="2"/>
        <w:keepNext w:val="0"/>
        <w:keepLines w:val="0"/>
        <w:pageBreakBefore w:val="0"/>
      </w:pPr>
      <w:r>
        <w:t>第二十章 数据安全与隐私补充</w:t>
      </w:r>
    </w:p>
    <w:p>
      <w:pPr>
        <w:pStyle w:val="3"/>
        <w:keepNext w:val="0"/>
        <w:keepLines w:val="0"/>
        <w:pageBreakBefore w:val="0"/>
      </w:pPr>
      <w:r>
        <w:t>候选人隐私</w:t>
      </w:r>
    </w:p>
    <w:p>
      <w:pPr>
        <w:keepNext w:val="0"/>
        <w:keepLines w:val="0"/>
        <w:pageBreakBefore w:val="0"/>
        <w:jc w:val="left"/>
      </w:pPr>
      <w:r>
        <w:t>候选人简历、联系方式、面试回答和薪酬画像均属于敏感数据。页面展示应基于权限控制，日志中避免输出完整明文。</w:t>
      </w:r>
    </w:p>
    <w:p>
      <w:pPr>
        <w:pStyle w:val="3"/>
        <w:keepNext w:val="0"/>
        <w:keepLines w:val="0"/>
        <w:pageBreakBefore w:val="0"/>
      </w:pPr>
      <w:r>
        <w:t>模型调用隐私</w:t>
      </w:r>
    </w:p>
    <w:p>
      <w:pPr>
        <w:keepNext w:val="0"/>
        <w:keepLines w:val="0"/>
        <w:pageBreakBefore w:val="0"/>
        <w:jc w:val="left"/>
      </w:pPr>
      <w:r>
        <w:t>调用 LLM、OCR 或 Agent 时只传递完成任务所需上下文。记录用量时保留业务 ID、耗时和 token，不保存不必要的完整简历文本。</w:t>
      </w:r>
    </w:p>
    <w:p>
      <w:pPr>
        <w:pStyle w:val="3"/>
        <w:keepNext w:val="0"/>
        <w:keepLines w:val="0"/>
        <w:pageBreakBefore w:val="0"/>
      </w:pPr>
      <w:r>
        <w:t>权限数据安全</w:t>
      </w:r>
    </w:p>
    <w:p>
      <w:pPr>
        <w:keepNext w:val="0"/>
        <w:keepLines w:val="0"/>
        <w:pageBreakBefore w:val="0"/>
        <w:jc w:val="left"/>
      </w:pPr>
      <w:r>
        <w:t>user_roles、company_settings 和 llm_model_configs 的写入需限制管理员权限，普通用户不得直接修改。</w:t>
      </w:r>
    </w:p>
    <w:p>
      <w:pPr>
        <w:pStyle w:val="3"/>
        <w:keepNext w:val="0"/>
        <w:keepLines w:val="0"/>
        <w:pageBreakBefore w:val="0"/>
      </w:pPr>
      <w:r>
        <w:t>对象存储安全</w:t>
      </w:r>
    </w:p>
    <w:p>
      <w:pPr>
        <w:keepNext w:val="0"/>
        <w:keepLines w:val="0"/>
        <w:pageBreakBefore w:val="0"/>
        <w:jc w:val="left"/>
      </w:pPr>
      <w:r>
        <w:t>简历文件存储路径应避免泄露个人信息。下载或预览应通过授权 URL 或受控接口完成。</w:t>
      </w:r>
    </w:p>
    <w:p>
      <w:pPr>
        <w:pStyle w:val="3"/>
        <w:keepNext w:val="0"/>
        <w:keepLines w:val="0"/>
        <w:pageBreakBefore w:val="0"/>
      </w:pPr>
      <w:r>
        <w:t>人工复核责任</w:t>
      </w:r>
    </w:p>
    <w:p>
      <w:pPr>
        <w:keepNext w:val="0"/>
        <w:keepLines w:val="0"/>
        <w:pageBreakBefore w:val="0"/>
        <w:jc w:val="left"/>
      </w:pPr>
      <w:r>
        <w:t>AI 输出不作为最终录用决定。系统通过人工确认字段记录最终责任人和确认时间。</w:t>
      </w:r>
    </w:p>
    <w:sectPr>
      <w:footerReference r:id="rId12" w:type="default"/>
      <w:headerReference r:id="rId11" w:type="even"/>
      <w:pgSz w:w="11906" w:h="16838"/>
      <w:pgMar w:top="1440" w:right="1800" w:bottom="1440" w:left="1800" w:header="851" w:footer="992" w:gutter="0"/>
      <w:pgNumType w:start="1"/>
      <w:cols w:space="425" w:num="1"/>
      <w:docGrid w:linePitch="34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Menlo">
    <w:altName w:val="Segoe Print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ind w:right="360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framePr w:wrap="around" w:vAnchor="text" w:hAnchor="margin" w:xAlign="right" w:y="1"/>
      <w:rPr>
        <w:rStyle w:val="38"/>
      </w:rPr>
    </w:pPr>
    <w:r>
      <w:rPr>
        <w:rStyle w:val="38"/>
      </w:rPr>
      <w:fldChar w:fldCharType="begin"/>
    </w:r>
    <w:r>
      <w:rPr>
        <w:rStyle w:val="38"/>
      </w:rPr>
      <w:instrText xml:space="preserve">PAGE  </w:instrText>
    </w:r>
    <w:r>
      <w:rPr>
        <w:rStyle w:val="38"/>
      </w:rPr>
      <w:fldChar w:fldCharType="end"/>
    </w:r>
  </w:p>
  <w:p>
    <w:pPr>
      <w:pStyle w:val="24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rPr>
        <w:rFonts w:ascii="宋体" w:hAnsi="宋体" w:cs="Times"/>
        <w:color w:val="999999"/>
        <w:szCs w:val="21"/>
        <w:lang w:val="en-C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framePr w:wrap="around" w:vAnchor="text" w:hAnchor="margin" w:xAlign="center" w:y="1"/>
      <w:rPr>
        <w:rStyle w:val="38"/>
      </w:rPr>
    </w:pPr>
    <w:r>
      <w:rPr>
        <w:rStyle w:val="38"/>
      </w:rPr>
      <w:fldChar w:fldCharType="begin"/>
    </w:r>
    <w:r>
      <w:rPr>
        <w:rStyle w:val="38"/>
      </w:rPr>
      <w:instrText xml:space="preserve">PAGE  </w:instrText>
    </w:r>
    <w:r>
      <w:rPr>
        <w:rStyle w:val="38"/>
      </w:rPr>
      <w:fldChar w:fldCharType="separate"/>
    </w:r>
    <w:r>
      <w:rPr>
        <w:rStyle w:val="38"/>
      </w:rPr>
      <w:t>1</w:t>
    </w:r>
    <w:r>
      <w:rPr>
        <w:rStyle w:val="38"/>
      </w:rPr>
      <w:fldChar w:fldCharType="end"/>
    </w:r>
  </w:p>
  <w:p>
    <w:pPr>
      <w:pStyle w:val="2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  <w:rPr>
        <w:rFonts w:ascii="宋体" w:hAnsi="宋体" w:cs="Times"/>
        <w:color w:val="999999"/>
        <w:szCs w:val="21"/>
        <w:lang w:val="en-CA"/>
      </w:rPr>
    </w:pPr>
    <w:r>
      <w:rPr>
        <w:rFonts w:ascii="宋体" w:hAnsi="宋体" w:cs="Times"/>
        <w:color w:val="999999"/>
        <w:szCs w:val="21"/>
        <w:lang w:val="en-CA" w:eastAsia="zh-CN"/>
      </w:rPr>
      <w:fldChar w:fldCharType="begin"/>
    </w:r>
    <w:r>
      <w:rPr>
        <w:rFonts w:ascii="宋体" w:hAnsi="宋体" w:cs="Times"/>
        <w:color w:val="999999"/>
        <w:szCs w:val="21"/>
        <w:lang w:val="en-CA" w:eastAsia="zh-CN"/>
      </w:rPr>
      <w:instrText xml:space="preserve"> </w:instrText>
    </w:r>
    <w:r>
      <w:rPr>
        <w:rFonts w:hint="eastAsia" w:ascii="宋体" w:hAnsi="宋体" w:cs="Times"/>
        <w:color w:val="999999"/>
        <w:szCs w:val="21"/>
        <w:lang w:val="en-CA" w:eastAsia="zh-CN"/>
      </w:rPr>
      <w:instrText xml:space="preserve">PAGE  \* Arabic  \* MERGEFORMAT</w:instrText>
    </w:r>
    <w:r>
      <w:rPr>
        <w:rFonts w:ascii="宋体" w:hAnsi="宋体" w:cs="Times"/>
        <w:color w:val="999999"/>
        <w:szCs w:val="21"/>
        <w:lang w:val="en-CA" w:eastAsia="zh-CN"/>
      </w:rPr>
      <w:instrText xml:space="preserve"> </w:instrText>
    </w:r>
    <w:r>
      <w:rPr>
        <w:rFonts w:ascii="宋体" w:hAnsi="宋体" w:cs="Times"/>
        <w:color w:val="999999"/>
        <w:szCs w:val="21"/>
        <w:lang w:val="en-CA" w:eastAsia="zh-CN"/>
      </w:rPr>
      <w:fldChar w:fldCharType="separate"/>
    </w:r>
    <w:r>
      <w:rPr>
        <w:rFonts w:ascii="宋体" w:hAnsi="宋体" w:cs="Times"/>
        <w:color w:val="999999"/>
        <w:szCs w:val="21"/>
        <w:lang w:val="en-CA" w:eastAsia="zh-CN"/>
      </w:rPr>
      <w:t>11</w:t>
    </w:r>
    <w:r>
      <w:rPr>
        <w:rFonts w:ascii="宋体" w:hAnsi="宋体" w:cs="Times"/>
        <w:color w:val="999999"/>
        <w:szCs w:val="21"/>
        <w:lang w:val="en-CA"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</w:pPr>
    <w:r>
      <w:rPr>
        <w:rFonts w:hint="eastAsia"/>
      </w:rPr>
      <w:t>代谢动力学模拟系统和参数（优化）分析系统概要设计说明书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</w:pPr>
    <w:r>
      <w:rPr>
        <w:rFonts w:hint="eastAsia"/>
      </w:rPr>
      <w:t>代谢动力学模拟系统和参数（优化）分析系统概要设计说明书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/>
  <w:p/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6468A"/>
    <w:multiLevelType w:val="singleLevel"/>
    <w:tmpl w:val="8AD646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632A41"/>
    <w:multiLevelType w:val="multilevel"/>
    <w:tmpl w:val="8E632A4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90A00E94"/>
    <w:multiLevelType w:val="singleLevel"/>
    <w:tmpl w:val="90A00E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43610D4"/>
    <w:multiLevelType w:val="singleLevel"/>
    <w:tmpl w:val="943610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6D0D9DF"/>
    <w:multiLevelType w:val="singleLevel"/>
    <w:tmpl w:val="96D0D9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CB68769"/>
    <w:multiLevelType w:val="singleLevel"/>
    <w:tmpl w:val="ACB687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2B2935F"/>
    <w:multiLevelType w:val="multilevel"/>
    <w:tmpl w:val="B2B2935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B3B4D5C3"/>
    <w:multiLevelType w:val="singleLevel"/>
    <w:tmpl w:val="B3B4D5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53DE318"/>
    <w:multiLevelType w:val="multilevel"/>
    <w:tmpl w:val="B53DE31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BF53C4F7"/>
    <w:multiLevelType w:val="singleLevel"/>
    <w:tmpl w:val="BF53C4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C81865EF"/>
    <w:multiLevelType w:val="singleLevel"/>
    <w:tmpl w:val="C81865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C9CE17FF"/>
    <w:multiLevelType w:val="multilevel"/>
    <w:tmpl w:val="C9CE17F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CB13DCF6"/>
    <w:multiLevelType w:val="singleLevel"/>
    <w:tmpl w:val="CB13DC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CFA0A3BB"/>
    <w:multiLevelType w:val="singleLevel"/>
    <w:tmpl w:val="CFA0A3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DDC555B3"/>
    <w:multiLevelType w:val="singleLevel"/>
    <w:tmpl w:val="DDC555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E374AB76"/>
    <w:multiLevelType w:val="multilevel"/>
    <w:tmpl w:val="E374AB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E96556C8"/>
    <w:multiLevelType w:val="singleLevel"/>
    <w:tmpl w:val="E96556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E9E9DEE4"/>
    <w:multiLevelType w:val="singleLevel"/>
    <w:tmpl w:val="E9E9DE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EF53287D"/>
    <w:multiLevelType w:val="singleLevel"/>
    <w:tmpl w:val="EF5328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F03D82FD"/>
    <w:multiLevelType w:val="singleLevel"/>
    <w:tmpl w:val="F03D82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F9598026"/>
    <w:multiLevelType w:val="singleLevel"/>
    <w:tmpl w:val="F95980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FA2C500C"/>
    <w:multiLevelType w:val="multilevel"/>
    <w:tmpl w:val="FA2C50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FC5E7165"/>
    <w:multiLevelType w:val="multilevel"/>
    <w:tmpl w:val="FC5E716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FCA06C1C"/>
    <w:multiLevelType w:val="singleLevel"/>
    <w:tmpl w:val="FCA06C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004A8DC3"/>
    <w:multiLevelType w:val="singleLevel"/>
    <w:tmpl w:val="004A8D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02547D28"/>
    <w:multiLevelType w:val="multilevel"/>
    <w:tmpl w:val="02547D2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76262CF"/>
    <w:multiLevelType w:val="multilevel"/>
    <w:tmpl w:val="076262C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80B2EC8"/>
    <w:multiLevelType w:val="multilevel"/>
    <w:tmpl w:val="080B2EC8"/>
    <w:lvl w:ilvl="0" w:tentative="0">
      <w:start w:val="1"/>
      <w:numFmt w:val="ideographDigital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黑体" w:eastAsia="黑体"/>
        <w:lang w:val="en-US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8">
    <w:nsid w:val="0846EFC5"/>
    <w:multiLevelType w:val="singleLevel"/>
    <w:tmpl w:val="0846EF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0C2482DA"/>
    <w:multiLevelType w:val="multilevel"/>
    <w:tmpl w:val="0C2482D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0C67731C"/>
    <w:multiLevelType w:val="multilevel"/>
    <w:tmpl w:val="0C67731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11BC17C7"/>
    <w:multiLevelType w:val="multilevel"/>
    <w:tmpl w:val="11BC17C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14B8C0F2"/>
    <w:multiLevelType w:val="multilevel"/>
    <w:tmpl w:val="14B8C0F2"/>
    <w:lvl w:ilvl="0" w:tentative="0">
      <w:start w:val="1"/>
      <w:numFmt w:val="lowerLetter"/>
      <w:lvlText w:val="%1)"/>
      <w:lvlJc w:val="left"/>
      <w:pPr>
        <w:ind w:left="425" w:firstLine="55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3">
    <w:nsid w:val="1950DC63"/>
    <w:multiLevelType w:val="singleLevel"/>
    <w:tmpl w:val="1950DC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4">
    <w:nsid w:val="1F64E9E5"/>
    <w:multiLevelType w:val="multilevel"/>
    <w:tmpl w:val="1F64E9E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1FC56DA4"/>
    <w:multiLevelType w:val="multilevel"/>
    <w:tmpl w:val="1FC56DA4"/>
    <w:lvl w:ilvl="0" w:tentative="0">
      <w:start w:val="1"/>
      <w:numFmt w:val="bullet"/>
      <w:lvlText w:val=""/>
      <w:lvlJc w:val="left"/>
      <w:pPr>
        <w:ind w:left="13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92" w:hanging="420"/>
      </w:pPr>
      <w:rPr>
        <w:rFonts w:hint="default" w:ascii="Wingdings" w:hAnsi="Wingdings"/>
      </w:rPr>
    </w:lvl>
  </w:abstractNum>
  <w:abstractNum w:abstractNumId="36">
    <w:nsid w:val="23034505"/>
    <w:multiLevelType w:val="multilevel"/>
    <w:tmpl w:val="2303450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25511ADF"/>
    <w:multiLevelType w:val="singleLevel"/>
    <w:tmpl w:val="25511A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>
    <w:nsid w:val="28A42A8D"/>
    <w:multiLevelType w:val="singleLevel"/>
    <w:tmpl w:val="28A42A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29023D21"/>
    <w:multiLevelType w:val="singleLevel"/>
    <w:tmpl w:val="29023D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0">
    <w:nsid w:val="2D9FCFF8"/>
    <w:multiLevelType w:val="singleLevel"/>
    <w:tmpl w:val="2D9FCF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301D118B"/>
    <w:multiLevelType w:val="multilevel"/>
    <w:tmpl w:val="301D118B"/>
    <w:lvl w:ilvl="0" w:tentative="0">
      <w:start w:val="1"/>
      <w:numFmt w:val="bullet"/>
      <w:lvlText w:val=""/>
      <w:lvlJc w:val="left"/>
      <w:pPr>
        <w:ind w:left="13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92" w:hanging="420"/>
      </w:pPr>
      <w:rPr>
        <w:rFonts w:hint="default" w:ascii="Wingdings" w:hAnsi="Wingdings"/>
      </w:rPr>
    </w:lvl>
  </w:abstractNum>
  <w:abstractNum w:abstractNumId="42">
    <w:nsid w:val="3343D9FB"/>
    <w:multiLevelType w:val="singleLevel"/>
    <w:tmpl w:val="3343D9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34B67B92"/>
    <w:multiLevelType w:val="singleLevel"/>
    <w:tmpl w:val="34B67B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4">
    <w:nsid w:val="3853440D"/>
    <w:multiLevelType w:val="singleLevel"/>
    <w:tmpl w:val="385344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5">
    <w:nsid w:val="39DE8FE6"/>
    <w:multiLevelType w:val="singleLevel"/>
    <w:tmpl w:val="39DE8F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6">
    <w:nsid w:val="3AAC01DB"/>
    <w:multiLevelType w:val="singleLevel"/>
    <w:tmpl w:val="3AAC01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7">
    <w:nsid w:val="3D599F77"/>
    <w:multiLevelType w:val="singleLevel"/>
    <w:tmpl w:val="3D599F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8">
    <w:nsid w:val="400D173C"/>
    <w:multiLevelType w:val="singleLevel"/>
    <w:tmpl w:val="400D17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9">
    <w:nsid w:val="4038F190"/>
    <w:multiLevelType w:val="singleLevel"/>
    <w:tmpl w:val="4038F1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0">
    <w:nsid w:val="41528BD4"/>
    <w:multiLevelType w:val="singleLevel"/>
    <w:tmpl w:val="41528B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1">
    <w:nsid w:val="4412170F"/>
    <w:multiLevelType w:val="singleLevel"/>
    <w:tmpl w:val="441217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2">
    <w:nsid w:val="46663393"/>
    <w:multiLevelType w:val="singleLevel"/>
    <w:tmpl w:val="466633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3">
    <w:nsid w:val="46DE0F32"/>
    <w:multiLevelType w:val="singleLevel"/>
    <w:tmpl w:val="46DE0F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4">
    <w:nsid w:val="48E94E16"/>
    <w:multiLevelType w:val="multilevel"/>
    <w:tmpl w:val="48E94E16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5">
    <w:nsid w:val="49D6065F"/>
    <w:multiLevelType w:val="singleLevel"/>
    <w:tmpl w:val="49D606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6">
    <w:nsid w:val="4FBC26FA"/>
    <w:multiLevelType w:val="multilevel"/>
    <w:tmpl w:val="4FBC26FA"/>
    <w:lvl w:ilvl="0" w:tentative="0">
      <w:start w:val="1"/>
      <w:numFmt w:val="bullet"/>
      <w:lvlText w:val=""/>
      <w:lvlJc w:val="left"/>
      <w:pPr>
        <w:ind w:left="13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92" w:hanging="420"/>
      </w:pPr>
      <w:rPr>
        <w:rFonts w:hint="default" w:ascii="Wingdings" w:hAnsi="Wingdings"/>
      </w:rPr>
    </w:lvl>
  </w:abstractNum>
  <w:abstractNum w:abstractNumId="57">
    <w:nsid w:val="51C8385D"/>
    <w:multiLevelType w:val="singleLevel"/>
    <w:tmpl w:val="51C838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8">
    <w:nsid w:val="54A4CD71"/>
    <w:multiLevelType w:val="singleLevel"/>
    <w:tmpl w:val="54A4CD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9">
    <w:nsid w:val="5F4D6886"/>
    <w:multiLevelType w:val="multilevel"/>
    <w:tmpl w:val="5F4D68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6027915A"/>
    <w:multiLevelType w:val="singleLevel"/>
    <w:tmpl w:val="602791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1">
    <w:nsid w:val="6253F0C8"/>
    <w:multiLevelType w:val="singleLevel"/>
    <w:tmpl w:val="6253F0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2">
    <w:nsid w:val="6370043A"/>
    <w:multiLevelType w:val="multilevel"/>
    <w:tmpl w:val="6370043A"/>
    <w:lvl w:ilvl="0" w:tentative="0">
      <w:start w:val="1"/>
      <w:numFmt w:val="lowerLetter"/>
      <w:lvlText w:val="%1)"/>
      <w:lvlJc w:val="left"/>
      <w:pPr>
        <w:ind w:left="920" w:hanging="440"/>
      </w:p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63">
    <w:nsid w:val="63F22D85"/>
    <w:multiLevelType w:val="singleLevel"/>
    <w:tmpl w:val="63F22D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4">
    <w:nsid w:val="65AD6770"/>
    <w:multiLevelType w:val="multilevel"/>
    <w:tmpl w:val="65AD677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5">
    <w:nsid w:val="65AFB7E8"/>
    <w:multiLevelType w:val="singleLevel"/>
    <w:tmpl w:val="65AFB7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6">
    <w:nsid w:val="69093954"/>
    <w:multiLevelType w:val="multilevel"/>
    <w:tmpl w:val="6909395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7">
    <w:nsid w:val="6E84C7CC"/>
    <w:multiLevelType w:val="singleLevel"/>
    <w:tmpl w:val="6E84C7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8">
    <w:nsid w:val="6FB2981F"/>
    <w:multiLevelType w:val="singleLevel"/>
    <w:tmpl w:val="6FB298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9">
    <w:nsid w:val="7A7551B4"/>
    <w:multiLevelType w:val="singleLevel"/>
    <w:tmpl w:val="7A7551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0">
    <w:nsid w:val="7B30A324"/>
    <w:multiLevelType w:val="singleLevel"/>
    <w:tmpl w:val="7B30A3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1">
    <w:nsid w:val="7D1A7B86"/>
    <w:multiLevelType w:val="multilevel"/>
    <w:tmpl w:val="7D1A7B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7"/>
  </w:num>
  <w:num w:numId="2">
    <w:abstractNumId w:val="59"/>
  </w:num>
  <w:num w:numId="3">
    <w:abstractNumId w:val="66"/>
  </w:num>
  <w:num w:numId="4">
    <w:abstractNumId w:val="30"/>
  </w:num>
  <w:num w:numId="5">
    <w:abstractNumId w:val="64"/>
  </w:num>
  <w:num w:numId="6">
    <w:abstractNumId w:val="25"/>
  </w:num>
  <w:num w:numId="7">
    <w:abstractNumId w:val="31"/>
  </w:num>
  <w:num w:numId="8">
    <w:abstractNumId w:val="53"/>
  </w:num>
  <w:num w:numId="9">
    <w:abstractNumId w:val="18"/>
  </w:num>
  <w:num w:numId="10">
    <w:abstractNumId w:val="55"/>
  </w:num>
  <w:num w:numId="11">
    <w:abstractNumId w:val="21"/>
  </w:num>
  <w:num w:numId="12">
    <w:abstractNumId w:val="6"/>
  </w:num>
  <w:num w:numId="13">
    <w:abstractNumId w:val="36"/>
  </w:num>
  <w:num w:numId="14">
    <w:abstractNumId w:val="65"/>
  </w:num>
  <w:num w:numId="15">
    <w:abstractNumId w:val="58"/>
  </w:num>
  <w:num w:numId="16">
    <w:abstractNumId w:val="37"/>
  </w:num>
  <w:num w:numId="17">
    <w:abstractNumId w:val="40"/>
  </w:num>
  <w:num w:numId="18">
    <w:abstractNumId w:val="17"/>
  </w:num>
  <w:num w:numId="19">
    <w:abstractNumId w:val="48"/>
  </w:num>
  <w:num w:numId="20">
    <w:abstractNumId w:val="51"/>
  </w:num>
  <w:num w:numId="21">
    <w:abstractNumId w:val="10"/>
  </w:num>
  <w:num w:numId="22">
    <w:abstractNumId w:val="12"/>
  </w:num>
  <w:num w:numId="23">
    <w:abstractNumId w:val="33"/>
  </w:num>
  <w:num w:numId="24">
    <w:abstractNumId w:val="60"/>
  </w:num>
  <w:num w:numId="25">
    <w:abstractNumId w:val="57"/>
  </w:num>
  <w:num w:numId="26">
    <w:abstractNumId w:val="29"/>
  </w:num>
  <w:num w:numId="27">
    <w:abstractNumId w:val="1"/>
  </w:num>
  <w:num w:numId="28">
    <w:abstractNumId w:val="11"/>
  </w:num>
  <w:num w:numId="29">
    <w:abstractNumId w:val="34"/>
  </w:num>
  <w:num w:numId="30">
    <w:abstractNumId w:val="47"/>
  </w:num>
  <w:num w:numId="31">
    <w:abstractNumId w:val="28"/>
  </w:num>
  <w:num w:numId="32">
    <w:abstractNumId w:val="70"/>
  </w:num>
  <w:num w:numId="33">
    <w:abstractNumId w:val="2"/>
  </w:num>
  <w:num w:numId="34">
    <w:abstractNumId w:val="43"/>
  </w:num>
  <w:num w:numId="35">
    <w:abstractNumId w:val="44"/>
  </w:num>
  <w:num w:numId="36">
    <w:abstractNumId w:val="61"/>
  </w:num>
  <w:num w:numId="37">
    <w:abstractNumId w:val="68"/>
  </w:num>
  <w:num w:numId="38">
    <w:abstractNumId w:val="19"/>
  </w:num>
  <w:num w:numId="39">
    <w:abstractNumId w:val="52"/>
  </w:num>
  <w:num w:numId="40">
    <w:abstractNumId w:val="13"/>
  </w:num>
  <w:num w:numId="41">
    <w:abstractNumId w:val="50"/>
  </w:num>
  <w:num w:numId="42">
    <w:abstractNumId w:val="39"/>
  </w:num>
  <w:num w:numId="43">
    <w:abstractNumId w:val="15"/>
  </w:num>
  <w:num w:numId="44">
    <w:abstractNumId w:val="71"/>
  </w:num>
  <w:num w:numId="45">
    <w:abstractNumId w:val="8"/>
  </w:num>
  <w:num w:numId="46">
    <w:abstractNumId w:val="22"/>
  </w:num>
  <w:num w:numId="47">
    <w:abstractNumId w:val="7"/>
  </w:num>
  <w:num w:numId="48">
    <w:abstractNumId w:val="5"/>
  </w:num>
  <w:num w:numId="49">
    <w:abstractNumId w:val="46"/>
  </w:num>
  <w:num w:numId="50">
    <w:abstractNumId w:val="9"/>
  </w:num>
  <w:num w:numId="51">
    <w:abstractNumId w:val="67"/>
  </w:num>
  <w:num w:numId="52">
    <w:abstractNumId w:val="49"/>
  </w:num>
  <w:num w:numId="53">
    <w:abstractNumId w:val="23"/>
  </w:num>
  <w:num w:numId="54">
    <w:abstractNumId w:val="69"/>
  </w:num>
  <w:num w:numId="55">
    <w:abstractNumId w:val="16"/>
  </w:num>
  <w:num w:numId="56">
    <w:abstractNumId w:val="38"/>
  </w:num>
  <w:num w:numId="57">
    <w:abstractNumId w:val="14"/>
  </w:num>
  <w:num w:numId="58">
    <w:abstractNumId w:val="20"/>
  </w:num>
  <w:num w:numId="59">
    <w:abstractNumId w:val="24"/>
  </w:num>
  <w:num w:numId="60">
    <w:abstractNumId w:val="63"/>
  </w:num>
  <w:num w:numId="61">
    <w:abstractNumId w:val="3"/>
  </w:num>
  <w:num w:numId="62">
    <w:abstractNumId w:val="4"/>
  </w:num>
  <w:num w:numId="63">
    <w:abstractNumId w:val="0"/>
  </w:num>
  <w:num w:numId="64">
    <w:abstractNumId w:val="45"/>
  </w:num>
  <w:num w:numId="65">
    <w:abstractNumId w:val="42"/>
  </w:num>
  <w:num w:numId="66">
    <w:abstractNumId w:val="32"/>
  </w:num>
  <w:num w:numId="67">
    <w:abstractNumId w:val="54"/>
  </w:num>
  <w:num w:numId="68">
    <w:abstractNumId w:val="26"/>
  </w:num>
  <w:num w:numId="69">
    <w:abstractNumId w:val="62"/>
  </w:num>
  <w:num w:numId="70">
    <w:abstractNumId w:val="41"/>
  </w:num>
  <w:num w:numId="71">
    <w:abstractNumId w:val="35"/>
  </w:num>
  <w:num w:numId="7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kMWVhMGNjYWRiZDM4NGZlY2NkNzdjZDA2YWEwODAifQ=="/>
  </w:docVars>
  <w:rsids>
    <w:rsidRoot w:val="001A509D"/>
    <w:rsid w:val="0000013A"/>
    <w:rsid w:val="00000A99"/>
    <w:rsid w:val="0000601C"/>
    <w:rsid w:val="000077B2"/>
    <w:rsid w:val="00017A7B"/>
    <w:rsid w:val="00026C78"/>
    <w:rsid w:val="00035338"/>
    <w:rsid w:val="00037F34"/>
    <w:rsid w:val="00044F60"/>
    <w:rsid w:val="00046124"/>
    <w:rsid w:val="00051CD4"/>
    <w:rsid w:val="00053BB5"/>
    <w:rsid w:val="00062C59"/>
    <w:rsid w:val="0006624A"/>
    <w:rsid w:val="00066325"/>
    <w:rsid w:val="00067088"/>
    <w:rsid w:val="000707EF"/>
    <w:rsid w:val="00071831"/>
    <w:rsid w:val="000811FC"/>
    <w:rsid w:val="00083049"/>
    <w:rsid w:val="00083D04"/>
    <w:rsid w:val="0008591E"/>
    <w:rsid w:val="00091CCD"/>
    <w:rsid w:val="00092232"/>
    <w:rsid w:val="0009345D"/>
    <w:rsid w:val="000A1528"/>
    <w:rsid w:val="000A6500"/>
    <w:rsid w:val="000A75D4"/>
    <w:rsid w:val="000C17FB"/>
    <w:rsid w:val="000D2245"/>
    <w:rsid w:val="000D6974"/>
    <w:rsid w:val="000D799F"/>
    <w:rsid w:val="000E1128"/>
    <w:rsid w:val="000E406C"/>
    <w:rsid w:val="000E6E10"/>
    <w:rsid w:val="000F19AA"/>
    <w:rsid w:val="000F7BDD"/>
    <w:rsid w:val="001047E1"/>
    <w:rsid w:val="001107E7"/>
    <w:rsid w:val="00113116"/>
    <w:rsid w:val="00117104"/>
    <w:rsid w:val="001175CF"/>
    <w:rsid w:val="001179F7"/>
    <w:rsid w:val="00122639"/>
    <w:rsid w:val="00122EB5"/>
    <w:rsid w:val="00124735"/>
    <w:rsid w:val="00124C41"/>
    <w:rsid w:val="001273F1"/>
    <w:rsid w:val="0012776C"/>
    <w:rsid w:val="00131BD9"/>
    <w:rsid w:val="00132906"/>
    <w:rsid w:val="0013364E"/>
    <w:rsid w:val="001346E3"/>
    <w:rsid w:val="00135270"/>
    <w:rsid w:val="001360AC"/>
    <w:rsid w:val="0013695F"/>
    <w:rsid w:val="00140CC6"/>
    <w:rsid w:val="00142AD3"/>
    <w:rsid w:val="001436A0"/>
    <w:rsid w:val="0014697E"/>
    <w:rsid w:val="0014759D"/>
    <w:rsid w:val="0015279C"/>
    <w:rsid w:val="0015335F"/>
    <w:rsid w:val="0015646A"/>
    <w:rsid w:val="00157B32"/>
    <w:rsid w:val="00164EE2"/>
    <w:rsid w:val="001663AE"/>
    <w:rsid w:val="00173B35"/>
    <w:rsid w:val="00173D1D"/>
    <w:rsid w:val="00176D25"/>
    <w:rsid w:val="00177BA9"/>
    <w:rsid w:val="00180031"/>
    <w:rsid w:val="00184807"/>
    <w:rsid w:val="0018692E"/>
    <w:rsid w:val="0019095C"/>
    <w:rsid w:val="0019539F"/>
    <w:rsid w:val="00196123"/>
    <w:rsid w:val="00196736"/>
    <w:rsid w:val="001968F0"/>
    <w:rsid w:val="00197BCC"/>
    <w:rsid w:val="00197EE6"/>
    <w:rsid w:val="001A00CF"/>
    <w:rsid w:val="001A1E43"/>
    <w:rsid w:val="001A509D"/>
    <w:rsid w:val="001A70D5"/>
    <w:rsid w:val="001A74CB"/>
    <w:rsid w:val="001B219E"/>
    <w:rsid w:val="001B315D"/>
    <w:rsid w:val="001B4CC7"/>
    <w:rsid w:val="001B5F64"/>
    <w:rsid w:val="001C1557"/>
    <w:rsid w:val="001C25F2"/>
    <w:rsid w:val="001C6DB3"/>
    <w:rsid w:val="001C7257"/>
    <w:rsid w:val="001C7786"/>
    <w:rsid w:val="001D71DA"/>
    <w:rsid w:val="001D768B"/>
    <w:rsid w:val="001E1234"/>
    <w:rsid w:val="001E5E61"/>
    <w:rsid w:val="001E63B0"/>
    <w:rsid w:val="001E6C3F"/>
    <w:rsid w:val="001F7976"/>
    <w:rsid w:val="00205756"/>
    <w:rsid w:val="00210252"/>
    <w:rsid w:val="00210A55"/>
    <w:rsid w:val="0021181E"/>
    <w:rsid w:val="00213643"/>
    <w:rsid w:val="0022328A"/>
    <w:rsid w:val="002244B9"/>
    <w:rsid w:val="00231D49"/>
    <w:rsid w:val="0023676F"/>
    <w:rsid w:val="00236B63"/>
    <w:rsid w:val="0024071F"/>
    <w:rsid w:val="0024516D"/>
    <w:rsid w:val="0024565B"/>
    <w:rsid w:val="002462FF"/>
    <w:rsid w:val="00246D39"/>
    <w:rsid w:val="002509CD"/>
    <w:rsid w:val="00251D07"/>
    <w:rsid w:val="0025674D"/>
    <w:rsid w:val="002568EA"/>
    <w:rsid w:val="002658F1"/>
    <w:rsid w:val="00270221"/>
    <w:rsid w:val="00270B2A"/>
    <w:rsid w:val="0029209C"/>
    <w:rsid w:val="00293CF0"/>
    <w:rsid w:val="00294F21"/>
    <w:rsid w:val="00295363"/>
    <w:rsid w:val="0029550E"/>
    <w:rsid w:val="00297023"/>
    <w:rsid w:val="002A50F1"/>
    <w:rsid w:val="002A73C4"/>
    <w:rsid w:val="002B2945"/>
    <w:rsid w:val="002B2E3B"/>
    <w:rsid w:val="002B39CC"/>
    <w:rsid w:val="002B670B"/>
    <w:rsid w:val="002D00E5"/>
    <w:rsid w:val="002D0CC4"/>
    <w:rsid w:val="002D2357"/>
    <w:rsid w:val="002D4492"/>
    <w:rsid w:val="002D5417"/>
    <w:rsid w:val="002D7B73"/>
    <w:rsid w:val="002E22DF"/>
    <w:rsid w:val="002E2650"/>
    <w:rsid w:val="002E47F0"/>
    <w:rsid w:val="002E59BA"/>
    <w:rsid w:val="002F28A3"/>
    <w:rsid w:val="002F3354"/>
    <w:rsid w:val="002F3897"/>
    <w:rsid w:val="002F38C7"/>
    <w:rsid w:val="003016D8"/>
    <w:rsid w:val="003044BE"/>
    <w:rsid w:val="00307D0C"/>
    <w:rsid w:val="00310FE4"/>
    <w:rsid w:val="00311B96"/>
    <w:rsid w:val="003148DB"/>
    <w:rsid w:val="0032685F"/>
    <w:rsid w:val="00327EB6"/>
    <w:rsid w:val="00330721"/>
    <w:rsid w:val="003324C1"/>
    <w:rsid w:val="00333152"/>
    <w:rsid w:val="00334B31"/>
    <w:rsid w:val="003359AE"/>
    <w:rsid w:val="00346992"/>
    <w:rsid w:val="00351D06"/>
    <w:rsid w:val="003544EC"/>
    <w:rsid w:val="00354FAB"/>
    <w:rsid w:val="003616D0"/>
    <w:rsid w:val="00361A15"/>
    <w:rsid w:val="00362361"/>
    <w:rsid w:val="00364809"/>
    <w:rsid w:val="00365299"/>
    <w:rsid w:val="00380334"/>
    <w:rsid w:val="0039061E"/>
    <w:rsid w:val="00392FFC"/>
    <w:rsid w:val="00393AAC"/>
    <w:rsid w:val="00394934"/>
    <w:rsid w:val="0039581F"/>
    <w:rsid w:val="003A4EDB"/>
    <w:rsid w:val="003B0755"/>
    <w:rsid w:val="003B3CAE"/>
    <w:rsid w:val="003B402F"/>
    <w:rsid w:val="003B64D7"/>
    <w:rsid w:val="003B786B"/>
    <w:rsid w:val="003C3F04"/>
    <w:rsid w:val="003D0F97"/>
    <w:rsid w:val="003D178D"/>
    <w:rsid w:val="003D47B4"/>
    <w:rsid w:val="003D6CA5"/>
    <w:rsid w:val="003E1539"/>
    <w:rsid w:val="003F21C6"/>
    <w:rsid w:val="003F2E61"/>
    <w:rsid w:val="004212B8"/>
    <w:rsid w:val="00425492"/>
    <w:rsid w:val="00433E6B"/>
    <w:rsid w:val="004341F5"/>
    <w:rsid w:val="004342B7"/>
    <w:rsid w:val="004414A7"/>
    <w:rsid w:val="0044592A"/>
    <w:rsid w:val="00445B1D"/>
    <w:rsid w:val="00452871"/>
    <w:rsid w:val="00453AB2"/>
    <w:rsid w:val="00454F48"/>
    <w:rsid w:val="00457883"/>
    <w:rsid w:val="00460B71"/>
    <w:rsid w:val="0046737E"/>
    <w:rsid w:val="0047331F"/>
    <w:rsid w:val="0047538C"/>
    <w:rsid w:val="00477BC0"/>
    <w:rsid w:val="00480823"/>
    <w:rsid w:val="00490B4A"/>
    <w:rsid w:val="004929B3"/>
    <w:rsid w:val="004940CC"/>
    <w:rsid w:val="00496934"/>
    <w:rsid w:val="004A08A0"/>
    <w:rsid w:val="004A0C84"/>
    <w:rsid w:val="004A0CEF"/>
    <w:rsid w:val="004A12BE"/>
    <w:rsid w:val="004A338F"/>
    <w:rsid w:val="004A38FD"/>
    <w:rsid w:val="004A777D"/>
    <w:rsid w:val="004B3829"/>
    <w:rsid w:val="004B5B75"/>
    <w:rsid w:val="004B6FE4"/>
    <w:rsid w:val="004C1C9C"/>
    <w:rsid w:val="004C24F8"/>
    <w:rsid w:val="004C3A08"/>
    <w:rsid w:val="004C3EB0"/>
    <w:rsid w:val="004C5666"/>
    <w:rsid w:val="004D0B0E"/>
    <w:rsid w:val="004D199A"/>
    <w:rsid w:val="004D3DB6"/>
    <w:rsid w:val="004D6C50"/>
    <w:rsid w:val="004F4658"/>
    <w:rsid w:val="004F4AB0"/>
    <w:rsid w:val="004F54AE"/>
    <w:rsid w:val="005003C3"/>
    <w:rsid w:val="00502EAE"/>
    <w:rsid w:val="00506288"/>
    <w:rsid w:val="00506993"/>
    <w:rsid w:val="00506E8F"/>
    <w:rsid w:val="00510A5A"/>
    <w:rsid w:val="00511557"/>
    <w:rsid w:val="005139BE"/>
    <w:rsid w:val="00513DF3"/>
    <w:rsid w:val="00515CB6"/>
    <w:rsid w:val="00520BAC"/>
    <w:rsid w:val="005256C2"/>
    <w:rsid w:val="00526E2F"/>
    <w:rsid w:val="0052798E"/>
    <w:rsid w:val="0053049C"/>
    <w:rsid w:val="005313D6"/>
    <w:rsid w:val="00532A6B"/>
    <w:rsid w:val="00533332"/>
    <w:rsid w:val="00540119"/>
    <w:rsid w:val="00541429"/>
    <w:rsid w:val="00543CB7"/>
    <w:rsid w:val="00551E46"/>
    <w:rsid w:val="00562B16"/>
    <w:rsid w:val="00562E03"/>
    <w:rsid w:val="00563686"/>
    <w:rsid w:val="005667C7"/>
    <w:rsid w:val="005766DA"/>
    <w:rsid w:val="00576716"/>
    <w:rsid w:val="005803AE"/>
    <w:rsid w:val="0058221A"/>
    <w:rsid w:val="00583AA0"/>
    <w:rsid w:val="00584CFE"/>
    <w:rsid w:val="0058587D"/>
    <w:rsid w:val="00586B48"/>
    <w:rsid w:val="005876E3"/>
    <w:rsid w:val="00593130"/>
    <w:rsid w:val="00593609"/>
    <w:rsid w:val="00597DA4"/>
    <w:rsid w:val="005A1EC2"/>
    <w:rsid w:val="005A28DE"/>
    <w:rsid w:val="005A2998"/>
    <w:rsid w:val="005A3160"/>
    <w:rsid w:val="005A3223"/>
    <w:rsid w:val="005A5320"/>
    <w:rsid w:val="005C1102"/>
    <w:rsid w:val="005C302C"/>
    <w:rsid w:val="005C4D2E"/>
    <w:rsid w:val="005C53D5"/>
    <w:rsid w:val="005D4366"/>
    <w:rsid w:val="005D4A62"/>
    <w:rsid w:val="005D5AED"/>
    <w:rsid w:val="005E31DE"/>
    <w:rsid w:val="005E4C7B"/>
    <w:rsid w:val="005E4FA5"/>
    <w:rsid w:val="005E6B94"/>
    <w:rsid w:val="005F1187"/>
    <w:rsid w:val="005F1482"/>
    <w:rsid w:val="0060102A"/>
    <w:rsid w:val="00611AE4"/>
    <w:rsid w:val="00611D16"/>
    <w:rsid w:val="00611F7B"/>
    <w:rsid w:val="00612778"/>
    <w:rsid w:val="00613519"/>
    <w:rsid w:val="00615B70"/>
    <w:rsid w:val="00626B70"/>
    <w:rsid w:val="00626BC2"/>
    <w:rsid w:val="006272B3"/>
    <w:rsid w:val="006345C1"/>
    <w:rsid w:val="0064142D"/>
    <w:rsid w:val="00642441"/>
    <w:rsid w:val="00645B3B"/>
    <w:rsid w:val="006636D7"/>
    <w:rsid w:val="006676C3"/>
    <w:rsid w:val="00670EC7"/>
    <w:rsid w:val="00675E9F"/>
    <w:rsid w:val="0068221B"/>
    <w:rsid w:val="00682BA4"/>
    <w:rsid w:val="00683296"/>
    <w:rsid w:val="00687CB4"/>
    <w:rsid w:val="006904FE"/>
    <w:rsid w:val="006961F1"/>
    <w:rsid w:val="0069725B"/>
    <w:rsid w:val="0069770E"/>
    <w:rsid w:val="006A1530"/>
    <w:rsid w:val="006A1D9B"/>
    <w:rsid w:val="006B12FC"/>
    <w:rsid w:val="006C31A3"/>
    <w:rsid w:val="006C3570"/>
    <w:rsid w:val="006C4BEF"/>
    <w:rsid w:val="006C67BC"/>
    <w:rsid w:val="006D3F05"/>
    <w:rsid w:val="006E6526"/>
    <w:rsid w:val="006E7782"/>
    <w:rsid w:val="006F281A"/>
    <w:rsid w:val="006F67E7"/>
    <w:rsid w:val="007024E1"/>
    <w:rsid w:val="00703BC5"/>
    <w:rsid w:val="00703E70"/>
    <w:rsid w:val="007073C3"/>
    <w:rsid w:val="0070741B"/>
    <w:rsid w:val="007107A2"/>
    <w:rsid w:val="00714E06"/>
    <w:rsid w:val="007157A6"/>
    <w:rsid w:val="00716204"/>
    <w:rsid w:val="00720E4C"/>
    <w:rsid w:val="00725D11"/>
    <w:rsid w:val="00725FC7"/>
    <w:rsid w:val="007272EE"/>
    <w:rsid w:val="00730B09"/>
    <w:rsid w:val="00730B3D"/>
    <w:rsid w:val="00732BE4"/>
    <w:rsid w:val="00732F2D"/>
    <w:rsid w:val="00734B0F"/>
    <w:rsid w:val="00737A56"/>
    <w:rsid w:val="00742D01"/>
    <w:rsid w:val="00747B56"/>
    <w:rsid w:val="0075113B"/>
    <w:rsid w:val="00754AB2"/>
    <w:rsid w:val="0075515E"/>
    <w:rsid w:val="007639C9"/>
    <w:rsid w:val="00764C3B"/>
    <w:rsid w:val="00765E2A"/>
    <w:rsid w:val="007706E5"/>
    <w:rsid w:val="00776334"/>
    <w:rsid w:val="007869F0"/>
    <w:rsid w:val="00791FD3"/>
    <w:rsid w:val="00792C4A"/>
    <w:rsid w:val="00792E94"/>
    <w:rsid w:val="00793829"/>
    <w:rsid w:val="007A027C"/>
    <w:rsid w:val="007A1752"/>
    <w:rsid w:val="007A2FDD"/>
    <w:rsid w:val="007A334D"/>
    <w:rsid w:val="007B2623"/>
    <w:rsid w:val="007B527D"/>
    <w:rsid w:val="007C58A0"/>
    <w:rsid w:val="007D1A2D"/>
    <w:rsid w:val="007D1E64"/>
    <w:rsid w:val="007D30E4"/>
    <w:rsid w:val="007D66FC"/>
    <w:rsid w:val="007E205F"/>
    <w:rsid w:val="007E4506"/>
    <w:rsid w:val="007E70BD"/>
    <w:rsid w:val="007E7228"/>
    <w:rsid w:val="007F078C"/>
    <w:rsid w:val="007F15A0"/>
    <w:rsid w:val="007F2E11"/>
    <w:rsid w:val="007F46DF"/>
    <w:rsid w:val="007F531D"/>
    <w:rsid w:val="007F5AEF"/>
    <w:rsid w:val="007F6924"/>
    <w:rsid w:val="00802526"/>
    <w:rsid w:val="00805EC4"/>
    <w:rsid w:val="00812214"/>
    <w:rsid w:val="00812334"/>
    <w:rsid w:val="0082401F"/>
    <w:rsid w:val="00832269"/>
    <w:rsid w:val="00833D80"/>
    <w:rsid w:val="00837750"/>
    <w:rsid w:val="008456ED"/>
    <w:rsid w:val="008512AD"/>
    <w:rsid w:val="00851A23"/>
    <w:rsid w:val="0085531C"/>
    <w:rsid w:val="00857216"/>
    <w:rsid w:val="0086591C"/>
    <w:rsid w:val="00875C6A"/>
    <w:rsid w:val="0088177B"/>
    <w:rsid w:val="008820D2"/>
    <w:rsid w:val="00884AC0"/>
    <w:rsid w:val="00885411"/>
    <w:rsid w:val="0088633E"/>
    <w:rsid w:val="00886CCE"/>
    <w:rsid w:val="008933E4"/>
    <w:rsid w:val="00893990"/>
    <w:rsid w:val="00893D2C"/>
    <w:rsid w:val="008A05DF"/>
    <w:rsid w:val="008A2C16"/>
    <w:rsid w:val="008A3682"/>
    <w:rsid w:val="008A5C81"/>
    <w:rsid w:val="008B1045"/>
    <w:rsid w:val="008B1C22"/>
    <w:rsid w:val="008B3BE9"/>
    <w:rsid w:val="008B6435"/>
    <w:rsid w:val="008B6BEB"/>
    <w:rsid w:val="008C209E"/>
    <w:rsid w:val="008C3CB1"/>
    <w:rsid w:val="008C4383"/>
    <w:rsid w:val="008C7470"/>
    <w:rsid w:val="008D102D"/>
    <w:rsid w:val="008D6CEB"/>
    <w:rsid w:val="008E0A42"/>
    <w:rsid w:val="008E1F6F"/>
    <w:rsid w:val="008E2F94"/>
    <w:rsid w:val="008F0897"/>
    <w:rsid w:val="008F7753"/>
    <w:rsid w:val="00900792"/>
    <w:rsid w:val="00900B17"/>
    <w:rsid w:val="009028E3"/>
    <w:rsid w:val="00904896"/>
    <w:rsid w:val="0090626B"/>
    <w:rsid w:val="00910E17"/>
    <w:rsid w:val="00914618"/>
    <w:rsid w:val="00922C83"/>
    <w:rsid w:val="00923FDF"/>
    <w:rsid w:val="00925C30"/>
    <w:rsid w:val="00926216"/>
    <w:rsid w:val="0093019E"/>
    <w:rsid w:val="00931B16"/>
    <w:rsid w:val="00933A2B"/>
    <w:rsid w:val="00941284"/>
    <w:rsid w:val="009468C5"/>
    <w:rsid w:val="009473FA"/>
    <w:rsid w:val="00953148"/>
    <w:rsid w:val="00955690"/>
    <w:rsid w:val="00960367"/>
    <w:rsid w:val="00961C56"/>
    <w:rsid w:val="0096315A"/>
    <w:rsid w:val="0096343C"/>
    <w:rsid w:val="00965C28"/>
    <w:rsid w:val="0096620E"/>
    <w:rsid w:val="0096729C"/>
    <w:rsid w:val="009800BB"/>
    <w:rsid w:val="00981055"/>
    <w:rsid w:val="00981676"/>
    <w:rsid w:val="00982DAE"/>
    <w:rsid w:val="00984BDA"/>
    <w:rsid w:val="00984C5D"/>
    <w:rsid w:val="00997076"/>
    <w:rsid w:val="009A0AE5"/>
    <w:rsid w:val="009A3AD2"/>
    <w:rsid w:val="009B57C8"/>
    <w:rsid w:val="009B5C9F"/>
    <w:rsid w:val="009B6B0A"/>
    <w:rsid w:val="009C14A6"/>
    <w:rsid w:val="009C36FC"/>
    <w:rsid w:val="009C5C97"/>
    <w:rsid w:val="009E31B0"/>
    <w:rsid w:val="009E7F70"/>
    <w:rsid w:val="009E7F71"/>
    <w:rsid w:val="009F02C8"/>
    <w:rsid w:val="00A025F4"/>
    <w:rsid w:val="00A04F22"/>
    <w:rsid w:val="00A06E87"/>
    <w:rsid w:val="00A07A93"/>
    <w:rsid w:val="00A1400E"/>
    <w:rsid w:val="00A15B8C"/>
    <w:rsid w:val="00A2001A"/>
    <w:rsid w:val="00A236A6"/>
    <w:rsid w:val="00A24422"/>
    <w:rsid w:val="00A24DC2"/>
    <w:rsid w:val="00A263C8"/>
    <w:rsid w:val="00A32284"/>
    <w:rsid w:val="00A3269E"/>
    <w:rsid w:val="00A32AE9"/>
    <w:rsid w:val="00A354FF"/>
    <w:rsid w:val="00A35DE9"/>
    <w:rsid w:val="00A417EA"/>
    <w:rsid w:val="00A42708"/>
    <w:rsid w:val="00A61CF7"/>
    <w:rsid w:val="00A70A2C"/>
    <w:rsid w:val="00A75218"/>
    <w:rsid w:val="00A859E2"/>
    <w:rsid w:val="00A911CC"/>
    <w:rsid w:val="00A936E6"/>
    <w:rsid w:val="00A95242"/>
    <w:rsid w:val="00AA16EF"/>
    <w:rsid w:val="00AA7BFE"/>
    <w:rsid w:val="00AB0123"/>
    <w:rsid w:val="00AD58DB"/>
    <w:rsid w:val="00AD6DCB"/>
    <w:rsid w:val="00AD7553"/>
    <w:rsid w:val="00AE09C5"/>
    <w:rsid w:val="00AE4FAA"/>
    <w:rsid w:val="00AF3B0B"/>
    <w:rsid w:val="00B04261"/>
    <w:rsid w:val="00B07806"/>
    <w:rsid w:val="00B17D51"/>
    <w:rsid w:val="00B20D1B"/>
    <w:rsid w:val="00B21DE4"/>
    <w:rsid w:val="00B23FAB"/>
    <w:rsid w:val="00B31393"/>
    <w:rsid w:val="00B37849"/>
    <w:rsid w:val="00B45584"/>
    <w:rsid w:val="00B50CB3"/>
    <w:rsid w:val="00B51D7C"/>
    <w:rsid w:val="00B53DC8"/>
    <w:rsid w:val="00B55045"/>
    <w:rsid w:val="00B631DB"/>
    <w:rsid w:val="00B66074"/>
    <w:rsid w:val="00B66CD3"/>
    <w:rsid w:val="00B70507"/>
    <w:rsid w:val="00B739E5"/>
    <w:rsid w:val="00B76097"/>
    <w:rsid w:val="00B7656D"/>
    <w:rsid w:val="00B8150C"/>
    <w:rsid w:val="00B83F81"/>
    <w:rsid w:val="00B84508"/>
    <w:rsid w:val="00B93DEE"/>
    <w:rsid w:val="00B94DA1"/>
    <w:rsid w:val="00B94FFF"/>
    <w:rsid w:val="00B950BF"/>
    <w:rsid w:val="00B9531D"/>
    <w:rsid w:val="00B95E05"/>
    <w:rsid w:val="00BA0829"/>
    <w:rsid w:val="00BA4541"/>
    <w:rsid w:val="00BA5F23"/>
    <w:rsid w:val="00BB15C4"/>
    <w:rsid w:val="00BB2E12"/>
    <w:rsid w:val="00BB4291"/>
    <w:rsid w:val="00BB4481"/>
    <w:rsid w:val="00BB47D7"/>
    <w:rsid w:val="00BB6969"/>
    <w:rsid w:val="00BB77A6"/>
    <w:rsid w:val="00BC104B"/>
    <w:rsid w:val="00BC38E8"/>
    <w:rsid w:val="00BC6D45"/>
    <w:rsid w:val="00BD167F"/>
    <w:rsid w:val="00BD455D"/>
    <w:rsid w:val="00BD4E87"/>
    <w:rsid w:val="00BD7CFD"/>
    <w:rsid w:val="00BD7EB1"/>
    <w:rsid w:val="00BE1FE2"/>
    <w:rsid w:val="00BE5560"/>
    <w:rsid w:val="00BE62EB"/>
    <w:rsid w:val="00BE7936"/>
    <w:rsid w:val="00BF0A5D"/>
    <w:rsid w:val="00BF0E4B"/>
    <w:rsid w:val="00C018D9"/>
    <w:rsid w:val="00C0379B"/>
    <w:rsid w:val="00C049A6"/>
    <w:rsid w:val="00C04D3A"/>
    <w:rsid w:val="00C07965"/>
    <w:rsid w:val="00C107B8"/>
    <w:rsid w:val="00C202CC"/>
    <w:rsid w:val="00C253C7"/>
    <w:rsid w:val="00C2678C"/>
    <w:rsid w:val="00C27AE5"/>
    <w:rsid w:val="00C329CD"/>
    <w:rsid w:val="00C3640A"/>
    <w:rsid w:val="00C37C0C"/>
    <w:rsid w:val="00C40E74"/>
    <w:rsid w:val="00C41FAA"/>
    <w:rsid w:val="00C4541F"/>
    <w:rsid w:val="00C454C3"/>
    <w:rsid w:val="00C67B73"/>
    <w:rsid w:val="00C70A56"/>
    <w:rsid w:val="00C817EC"/>
    <w:rsid w:val="00C81891"/>
    <w:rsid w:val="00C8336A"/>
    <w:rsid w:val="00C8546B"/>
    <w:rsid w:val="00C91A58"/>
    <w:rsid w:val="00C93433"/>
    <w:rsid w:val="00C93554"/>
    <w:rsid w:val="00C94283"/>
    <w:rsid w:val="00C97E22"/>
    <w:rsid w:val="00CA5129"/>
    <w:rsid w:val="00CA724B"/>
    <w:rsid w:val="00CA7630"/>
    <w:rsid w:val="00CA7BAA"/>
    <w:rsid w:val="00CB0BDE"/>
    <w:rsid w:val="00CB68E9"/>
    <w:rsid w:val="00CC4E22"/>
    <w:rsid w:val="00CC5716"/>
    <w:rsid w:val="00CD260C"/>
    <w:rsid w:val="00CD6084"/>
    <w:rsid w:val="00CD6F52"/>
    <w:rsid w:val="00CD726A"/>
    <w:rsid w:val="00CD7586"/>
    <w:rsid w:val="00CE20EB"/>
    <w:rsid w:val="00CE35B4"/>
    <w:rsid w:val="00CE54B0"/>
    <w:rsid w:val="00CE6123"/>
    <w:rsid w:val="00CE726B"/>
    <w:rsid w:val="00CE7B83"/>
    <w:rsid w:val="00CF0BFB"/>
    <w:rsid w:val="00CF0F17"/>
    <w:rsid w:val="00CF108E"/>
    <w:rsid w:val="00CF109E"/>
    <w:rsid w:val="00CF12C8"/>
    <w:rsid w:val="00CF5AA1"/>
    <w:rsid w:val="00CF7822"/>
    <w:rsid w:val="00D02EA5"/>
    <w:rsid w:val="00D04EA1"/>
    <w:rsid w:val="00D0743D"/>
    <w:rsid w:val="00D12F09"/>
    <w:rsid w:val="00D16A3F"/>
    <w:rsid w:val="00D266F5"/>
    <w:rsid w:val="00D32AE9"/>
    <w:rsid w:val="00D37788"/>
    <w:rsid w:val="00D4046F"/>
    <w:rsid w:val="00D425F3"/>
    <w:rsid w:val="00D44A12"/>
    <w:rsid w:val="00D4711F"/>
    <w:rsid w:val="00D479DB"/>
    <w:rsid w:val="00D51E04"/>
    <w:rsid w:val="00D51FD6"/>
    <w:rsid w:val="00D53728"/>
    <w:rsid w:val="00D60210"/>
    <w:rsid w:val="00D620A7"/>
    <w:rsid w:val="00D657F4"/>
    <w:rsid w:val="00D660BA"/>
    <w:rsid w:val="00D67DB9"/>
    <w:rsid w:val="00D74BD0"/>
    <w:rsid w:val="00D75B54"/>
    <w:rsid w:val="00D92030"/>
    <w:rsid w:val="00D9551A"/>
    <w:rsid w:val="00D9611B"/>
    <w:rsid w:val="00D97F3C"/>
    <w:rsid w:val="00DA2E3C"/>
    <w:rsid w:val="00DA51E8"/>
    <w:rsid w:val="00DB1D6A"/>
    <w:rsid w:val="00DB7F89"/>
    <w:rsid w:val="00DC0890"/>
    <w:rsid w:val="00DC2D8A"/>
    <w:rsid w:val="00DC47FB"/>
    <w:rsid w:val="00DC6CFE"/>
    <w:rsid w:val="00DD35C8"/>
    <w:rsid w:val="00DD496D"/>
    <w:rsid w:val="00DD6A7F"/>
    <w:rsid w:val="00DE003F"/>
    <w:rsid w:val="00DE1FB2"/>
    <w:rsid w:val="00DE5817"/>
    <w:rsid w:val="00DE758D"/>
    <w:rsid w:val="00DE7ED9"/>
    <w:rsid w:val="00DF0AD6"/>
    <w:rsid w:val="00DF57EB"/>
    <w:rsid w:val="00DF6108"/>
    <w:rsid w:val="00DF7228"/>
    <w:rsid w:val="00DF7FBA"/>
    <w:rsid w:val="00E01DC8"/>
    <w:rsid w:val="00E0247B"/>
    <w:rsid w:val="00E03CD7"/>
    <w:rsid w:val="00E1206F"/>
    <w:rsid w:val="00E124F7"/>
    <w:rsid w:val="00E14073"/>
    <w:rsid w:val="00E154FC"/>
    <w:rsid w:val="00E22373"/>
    <w:rsid w:val="00E225D5"/>
    <w:rsid w:val="00E236B6"/>
    <w:rsid w:val="00E27446"/>
    <w:rsid w:val="00E27E7B"/>
    <w:rsid w:val="00E36579"/>
    <w:rsid w:val="00E36661"/>
    <w:rsid w:val="00E36A4B"/>
    <w:rsid w:val="00E42588"/>
    <w:rsid w:val="00E43A27"/>
    <w:rsid w:val="00E45892"/>
    <w:rsid w:val="00E460A1"/>
    <w:rsid w:val="00E46A30"/>
    <w:rsid w:val="00E4729A"/>
    <w:rsid w:val="00E4753F"/>
    <w:rsid w:val="00E53513"/>
    <w:rsid w:val="00E53E47"/>
    <w:rsid w:val="00E560C5"/>
    <w:rsid w:val="00E60DAD"/>
    <w:rsid w:val="00E67A5F"/>
    <w:rsid w:val="00E7328F"/>
    <w:rsid w:val="00E74E43"/>
    <w:rsid w:val="00E82F3C"/>
    <w:rsid w:val="00E8554D"/>
    <w:rsid w:val="00E9251E"/>
    <w:rsid w:val="00E929FC"/>
    <w:rsid w:val="00E97AF6"/>
    <w:rsid w:val="00EA24B4"/>
    <w:rsid w:val="00EA425F"/>
    <w:rsid w:val="00EA441B"/>
    <w:rsid w:val="00EB351A"/>
    <w:rsid w:val="00EB5499"/>
    <w:rsid w:val="00EB567F"/>
    <w:rsid w:val="00EB763B"/>
    <w:rsid w:val="00EC28BC"/>
    <w:rsid w:val="00EC2969"/>
    <w:rsid w:val="00EC58B1"/>
    <w:rsid w:val="00EC6F99"/>
    <w:rsid w:val="00ED52B6"/>
    <w:rsid w:val="00ED7312"/>
    <w:rsid w:val="00EE134C"/>
    <w:rsid w:val="00EE27FD"/>
    <w:rsid w:val="00EE3363"/>
    <w:rsid w:val="00EE5410"/>
    <w:rsid w:val="00EE66E2"/>
    <w:rsid w:val="00EE7055"/>
    <w:rsid w:val="00EE7E53"/>
    <w:rsid w:val="00EF2FB8"/>
    <w:rsid w:val="00EF762D"/>
    <w:rsid w:val="00F0110D"/>
    <w:rsid w:val="00F04A91"/>
    <w:rsid w:val="00F11BF8"/>
    <w:rsid w:val="00F12FCE"/>
    <w:rsid w:val="00F1383C"/>
    <w:rsid w:val="00F165DC"/>
    <w:rsid w:val="00F178CE"/>
    <w:rsid w:val="00F21456"/>
    <w:rsid w:val="00F230E0"/>
    <w:rsid w:val="00F25149"/>
    <w:rsid w:val="00F31CA0"/>
    <w:rsid w:val="00F421E1"/>
    <w:rsid w:val="00F4411E"/>
    <w:rsid w:val="00F46DE5"/>
    <w:rsid w:val="00F47867"/>
    <w:rsid w:val="00F56D8A"/>
    <w:rsid w:val="00F60593"/>
    <w:rsid w:val="00F63E8B"/>
    <w:rsid w:val="00F643B1"/>
    <w:rsid w:val="00F81E8D"/>
    <w:rsid w:val="00F82691"/>
    <w:rsid w:val="00F84885"/>
    <w:rsid w:val="00F85D54"/>
    <w:rsid w:val="00F95170"/>
    <w:rsid w:val="00F957C6"/>
    <w:rsid w:val="00FA029E"/>
    <w:rsid w:val="00FA1701"/>
    <w:rsid w:val="00FC383D"/>
    <w:rsid w:val="00FC4775"/>
    <w:rsid w:val="00FC7255"/>
    <w:rsid w:val="00FC794F"/>
    <w:rsid w:val="00FD59F5"/>
    <w:rsid w:val="00FD7010"/>
    <w:rsid w:val="00FE44C1"/>
    <w:rsid w:val="00FE4F65"/>
    <w:rsid w:val="00FE5C34"/>
    <w:rsid w:val="00FF0196"/>
    <w:rsid w:val="00FF0F20"/>
    <w:rsid w:val="00FF1B18"/>
    <w:rsid w:val="00FF53B6"/>
    <w:rsid w:val="012A2FED"/>
    <w:rsid w:val="017F20CD"/>
    <w:rsid w:val="019B32C6"/>
    <w:rsid w:val="01A3073B"/>
    <w:rsid w:val="01EA5D5E"/>
    <w:rsid w:val="02426589"/>
    <w:rsid w:val="02571E41"/>
    <w:rsid w:val="02DA0F22"/>
    <w:rsid w:val="02DE5ECF"/>
    <w:rsid w:val="02E917C6"/>
    <w:rsid w:val="031B62B7"/>
    <w:rsid w:val="034560F6"/>
    <w:rsid w:val="03675921"/>
    <w:rsid w:val="0372FDE2"/>
    <w:rsid w:val="03A32CBA"/>
    <w:rsid w:val="04105830"/>
    <w:rsid w:val="05A01219"/>
    <w:rsid w:val="05AF629A"/>
    <w:rsid w:val="05BE2C28"/>
    <w:rsid w:val="05D9472B"/>
    <w:rsid w:val="0645259A"/>
    <w:rsid w:val="066268A7"/>
    <w:rsid w:val="06A27213"/>
    <w:rsid w:val="06AB4E25"/>
    <w:rsid w:val="06B86A37"/>
    <w:rsid w:val="06F727B0"/>
    <w:rsid w:val="071F3A56"/>
    <w:rsid w:val="07833FB5"/>
    <w:rsid w:val="07AB5A00"/>
    <w:rsid w:val="07B266A6"/>
    <w:rsid w:val="07E76EF1"/>
    <w:rsid w:val="08215922"/>
    <w:rsid w:val="083C511A"/>
    <w:rsid w:val="08A63D15"/>
    <w:rsid w:val="09012917"/>
    <w:rsid w:val="095F3219"/>
    <w:rsid w:val="0963712E"/>
    <w:rsid w:val="09DF7CB9"/>
    <w:rsid w:val="0A3D0BCA"/>
    <w:rsid w:val="0A4756F2"/>
    <w:rsid w:val="0ADE4F8F"/>
    <w:rsid w:val="0B720E7E"/>
    <w:rsid w:val="0B995AC4"/>
    <w:rsid w:val="0C744406"/>
    <w:rsid w:val="0CA9220E"/>
    <w:rsid w:val="0D04515A"/>
    <w:rsid w:val="0D127F0D"/>
    <w:rsid w:val="0D26294C"/>
    <w:rsid w:val="0D2D0A55"/>
    <w:rsid w:val="0E4E5FF9"/>
    <w:rsid w:val="0E6059EA"/>
    <w:rsid w:val="0ECA70A2"/>
    <w:rsid w:val="0EF7EDD4"/>
    <w:rsid w:val="0F33229E"/>
    <w:rsid w:val="0F7222D2"/>
    <w:rsid w:val="0F9F4A74"/>
    <w:rsid w:val="103510F8"/>
    <w:rsid w:val="106F18A1"/>
    <w:rsid w:val="10B04B1B"/>
    <w:rsid w:val="10B82A2E"/>
    <w:rsid w:val="118B0D77"/>
    <w:rsid w:val="118D733C"/>
    <w:rsid w:val="11C777BB"/>
    <w:rsid w:val="11D230A2"/>
    <w:rsid w:val="11D566EF"/>
    <w:rsid w:val="11FE25FC"/>
    <w:rsid w:val="12251EE7"/>
    <w:rsid w:val="12C80001"/>
    <w:rsid w:val="130628D8"/>
    <w:rsid w:val="134B71F7"/>
    <w:rsid w:val="136A730B"/>
    <w:rsid w:val="13F12ECB"/>
    <w:rsid w:val="141B56F6"/>
    <w:rsid w:val="1512344B"/>
    <w:rsid w:val="15131CD2"/>
    <w:rsid w:val="153553F6"/>
    <w:rsid w:val="163C1FBD"/>
    <w:rsid w:val="171506C3"/>
    <w:rsid w:val="177F046A"/>
    <w:rsid w:val="17A76E15"/>
    <w:rsid w:val="19383970"/>
    <w:rsid w:val="19701395"/>
    <w:rsid w:val="1A3C1D66"/>
    <w:rsid w:val="1A461647"/>
    <w:rsid w:val="1AB04E2D"/>
    <w:rsid w:val="1AC25486"/>
    <w:rsid w:val="1AC80305"/>
    <w:rsid w:val="1ACB41A7"/>
    <w:rsid w:val="1B103058"/>
    <w:rsid w:val="1B78386F"/>
    <w:rsid w:val="1BB27AA1"/>
    <w:rsid w:val="1BEF44BE"/>
    <w:rsid w:val="1BFA27C7"/>
    <w:rsid w:val="1C6D6A0C"/>
    <w:rsid w:val="1C894A3D"/>
    <w:rsid w:val="1E29229C"/>
    <w:rsid w:val="1E2B2959"/>
    <w:rsid w:val="1E7F443D"/>
    <w:rsid w:val="1E9FF8C4"/>
    <w:rsid w:val="1EAD2DAD"/>
    <w:rsid w:val="1F0028D1"/>
    <w:rsid w:val="1F1541C9"/>
    <w:rsid w:val="1F33691D"/>
    <w:rsid w:val="1F5C052B"/>
    <w:rsid w:val="1FB43DE7"/>
    <w:rsid w:val="1FDF7610"/>
    <w:rsid w:val="1FF2CA34"/>
    <w:rsid w:val="20EF49FF"/>
    <w:rsid w:val="21442F49"/>
    <w:rsid w:val="2163106E"/>
    <w:rsid w:val="21652ED5"/>
    <w:rsid w:val="216B6728"/>
    <w:rsid w:val="216C0BC9"/>
    <w:rsid w:val="21C35326"/>
    <w:rsid w:val="221E2738"/>
    <w:rsid w:val="2247129B"/>
    <w:rsid w:val="224F429B"/>
    <w:rsid w:val="226650A3"/>
    <w:rsid w:val="22704020"/>
    <w:rsid w:val="22A75E85"/>
    <w:rsid w:val="22CA5FBD"/>
    <w:rsid w:val="236A22B7"/>
    <w:rsid w:val="23810484"/>
    <w:rsid w:val="23A21D42"/>
    <w:rsid w:val="23AB4E95"/>
    <w:rsid w:val="23D30BC6"/>
    <w:rsid w:val="23F85B14"/>
    <w:rsid w:val="24206E02"/>
    <w:rsid w:val="2426677A"/>
    <w:rsid w:val="246314C8"/>
    <w:rsid w:val="24BBA959"/>
    <w:rsid w:val="24D32F62"/>
    <w:rsid w:val="25052271"/>
    <w:rsid w:val="2540221E"/>
    <w:rsid w:val="25543D35"/>
    <w:rsid w:val="25B401C6"/>
    <w:rsid w:val="25D20511"/>
    <w:rsid w:val="261310D6"/>
    <w:rsid w:val="264056AC"/>
    <w:rsid w:val="264707D4"/>
    <w:rsid w:val="272F2034"/>
    <w:rsid w:val="275E198B"/>
    <w:rsid w:val="276C77DE"/>
    <w:rsid w:val="279369D8"/>
    <w:rsid w:val="27FFF058"/>
    <w:rsid w:val="28B0706A"/>
    <w:rsid w:val="28D7334D"/>
    <w:rsid w:val="2902261B"/>
    <w:rsid w:val="29121B7F"/>
    <w:rsid w:val="291376C2"/>
    <w:rsid w:val="291E54CC"/>
    <w:rsid w:val="29873B07"/>
    <w:rsid w:val="29A22F02"/>
    <w:rsid w:val="29EF13F1"/>
    <w:rsid w:val="2A10200D"/>
    <w:rsid w:val="2A155C4B"/>
    <w:rsid w:val="2A6D1762"/>
    <w:rsid w:val="2AFE1AB8"/>
    <w:rsid w:val="2AFF22ED"/>
    <w:rsid w:val="2B41395D"/>
    <w:rsid w:val="2B471FB3"/>
    <w:rsid w:val="2B525912"/>
    <w:rsid w:val="2B895FC1"/>
    <w:rsid w:val="2C9E029E"/>
    <w:rsid w:val="2CFB4C11"/>
    <w:rsid w:val="2D542766"/>
    <w:rsid w:val="2D5737A4"/>
    <w:rsid w:val="2D587DF6"/>
    <w:rsid w:val="2D8E2A64"/>
    <w:rsid w:val="2DF6B7F8"/>
    <w:rsid w:val="2E7E0AF7"/>
    <w:rsid w:val="2E9E177F"/>
    <w:rsid w:val="2EA83717"/>
    <w:rsid w:val="2F7F903F"/>
    <w:rsid w:val="2FEF1A20"/>
    <w:rsid w:val="30276D5C"/>
    <w:rsid w:val="30753757"/>
    <w:rsid w:val="3076335E"/>
    <w:rsid w:val="30ED53AB"/>
    <w:rsid w:val="312E16A3"/>
    <w:rsid w:val="31563657"/>
    <w:rsid w:val="318551F1"/>
    <w:rsid w:val="326B09BD"/>
    <w:rsid w:val="32FDECD7"/>
    <w:rsid w:val="333177D6"/>
    <w:rsid w:val="339733AC"/>
    <w:rsid w:val="33D63E8B"/>
    <w:rsid w:val="33FE84CF"/>
    <w:rsid w:val="34646B8D"/>
    <w:rsid w:val="346C0F8D"/>
    <w:rsid w:val="347D4B77"/>
    <w:rsid w:val="34FC1F63"/>
    <w:rsid w:val="350F0945"/>
    <w:rsid w:val="351849C1"/>
    <w:rsid w:val="354018C4"/>
    <w:rsid w:val="35A53AAE"/>
    <w:rsid w:val="35FD7549"/>
    <w:rsid w:val="36110972"/>
    <w:rsid w:val="36176A26"/>
    <w:rsid w:val="36A858D0"/>
    <w:rsid w:val="36E40AF7"/>
    <w:rsid w:val="36FF4A0F"/>
    <w:rsid w:val="37313CC1"/>
    <w:rsid w:val="37645A3B"/>
    <w:rsid w:val="37BF58AA"/>
    <w:rsid w:val="37F9558B"/>
    <w:rsid w:val="381D4B68"/>
    <w:rsid w:val="38582FAA"/>
    <w:rsid w:val="392531C1"/>
    <w:rsid w:val="393600AA"/>
    <w:rsid w:val="39D54C2E"/>
    <w:rsid w:val="39FA666B"/>
    <w:rsid w:val="3A4818A4"/>
    <w:rsid w:val="3A5244D1"/>
    <w:rsid w:val="3A920D71"/>
    <w:rsid w:val="3ABC0C2C"/>
    <w:rsid w:val="3B2A6027"/>
    <w:rsid w:val="3B2C2E77"/>
    <w:rsid w:val="3B730DDD"/>
    <w:rsid w:val="3B9520F4"/>
    <w:rsid w:val="3BBD06F6"/>
    <w:rsid w:val="3BCD8E0A"/>
    <w:rsid w:val="3BDB7268"/>
    <w:rsid w:val="3BEC4C83"/>
    <w:rsid w:val="3BF8D3BD"/>
    <w:rsid w:val="3BFF41CA"/>
    <w:rsid w:val="3C1A2DCC"/>
    <w:rsid w:val="3C3D6ABB"/>
    <w:rsid w:val="3C704E18"/>
    <w:rsid w:val="3C7F18A3"/>
    <w:rsid w:val="3CC2593E"/>
    <w:rsid w:val="3CCE5CD0"/>
    <w:rsid w:val="3D4A5E08"/>
    <w:rsid w:val="3D7244C1"/>
    <w:rsid w:val="3DBBC8BA"/>
    <w:rsid w:val="3DBFC854"/>
    <w:rsid w:val="3DDB2869"/>
    <w:rsid w:val="3DDD844A"/>
    <w:rsid w:val="3DDF30E9"/>
    <w:rsid w:val="3E0A2D61"/>
    <w:rsid w:val="3E99004D"/>
    <w:rsid w:val="3E991525"/>
    <w:rsid w:val="3E9C5D1B"/>
    <w:rsid w:val="3EA544D3"/>
    <w:rsid w:val="3ED417F3"/>
    <w:rsid w:val="3F400D9C"/>
    <w:rsid w:val="3F5D8175"/>
    <w:rsid w:val="3FC90D12"/>
    <w:rsid w:val="3FDF2135"/>
    <w:rsid w:val="3FEB4C44"/>
    <w:rsid w:val="3FED4F29"/>
    <w:rsid w:val="3FF7A990"/>
    <w:rsid w:val="3FF90A06"/>
    <w:rsid w:val="3FFD7E4E"/>
    <w:rsid w:val="404228F2"/>
    <w:rsid w:val="40471DFC"/>
    <w:rsid w:val="40F51626"/>
    <w:rsid w:val="410A2577"/>
    <w:rsid w:val="418E12D2"/>
    <w:rsid w:val="41961147"/>
    <w:rsid w:val="422567FC"/>
    <w:rsid w:val="42273E1D"/>
    <w:rsid w:val="42B42DF9"/>
    <w:rsid w:val="43A049F8"/>
    <w:rsid w:val="44ED504B"/>
    <w:rsid w:val="44F114C2"/>
    <w:rsid w:val="45275022"/>
    <w:rsid w:val="45332AE3"/>
    <w:rsid w:val="458B0897"/>
    <w:rsid w:val="45B778DE"/>
    <w:rsid w:val="45F0724A"/>
    <w:rsid w:val="467714A8"/>
    <w:rsid w:val="46E14BB8"/>
    <w:rsid w:val="471125FA"/>
    <w:rsid w:val="47515805"/>
    <w:rsid w:val="477A5EA1"/>
    <w:rsid w:val="47B440D5"/>
    <w:rsid w:val="47FFFF7B"/>
    <w:rsid w:val="4866139F"/>
    <w:rsid w:val="487510E0"/>
    <w:rsid w:val="49441489"/>
    <w:rsid w:val="494B3812"/>
    <w:rsid w:val="49BE7DC6"/>
    <w:rsid w:val="4A0D3F70"/>
    <w:rsid w:val="4A484FA8"/>
    <w:rsid w:val="4A7B3E41"/>
    <w:rsid w:val="4AA3700F"/>
    <w:rsid w:val="4AD77089"/>
    <w:rsid w:val="4B180E1F"/>
    <w:rsid w:val="4B766399"/>
    <w:rsid w:val="4B935FAA"/>
    <w:rsid w:val="4BF376C9"/>
    <w:rsid w:val="4C416153"/>
    <w:rsid w:val="4CA85525"/>
    <w:rsid w:val="4CBE37EB"/>
    <w:rsid w:val="4D111FCA"/>
    <w:rsid w:val="4D1A5980"/>
    <w:rsid w:val="4D806341"/>
    <w:rsid w:val="4DCFBD84"/>
    <w:rsid w:val="4E5F6ED0"/>
    <w:rsid w:val="4E881E17"/>
    <w:rsid w:val="4EF431FD"/>
    <w:rsid w:val="4F2170AB"/>
    <w:rsid w:val="4FAC7352"/>
    <w:rsid w:val="501C5BAE"/>
    <w:rsid w:val="50444C4A"/>
    <w:rsid w:val="504D0EFB"/>
    <w:rsid w:val="504D31EC"/>
    <w:rsid w:val="508B122D"/>
    <w:rsid w:val="509F7223"/>
    <w:rsid w:val="50AB7913"/>
    <w:rsid w:val="51533DD5"/>
    <w:rsid w:val="51991768"/>
    <w:rsid w:val="51BE4B50"/>
    <w:rsid w:val="52073646"/>
    <w:rsid w:val="5257222D"/>
    <w:rsid w:val="529F7499"/>
    <w:rsid w:val="53313D67"/>
    <w:rsid w:val="533D7674"/>
    <w:rsid w:val="534E5955"/>
    <w:rsid w:val="5369545F"/>
    <w:rsid w:val="537033E6"/>
    <w:rsid w:val="53966D85"/>
    <w:rsid w:val="539DC3E1"/>
    <w:rsid w:val="53AB7BF1"/>
    <w:rsid w:val="53B47B70"/>
    <w:rsid w:val="53B530C4"/>
    <w:rsid w:val="53BC70F7"/>
    <w:rsid w:val="53F05A13"/>
    <w:rsid w:val="53F712B5"/>
    <w:rsid w:val="53FB983B"/>
    <w:rsid w:val="54A27E58"/>
    <w:rsid w:val="55105D68"/>
    <w:rsid w:val="554F7B33"/>
    <w:rsid w:val="5576659E"/>
    <w:rsid w:val="5579126C"/>
    <w:rsid w:val="55B17D0B"/>
    <w:rsid w:val="561E4C80"/>
    <w:rsid w:val="565108CF"/>
    <w:rsid w:val="567A0BDF"/>
    <w:rsid w:val="567F366C"/>
    <w:rsid w:val="56F217E5"/>
    <w:rsid w:val="57076C37"/>
    <w:rsid w:val="576158FB"/>
    <w:rsid w:val="57AFAAC7"/>
    <w:rsid w:val="57B03084"/>
    <w:rsid w:val="57BB1253"/>
    <w:rsid w:val="589313FC"/>
    <w:rsid w:val="59117084"/>
    <w:rsid w:val="593307DD"/>
    <w:rsid w:val="59545718"/>
    <w:rsid w:val="59BB35A6"/>
    <w:rsid w:val="59BD32BD"/>
    <w:rsid w:val="5A37535A"/>
    <w:rsid w:val="5A5D397C"/>
    <w:rsid w:val="5A5D3A82"/>
    <w:rsid w:val="5ABE447F"/>
    <w:rsid w:val="5B931527"/>
    <w:rsid w:val="5C2F265B"/>
    <w:rsid w:val="5C96458A"/>
    <w:rsid w:val="5CAFEE69"/>
    <w:rsid w:val="5CCA1E6F"/>
    <w:rsid w:val="5CFFDDEA"/>
    <w:rsid w:val="5D17501F"/>
    <w:rsid w:val="5DDF5D87"/>
    <w:rsid w:val="5DFDEAE3"/>
    <w:rsid w:val="5EB55AE8"/>
    <w:rsid w:val="5ECA495C"/>
    <w:rsid w:val="5EEB6FE8"/>
    <w:rsid w:val="5F3D9963"/>
    <w:rsid w:val="5F534BA3"/>
    <w:rsid w:val="5F8C3596"/>
    <w:rsid w:val="5F9C1BCA"/>
    <w:rsid w:val="5FAFB805"/>
    <w:rsid w:val="5FB71F77"/>
    <w:rsid w:val="5FC22887"/>
    <w:rsid w:val="5FE64BF0"/>
    <w:rsid w:val="5FFB10BD"/>
    <w:rsid w:val="5FFF19FD"/>
    <w:rsid w:val="614B7400"/>
    <w:rsid w:val="6189763D"/>
    <w:rsid w:val="62C91326"/>
    <w:rsid w:val="63C67883"/>
    <w:rsid w:val="63FE0C96"/>
    <w:rsid w:val="64041AE8"/>
    <w:rsid w:val="64735745"/>
    <w:rsid w:val="64915A72"/>
    <w:rsid w:val="64FCBE72"/>
    <w:rsid w:val="659A2C9B"/>
    <w:rsid w:val="659B1574"/>
    <w:rsid w:val="65E341F9"/>
    <w:rsid w:val="65FF7A4B"/>
    <w:rsid w:val="663559E3"/>
    <w:rsid w:val="663F505A"/>
    <w:rsid w:val="66B3C385"/>
    <w:rsid w:val="66DA1417"/>
    <w:rsid w:val="674D0D89"/>
    <w:rsid w:val="674E7D7F"/>
    <w:rsid w:val="677130A1"/>
    <w:rsid w:val="678871E6"/>
    <w:rsid w:val="678F4521"/>
    <w:rsid w:val="679D500D"/>
    <w:rsid w:val="679F4002"/>
    <w:rsid w:val="67F7A74F"/>
    <w:rsid w:val="682B1D3A"/>
    <w:rsid w:val="68401F12"/>
    <w:rsid w:val="68A96345"/>
    <w:rsid w:val="697371BC"/>
    <w:rsid w:val="698B6C53"/>
    <w:rsid w:val="69901FCA"/>
    <w:rsid w:val="6990680F"/>
    <w:rsid w:val="69913E03"/>
    <w:rsid w:val="69B77069"/>
    <w:rsid w:val="69B9049B"/>
    <w:rsid w:val="6A4A35D4"/>
    <w:rsid w:val="6A856939"/>
    <w:rsid w:val="6AA61E16"/>
    <w:rsid w:val="6AE9E366"/>
    <w:rsid w:val="6B497849"/>
    <w:rsid w:val="6B9498E7"/>
    <w:rsid w:val="6BAA621F"/>
    <w:rsid w:val="6BD910A1"/>
    <w:rsid w:val="6BF035A6"/>
    <w:rsid w:val="6C8B27B0"/>
    <w:rsid w:val="6CFF7551"/>
    <w:rsid w:val="6D5F16BE"/>
    <w:rsid w:val="6D6B4986"/>
    <w:rsid w:val="6DB56CBE"/>
    <w:rsid w:val="6DE90808"/>
    <w:rsid w:val="6DF43821"/>
    <w:rsid w:val="6DFD9311"/>
    <w:rsid w:val="6E6BE50E"/>
    <w:rsid w:val="6F0100AF"/>
    <w:rsid w:val="6F4B1580"/>
    <w:rsid w:val="6F525DFE"/>
    <w:rsid w:val="6F5D08F2"/>
    <w:rsid w:val="6F779CA9"/>
    <w:rsid w:val="6FBCBCC9"/>
    <w:rsid w:val="6FC55E78"/>
    <w:rsid w:val="6FD40F26"/>
    <w:rsid w:val="6FE9E888"/>
    <w:rsid w:val="6FECDFC1"/>
    <w:rsid w:val="6FFBE835"/>
    <w:rsid w:val="6FFF9284"/>
    <w:rsid w:val="7062E952"/>
    <w:rsid w:val="71063344"/>
    <w:rsid w:val="7139186D"/>
    <w:rsid w:val="716733B2"/>
    <w:rsid w:val="719A5FFF"/>
    <w:rsid w:val="7298763E"/>
    <w:rsid w:val="72F488B4"/>
    <w:rsid w:val="73366F62"/>
    <w:rsid w:val="73753EB2"/>
    <w:rsid w:val="73BE02D8"/>
    <w:rsid w:val="73DF84B4"/>
    <w:rsid w:val="740A4279"/>
    <w:rsid w:val="74756912"/>
    <w:rsid w:val="7483700E"/>
    <w:rsid w:val="74923DD8"/>
    <w:rsid w:val="74C00D2F"/>
    <w:rsid w:val="74C94DB4"/>
    <w:rsid w:val="74F14380"/>
    <w:rsid w:val="74FA3C0D"/>
    <w:rsid w:val="75F669BB"/>
    <w:rsid w:val="763FADEA"/>
    <w:rsid w:val="768C386B"/>
    <w:rsid w:val="76EFAC6A"/>
    <w:rsid w:val="771B733F"/>
    <w:rsid w:val="771C1E27"/>
    <w:rsid w:val="77282E24"/>
    <w:rsid w:val="7757075A"/>
    <w:rsid w:val="7786985A"/>
    <w:rsid w:val="779A8857"/>
    <w:rsid w:val="77A62E72"/>
    <w:rsid w:val="77AE40E8"/>
    <w:rsid w:val="77EBB117"/>
    <w:rsid w:val="77FB4DB8"/>
    <w:rsid w:val="77FD676D"/>
    <w:rsid w:val="78DA7590"/>
    <w:rsid w:val="78EE4DE9"/>
    <w:rsid w:val="79205B28"/>
    <w:rsid w:val="79366790"/>
    <w:rsid w:val="795C1D84"/>
    <w:rsid w:val="797D1F03"/>
    <w:rsid w:val="79B604E8"/>
    <w:rsid w:val="79EBE1A9"/>
    <w:rsid w:val="79ED6E4F"/>
    <w:rsid w:val="7A034670"/>
    <w:rsid w:val="7A173ECC"/>
    <w:rsid w:val="7A320D06"/>
    <w:rsid w:val="7A8E1C6A"/>
    <w:rsid w:val="7AF611DE"/>
    <w:rsid w:val="7BAE43F3"/>
    <w:rsid w:val="7BB91A25"/>
    <w:rsid w:val="7BBD4885"/>
    <w:rsid w:val="7BD644A9"/>
    <w:rsid w:val="7BDF6628"/>
    <w:rsid w:val="7BDFE085"/>
    <w:rsid w:val="7BE153C7"/>
    <w:rsid w:val="7BFC4663"/>
    <w:rsid w:val="7BFE11E3"/>
    <w:rsid w:val="7BFF5242"/>
    <w:rsid w:val="7C1C3A1B"/>
    <w:rsid w:val="7C327BC3"/>
    <w:rsid w:val="7C3C501C"/>
    <w:rsid w:val="7C991510"/>
    <w:rsid w:val="7CBF8B34"/>
    <w:rsid w:val="7CBFCB1B"/>
    <w:rsid w:val="7CE51013"/>
    <w:rsid w:val="7CFD0BC6"/>
    <w:rsid w:val="7CFF3901"/>
    <w:rsid w:val="7D1F0B52"/>
    <w:rsid w:val="7D64E0EF"/>
    <w:rsid w:val="7D8F1218"/>
    <w:rsid w:val="7DB44089"/>
    <w:rsid w:val="7DBF7652"/>
    <w:rsid w:val="7DDBD74E"/>
    <w:rsid w:val="7DE62533"/>
    <w:rsid w:val="7DF5345F"/>
    <w:rsid w:val="7DF80E09"/>
    <w:rsid w:val="7DFEE09F"/>
    <w:rsid w:val="7E3FDB63"/>
    <w:rsid w:val="7E4E3EC4"/>
    <w:rsid w:val="7E5F33BB"/>
    <w:rsid w:val="7E776290"/>
    <w:rsid w:val="7E7B0DF9"/>
    <w:rsid w:val="7EBF504E"/>
    <w:rsid w:val="7EC77C13"/>
    <w:rsid w:val="7ECF5F7D"/>
    <w:rsid w:val="7ED9C914"/>
    <w:rsid w:val="7EDD2876"/>
    <w:rsid w:val="7EFF00D0"/>
    <w:rsid w:val="7F127358"/>
    <w:rsid w:val="7F51DDB7"/>
    <w:rsid w:val="7F56023C"/>
    <w:rsid w:val="7F6DB98D"/>
    <w:rsid w:val="7F6FA902"/>
    <w:rsid w:val="7F7F453B"/>
    <w:rsid w:val="7F7FE16A"/>
    <w:rsid w:val="7F9EB063"/>
    <w:rsid w:val="7FBC9914"/>
    <w:rsid w:val="7FBF4DD7"/>
    <w:rsid w:val="7FCDBFED"/>
    <w:rsid w:val="7FCE5B84"/>
    <w:rsid w:val="7FD35B26"/>
    <w:rsid w:val="7FD7C8E5"/>
    <w:rsid w:val="7FDF1211"/>
    <w:rsid w:val="7FEEEAF8"/>
    <w:rsid w:val="7FF41D4E"/>
    <w:rsid w:val="7FF5B612"/>
    <w:rsid w:val="7FF7779F"/>
    <w:rsid w:val="7FFC37C4"/>
    <w:rsid w:val="7FFF58F5"/>
    <w:rsid w:val="7FFF6563"/>
    <w:rsid w:val="8DDE8744"/>
    <w:rsid w:val="8FDB6EED"/>
    <w:rsid w:val="90FF9083"/>
    <w:rsid w:val="993F1CE3"/>
    <w:rsid w:val="9ACB6786"/>
    <w:rsid w:val="9CD7A0DF"/>
    <w:rsid w:val="9D77DEC2"/>
    <w:rsid w:val="9FFBFBD6"/>
    <w:rsid w:val="9FFF7ABF"/>
    <w:rsid w:val="A7AFE810"/>
    <w:rsid w:val="AFB5B6E1"/>
    <w:rsid w:val="AFFF875C"/>
    <w:rsid w:val="B232AA6C"/>
    <w:rsid w:val="B3EF6551"/>
    <w:rsid w:val="B3F7C001"/>
    <w:rsid w:val="B3FB213F"/>
    <w:rsid w:val="B5BFF979"/>
    <w:rsid w:val="B5EDB191"/>
    <w:rsid w:val="B61B22EC"/>
    <w:rsid w:val="B6B2F16A"/>
    <w:rsid w:val="B6FF38A4"/>
    <w:rsid w:val="B7087257"/>
    <w:rsid w:val="B7FFEF60"/>
    <w:rsid w:val="B9FB7C49"/>
    <w:rsid w:val="BAFFCA22"/>
    <w:rsid w:val="BB7B9C3E"/>
    <w:rsid w:val="BB7F3445"/>
    <w:rsid w:val="BBB7D0B7"/>
    <w:rsid w:val="BBFF0092"/>
    <w:rsid w:val="BEA9F7C9"/>
    <w:rsid w:val="BEF755F2"/>
    <w:rsid w:val="BEFC42D8"/>
    <w:rsid w:val="BEFDF5BE"/>
    <w:rsid w:val="BF35CD1B"/>
    <w:rsid w:val="BF5BBC98"/>
    <w:rsid w:val="BF6B2BF4"/>
    <w:rsid w:val="BF7F075E"/>
    <w:rsid w:val="BFDF50F3"/>
    <w:rsid w:val="BFFDAE37"/>
    <w:rsid w:val="C8E12A20"/>
    <w:rsid w:val="CF7767D1"/>
    <w:rsid w:val="CFBACF34"/>
    <w:rsid w:val="CFBFD924"/>
    <w:rsid w:val="D3AF39DC"/>
    <w:rsid w:val="D4D36FF3"/>
    <w:rsid w:val="D57E955C"/>
    <w:rsid w:val="D57F8254"/>
    <w:rsid w:val="D63FD419"/>
    <w:rsid w:val="D6FB4AD8"/>
    <w:rsid w:val="D77FB21E"/>
    <w:rsid w:val="D7BEB120"/>
    <w:rsid w:val="D7C46EC3"/>
    <w:rsid w:val="D7E3696A"/>
    <w:rsid w:val="D7FDABAB"/>
    <w:rsid w:val="D9A3C818"/>
    <w:rsid w:val="DB7D5809"/>
    <w:rsid w:val="DBD912E2"/>
    <w:rsid w:val="DBF68AED"/>
    <w:rsid w:val="DBFCFBAF"/>
    <w:rsid w:val="DBFE4896"/>
    <w:rsid w:val="DC8E913A"/>
    <w:rsid w:val="DD7F8FA4"/>
    <w:rsid w:val="DDFA2B1E"/>
    <w:rsid w:val="DDFFF975"/>
    <w:rsid w:val="DF3C75C4"/>
    <w:rsid w:val="DF7B2B51"/>
    <w:rsid w:val="DFAF0B3D"/>
    <w:rsid w:val="DFDF0743"/>
    <w:rsid w:val="DFF7C704"/>
    <w:rsid w:val="DFFA0C0F"/>
    <w:rsid w:val="DFFB1D44"/>
    <w:rsid w:val="E0FF4000"/>
    <w:rsid w:val="E4EFCCF8"/>
    <w:rsid w:val="E4FDDAC0"/>
    <w:rsid w:val="E5AFD15F"/>
    <w:rsid w:val="E7FADCB4"/>
    <w:rsid w:val="E93F7824"/>
    <w:rsid w:val="EAF5AA03"/>
    <w:rsid w:val="EDDED91B"/>
    <w:rsid w:val="EDFFDDC1"/>
    <w:rsid w:val="EEE3CC59"/>
    <w:rsid w:val="EF5FF70D"/>
    <w:rsid w:val="EF76B333"/>
    <w:rsid w:val="EFFDAB89"/>
    <w:rsid w:val="EFFF207F"/>
    <w:rsid w:val="F1AB51EE"/>
    <w:rsid w:val="F1FFF3D6"/>
    <w:rsid w:val="F3149F04"/>
    <w:rsid w:val="F37B56DD"/>
    <w:rsid w:val="F3BBCC80"/>
    <w:rsid w:val="F3DB4109"/>
    <w:rsid w:val="F47DD626"/>
    <w:rsid w:val="F5BFB9A8"/>
    <w:rsid w:val="F6FD47BF"/>
    <w:rsid w:val="F6FF870E"/>
    <w:rsid w:val="F6FFE7B4"/>
    <w:rsid w:val="F74DB0E2"/>
    <w:rsid w:val="F81A6010"/>
    <w:rsid w:val="F8FA2147"/>
    <w:rsid w:val="F97FB61E"/>
    <w:rsid w:val="F9DF801C"/>
    <w:rsid w:val="FAB7F9D8"/>
    <w:rsid w:val="FADF896F"/>
    <w:rsid w:val="FAE5A9B9"/>
    <w:rsid w:val="FBBE402E"/>
    <w:rsid w:val="FBC34134"/>
    <w:rsid w:val="FBCFB9F1"/>
    <w:rsid w:val="FC6FD54C"/>
    <w:rsid w:val="FC95803E"/>
    <w:rsid w:val="FCFDB241"/>
    <w:rsid w:val="FCFECCE4"/>
    <w:rsid w:val="FD372F1B"/>
    <w:rsid w:val="FD70329C"/>
    <w:rsid w:val="FDE7EBEA"/>
    <w:rsid w:val="FDEF1BA5"/>
    <w:rsid w:val="FDFC3A32"/>
    <w:rsid w:val="FDFF33F4"/>
    <w:rsid w:val="FE77187A"/>
    <w:rsid w:val="FE7F5A35"/>
    <w:rsid w:val="FE991376"/>
    <w:rsid w:val="FE9FC343"/>
    <w:rsid w:val="FEF53884"/>
    <w:rsid w:val="FEF77E3B"/>
    <w:rsid w:val="FEF79529"/>
    <w:rsid w:val="FEFEBA6B"/>
    <w:rsid w:val="FEFEBE8A"/>
    <w:rsid w:val="FF3F24D2"/>
    <w:rsid w:val="FF4FF0A0"/>
    <w:rsid w:val="FF567394"/>
    <w:rsid w:val="FF594179"/>
    <w:rsid w:val="FF5F2CAB"/>
    <w:rsid w:val="FF7C99AF"/>
    <w:rsid w:val="FF7F2206"/>
    <w:rsid w:val="FF7FA381"/>
    <w:rsid w:val="FF872BBD"/>
    <w:rsid w:val="FF9ECCE8"/>
    <w:rsid w:val="FF9FA59D"/>
    <w:rsid w:val="FFB296AE"/>
    <w:rsid w:val="FFB2DE9B"/>
    <w:rsid w:val="FFB98AB7"/>
    <w:rsid w:val="FFBBE01D"/>
    <w:rsid w:val="FFBEBFFB"/>
    <w:rsid w:val="FFBF0A71"/>
    <w:rsid w:val="FFBF4ECB"/>
    <w:rsid w:val="FFDB701E"/>
    <w:rsid w:val="FFDE0765"/>
    <w:rsid w:val="FFDF91CF"/>
    <w:rsid w:val="FFE5CDAC"/>
    <w:rsid w:val="FFE6ED76"/>
    <w:rsid w:val="FFFBC52B"/>
    <w:rsid w:val="FFFC6A97"/>
    <w:rsid w:val="FFFD969E"/>
    <w:rsid w:val="FFFE4B0F"/>
    <w:rsid w:val="FFFE6B33"/>
    <w:rsid w:val="FFFF4420"/>
    <w:rsid w:val="FFFF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69" w:lineRule="auto" w:before="0" w:after="6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 w:val="0"/>
      <w:keepLines w:val="0"/>
      <w:pageBreakBefore w:val="0"/>
      <w:spacing w:before="160" w:after="80"/>
      <w:jc w:val="center"/>
      <w:outlineLvl w:val="0"/>
    </w:pPr>
    <w:rPr>
      <w:rFonts w:ascii="Arial" w:hAnsi="Arial" w:eastAsia="黑体"/>
      <w:b/>
      <w:sz w:val="28"/>
      <w:szCs w:val="36"/>
    </w:rPr>
  </w:style>
  <w:style w:type="paragraph" w:styleId="3">
    <w:name w:val="heading 2"/>
    <w:basedOn w:val="2"/>
    <w:next w:val="1"/>
    <w:autoRedefine/>
    <w:qFormat/>
    <w:uiPriority w:val="0"/>
    <w:pPr>
      <w:keepNext w:val="0"/>
      <w:keepLines w:val="0"/>
      <w:pageBreakBefore w:val="0"/>
      <w:spacing w:before="160" w:after="80"/>
      <w:jc w:val="both"/>
      <w:outlineLvl w:val="1"/>
    </w:pPr>
    <w:rPr>
      <w:kern w:val="0"/>
      <w:sz w:val="24"/>
      <w:lang w:eastAsia="zh-CN"/>
    </w:rPr>
  </w:style>
  <w:style w:type="paragraph" w:styleId="4">
    <w:name w:val="heading 3"/>
    <w:basedOn w:val="2"/>
    <w:next w:val="1"/>
    <w:autoRedefine/>
    <w:qFormat/>
    <w:uiPriority w:val="0"/>
    <w:pPr>
      <w:keepNext w:val="0"/>
      <w:keepLines w:val="0"/>
      <w:pageBreakBefore w:val="0"/>
      <w:spacing w:before="160" w:after="80"/>
      <w:jc w:val="both"/>
      <w:outlineLvl w:val="2"/>
    </w:pPr>
    <w:rPr>
      <w:sz w:val="24"/>
    </w:rPr>
  </w:style>
  <w:style w:type="paragraph" w:styleId="5">
    <w:name w:val="heading 4"/>
    <w:basedOn w:val="2"/>
    <w:next w:val="6"/>
    <w:autoRedefine/>
    <w:qFormat/>
    <w:uiPriority w:val="0"/>
    <w:pPr>
      <w:keepNext w:val="0"/>
      <w:keepLines w:val="0"/>
      <w:pageBreakBefore w:val="0"/>
      <w:adjustRightInd w:val="0"/>
      <w:snapToGrid w:val="0"/>
      <w:spacing w:before="160" w:after="80"/>
      <w:jc w:val="both"/>
      <w:outlineLvl w:val="3"/>
    </w:pPr>
    <w:rPr>
      <w:rFonts w:eastAsia="宋体"/>
      <w:b w:val="0"/>
      <w:sz w:val="24"/>
    </w:rPr>
  </w:style>
  <w:style w:type="paragraph" w:styleId="7">
    <w:name w:val="heading 5"/>
    <w:basedOn w:val="1"/>
    <w:next w:val="1"/>
    <w:autoRedefine/>
    <w:qFormat/>
    <w:uiPriority w:val="0"/>
    <w:pPr>
      <w:spacing w:before="100" w:after="60"/>
      <w:outlineLvl w:val="4"/>
    </w:pPr>
  </w:style>
  <w:style w:type="paragraph" w:styleId="8">
    <w:name w:val="heading 6"/>
    <w:basedOn w:val="1"/>
    <w:next w:val="1"/>
    <w:autoRedefine/>
    <w:qFormat/>
    <w:uiPriority w:val="0"/>
    <w:pPr>
      <w:spacing w:before="240" w:after="60"/>
      <w:outlineLvl w:val="5"/>
    </w:pPr>
  </w:style>
  <w:style w:type="paragraph" w:styleId="9">
    <w:name w:val="heading 7"/>
    <w:basedOn w:val="1"/>
    <w:next w:val="1"/>
    <w:autoRedefine/>
    <w:qFormat/>
    <w:uiPriority w:val="0"/>
    <w:pPr>
      <w:spacing w:before="240" w:after="60"/>
      <w:outlineLvl w:val="6"/>
    </w:pPr>
  </w:style>
  <w:style w:type="paragraph" w:styleId="10">
    <w:name w:val="heading 8"/>
    <w:basedOn w:val="1"/>
    <w:next w:val="1"/>
    <w:autoRedefine/>
    <w:qFormat/>
    <w:uiPriority w:val="0"/>
    <w:pPr>
      <w:spacing w:before="240" w:after="60"/>
      <w:outlineLvl w:val="7"/>
    </w:pPr>
    <w:rPr>
      <w:i/>
    </w:rPr>
  </w:style>
  <w:style w:type="paragraph" w:styleId="11">
    <w:name w:val="heading 9"/>
    <w:basedOn w:val="1"/>
    <w:next w:val="1"/>
    <w:autoRedefine/>
    <w:qFormat/>
    <w:uiPriority w:val="0"/>
    <w:pPr>
      <w:spacing w:before="240" w:after="60"/>
      <w:outlineLvl w:val="8"/>
    </w:pPr>
    <w:rPr>
      <w:i/>
      <w:sz w:val="18"/>
    </w:rPr>
  </w:style>
  <w:style w:type="character" w:default="1" w:styleId="37">
    <w:name w:val="Default Paragraph Font"/>
    <w:autoRedefine/>
    <w:semiHidden/>
    <w:unhideWhenUsed/>
    <w:qFormat/>
    <w:uiPriority w:val="1"/>
  </w:style>
  <w:style w:type="table" w:default="1" w:styleId="3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autoRedefine/>
    <w:qFormat/>
    <w:uiPriority w:val="0"/>
    <w:pPr>
      <w:spacing w:after="120"/>
      <w:ind w:left="420" w:leftChars="200"/>
    </w:pPr>
  </w:style>
  <w:style w:type="paragraph" w:styleId="12">
    <w:name w:val="toc 7"/>
    <w:basedOn w:val="1"/>
    <w:next w:val="1"/>
    <w:autoRedefine/>
    <w:unhideWhenUsed/>
    <w:qFormat/>
    <w:uiPriority w:val="39"/>
    <w:pPr>
      <w:ind w:left="1440"/>
      <w:jc w:val="left"/>
    </w:pPr>
    <w:rPr>
      <w:rFonts w:asciiTheme="minorHAnsi" w:eastAsiaTheme="minorHAnsi"/>
      <w:sz w:val="20"/>
      <w:szCs w:val="20"/>
    </w:rPr>
  </w:style>
  <w:style w:type="paragraph" w:styleId="13">
    <w:name w:val="table of authorities"/>
    <w:basedOn w:val="1"/>
    <w:next w:val="1"/>
    <w:autoRedefine/>
    <w:qFormat/>
    <w:uiPriority w:val="0"/>
    <w:pPr>
      <w:ind w:left="420" w:leftChars="200"/>
    </w:pPr>
  </w:style>
  <w:style w:type="paragraph" w:styleId="14">
    <w:name w:val="Normal Indent"/>
    <w:basedOn w:val="1"/>
    <w:link w:val="55"/>
    <w:autoRedefine/>
    <w:qFormat/>
    <w:uiPriority w:val="0"/>
    <w:pPr>
      <w:spacing w:line="240" w:lineRule="auto"/>
      <w:ind w:firstLine="420"/>
    </w:pPr>
    <w:rPr>
      <w:rFonts w:ascii="宋体" w:hAnsi="Arial"/>
      <w:szCs w:val="20"/>
      <w:lang w:eastAsia="zh-CN"/>
    </w:rPr>
  </w:style>
  <w:style w:type="paragraph" w:styleId="15">
    <w:name w:val="caption"/>
    <w:basedOn w:val="1"/>
    <w:next w:val="1"/>
    <w:autoRedefine/>
    <w:qFormat/>
    <w:uiPriority w:val="0"/>
    <w:pPr>
      <w:spacing w:before="152" w:after="160"/>
      <w:jc w:val="center"/>
    </w:pPr>
    <w:rPr>
      <w:rFonts w:cs="Arial"/>
      <w:szCs w:val="20"/>
      <w:lang w:eastAsia="zh-CN"/>
    </w:rPr>
  </w:style>
  <w:style w:type="paragraph" w:styleId="16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17">
    <w:name w:val="annotation text"/>
    <w:basedOn w:val="1"/>
    <w:link w:val="78"/>
    <w:autoRedefine/>
    <w:semiHidden/>
    <w:qFormat/>
    <w:uiPriority w:val="0"/>
    <w:pPr>
      <w:jc w:val="left"/>
    </w:pPr>
  </w:style>
  <w:style w:type="paragraph" w:styleId="18">
    <w:name w:val="Body Text"/>
    <w:basedOn w:val="1"/>
    <w:link w:val="57"/>
    <w:autoRedefine/>
    <w:qFormat/>
    <w:uiPriority w:val="0"/>
    <w:pPr>
      <w:spacing w:after="120"/>
    </w:pPr>
  </w:style>
  <w:style w:type="paragraph" w:styleId="19">
    <w:name w:val="toc 5"/>
    <w:basedOn w:val="1"/>
    <w:next w:val="1"/>
    <w:autoRedefine/>
    <w:unhideWhenUsed/>
    <w:qFormat/>
    <w:uiPriority w:val="39"/>
    <w:pPr>
      <w:ind w:left="960"/>
      <w:jc w:val="left"/>
    </w:pPr>
    <w:rPr>
      <w:rFonts w:asciiTheme="minorHAnsi" w:eastAsiaTheme="minorHAnsi"/>
      <w:sz w:val="20"/>
      <w:szCs w:val="20"/>
    </w:rPr>
  </w:style>
  <w:style w:type="paragraph" w:styleId="20">
    <w:name w:val="toc 3"/>
    <w:basedOn w:val="1"/>
    <w:next w:val="1"/>
    <w:autoRedefine/>
    <w:qFormat/>
    <w:uiPriority w:val="39"/>
    <w:pPr>
      <w:ind w:left="100" w:leftChars="100"/>
      <w:jc w:val="left"/>
    </w:pPr>
    <w:rPr>
      <w:rFonts w:eastAsia="黑体" w:asciiTheme="minorHAnsi"/>
      <w:szCs w:val="20"/>
    </w:rPr>
  </w:style>
  <w:style w:type="paragraph" w:styleId="21">
    <w:name w:val="Plain Text"/>
    <w:basedOn w:val="1"/>
    <w:link w:val="70"/>
    <w:autoRedefine/>
    <w:qFormat/>
    <w:uiPriority w:val="0"/>
    <w:pPr>
      <w:spacing w:line="240" w:lineRule="auto"/>
    </w:pPr>
    <w:rPr>
      <w:rFonts w:ascii="宋体" w:hAnsi="Courier New"/>
      <w:sz w:val="21"/>
      <w:szCs w:val="20"/>
      <w:lang w:eastAsia="zh-CN"/>
    </w:rPr>
  </w:style>
  <w:style w:type="paragraph" w:styleId="22">
    <w:name w:val="toc 8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eastAsiaTheme="minorHAnsi"/>
      <w:sz w:val="20"/>
      <w:szCs w:val="20"/>
    </w:rPr>
  </w:style>
  <w:style w:type="paragraph" w:styleId="23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24">
    <w:name w:val="footer"/>
    <w:basedOn w:val="1"/>
    <w:link w:val="50"/>
    <w:autoRedefine/>
    <w:qFormat/>
    <w:uiPriority w:val="0"/>
    <w:pPr>
      <w:pBdr>
        <w:top w:val="single" w:color="auto" w:sz="12" w:space="1"/>
      </w:pBdr>
      <w:tabs>
        <w:tab w:val="center" w:pos="4153"/>
        <w:tab w:val="right" w:pos="8306"/>
      </w:tabs>
      <w:snapToGrid w:val="0"/>
      <w:spacing w:line="240" w:lineRule="auto"/>
      <w:jc w:val="left"/>
    </w:pPr>
    <w:rPr>
      <w:sz w:val="21"/>
      <w:szCs w:val="18"/>
    </w:rPr>
  </w:style>
  <w:style w:type="paragraph" w:styleId="25">
    <w:name w:val="header"/>
    <w:basedOn w:val="1"/>
    <w:link w:val="58"/>
    <w:autoRedefine/>
    <w:qFormat/>
    <w:uiPriority w:val="99"/>
    <w:pPr>
      <w:pBdr>
        <w:bottom w:val="single" w:color="auto" w:sz="12" w:space="1"/>
      </w:pBdr>
      <w:tabs>
        <w:tab w:val="center" w:pos="4320"/>
        <w:tab w:val="right" w:pos="8640"/>
      </w:tabs>
      <w:spacing w:after="120" w:line="240" w:lineRule="auto"/>
    </w:pPr>
    <w:rPr>
      <w:rFonts w:ascii="宋体" w:hAnsi="宋体"/>
      <w:spacing w:val="10"/>
      <w:kern w:val="0"/>
      <w:sz w:val="21"/>
      <w:szCs w:val="21"/>
      <w:lang w:eastAsia="zh-CN"/>
    </w:rPr>
  </w:style>
  <w:style w:type="paragraph" w:styleId="26">
    <w:name w:val="toc 1"/>
    <w:basedOn w:val="1"/>
    <w:next w:val="1"/>
    <w:autoRedefine/>
    <w:qFormat/>
    <w:uiPriority w:val="39"/>
    <w:pPr>
      <w:jc w:val="left"/>
    </w:pPr>
    <w:rPr>
      <w:rFonts w:eastAsia="黑体" w:asciiTheme="minorHAnsi"/>
      <w:b/>
      <w:bCs/>
      <w:iCs/>
      <w:sz w:val="28"/>
    </w:rPr>
  </w:style>
  <w:style w:type="paragraph" w:styleId="27">
    <w:name w:val="toc 4"/>
    <w:basedOn w:val="1"/>
    <w:next w:val="1"/>
    <w:autoRedefine/>
    <w:qFormat/>
    <w:uiPriority w:val="39"/>
    <w:pPr>
      <w:ind w:left="200" w:leftChars="200"/>
      <w:jc w:val="left"/>
    </w:pPr>
    <w:rPr>
      <w:rFonts w:asciiTheme="minorHAnsi"/>
      <w:szCs w:val="20"/>
    </w:rPr>
  </w:style>
  <w:style w:type="paragraph" w:styleId="28">
    <w:name w:val="toc 6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20"/>
      <w:szCs w:val="20"/>
    </w:rPr>
  </w:style>
  <w:style w:type="paragraph" w:styleId="29">
    <w:name w:val="table of figures"/>
    <w:basedOn w:val="1"/>
    <w:next w:val="1"/>
    <w:autoRedefine/>
    <w:semiHidden/>
    <w:qFormat/>
    <w:uiPriority w:val="0"/>
  </w:style>
  <w:style w:type="paragraph" w:styleId="30">
    <w:name w:val="toc 2"/>
    <w:basedOn w:val="13"/>
    <w:next w:val="1"/>
    <w:autoRedefine/>
    <w:qFormat/>
    <w:uiPriority w:val="39"/>
    <w:pPr>
      <w:tabs>
        <w:tab w:val="left" w:pos="524"/>
        <w:tab w:val="right" w:leader="dot" w:pos="8296"/>
      </w:tabs>
      <w:ind w:left="0" w:leftChars="0"/>
      <w:jc w:val="left"/>
    </w:pPr>
    <w:rPr>
      <w:rFonts w:ascii="黑体" w:hAnsi="黑体" w:eastAsia="黑体"/>
    </w:rPr>
  </w:style>
  <w:style w:type="paragraph" w:styleId="31">
    <w:name w:val="toc 9"/>
    <w:basedOn w:val="1"/>
    <w:next w:val="1"/>
    <w:autoRedefine/>
    <w:unhideWhenUsed/>
    <w:qFormat/>
    <w:uiPriority w:val="39"/>
    <w:pPr>
      <w:ind w:left="1920"/>
      <w:jc w:val="left"/>
    </w:pPr>
    <w:rPr>
      <w:rFonts w:asciiTheme="minorHAnsi" w:eastAsiaTheme="minorHAnsi"/>
      <w:sz w:val="20"/>
      <w:szCs w:val="20"/>
    </w:rPr>
  </w:style>
  <w:style w:type="paragraph" w:styleId="32">
    <w:name w:val="Body Text 2"/>
    <w:basedOn w:val="1"/>
    <w:autoRedefine/>
    <w:qFormat/>
    <w:uiPriority w:val="0"/>
    <w:pPr>
      <w:jc w:val="center"/>
    </w:pPr>
    <w:rPr>
      <w:rFonts w:ascii="Times New Roman" w:hAnsi="Times New Roman" w:eastAsia="黑体" w:cs="Times New Roman"/>
      <w:sz w:val="44"/>
      <w:szCs w:val="24"/>
    </w:rPr>
  </w:style>
  <w:style w:type="paragraph" w:styleId="33">
    <w:name w:val="Normal (Web)"/>
    <w:basedOn w:val="1"/>
    <w:autoRedefine/>
    <w:qFormat/>
    <w:uiPriority w:val="99"/>
  </w:style>
  <w:style w:type="paragraph" w:styleId="34">
    <w:name w:val="annotation subject"/>
    <w:basedOn w:val="17"/>
    <w:next w:val="17"/>
    <w:autoRedefine/>
    <w:semiHidden/>
    <w:qFormat/>
    <w:uiPriority w:val="0"/>
    <w:rPr>
      <w:b/>
      <w:bCs/>
    </w:rPr>
  </w:style>
  <w:style w:type="table" w:styleId="36">
    <w:name w:val="Table Grid"/>
    <w:basedOn w:val="35"/>
    <w:autoRedefine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page number"/>
    <w:basedOn w:val="37"/>
    <w:autoRedefine/>
    <w:qFormat/>
    <w:uiPriority w:val="0"/>
  </w:style>
  <w:style w:type="character" w:styleId="39">
    <w:name w:val="Hyperlink"/>
    <w:autoRedefine/>
    <w:qFormat/>
    <w:uiPriority w:val="99"/>
    <w:rPr>
      <w:color w:val="0000FF"/>
      <w:u w:val="single"/>
    </w:rPr>
  </w:style>
  <w:style w:type="character" w:styleId="40">
    <w:name w:val="annotation reference"/>
    <w:autoRedefine/>
    <w:semiHidden/>
    <w:qFormat/>
    <w:uiPriority w:val="0"/>
    <w:rPr>
      <w:sz w:val="21"/>
      <w:szCs w:val="21"/>
    </w:rPr>
  </w:style>
  <w:style w:type="paragraph" w:customStyle="1" w:styleId="41">
    <w:name w:val="表格正文"/>
    <w:basedOn w:val="1"/>
    <w:autoRedefine/>
    <w:qFormat/>
    <w:uiPriority w:val="0"/>
    <w:pPr>
      <w:spacing w:line="240" w:lineRule="auto"/>
    </w:pPr>
    <w:rPr>
      <w:lang w:eastAsia="zh-CN"/>
    </w:rPr>
  </w:style>
  <w:style w:type="paragraph" w:customStyle="1" w:styleId="42">
    <w:name w:val="表内小123"/>
    <w:basedOn w:val="1"/>
    <w:autoRedefine/>
    <w:qFormat/>
    <w:uiPriority w:val="0"/>
    <w:pPr>
      <w:spacing w:line="240" w:lineRule="auto"/>
    </w:pPr>
    <w:rPr>
      <w:lang w:eastAsia="zh-CN"/>
    </w:rPr>
  </w:style>
  <w:style w:type="paragraph" w:customStyle="1" w:styleId="43">
    <w:name w:val="方案正文"/>
    <w:basedOn w:val="1"/>
    <w:autoRedefine/>
    <w:qFormat/>
    <w:uiPriority w:val="0"/>
    <w:pPr>
      <w:ind w:firstLine="480" w:firstLineChars="200"/>
    </w:pPr>
    <w:rPr>
      <w:bCs/>
      <w:lang w:eastAsia="zh-CN"/>
    </w:rPr>
  </w:style>
  <w:style w:type="paragraph" w:customStyle="1" w:styleId="44">
    <w:name w:val="目录 11"/>
    <w:basedOn w:val="1"/>
    <w:next w:val="1"/>
    <w:autoRedefine/>
    <w:qFormat/>
    <w:uiPriority w:val="39"/>
    <w:pPr>
      <w:spacing w:before="120" w:after="120"/>
      <w:jc w:val="left"/>
    </w:pPr>
    <w:rPr>
      <w:bCs/>
      <w:caps/>
      <w:kern w:val="0"/>
      <w:szCs w:val="20"/>
    </w:rPr>
  </w:style>
  <w:style w:type="paragraph" w:customStyle="1" w:styleId="45">
    <w:name w:val="目录 21"/>
    <w:basedOn w:val="1"/>
    <w:next w:val="1"/>
    <w:autoRedefine/>
    <w:qFormat/>
    <w:uiPriority w:val="39"/>
    <w:pPr>
      <w:ind w:left="210"/>
      <w:jc w:val="left"/>
    </w:pPr>
    <w:rPr>
      <w:smallCaps/>
      <w:kern w:val="0"/>
      <w:szCs w:val="20"/>
    </w:rPr>
  </w:style>
  <w:style w:type="paragraph" w:customStyle="1" w:styleId="46">
    <w:name w:val="目录 31"/>
    <w:basedOn w:val="1"/>
    <w:next w:val="1"/>
    <w:autoRedefine/>
    <w:qFormat/>
    <w:uiPriority w:val="39"/>
    <w:pPr>
      <w:ind w:left="420"/>
      <w:jc w:val="left"/>
    </w:pPr>
    <w:rPr>
      <w:iCs/>
      <w:kern w:val="0"/>
      <w:szCs w:val="20"/>
    </w:rPr>
  </w:style>
  <w:style w:type="paragraph" w:customStyle="1" w:styleId="47">
    <w:name w:val="目录 41"/>
    <w:basedOn w:val="1"/>
    <w:next w:val="1"/>
    <w:autoRedefine/>
    <w:semiHidden/>
    <w:qFormat/>
    <w:uiPriority w:val="0"/>
    <w:pPr>
      <w:ind w:left="630"/>
      <w:jc w:val="left"/>
    </w:pPr>
    <w:rPr>
      <w:kern w:val="0"/>
      <w:szCs w:val="18"/>
    </w:rPr>
  </w:style>
  <w:style w:type="paragraph" w:customStyle="1" w:styleId="48">
    <w:name w:val="目录 51"/>
    <w:basedOn w:val="1"/>
    <w:next w:val="1"/>
    <w:autoRedefine/>
    <w:semiHidden/>
    <w:qFormat/>
    <w:uiPriority w:val="0"/>
    <w:pPr>
      <w:ind w:left="840"/>
      <w:jc w:val="left"/>
    </w:pPr>
    <w:rPr>
      <w:kern w:val="0"/>
      <w:szCs w:val="18"/>
    </w:rPr>
  </w:style>
  <w:style w:type="paragraph" w:customStyle="1" w:styleId="49">
    <w:name w:val="图片"/>
    <w:basedOn w:val="1"/>
    <w:next w:val="1"/>
    <w:autoRedefine/>
    <w:qFormat/>
    <w:uiPriority w:val="0"/>
    <w:pPr>
      <w:adjustRightInd w:val="0"/>
      <w:snapToGrid w:val="0"/>
      <w:spacing w:before="50" w:beforeLines="50" w:after="50" w:afterLines="50"/>
      <w:jc w:val="center"/>
      <w:textAlignment w:val="baseline"/>
    </w:pPr>
    <w:rPr>
      <w:rFonts w:ascii="Arial" w:hAnsi="Arial"/>
      <w:snapToGrid w:val="0"/>
      <w:kern w:val="0"/>
      <w:sz w:val="28"/>
      <w:szCs w:val="20"/>
    </w:rPr>
  </w:style>
  <w:style w:type="character" w:customStyle="1" w:styleId="50">
    <w:name w:val="页脚 字符1"/>
    <w:link w:val="24"/>
    <w:autoRedefine/>
    <w:qFormat/>
    <w:uiPriority w:val="0"/>
    <w:rPr>
      <w:rFonts w:eastAsia="宋体"/>
      <w:kern w:val="2"/>
      <w:sz w:val="21"/>
      <w:szCs w:val="18"/>
      <w:lang w:val="en-US" w:eastAsia="en-US" w:bidi="ar-SA"/>
    </w:rPr>
  </w:style>
  <w:style w:type="paragraph" w:styleId="51">
    <w:name w:val="No Spacing"/>
    <w:link w:val="52"/>
    <w:autoRedefine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52">
    <w:name w:val="无间隔 字符"/>
    <w:link w:val="51"/>
    <w:autoRedefine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customStyle="1" w:styleId="53">
    <w:name w:val="Char Char Char Char"/>
    <w:basedOn w:val="1"/>
    <w:autoRedefine/>
    <w:qFormat/>
    <w:uiPriority w:val="0"/>
    <w:pPr>
      <w:tabs>
        <w:tab w:val="left" w:pos="630"/>
      </w:tabs>
      <w:ind w:left="630" w:hanging="630" w:firstLineChars="200"/>
    </w:pPr>
    <w:rPr>
      <w:lang w:eastAsia="zh-CN"/>
    </w:rPr>
  </w:style>
  <w:style w:type="paragraph" w:customStyle="1" w:styleId="54">
    <w:name w:val="表内容"/>
    <w:autoRedefine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55">
    <w:name w:val="正文缩进 字符"/>
    <w:link w:val="14"/>
    <w:autoRedefine/>
    <w:qFormat/>
    <w:uiPriority w:val="0"/>
    <w:rPr>
      <w:rFonts w:ascii="宋体" w:hAnsi="Arial"/>
      <w:kern w:val="2"/>
      <w:sz w:val="24"/>
    </w:rPr>
  </w:style>
  <w:style w:type="paragraph" w:customStyle="1" w:styleId="56">
    <w:name w:val="默认段落字体 Para Char"/>
    <w:basedOn w:val="1"/>
    <w:autoRedefine/>
    <w:qFormat/>
    <w:uiPriority w:val="0"/>
    <w:pPr>
      <w:spacing w:line="240" w:lineRule="auto"/>
    </w:pPr>
    <w:rPr>
      <w:rFonts w:ascii="Tahoma" w:hAnsi="Tahoma"/>
      <w:szCs w:val="20"/>
      <w:lang w:eastAsia="zh-CN"/>
    </w:rPr>
  </w:style>
  <w:style w:type="character" w:customStyle="1" w:styleId="57">
    <w:name w:val="正文文本 字符"/>
    <w:link w:val="18"/>
    <w:autoRedefine/>
    <w:qFormat/>
    <w:uiPriority w:val="0"/>
    <w:rPr>
      <w:kern w:val="2"/>
      <w:sz w:val="24"/>
      <w:szCs w:val="24"/>
      <w:lang w:eastAsia="en-US"/>
    </w:rPr>
  </w:style>
  <w:style w:type="character" w:customStyle="1" w:styleId="58">
    <w:name w:val="页眉 字符"/>
    <w:link w:val="25"/>
    <w:autoRedefine/>
    <w:qFormat/>
    <w:uiPriority w:val="99"/>
    <w:rPr>
      <w:rFonts w:ascii="宋体" w:hAnsi="宋体"/>
      <w:spacing w:val="10"/>
      <w:sz w:val="21"/>
      <w:szCs w:val="21"/>
    </w:rPr>
  </w:style>
  <w:style w:type="character" w:customStyle="1" w:styleId="59">
    <w:name w:val="页脚 字符"/>
    <w:autoRedefine/>
    <w:qFormat/>
    <w:uiPriority w:val="0"/>
    <w:rPr>
      <w:sz w:val="18"/>
      <w:szCs w:val="18"/>
    </w:rPr>
  </w:style>
  <w:style w:type="character" w:customStyle="1" w:styleId="60">
    <w:name w:val="Highlighted Variable"/>
    <w:autoRedefine/>
    <w:qFormat/>
    <w:uiPriority w:val="0"/>
    <w:rPr>
      <w:rFonts w:ascii="Book Antiqua" w:hAnsi="Book Antiqua"/>
      <w:color w:val="0000FF"/>
    </w:rPr>
  </w:style>
  <w:style w:type="paragraph" w:customStyle="1" w:styleId="61">
    <w:name w:val="xl2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kern w:val="0"/>
      <w:szCs w:val="21"/>
      <w:lang w:eastAsia="zh-CN"/>
    </w:rPr>
  </w:style>
  <w:style w:type="paragraph" w:customStyle="1" w:styleId="62">
    <w:name w:val="表格标题"/>
    <w:basedOn w:val="1"/>
    <w:autoRedefine/>
    <w:qFormat/>
    <w:uiPriority w:val="0"/>
    <w:pPr>
      <w:jc w:val="center"/>
    </w:pPr>
    <w:rPr>
      <w:rFonts w:ascii="黑体" w:hAnsi="宋体" w:eastAsia="黑体" w:cs="宋体"/>
      <w:szCs w:val="20"/>
      <w:lang w:eastAsia="zh-CN"/>
    </w:rPr>
  </w:style>
  <w:style w:type="table" w:customStyle="1" w:styleId="63">
    <w:name w:val="无格式表格 31"/>
    <w:basedOn w:val="35"/>
    <w:autoRedefine/>
    <w:qFormat/>
    <w:uiPriority w:val="43"/>
    <w:rPr>
      <w:rFonts w:ascii="Calibri" w:hAnsi="Calibri"/>
    </w:rPr>
    <w:tblStylePr w:type="firstRow">
      <w:rPr>
        <w:b/>
        <w:bCs/>
        <w:caps/>
      </w:rPr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64">
    <w:name w:val="无格式表格 41"/>
    <w:basedOn w:val="35"/>
    <w:autoRedefine/>
    <w:qFormat/>
    <w:uiPriority w:val="44"/>
    <w:rPr>
      <w:rFonts w:ascii="Calibri" w:hAnsi="Calibri"/>
    </w: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customStyle="1" w:styleId="65">
    <w:name w:val="无格式表格 32"/>
    <w:basedOn w:val="35"/>
    <w:autoRedefine/>
    <w:qFormat/>
    <w:uiPriority w:val="43"/>
    <w:tblStylePr w:type="firstRow">
      <w:rPr>
        <w:b/>
        <w:bCs/>
        <w:caps/>
      </w:rPr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66">
    <w:name w:val="无格式表格 42"/>
    <w:basedOn w:val="35"/>
    <w:autoRedefine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paragraph" w:styleId="67">
    <w:name w:val="List Paragraph"/>
    <w:basedOn w:val="1"/>
    <w:link w:val="77"/>
    <w:autoRedefine/>
    <w:qFormat/>
    <w:uiPriority w:val="34"/>
    <w:pPr>
      <w:spacing w:before="0" w:after="60" w:line="269" w:lineRule="auto"/>
      <w:ind w:firstLine="420" w:firstLineChars="200"/>
    </w:pPr>
  </w:style>
  <w:style w:type="paragraph" w:customStyle="1" w:styleId="68">
    <w:name w:val="TEXT1"/>
    <w:basedOn w:val="14"/>
    <w:link w:val="69"/>
    <w:autoRedefine/>
    <w:qFormat/>
    <w:uiPriority w:val="0"/>
    <w:pPr>
      <w:spacing w:line="360" w:lineRule="auto"/>
      <w:ind w:firstLine="480" w:firstLineChars="200"/>
    </w:pPr>
    <w:rPr>
      <w:rFonts w:ascii="仿宋" w:hAnsi="仿宋" w:eastAsia="仿宋" w:cstheme="minorBidi"/>
      <w:szCs w:val="24"/>
    </w:rPr>
  </w:style>
  <w:style w:type="character" w:customStyle="1" w:styleId="69">
    <w:name w:val="TEXT1 字符"/>
    <w:basedOn w:val="37"/>
    <w:link w:val="68"/>
    <w:autoRedefine/>
    <w:qFormat/>
    <w:uiPriority w:val="0"/>
    <w:rPr>
      <w:rFonts w:ascii="仿宋" w:hAnsi="仿宋" w:eastAsia="仿宋" w:cstheme="minorBidi"/>
      <w:kern w:val="2"/>
      <w:sz w:val="24"/>
      <w:szCs w:val="24"/>
    </w:rPr>
  </w:style>
  <w:style w:type="character" w:customStyle="1" w:styleId="70">
    <w:name w:val="纯文本 字符"/>
    <w:basedOn w:val="37"/>
    <w:link w:val="21"/>
    <w:autoRedefine/>
    <w:qFormat/>
    <w:uiPriority w:val="0"/>
    <w:rPr>
      <w:rFonts w:ascii="宋体" w:hAnsi="Courier New"/>
      <w:kern w:val="2"/>
      <w:sz w:val="21"/>
    </w:rPr>
  </w:style>
  <w:style w:type="paragraph" w:customStyle="1" w:styleId="71">
    <w:name w:val="修订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en-US" w:bidi="ar-SA"/>
    </w:rPr>
  </w:style>
  <w:style w:type="table" w:customStyle="1" w:styleId="72">
    <w:name w:val="网格型1"/>
    <w:basedOn w:val="35"/>
    <w:autoRedefine/>
    <w:qFormat/>
    <w:uiPriority w:val="59"/>
    <w:pPr>
      <w:widowControl w:val="0"/>
      <w:spacing w:line="360" w:lineRule="auto"/>
      <w:jc w:val="both"/>
    </w:pPr>
    <w:rPr>
      <w:rFonts w:ascii="Calibri" w:hAnsi="Calibri"/>
      <w:lang w:bidi="th-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3">
    <w:name w:val="未处理的提及1"/>
    <w:basedOn w:val="37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4">
    <w:name w:val="pf0"/>
    <w:basedOn w:val="1"/>
    <w:autoRedefine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lang w:eastAsia="zh-CN"/>
    </w:rPr>
  </w:style>
  <w:style w:type="character" w:customStyle="1" w:styleId="75">
    <w:name w:val="cf01"/>
    <w:basedOn w:val="37"/>
    <w:autoRedefine/>
    <w:qFormat/>
    <w:uiPriority w:val="0"/>
    <w:rPr>
      <w:rFonts w:hint="eastAsia" w:ascii="Microsoft YaHei UI" w:hAnsi="Microsoft YaHei UI" w:eastAsia="Microsoft YaHei UI"/>
      <w:sz w:val="18"/>
      <w:szCs w:val="18"/>
    </w:rPr>
  </w:style>
  <w:style w:type="character" w:customStyle="1" w:styleId="76">
    <w:name w:val="cf11"/>
    <w:basedOn w:val="37"/>
    <w:autoRedefine/>
    <w:qFormat/>
    <w:uiPriority w:val="0"/>
    <w:rPr>
      <w:rFonts w:hint="eastAsia" w:ascii="Microsoft YaHei UI" w:hAnsi="Microsoft YaHei UI" w:eastAsia="Microsoft YaHei UI"/>
      <w:sz w:val="18"/>
      <w:szCs w:val="18"/>
    </w:rPr>
  </w:style>
  <w:style w:type="character" w:customStyle="1" w:styleId="77">
    <w:name w:val="列表段落 字符"/>
    <w:basedOn w:val="37"/>
    <w:link w:val="67"/>
    <w:autoRedefine/>
    <w:qFormat/>
    <w:locked/>
    <w:uiPriority w:val="34"/>
    <w:rPr>
      <w:kern w:val="2"/>
      <w:sz w:val="24"/>
      <w:szCs w:val="24"/>
      <w:lang w:eastAsia="en-US"/>
    </w:rPr>
  </w:style>
  <w:style w:type="character" w:customStyle="1" w:styleId="78">
    <w:name w:val="批注文字 字符"/>
    <w:basedOn w:val="37"/>
    <w:link w:val="17"/>
    <w:autoRedefine/>
    <w:semiHidden/>
    <w:qFormat/>
    <w:uiPriority w:val="0"/>
    <w:rPr>
      <w:kern w:val="2"/>
      <w:sz w:val="24"/>
      <w:szCs w:val="24"/>
      <w:lang w:eastAsia="en-US"/>
    </w:rPr>
  </w:style>
  <w:style w:type="character" w:customStyle="1" w:styleId="79">
    <w:name w:val="Unresolved Mention"/>
    <w:basedOn w:val="37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header" Target="header2.xml"/><Relationship Id="rId59" Type="http://schemas.openxmlformats.org/officeDocument/2006/relationships/numbering" Target="numbering.xml"/><Relationship Id="rId58" Type="http://schemas.openxmlformats.org/officeDocument/2006/relationships/image" Target="media/image45.png"/><Relationship Id="rId57" Type="http://schemas.openxmlformats.org/officeDocument/2006/relationships/image" Target="media/image44.png"/><Relationship Id="rId56" Type="http://schemas.openxmlformats.org/officeDocument/2006/relationships/image" Target="media/image43.jpeg"/><Relationship Id="rId55" Type="http://schemas.openxmlformats.org/officeDocument/2006/relationships/image" Target="media/image42.jpe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header" Target="header1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99886-CFDC-413C-B5C5-E276475A99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2784</Words>
  <Characters>15871</Characters>
  <Lines>132</Lines>
  <Paragraphs>37</Paragraphs>
  <TotalTime>1</TotalTime>
  <ScaleCrop>false</ScaleCrop>
  <LinksUpToDate>false</LinksUpToDate>
  <CharactersWithSpaces>18618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2023-05-08T06:56:00Z</dcterms:created>
  <dc:creator>HP</dc:creator>
  <cp:lastModifiedBy>Z++</cp:lastModifiedBy>
  <cp:lastPrinted>2023-07-20T06:07:00Z</cp:lastPrinted>
  <dcterms:modified xsi:type="dcterms:W3CDTF">2024-03-26T06:29:05Z</dcterms:modified>
  <dc:title>通用文档编写规范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3A096E9290994FB0B952A47231AC82F3_13</vt:lpwstr>
  </property>
</Properties>
</file>