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86FE" w14:textId="77777777" w:rsidR="001129F2" w:rsidRDefault="001129F2">
      <w:pPr>
        <w:rPr>
          <w:rFonts w:ascii="Arial" w:hAnsi="Arial" w:cs="Arial"/>
          <w:sz w:val="24"/>
          <w:szCs w:val="24"/>
        </w:rPr>
      </w:pPr>
    </w:p>
    <w:p w14:paraId="120DAFF3" w14:textId="572F6ED5" w:rsidR="000C3534" w:rsidRDefault="00394D37" w:rsidP="000C35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bits de configuración se utilizan para habilitar y modificar varios aspectos del microcontrolador</w:t>
      </w:r>
      <w:r w:rsidR="00DC0A62">
        <w:rPr>
          <w:rFonts w:ascii="Arial" w:hAnsi="Arial" w:cs="Arial"/>
          <w:sz w:val="24"/>
          <w:szCs w:val="24"/>
        </w:rPr>
        <w:t xml:space="preserve">. Existen 3 Bytes llamados Fuses cuyos bits son los de configuración. </w:t>
      </w:r>
      <w:r w:rsidR="00164BF2">
        <w:rPr>
          <w:rFonts w:ascii="Arial" w:hAnsi="Arial" w:cs="Arial"/>
          <w:sz w:val="24"/>
          <w:szCs w:val="24"/>
        </w:rPr>
        <w:t>Entre sus funciones existe:</w:t>
      </w:r>
    </w:p>
    <w:p w14:paraId="2E516ABF" w14:textId="0D1EF353" w:rsidR="00164BF2" w:rsidRDefault="00164BF2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3F6C">
        <w:rPr>
          <w:rFonts w:ascii="Arial" w:hAnsi="Arial" w:cs="Arial"/>
          <w:sz w:val="24"/>
          <w:szCs w:val="24"/>
        </w:rPr>
        <w:t xml:space="preserve">Nivel de Brown-Out: </w:t>
      </w:r>
      <w:r w:rsidR="00C93F6C" w:rsidRPr="00C93F6C">
        <w:rPr>
          <w:rFonts w:ascii="Arial" w:hAnsi="Arial" w:cs="Arial"/>
          <w:sz w:val="24"/>
          <w:szCs w:val="24"/>
        </w:rPr>
        <w:t>Determina e</w:t>
      </w:r>
      <w:r w:rsidR="00C93F6C">
        <w:rPr>
          <w:rFonts w:ascii="Arial" w:hAnsi="Arial" w:cs="Arial"/>
          <w:sz w:val="24"/>
          <w:szCs w:val="24"/>
        </w:rPr>
        <w:t>l voltaje mínimo al cual puede trabajar el microcontrolador.</w:t>
      </w:r>
    </w:p>
    <w:p w14:paraId="24F55417" w14:textId="69F6FAB7" w:rsidR="00C93F6C" w:rsidRDefault="00C93F6C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Reset externo: Habilitado o deshabilitado.</w:t>
      </w:r>
    </w:p>
    <w:p w14:paraId="087D0FB3" w14:textId="0D5929CB" w:rsidR="00C93F6C" w:rsidRDefault="00C93F6C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Debug: </w:t>
      </w:r>
      <w:r w:rsidR="004D68FD">
        <w:rPr>
          <w:rFonts w:ascii="Arial" w:hAnsi="Arial" w:cs="Arial"/>
          <w:sz w:val="24"/>
          <w:szCs w:val="24"/>
        </w:rPr>
        <w:t>Habilita o deshabilita poder hacer debug del programa dentro del microcontrolador.</w:t>
      </w:r>
    </w:p>
    <w:p w14:paraId="46970542" w14:textId="2D8F1BF4" w:rsidR="004D68FD" w:rsidRDefault="002A2E72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SPI: Habilita o deshabilita</w:t>
      </w:r>
      <w:r w:rsidR="005226B7">
        <w:rPr>
          <w:rFonts w:ascii="Arial" w:hAnsi="Arial" w:cs="Arial"/>
          <w:sz w:val="24"/>
          <w:szCs w:val="24"/>
        </w:rPr>
        <w:t xml:space="preserve"> usar comunicación Serial</w:t>
      </w:r>
      <w:r w:rsidR="00500E7F">
        <w:rPr>
          <w:rFonts w:ascii="Arial" w:hAnsi="Arial" w:cs="Arial"/>
          <w:sz w:val="24"/>
          <w:szCs w:val="24"/>
        </w:rPr>
        <w:t>.</w:t>
      </w:r>
    </w:p>
    <w:p w14:paraId="6330F452" w14:textId="76F4D123" w:rsidR="00500E7F" w:rsidRDefault="007857E9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Watchdog Timer: Habilitado o deshabilitado (si hay algún fallo del programa, </w:t>
      </w:r>
      <w:r w:rsidR="00C11271">
        <w:rPr>
          <w:rFonts w:ascii="Arial" w:hAnsi="Arial" w:cs="Arial"/>
          <w:sz w:val="24"/>
          <w:szCs w:val="24"/>
        </w:rPr>
        <w:t>cuenta cierta cantidad de ciclos para reiniciar el mismo).</w:t>
      </w:r>
    </w:p>
    <w:p w14:paraId="042E1553" w14:textId="7915BB15" w:rsidR="00C11271" w:rsidRDefault="0016168C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EESAVE: Guarda (casi) permanentemente el programa dentro del microcontrolador.</w:t>
      </w:r>
    </w:p>
    <w:p w14:paraId="75009FA5" w14:textId="3C73FC63" w:rsidR="0016168C" w:rsidRDefault="00325482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43015">
        <w:rPr>
          <w:rFonts w:ascii="Arial" w:hAnsi="Arial" w:cs="Arial"/>
          <w:sz w:val="24"/>
          <w:szCs w:val="24"/>
        </w:rPr>
        <w:t xml:space="preserve">Boot size: Dos bits que </w:t>
      </w:r>
      <w:r w:rsidR="00E43015" w:rsidRPr="00E43015">
        <w:rPr>
          <w:rFonts w:ascii="Arial" w:hAnsi="Arial" w:cs="Arial"/>
          <w:sz w:val="24"/>
          <w:szCs w:val="24"/>
        </w:rPr>
        <w:t>de</w:t>
      </w:r>
      <w:r w:rsidR="00E43015">
        <w:rPr>
          <w:rFonts w:ascii="Arial" w:hAnsi="Arial" w:cs="Arial"/>
          <w:sz w:val="24"/>
          <w:szCs w:val="24"/>
        </w:rPr>
        <w:t>terminan la memoria de programa utilizada</w:t>
      </w:r>
      <w:r w:rsidR="004E7EE0">
        <w:rPr>
          <w:rFonts w:ascii="Arial" w:hAnsi="Arial" w:cs="Arial"/>
          <w:sz w:val="24"/>
          <w:szCs w:val="24"/>
        </w:rPr>
        <w:t>.</w:t>
      </w:r>
    </w:p>
    <w:p w14:paraId="59BBCA4F" w14:textId="1AAAE579" w:rsidR="00997C08" w:rsidRDefault="00997C08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Boot reset: </w:t>
      </w:r>
      <w:r w:rsidR="00F47EC8">
        <w:rPr>
          <w:rFonts w:ascii="Arial" w:hAnsi="Arial" w:cs="Arial"/>
          <w:sz w:val="24"/>
          <w:szCs w:val="24"/>
        </w:rPr>
        <w:t>Selecciona el rango</w:t>
      </w:r>
      <w:r w:rsidR="007B482E">
        <w:rPr>
          <w:rFonts w:ascii="Arial" w:hAnsi="Arial" w:cs="Arial"/>
          <w:sz w:val="24"/>
          <w:szCs w:val="24"/>
        </w:rPr>
        <w:t xml:space="preserve"> de memoria de programa que será utilizada.</w:t>
      </w:r>
    </w:p>
    <w:p w14:paraId="15C1DB25" w14:textId="77777777" w:rsidR="005B07ED" w:rsidRDefault="003E0BA4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Clock: Existen varios bits que manejan el clock; división entre 8,</w:t>
      </w:r>
      <w:r w:rsidR="00C3774A">
        <w:rPr>
          <w:rFonts w:ascii="Arial" w:hAnsi="Arial" w:cs="Arial"/>
          <w:sz w:val="24"/>
          <w:szCs w:val="24"/>
        </w:rPr>
        <w:t xml:space="preserve"> salida de señal de clock</w:t>
      </w:r>
      <w:r w:rsidR="008F0000">
        <w:rPr>
          <w:rFonts w:ascii="Arial" w:hAnsi="Arial" w:cs="Arial"/>
          <w:sz w:val="24"/>
          <w:szCs w:val="24"/>
        </w:rPr>
        <w:t>, selección del clock a utilizar</w:t>
      </w:r>
      <w:r w:rsidR="005B07ED">
        <w:rPr>
          <w:rFonts w:ascii="Arial" w:hAnsi="Arial" w:cs="Arial"/>
          <w:sz w:val="24"/>
          <w:szCs w:val="24"/>
        </w:rPr>
        <w:t>.</w:t>
      </w:r>
    </w:p>
    <w:p w14:paraId="00DB72A3" w14:textId="77777777" w:rsidR="001F6DFD" w:rsidRDefault="005B07ED" w:rsidP="00164BF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up: Configura el tiempo de start up.</w:t>
      </w:r>
    </w:p>
    <w:p w14:paraId="019A8611" w14:textId="167AD21D" w:rsidR="004E7EE0" w:rsidRPr="001F6DFD" w:rsidRDefault="003E0BA4" w:rsidP="001F6DFD">
      <w:pPr>
        <w:rPr>
          <w:rFonts w:ascii="Arial" w:hAnsi="Arial" w:cs="Arial"/>
          <w:sz w:val="24"/>
          <w:szCs w:val="24"/>
        </w:rPr>
      </w:pPr>
      <w:r w:rsidRPr="001F6DFD">
        <w:rPr>
          <w:rFonts w:ascii="Arial" w:hAnsi="Arial" w:cs="Arial"/>
          <w:sz w:val="24"/>
          <w:szCs w:val="24"/>
        </w:rPr>
        <w:t xml:space="preserve"> </w:t>
      </w:r>
    </w:p>
    <w:p w14:paraId="61221A0F" w14:textId="77777777" w:rsidR="00A06DBD" w:rsidRDefault="008247A1" w:rsidP="001D5D7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oscilador </w:t>
      </w:r>
      <w:r w:rsidR="001F6DFD">
        <w:rPr>
          <w:rFonts w:ascii="Arial" w:hAnsi="Arial" w:cs="Arial"/>
          <w:sz w:val="24"/>
          <w:szCs w:val="24"/>
        </w:rPr>
        <w:t xml:space="preserve">cuenta con 7 configuraciones determinadas por los bits de </w:t>
      </w:r>
      <w:r w:rsidR="002451E5">
        <w:rPr>
          <w:rFonts w:ascii="Arial" w:hAnsi="Arial" w:cs="Arial"/>
          <w:sz w:val="24"/>
          <w:szCs w:val="24"/>
        </w:rPr>
        <w:t>CKSEL</w:t>
      </w:r>
      <w:r w:rsidR="00A06DBD">
        <w:rPr>
          <w:rFonts w:ascii="Arial" w:hAnsi="Arial" w:cs="Arial"/>
          <w:sz w:val="24"/>
          <w:szCs w:val="24"/>
        </w:rPr>
        <w:t>:</w:t>
      </w:r>
    </w:p>
    <w:p w14:paraId="7CA4C3AA" w14:textId="77777777" w:rsidR="001D7301" w:rsidRDefault="00A06DBD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Oscilador de cristal de baja potencia</w:t>
      </w:r>
      <w:r w:rsidR="00B40086">
        <w:rPr>
          <w:rFonts w:ascii="Arial" w:hAnsi="Arial" w:cs="Arial"/>
          <w:sz w:val="24"/>
          <w:szCs w:val="24"/>
        </w:rPr>
        <w:t xml:space="preserve"> (1111-1000)</w:t>
      </w:r>
      <w:r w:rsidR="001D7301">
        <w:rPr>
          <w:rFonts w:ascii="Arial" w:hAnsi="Arial" w:cs="Arial"/>
          <w:sz w:val="24"/>
          <w:szCs w:val="24"/>
        </w:rPr>
        <w:t xml:space="preserve"> usado regularmente.</w:t>
      </w:r>
    </w:p>
    <w:p w14:paraId="04957FDA" w14:textId="77777777" w:rsidR="0059495D" w:rsidRDefault="001D7301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Oscilador de cristal de pleno funcionamiento (0111-0110)</w:t>
      </w:r>
      <w:r w:rsidR="0059495D">
        <w:rPr>
          <w:rFonts w:ascii="Arial" w:hAnsi="Arial" w:cs="Arial"/>
          <w:sz w:val="24"/>
          <w:szCs w:val="24"/>
        </w:rPr>
        <w:t xml:space="preserve"> usado en ambientes de mucho ruido.</w:t>
      </w:r>
    </w:p>
    <w:p w14:paraId="633271F4" w14:textId="77777777" w:rsidR="00DB2BCF" w:rsidRDefault="00BD1F98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Oscilador de cristal de baja frecuencia (0101-0100)</w:t>
      </w:r>
      <w:r w:rsidR="00DB2BCF">
        <w:rPr>
          <w:rFonts w:ascii="Arial" w:hAnsi="Arial" w:cs="Arial"/>
          <w:sz w:val="24"/>
          <w:szCs w:val="24"/>
        </w:rPr>
        <w:t>.</w:t>
      </w:r>
    </w:p>
    <w:p w14:paraId="7F1CB32D" w14:textId="5F9FC02C" w:rsidR="001D5D70" w:rsidRDefault="00C74C2C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Oscilador</w:t>
      </w:r>
      <w:r w:rsidR="004D6BDE">
        <w:rPr>
          <w:rFonts w:ascii="Arial" w:hAnsi="Arial" w:cs="Arial"/>
          <w:sz w:val="24"/>
          <w:szCs w:val="24"/>
        </w:rPr>
        <w:t xml:space="preserve"> RC</w:t>
      </w:r>
      <w:r>
        <w:rPr>
          <w:rFonts w:ascii="Arial" w:hAnsi="Arial" w:cs="Arial"/>
          <w:sz w:val="24"/>
          <w:szCs w:val="24"/>
        </w:rPr>
        <w:t xml:space="preserve"> interno de 128kHz</w:t>
      </w:r>
      <w:r w:rsidR="00312B8F">
        <w:rPr>
          <w:rFonts w:ascii="Arial" w:hAnsi="Arial" w:cs="Arial"/>
          <w:sz w:val="24"/>
          <w:szCs w:val="24"/>
        </w:rPr>
        <w:t xml:space="preserve"> </w:t>
      </w:r>
      <w:r w:rsidR="00F61A18">
        <w:rPr>
          <w:rFonts w:ascii="Arial" w:hAnsi="Arial" w:cs="Arial"/>
          <w:sz w:val="24"/>
          <w:szCs w:val="24"/>
        </w:rPr>
        <w:t>(0011)</w:t>
      </w:r>
      <w:r w:rsidR="009A15DB">
        <w:rPr>
          <w:rFonts w:ascii="Arial" w:hAnsi="Arial" w:cs="Arial"/>
          <w:sz w:val="24"/>
          <w:szCs w:val="24"/>
        </w:rPr>
        <w:t xml:space="preserve"> compuesto por un circuito RC y op-amp</w:t>
      </w:r>
      <w:r w:rsidR="00F162DC">
        <w:rPr>
          <w:rFonts w:ascii="Arial" w:hAnsi="Arial" w:cs="Arial"/>
          <w:sz w:val="24"/>
          <w:szCs w:val="24"/>
        </w:rPr>
        <w:t xml:space="preserve"> inversor.</w:t>
      </w:r>
    </w:p>
    <w:p w14:paraId="1A94AD4A" w14:textId="00E7ACA6" w:rsidR="00F162DC" w:rsidRDefault="00BF0526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Oscilador RC interno calibrado (0010)</w:t>
      </w:r>
      <w:r w:rsidR="00E856D4">
        <w:rPr>
          <w:rFonts w:ascii="Arial" w:hAnsi="Arial" w:cs="Arial"/>
          <w:sz w:val="24"/>
          <w:szCs w:val="24"/>
        </w:rPr>
        <w:t xml:space="preserve"> que trabaja a 8 MHz</w:t>
      </w:r>
      <w:r w:rsidR="00E65FA3">
        <w:rPr>
          <w:rFonts w:ascii="Arial" w:hAnsi="Arial" w:cs="Arial"/>
          <w:sz w:val="24"/>
          <w:szCs w:val="24"/>
        </w:rPr>
        <w:t xml:space="preserve"> y es similar al anterior.</w:t>
      </w:r>
    </w:p>
    <w:p w14:paraId="212EAA31" w14:textId="3FDBCA70" w:rsidR="00E65FA3" w:rsidRDefault="00E65FA3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Clock externo (0000) depende de un oscilador que el usuario desea configurar externamente.</w:t>
      </w:r>
    </w:p>
    <w:p w14:paraId="5CF264E0" w14:textId="7CCFD88A" w:rsidR="0064109D" w:rsidRDefault="0064109D" w:rsidP="00A06DB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Reservado (0001)</w:t>
      </w:r>
      <w:r w:rsidR="00752D6D">
        <w:rPr>
          <w:rFonts w:ascii="Arial" w:hAnsi="Arial" w:cs="Arial"/>
          <w:sz w:val="24"/>
          <w:szCs w:val="24"/>
        </w:rPr>
        <w:t>.</w:t>
      </w:r>
    </w:p>
    <w:p w14:paraId="7C08A5D0" w14:textId="77777777" w:rsidR="006E2508" w:rsidRDefault="006E2508" w:rsidP="006E2508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1EB1382" w14:textId="2A782EAF" w:rsidR="00B7150F" w:rsidRDefault="002917D8" w:rsidP="00B715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SFR</w:t>
      </w:r>
      <w:r w:rsidR="00D6633E">
        <w:rPr>
          <w:rFonts w:ascii="Arial" w:hAnsi="Arial" w:cs="Arial"/>
          <w:sz w:val="24"/>
          <w:szCs w:val="24"/>
        </w:rPr>
        <w:t xml:space="preserve"> </w:t>
      </w:r>
      <w:r w:rsidR="00C42700">
        <w:rPr>
          <w:rFonts w:ascii="Arial" w:hAnsi="Arial" w:cs="Arial"/>
          <w:sz w:val="24"/>
          <w:szCs w:val="24"/>
        </w:rPr>
        <w:t>son utilizados para la configuración del microcontrolador</w:t>
      </w:r>
      <w:r w:rsidR="00D6633E">
        <w:rPr>
          <w:rFonts w:ascii="Arial" w:hAnsi="Arial" w:cs="Arial"/>
          <w:sz w:val="24"/>
          <w:szCs w:val="24"/>
        </w:rPr>
        <w:t>, mientras los GPR son registros que se utilizan para almacenar variables</w:t>
      </w:r>
      <w:r w:rsidR="005C732B">
        <w:rPr>
          <w:rFonts w:ascii="Arial" w:hAnsi="Arial" w:cs="Arial"/>
          <w:sz w:val="24"/>
          <w:szCs w:val="24"/>
        </w:rPr>
        <w:t xml:space="preserve"> del programa</w:t>
      </w:r>
      <w:r w:rsidR="00C32FD8">
        <w:rPr>
          <w:rFonts w:ascii="Arial" w:hAnsi="Arial" w:cs="Arial"/>
          <w:sz w:val="24"/>
          <w:szCs w:val="24"/>
        </w:rPr>
        <w:t>.</w:t>
      </w:r>
    </w:p>
    <w:p w14:paraId="294A7AFE" w14:textId="77777777" w:rsidR="00B7150F" w:rsidRDefault="00B7150F" w:rsidP="00B7150F">
      <w:pPr>
        <w:rPr>
          <w:rStyle w:val="textlayer--absolute"/>
          <w:rFonts w:ascii="Arial" w:hAnsi="Arial" w:cs="Arial"/>
          <w:sz w:val="24"/>
          <w:szCs w:val="24"/>
        </w:rPr>
      </w:pPr>
    </w:p>
    <w:p w14:paraId="025B2606" w14:textId="3C012A5E" w:rsidR="00B7150F" w:rsidRDefault="00B7150F" w:rsidP="00B7150F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>Ian Anleu Rivera</w:t>
      </w:r>
    </w:p>
    <w:p w14:paraId="4606B6AB" w14:textId="48DA9700" w:rsidR="00B7150F" w:rsidRDefault="00B7150F" w:rsidP="00B7150F">
      <w:pPr>
        <w:rPr>
          <w:rStyle w:val="textlayer--absolute"/>
          <w:rFonts w:ascii="Arial" w:hAnsi="Arial" w:cs="Arial"/>
          <w:sz w:val="24"/>
          <w:szCs w:val="24"/>
        </w:rPr>
      </w:pPr>
      <w:r>
        <w:rPr>
          <w:rStyle w:val="textlayer--absolute"/>
          <w:rFonts w:ascii="Arial" w:hAnsi="Arial" w:cs="Arial"/>
          <w:sz w:val="24"/>
          <w:szCs w:val="24"/>
        </w:rPr>
        <w:t>22122</w:t>
      </w:r>
    </w:p>
    <w:sectPr w:rsidR="00B7150F" w:rsidSect="00DA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97CCB"/>
    <w:multiLevelType w:val="hybridMultilevel"/>
    <w:tmpl w:val="BB5A044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56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E0"/>
    <w:rsid w:val="000C3534"/>
    <w:rsid w:val="001129F2"/>
    <w:rsid w:val="0016168C"/>
    <w:rsid w:val="00164BF2"/>
    <w:rsid w:val="00197E57"/>
    <w:rsid w:val="001D5D70"/>
    <w:rsid w:val="001D7301"/>
    <w:rsid w:val="001F6DFD"/>
    <w:rsid w:val="002451E5"/>
    <w:rsid w:val="002917D8"/>
    <w:rsid w:val="002A2E72"/>
    <w:rsid w:val="00312B8F"/>
    <w:rsid w:val="00325482"/>
    <w:rsid w:val="00394D37"/>
    <w:rsid w:val="003E0BA4"/>
    <w:rsid w:val="004D68FD"/>
    <w:rsid w:val="004D6BDE"/>
    <w:rsid w:val="004E7EE0"/>
    <w:rsid w:val="00500E7F"/>
    <w:rsid w:val="005226B7"/>
    <w:rsid w:val="005420E0"/>
    <w:rsid w:val="00576A20"/>
    <w:rsid w:val="0059495D"/>
    <w:rsid w:val="005B07ED"/>
    <w:rsid w:val="005B715E"/>
    <w:rsid w:val="005C732B"/>
    <w:rsid w:val="0064109D"/>
    <w:rsid w:val="006E2508"/>
    <w:rsid w:val="00752D6D"/>
    <w:rsid w:val="007857E9"/>
    <w:rsid w:val="007B482E"/>
    <w:rsid w:val="008247A1"/>
    <w:rsid w:val="008F0000"/>
    <w:rsid w:val="00997C08"/>
    <w:rsid w:val="009A15DB"/>
    <w:rsid w:val="00A06DBD"/>
    <w:rsid w:val="00A46988"/>
    <w:rsid w:val="00B40086"/>
    <w:rsid w:val="00B7150F"/>
    <w:rsid w:val="00B825C1"/>
    <w:rsid w:val="00BA557B"/>
    <w:rsid w:val="00BD1F98"/>
    <w:rsid w:val="00BF0526"/>
    <w:rsid w:val="00C11271"/>
    <w:rsid w:val="00C32FD8"/>
    <w:rsid w:val="00C3774A"/>
    <w:rsid w:val="00C42700"/>
    <w:rsid w:val="00C74C2C"/>
    <w:rsid w:val="00C93F6C"/>
    <w:rsid w:val="00CD1B02"/>
    <w:rsid w:val="00D6633E"/>
    <w:rsid w:val="00DA1DB3"/>
    <w:rsid w:val="00DB2BCF"/>
    <w:rsid w:val="00DC0A62"/>
    <w:rsid w:val="00E43015"/>
    <w:rsid w:val="00E65FA3"/>
    <w:rsid w:val="00E856D4"/>
    <w:rsid w:val="00F162DC"/>
    <w:rsid w:val="00F47EC8"/>
    <w:rsid w:val="00F61A18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0C0C7"/>
  <w15:chartTrackingRefBased/>
  <w15:docId w15:val="{C79AF063-A5BE-40DC-9216-96DF757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C3534"/>
  </w:style>
  <w:style w:type="paragraph" w:styleId="Prrafodelista">
    <w:name w:val="List Paragraph"/>
    <w:basedOn w:val="Normal"/>
    <w:uiPriority w:val="34"/>
    <w:qFormat/>
    <w:rsid w:val="000C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Anleu</dc:creator>
  <cp:keywords/>
  <dc:description/>
  <cp:lastModifiedBy>Ian Anleu</cp:lastModifiedBy>
  <cp:revision>53</cp:revision>
  <dcterms:created xsi:type="dcterms:W3CDTF">2024-01-28T23:27:00Z</dcterms:created>
  <dcterms:modified xsi:type="dcterms:W3CDTF">2024-01-29T05:06:00Z</dcterms:modified>
</cp:coreProperties>
</file>