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/* -----------------------------------------------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Universidad del Valle de Guatemala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IE2023: Programacion de Microcontroladores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PUART_prelab.c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Autor: Ian Anleu Rivera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Proyecto: Prelab 6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Hardware: ATMEGA328P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Creado: 22/04/2024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Ultima modificacion: 22/04/2024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 xml:space="preserve">    </w:t>
      </w:r>
      <w:r>
        <w:rPr>
          <w:rFonts w:ascii="Consolas" w:hAnsi="Consolas"/>
          <w:color w:val="008000"/>
          <w:sz w:val="19"/>
          <w:highlight w:val="white"/>
        </w:rPr>
        <w:t>-----------------------------------------------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*/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8000"/>
          <w:sz w:val="19"/>
          <w:highlight w:val="white"/>
        </w:rPr>
        <w:t>//HEADER FILES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#define</w:t>
      </w:r>
      <w:r>
        <w:rPr>
          <w:rFonts w:ascii="Consolas" w:hAnsi="Consolas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/>
          <w:color w:val="A000A0"/>
          <w:sz w:val="19"/>
          <w:highlight w:val="white"/>
        </w:rPr>
        <w:t>F_CPU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16000000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//Frecuencia es 16Mhz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&lt;avr/io.h&gt;</w:t>
      </w:r>
      <w:r>
        <w:rPr>
          <w:rFonts w:ascii="Consolas" w:hAnsi="Consolas"/>
          <w:i w:val="false"/>
          <w:color w:val="008000"/>
          <w:sz w:val="19"/>
          <w:highlight w:val="white"/>
        </w:rPr>
        <w:t>//IO registros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&lt;util/delay.h&gt;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 Lib para delays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&lt;stdint.h&gt;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//Lib para enteros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#include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&lt;avr/interrupt.h&gt;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//Lib para interrupciones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//VARIABLES GLOBALES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//Otras variables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volatile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/>
          <w:color w:val="0000FF"/>
          <w:sz w:val="19"/>
          <w:highlight w:val="white"/>
        </w:rPr>
        <w:t>uint8_t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received_rx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//PROTOTIPOS DE FUNCIÓN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setupUART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enviarchar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char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Caracter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//INTERRUPCIONES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000A0"/>
          <w:sz w:val="19"/>
          <w:highlight w:val="white"/>
        </w:rPr>
        <w:t>ISR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A000A0"/>
          <w:sz w:val="19"/>
          <w:highlight w:val="white"/>
        </w:rPr>
        <w:t>USART_RX_vect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80"/>
          <w:sz w:val="19"/>
          <w:highlight w:val="white"/>
        </w:rPr>
        <w:t>received_rx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A000A0"/>
          <w:sz w:val="19"/>
          <w:highlight w:val="white"/>
        </w:rPr>
        <w:t>UDR0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//Recibo el dato en una variable que despliego en la salida apropiada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PORTB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80"/>
          <w:sz w:val="19"/>
          <w:highlight w:val="white"/>
        </w:rPr>
        <w:t>received_rx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//Output en B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//PRINCIPAL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int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main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cli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setup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setupUART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sei</w:t>
      </w:r>
      <w:r>
        <w:rPr>
          <w:rFonts w:ascii="Consolas" w:hAnsi="Consolas"/>
          <w:i w:val="false"/>
          <w:color w:val="000000"/>
          <w:sz w:val="19"/>
          <w:highlight w:val="white"/>
        </w:rPr>
        <w:t>();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while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(1)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enviarchar</w:t>
      </w:r>
      <w:r>
        <w:rPr>
          <w:rFonts w:ascii="Consolas" w:hAnsi="Consolas"/>
          <w:i w:val="false"/>
          <w:color w:val="000000"/>
          <w:sz w:val="19"/>
          <w:highlight w:val="white"/>
        </w:rPr>
        <w:t>('H');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enviarchar</w:t>
      </w:r>
      <w:r>
        <w:rPr>
          <w:rFonts w:ascii="Consolas" w:hAnsi="Consolas"/>
          <w:i w:val="false"/>
          <w:color w:val="000000"/>
          <w:sz w:val="19"/>
          <w:highlight w:val="white"/>
        </w:rPr>
        <w:t>('o');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enviarchar</w:t>
      </w:r>
      <w:r>
        <w:rPr>
          <w:rFonts w:ascii="Consolas" w:hAnsi="Consolas"/>
          <w:i w:val="false"/>
          <w:color w:val="000000"/>
          <w:sz w:val="19"/>
          <w:highlight w:val="white"/>
        </w:rPr>
        <w:t>('l');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enviarchar</w:t>
      </w:r>
      <w:r>
        <w:rPr>
          <w:rFonts w:ascii="Consolas" w:hAnsi="Consolas"/>
          <w:i w:val="false"/>
          <w:color w:val="000000"/>
          <w:sz w:val="19"/>
          <w:highlight w:val="white"/>
        </w:rPr>
        <w:t>('a');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 w:val="false"/>
          <w:color w:val="880000"/>
          <w:sz w:val="19"/>
          <w:highlight w:val="white"/>
        </w:rPr>
        <w:t>enviarchar</w:t>
      </w:r>
      <w:r>
        <w:rPr>
          <w:rFonts w:ascii="Consolas" w:hAnsi="Consolas"/>
          <w:i w:val="false"/>
          <w:color w:val="000000"/>
          <w:sz w:val="19"/>
          <w:highlight w:val="white"/>
        </w:rPr>
        <w:t>('\n');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  <w:tab/>
      </w:r>
      <w:r>
        <w:rPr>
          <w:rFonts w:ascii="Consolas" w:hAnsi="Consolas"/>
          <w:i/>
          <w:color w:val="880000"/>
          <w:sz w:val="19"/>
          <w:highlight w:val="white"/>
        </w:rPr>
        <w:t>_delay_ms</w:t>
      </w:r>
      <w:r>
        <w:rPr>
          <w:rFonts w:ascii="Consolas" w:hAnsi="Consolas"/>
          <w:i w:val="false"/>
          <w:color w:val="000000"/>
          <w:sz w:val="19"/>
          <w:highlight w:val="white"/>
        </w:rPr>
        <w:t>(1000);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  <w:r>
        <w:rPr>
          <w:rFonts w:ascii="Consolas" w:hAnsi="Consolas"/>
          <w:i w:val="false"/>
          <w:color w:val="008000"/>
          <w:sz w:val="19"/>
          <w:highlight w:val="white"/>
        </w:rPr>
        <w:t>// Fin Main Loop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8000"/>
          <w:sz w:val="19"/>
          <w:highlight w:val="white"/>
        </w:rPr>
        <w:t>// OTRAS FUNCIONES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//ENTRADAS Y SALIDAS -----------------------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//Entradas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//No habrá digitales y UART tomará control sobre el PORTD regular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//Salidas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//PD0 salida por TX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DDRD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DDRD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DDD0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//Todo PORTB son salidas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DDRB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DDRB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DDB0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DDB1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DDB2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DDB3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DDB4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DDB5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setupUART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8000"/>
          <w:sz w:val="19"/>
          <w:highlight w:val="white"/>
        </w:rPr>
        <w:t>//RX y TX ya están configurados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UCSR0A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//No modificar, no necesita nada de este registro activado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UCSR0B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UCSR0C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0;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UCSR0B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RXCIE0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RXEN0</w:t>
      </w:r>
      <w:r>
        <w:rPr>
          <w:rFonts w:ascii="Consolas" w:hAnsi="Consolas"/>
          <w:i w:val="false"/>
          <w:color w:val="000000"/>
          <w:sz w:val="19"/>
          <w:highlight w:val="white"/>
        </w:rPr>
        <w:t>)|(1&lt;&lt;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TXEN0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//Rx int. | Rxen | Txen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UCSR0C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|=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(1&gt;&gt;</w:t>
      </w:r>
      <w:r>
        <w:rPr>
          <w:rFonts w:ascii="Consolas" w:hAnsi="Consolas"/>
          <w:i w:val="false"/>
          <w:color w:val="A000A0"/>
          <w:sz w:val="19"/>
          <w:highlight w:val="white"/>
        </w:rPr>
        <w:t>UCSZ01</w:t>
      </w:r>
      <w:r>
        <w:rPr>
          <w:rFonts w:ascii="Consolas" w:hAnsi="Consolas"/>
          <w:i w:val="false"/>
          <w:color w:val="000000"/>
          <w:sz w:val="19"/>
          <w:highlight w:val="white"/>
        </w:rPr>
        <w:t>)|(1&gt;&gt;</w:t>
      </w:r>
      <w:r>
        <w:rPr>
          <w:rFonts w:ascii="Consolas" w:hAnsi="Consolas"/>
          <w:i w:val="false"/>
          <w:color w:val="A000A0"/>
          <w:sz w:val="19"/>
          <w:highlight w:val="white"/>
        </w:rPr>
        <w:t>UCSZ00</w:t>
      </w:r>
      <w:r>
        <w:rPr>
          <w:rFonts w:ascii="Consolas" w:hAnsi="Consolas"/>
          <w:i w:val="false"/>
          <w:color w:val="000000"/>
          <w:sz w:val="19"/>
          <w:highlight w:val="white"/>
        </w:rPr>
        <w:t>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 xml:space="preserve">//Async. | No parity | 1 stop | 8 data 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UBRR0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103;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//Baud 9600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00"/>
          <w:sz w:val="19"/>
          <w:highlight w:val="white"/>
        </w:rPr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0000FF"/>
          <w:sz w:val="19"/>
          <w:highlight w:val="white"/>
        </w:rPr>
        <w:t>void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880000"/>
          <w:sz w:val="19"/>
          <w:highlight w:val="white"/>
        </w:rPr>
        <w:t>enviarchar</w:t>
      </w:r>
      <w:r>
        <w:rPr>
          <w:rFonts w:ascii="Consolas" w:hAnsi="Consolas"/>
          <w:i w:val="false"/>
          <w:color w:val="000000"/>
          <w:sz w:val="19"/>
          <w:highlight w:val="white"/>
        </w:rPr>
        <w:t>(</w:t>
      </w:r>
      <w:r>
        <w:rPr>
          <w:rFonts w:ascii="Consolas" w:hAnsi="Consolas"/>
          <w:i w:val="false"/>
          <w:color w:val="0000FF"/>
          <w:sz w:val="19"/>
          <w:highlight w:val="white"/>
        </w:rPr>
        <w:t>char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Caracter</w:t>
      </w:r>
      <w:r>
        <w:rPr>
          <w:rFonts w:ascii="Consolas" w:hAnsi="Consolas"/>
          <w:i w:val="false"/>
          <w:color w:val="000000"/>
          <w:sz w:val="19"/>
          <w:highlight w:val="white"/>
        </w:rPr>
        <w:t>){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0000FF"/>
          <w:sz w:val="19"/>
          <w:highlight w:val="white"/>
        </w:rPr>
        <w:t>while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(!(</w:t>
      </w:r>
      <w:r>
        <w:rPr>
          <w:rFonts w:ascii="Consolas" w:hAnsi="Consolas"/>
          <w:i w:val="false"/>
          <w:color w:val="A000A0"/>
          <w:sz w:val="19"/>
          <w:highlight w:val="white"/>
        </w:rPr>
        <w:t>UCSR0A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&amp;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(1&lt;&lt;</w:t>
      </w:r>
      <w:r>
        <w:rPr>
          <w:rFonts w:ascii="Consolas" w:hAnsi="Consolas"/>
          <w:i w:val="false"/>
          <w:color w:val="A000A0"/>
          <w:sz w:val="19"/>
          <w:highlight w:val="white"/>
        </w:rPr>
        <w:t>UDRE0</w:t>
      </w:r>
      <w:r>
        <w:rPr>
          <w:rFonts w:ascii="Consolas" w:hAnsi="Consolas"/>
          <w:i w:val="false"/>
          <w:color w:val="000000"/>
          <w:sz w:val="19"/>
          <w:highlight w:val="white"/>
        </w:rPr>
        <w:t>)));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//Revisar si UDR está vacío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>
          <w:rFonts w:ascii="Consolas" w:hAnsi="Consolas"/>
          <w:i w:val="false"/>
          <w:color w:val="A31515"/>
          <w:sz w:val="19"/>
          <w:highlight w:val="white"/>
        </w:rPr>
        <w:tab/>
      </w:r>
      <w:r>
        <w:rPr>
          <w:rFonts w:ascii="Consolas" w:hAnsi="Consolas"/>
          <w:i w:val="false"/>
          <w:color w:val="A000A0"/>
          <w:sz w:val="19"/>
          <w:highlight w:val="white"/>
        </w:rPr>
        <w:t>UDR0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00"/>
          <w:sz w:val="19"/>
          <w:highlight w:val="white"/>
        </w:rPr>
        <w:t>=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0080"/>
          <w:sz w:val="19"/>
          <w:highlight w:val="white"/>
        </w:rPr>
        <w:t>Caracter</w:t>
      </w:r>
      <w:r>
        <w:rPr>
          <w:rFonts w:ascii="Consolas" w:hAnsi="Consolas"/>
          <w:i w:val="false"/>
          <w:color w:val="000000"/>
          <w:sz w:val="19"/>
          <w:highlight w:val="white"/>
        </w:rPr>
        <w:t>;</w:t>
      </w:r>
      <w:r>
        <w:rPr>
          <w:rFonts w:ascii="Consolas" w:hAnsi="Consolas"/>
          <w:i w:val="false"/>
          <w:color w:val="A31515"/>
          <w:sz w:val="19"/>
          <w:highlight w:val="white"/>
        </w:rPr>
        <w:t xml:space="preserve"> </w:t>
      </w:r>
      <w:r>
        <w:rPr>
          <w:rFonts w:ascii="Consolas" w:hAnsi="Consolas"/>
          <w:i w:val="false"/>
          <w:color w:val="008000"/>
          <w:sz w:val="19"/>
          <w:highlight w:val="white"/>
        </w:rPr>
        <w:t>//Al estar vacío enviar el caracter en UDR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i w:val="false"/>
          <w:color w:val="000000"/>
          <w:sz w:val="19"/>
          <w:highlight w:val="white"/>
        </w:rPr>
        <w:t>}</w:t>
      </w:r>
    </w:p>
    <w:p>
      <w:pPr>
        <w:pStyle w:val="Normal"/>
        <w:bidi w:val="0"/>
        <w:jc w:val="left"/>
        <w:rPr>
          <w:rFonts w:ascii="Consolas" w:hAnsi="Consolas"/>
          <w:i w:val="false"/>
          <w:i w:val="false"/>
          <w:color w:val="000000"/>
          <w:sz w:val="19"/>
          <w:highlight w:val="whit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2</Pages>
  <Words>241</Words>
  <Characters>1630</Characters>
  <CharactersWithSpaces>1856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2024-04-22T13:20:25Z</dcterms:created>
  <dc:creator/>
  <dc:description/>
  <dc:language>es-GT</dc:language>
  <cp:lastModifiedBy/>
  <dcterms:modified xsi:type="dcterms:W3CDTF">2024-04-22T13:20:56Z</dcterms:modified>
  <cp:revision>1</cp:revision>
  <dc:subject/>
  <dc:title/>
</cp:coreProperties>
</file>