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9  ·  JHS 3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human activities that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human activities that destroy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Explain why it is important to care for the environment and how to do so 4. Discuss how the above human activities destroy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reasons for taking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reasons for taking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contributions of key women in the three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contributions of key women in the three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examples of tolerant and intolerant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examples of tolerant and intolerant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the terms “time”, “leisure” and “idleness”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meaning of the terms “time”, “leisure” and “idleness”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purpose and usefulness of God’s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to apply the moral lessons from the lives of these women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how to apply the moral lessons from the lives of these women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basis for good deeds and reward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basis for good deeds and reward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reasons why religious intolerance occurs and their effects on society and the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reasons why religious intolerance occurs and their effects on society and the individual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Develop skills in managing time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B9.6.1.1.2 —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plan and use time wisely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how to plan and use time wisely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draw a poster of the moral lesson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acts that attract punishment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acts that attract punishment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Describe and explain the purpose and usefulness of God’s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the complex nature of things created by God reveals His nature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the complex nature of things created by God reveals His nature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role-play the right choice showing the moral value in action (b9.1.1).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RELIGIOUS LEADERS AND PERSONALITIES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Recognise leadership role of women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B9.4.1.1.3 —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contributions of women to the development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the contributions of women to the development of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meaning and types of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meaning and types of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activities in festivals celebrated in the three main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activities in festivals celebrated in the three main religions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ETHICS AND MORAL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an understanding that good deeds attract reward but bad deeds attract punishment 5. Identify and explain types of rewards for doing a good deed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stages of repentance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stages of repentance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Identify and apply ways people with different religions can co-exist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ways in which people with diverse religious backgrounds can live peacefully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and explain ways in which people with diverse religious backgrounds can live peacefully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(b9.3.1).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RELIGION AND ECONOMIC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B9.6.4.1 — Develop skills in managing time profitably.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B9.6.4.1.3 —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leisure 1. Discuss how to use your leisure profitably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leisure 1. Discuss how to use your leisure profitably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sort right/wrong behaviour cards in groups showing the moral value in action (b9.6.4).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Understand the relevance of, and the need to participate in,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explain the social, religious and moral relevance of festivals in the three main religions and relate them to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built moral values through home, primary school and JHS 1-2 RME.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and explain the social, religious and moral relevance of festivals in the three main religions and relate them to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5 min): Learners share one sentence each in a circle showing the moral value in action (b9.2.1).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