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0B1D4" w14:textId="14CD48BD" w:rsidR="00A01CB4" w:rsidRDefault="00853931" w:rsidP="00085721">
      <w:pPr>
        <w:pStyle w:val="2"/>
      </w:pPr>
      <w:r>
        <w:t xml:space="preserve">1 </w:t>
      </w:r>
      <w:r w:rsidR="00A87604" w:rsidRPr="00A87604">
        <w:t>User Information</w:t>
      </w:r>
    </w:p>
    <w:p w14:paraId="6C3CD66E" w14:textId="4F29190F" w:rsidR="001229B5" w:rsidRDefault="001229B5" w:rsidP="001229B5">
      <w:pPr>
        <w:pStyle w:val="3"/>
        <w:numPr>
          <w:ilvl w:val="1"/>
          <w:numId w:val="4"/>
        </w:numPr>
      </w:pPr>
      <w:r>
        <w:t>Data Description</w:t>
      </w:r>
    </w:p>
    <w:p w14:paraId="53DBF6C8" w14:textId="47558942" w:rsidR="00FC11F9" w:rsidRPr="0057069B" w:rsidRDefault="00FC11F9" w:rsidP="00FC11F9">
      <w:pPr>
        <w:rPr>
          <w:rFonts w:hint="eastAsia"/>
        </w:rPr>
      </w:pPr>
      <w:r w:rsidRPr="00FC11F9">
        <w:t xml:space="preserve">The corona-out-3.csv file primarily contains data related to tweets about the Coronavirus. </w:t>
      </w:r>
      <w:r w:rsidR="0057069B">
        <w:t xml:space="preserve">The data reflects two types of actions, tweets and retweets. It </w:t>
      </w:r>
      <w:r w:rsidR="00D37DC6">
        <w:t xml:space="preserve">also </w:t>
      </w:r>
      <w:r w:rsidR="0057069B">
        <w:t>includes information about the users who performed these actions, such as User ID, User Name, User Screen Name, User Location, User Website URL, and User Description, among others. In this search application, user information is mainly used for searching and determining user interface states. Most of the information is redundant and can be dropped directly.</w:t>
      </w:r>
    </w:p>
    <w:p w14:paraId="0A0A98D5" w14:textId="3170EA5E" w:rsidR="00B501F4" w:rsidRDefault="00B501F4" w:rsidP="00B501F4">
      <w:pPr>
        <w:pStyle w:val="3"/>
      </w:pPr>
      <w:r>
        <w:rPr>
          <w:rFonts w:hint="eastAsia"/>
        </w:rPr>
        <w:t>1</w:t>
      </w:r>
      <w:r>
        <w:t>.</w:t>
      </w:r>
      <w:r w:rsidR="001229B5">
        <w:t>2</w:t>
      </w:r>
      <w:r>
        <w:t xml:space="preserve"> </w:t>
      </w:r>
      <w:r w:rsidR="00A87604">
        <w:rPr>
          <w:rFonts w:hint="eastAsia"/>
        </w:rPr>
        <w:t>MySQL</w:t>
      </w:r>
    </w:p>
    <w:p w14:paraId="76D8A914" w14:textId="414595F4" w:rsidR="00EE2986" w:rsidRDefault="00EE2986" w:rsidP="00EE2986">
      <w:pPr>
        <w:rPr>
          <w:b/>
          <w:bCs/>
        </w:rPr>
      </w:pPr>
      <w:r w:rsidRPr="00017C6F">
        <w:t xml:space="preserve">In this section, </w:t>
      </w:r>
      <w:r>
        <w:rPr>
          <w:rFonts w:hint="eastAsia"/>
        </w:rPr>
        <w:t>MySQL</w:t>
      </w:r>
      <w:r w:rsidRPr="00017C6F">
        <w:t xml:space="preserve"> is employed to store user information</w:t>
      </w:r>
      <w:r w:rsidR="004F4891">
        <w:t>.</w:t>
      </w:r>
    </w:p>
    <w:p w14:paraId="2AB2EC77" w14:textId="77777777" w:rsidR="00EE2986" w:rsidRDefault="00EE2986" w:rsidP="00EE2986">
      <w:pPr>
        <w:rPr>
          <w:b/>
          <w:bCs/>
        </w:rPr>
      </w:pPr>
    </w:p>
    <w:p w14:paraId="3C61CAE0" w14:textId="13163C23" w:rsidR="00E22809" w:rsidRDefault="00E22809" w:rsidP="00EE2986">
      <w:r w:rsidRPr="00E22809">
        <w:t>MySQL is an open-source relational database management system</w:t>
      </w:r>
      <w:r w:rsidR="0024631C">
        <w:t xml:space="preserve"> </w:t>
      </w:r>
      <w:r w:rsidR="0024631C" w:rsidRPr="0024631C">
        <w:t>(RDBMS)</w:t>
      </w:r>
      <w:r w:rsidRPr="00E22809">
        <w:t xml:space="preserve"> that has gained widespread popularity due to its performance, stability, and ease of use. MySQL is commonly used for a variety of applications, including web development, data warehousing, e-commerce, and more.</w:t>
      </w:r>
    </w:p>
    <w:p w14:paraId="307E9A12" w14:textId="77777777" w:rsidR="009F3B8F" w:rsidRDefault="009F3B8F" w:rsidP="00EE2986"/>
    <w:p w14:paraId="2E5A6FA8" w14:textId="700F1A75" w:rsidR="009F3B8F" w:rsidRDefault="009F3B8F" w:rsidP="00EE2986">
      <w:r>
        <w:t>B</w:t>
      </w:r>
      <w:r w:rsidRPr="009F3B8F">
        <w:t>enefits</w:t>
      </w:r>
      <w:r w:rsidRPr="009F3B8F">
        <w:t xml:space="preserve"> </w:t>
      </w:r>
      <w:r w:rsidR="00CC57C5">
        <w:t xml:space="preserve">of </w:t>
      </w:r>
      <w:r>
        <w:t>u</w:t>
      </w:r>
      <w:r w:rsidRPr="009F3B8F">
        <w:t>sing MySQL to store user information</w:t>
      </w:r>
      <w:r>
        <w:t>:</w:t>
      </w:r>
    </w:p>
    <w:p w14:paraId="14261F55" w14:textId="6048BFC5" w:rsidR="009F3B8F" w:rsidRDefault="0024631C" w:rsidP="009F3B8F">
      <w:pPr>
        <w:pStyle w:val="a4"/>
        <w:numPr>
          <w:ilvl w:val="0"/>
          <w:numId w:val="6"/>
        </w:numPr>
        <w:ind w:firstLineChars="0"/>
      </w:pPr>
      <w:r w:rsidRPr="0024631C">
        <w:t>MySQL is a relational database management system that organizes data in tables with rows and columns. This structure is well-suited for handling user information, which consists of relationships with other data entities.</w:t>
      </w:r>
    </w:p>
    <w:p w14:paraId="3D3F1E65" w14:textId="7D99D669" w:rsidR="00B91485" w:rsidRDefault="0043395B" w:rsidP="009F3B8F">
      <w:pPr>
        <w:pStyle w:val="a4"/>
        <w:numPr>
          <w:ilvl w:val="0"/>
          <w:numId w:val="6"/>
        </w:numPr>
        <w:ind w:firstLineChars="0"/>
      </w:pPr>
      <w:r w:rsidRPr="0043395B">
        <w:t>MySQL can handle a large amount of data and scale to accommodate the growth of user information over time. It can support millions of records while maintaining efficient query performance.</w:t>
      </w:r>
    </w:p>
    <w:p w14:paraId="68392B7C" w14:textId="54D8CE5A" w:rsidR="004243F2" w:rsidRPr="009F3B8F" w:rsidRDefault="00B91485" w:rsidP="009F3B8F">
      <w:pPr>
        <w:pStyle w:val="a4"/>
        <w:numPr>
          <w:ilvl w:val="0"/>
          <w:numId w:val="6"/>
        </w:numPr>
        <w:ind w:firstLineChars="0"/>
        <w:rPr>
          <w:rFonts w:hint="eastAsia"/>
        </w:rPr>
      </w:pPr>
      <w:r w:rsidRPr="00B91485">
        <w:t>MySQL offers built-in mechanisms, such as primary keys, foreign keys, and transactions, to ensure data consistency and integrity.</w:t>
      </w:r>
    </w:p>
    <w:p w14:paraId="1FD8464F" w14:textId="4AF5DB3E" w:rsidR="00B501F4" w:rsidRDefault="00B501F4" w:rsidP="00B501F4">
      <w:pPr>
        <w:pStyle w:val="3"/>
      </w:pPr>
      <w:r>
        <w:rPr>
          <w:rFonts w:hint="eastAsia"/>
        </w:rPr>
        <w:lastRenderedPageBreak/>
        <w:t>1</w:t>
      </w:r>
      <w:r>
        <w:t>.</w:t>
      </w:r>
      <w:r w:rsidR="001229B5">
        <w:t>3</w:t>
      </w:r>
      <w:r>
        <w:t xml:space="preserve"> </w:t>
      </w:r>
      <w:r w:rsidR="00A87604">
        <w:rPr>
          <w:rFonts w:hint="eastAsia"/>
        </w:rPr>
        <w:t>Schema</w:t>
      </w:r>
    </w:p>
    <w:p w14:paraId="29EB3DEF" w14:textId="1DE2A93C" w:rsidR="00145B61" w:rsidRDefault="00921660" w:rsidP="00F25D85">
      <w:r>
        <w:t xml:space="preserve">Based on the </w:t>
      </w:r>
      <w:r w:rsidR="002A0842">
        <w:t xml:space="preserve">search </w:t>
      </w:r>
      <w:r>
        <w:t>application’s features, the four properties below is chosen</w:t>
      </w:r>
      <w:r w:rsidR="001E5845">
        <w:t xml:space="preserve"> from user </w:t>
      </w:r>
      <w:proofErr w:type="spellStart"/>
      <w:r w:rsidR="001E5845">
        <w:t>imformation</w:t>
      </w:r>
      <w:proofErr w:type="spellEnd"/>
      <w:r w:rsidR="002A0842">
        <w:t>:</w:t>
      </w:r>
    </w:p>
    <w:tbl>
      <w:tblPr>
        <w:tblStyle w:val="aa"/>
        <w:tblW w:w="8296" w:type="dxa"/>
        <w:tblLook w:val="04A0" w:firstRow="1" w:lastRow="0" w:firstColumn="1" w:lastColumn="0" w:noHBand="0" w:noVBand="1"/>
      </w:tblPr>
      <w:tblGrid>
        <w:gridCol w:w="1707"/>
        <w:gridCol w:w="1016"/>
        <w:gridCol w:w="5573"/>
      </w:tblGrid>
      <w:tr w:rsidR="00B7722B" w14:paraId="06EE1A13" w14:textId="77777777" w:rsidTr="000B1AB2">
        <w:tc>
          <w:tcPr>
            <w:tcW w:w="1707" w:type="dxa"/>
          </w:tcPr>
          <w:p w14:paraId="744418A5" w14:textId="50BE7DBE" w:rsidR="00B7722B" w:rsidRPr="00E4479B" w:rsidRDefault="000B1AB2" w:rsidP="00F25D85">
            <w:pPr>
              <w:rPr>
                <w:i/>
                <w:iCs/>
              </w:rPr>
            </w:pPr>
            <w:proofErr w:type="spellStart"/>
            <w:r w:rsidRPr="007D43B3">
              <w:rPr>
                <w:b/>
                <w:bCs/>
                <w:i/>
                <w:iCs/>
              </w:rPr>
              <w:t>i</w:t>
            </w:r>
            <w:r w:rsidR="00B7722B" w:rsidRPr="007D43B3">
              <w:rPr>
                <w:b/>
                <w:bCs/>
                <w:i/>
                <w:iCs/>
              </w:rPr>
              <w:t>d_str</w:t>
            </w:r>
            <w:proofErr w:type="spellEnd"/>
            <w:r w:rsidRPr="00E4479B">
              <w:rPr>
                <w:rFonts w:hint="eastAsia"/>
                <w:b/>
                <w:bCs/>
              </w:rPr>
              <w:t xml:space="preserve"> </w:t>
            </w:r>
            <w:r>
              <w:rPr>
                <w:b/>
                <w:bCs/>
              </w:rPr>
              <w:t>(</w:t>
            </w:r>
            <w:r w:rsidRPr="00E4479B">
              <w:rPr>
                <w:rFonts w:hint="eastAsia"/>
                <w:b/>
                <w:bCs/>
              </w:rPr>
              <w:t>P</w:t>
            </w:r>
            <w:r w:rsidRPr="00E4479B">
              <w:rPr>
                <w:b/>
                <w:bCs/>
              </w:rPr>
              <w:t>rimary key</w:t>
            </w:r>
            <w:r>
              <w:rPr>
                <w:b/>
                <w:bCs/>
              </w:rPr>
              <w:t>)</w:t>
            </w:r>
          </w:p>
        </w:tc>
        <w:tc>
          <w:tcPr>
            <w:tcW w:w="1014" w:type="dxa"/>
          </w:tcPr>
          <w:p w14:paraId="2A8D5B20" w14:textId="3A2D8199" w:rsidR="00B7722B" w:rsidRPr="00D567FA" w:rsidRDefault="00D567FA" w:rsidP="00F25D85">
            <w:pPr>
              <w:rPr>
                <w:rFonts w:hint="eastAsia"/>
              </w:rPr>
            </w:pPr>
            <w:r w:rsidRPr="00D567FA">
              <w:rPr>
                <w:rFonts w:hint="eastAsia"/>
              </w:rPr>
              <w:t>S</w:t>
            </w:r>
            <w:r w:rsidRPr="00D567FA">
              <w:t>tring</w:t>
            </w:r>
          </w:p>
        </w:tc>
        <w:tc>
          <w:tcPr>
            <w:tcW w:w="5575" w:type="dxa"/>
          </w:tcPr>
          <w:p w14:paraId="73726734" w14:textId="7233A58A" w:rsidR="00B7722B" w:rsidRPr="00B53632" w:rsidRDefault="007D43B3" w:rsidP="00F25D85">
            <w:r>
              <w:t>T</w:t>
            </w:r>
            <w:r w:rsidR="00B53632" w:rsidRPr="00B53632">
              <w:t>he user's unique identifier. In the context of Twitter's database, the user ID uniquely represents a user.</w:t>
            </w:r>
          </w:p>
        </w:tc>
      </w:tr>
      <w:tr w:rsidR="00B7722B" w14:paraId="65A8481F" w14:textId="77777777" w:rsidTr="000B1AB2">
        <w:tc>
          <w:tcPr>
            <w:tcW w:w="1707" w:type="dxa"/>
          </w:tcPr>
          <w:p w14:paraId="776AF8D5" w14:textId="13A1AA86" w:rsidR="00B7722B" w:rsidRPr="007D43B3" w:rsidRDefault="00B7722B" w:rsidP="00F25D85">
            <w:pPr>
              <w:rPr>
                <w:b/>
                <w:bCs/>
                <w:i/>
                <w:iCs/>
              </w:rPr>
            </w:pPr>
            <w:r w:rsidRPr="007D43B3">
              <w:rPr>
                <w:rFonts w:hint="eastAsia"/>
                <w:b/>
                <w:bCs/>
                <w:i/>
                <w:iCs/>
              </w:rPr>
              <w:t>n</w:t>
            </w:r>
            <w:r w:rsidRPr="007D43B3">
              <w:rPr>
                <w:b/>
                <w:bCs/>
                <w:i/>
                <w:iCs/>
              </w:rPr>
              <w:t>ame</w:t>
            </w:r>
          </w:p>
        </w:tc>
        <w:tc>
          <w:tcPr>
            <w:tcW w:w="1014" w:type="dxa"/>
          </w:tcPr>
          <w:p w14:paraId="370C039B" w14:textId="7853ACCB" w:rsidR="00B7722B" w:rsidRDefault="007D43B3" w:rsidP="00F25D85">
            <w:r>
              <w:rPr>
                <w:rFonts w:hint="eastAsia"/>
              </w:rPr>
              <w:t>S</w:t>
            </w:r>
            <w:r>
              <w:t>tring</w:t>
            </w:r>
          </w:p>
        </w:tc>
        <w:tc>
          <w:tcPr>
            <w:tcW w:w="5575" w:type="dxa"/>
          </w:tcPr>
          <w:p w14:paraId="5DD8EA7B" w14:textId="6D0CFB52" w:rsidR="00B7722B" w:rsidRDefault="007D43B3" w:rsidP="00F25D85">
            <w:r>
              <w:t>T</w:t>
            </w:r>
            <w:r w:rsidRPr="007D43B3">
              <w:t>he user's real name. This field is not unique within Twitter's database, meaning multiple users may have the same name.</w:t>
            </w:r>
          </w:p>
        </w:tc>
      </w:tr>
      <w:tr w:rsidR="00B7722B" w14:paraId="179759BB" w14:textId="77777777" w:rsidTr="000B1AB2">
        <w:tc>
          <w:tcPr>
            <w:tcW w:w="1707" w:type="dxa"/>
          </w:tcPr>
          <w:p w14:paraId="03E3CC7E" w14:textId="7FE9F459" w:rsidR="00B7722B" w:rsidRPr="007D43B3" w:rsidRDefault="00B7722B" w:rsidP="00F25D85">
            <w:pPr>
              <w:rPr>
                <w:b/>
                <w:bCs/>
                <w:i/>
                <w:iCs/>
              </w:rPr>
            </w:pPr>
            <w:proofErr w:type="spellStart"/>
            <w:r w:rsidRPr="007D43B3">
              <w:rPr>
                <w:b/>
                <w:bCs/>
                <w:i/>
                <w:iCs/>
              </w:rPr>
              <w:t>screen_name</w:t>
            </w:r>
            <w:proofErr w:type="spellEnd"/>
          </w:p>
        </w:tc>
        <w:tc>
          <w:tcPr>
            <w:tcW w:w="1014" w:type="dxa"/>
          </w:tcPr>
          <w:p w14:paraId="22F3E333" w14:textId="7F922859" w:rsidR="00B7722B" w:rsidRDefault="007D43B3" w:rsidP="00F25D85">
            <w:r>
              <w:rPr>
                <w:rFonts w:hint="eastAsia"/>
              </w:rPr>
              <w:t>S</w:t>
            </w:r>
            <w:r>
              <w:t>tring</w:t>
            </w:r>
          </w:p>
        </w:tc>
        <w:tc>
          <w:tcPr>
            <w:tcW w:w="5575" w:type="dxa"/>
          </w:tcPr>
          <w:p w14:paraId="5528C195" w14:textId="78F34204" w:rsidR="00B7722B" w:rsidRDefault="007D43B3" w:rsidP="00F25D85">
            <w:r>
              <w:t>T</w:t>
            </w:r>
            <w:r w:rsidRPr="007D43B3">
              <w:t xml:space="preserve">he user's username. It is a unique and recognizable string used to represent the user on Twitter. </w:t>
            </w:r>
            <w:r w:rsidR="00585B6D">
              <w:t>N</w:t>
            </w:r>
            <w:r w:rsidRPr="007D43B3">
              <w:t>o two users can have the same username.</w:t>
            </w:r>
          </w:p>
        </w:tc>
      </w:tr>
      <w:tr w:rsidR="00B7722B" w14:paraId="72D52A63" w14:textId="77777777" w:rsidTr="000B1AB2">
        <w:tc>
          <w:tcPr>
            <w:tcW w:w="1707" w:type="dxa"/>
          </w:tcPr>
          <w:p w14:paraId="245A244A" w14:textId="41740A7A" w:rsidR="00B7722B" w:rsidRPr="007D43B3" w:rsidRDefault="00B7722B" w:rsidP="00F25D85">
            <w:pPr>
              <w:rPr>
                <w:b/>
                <w:bCs/>
                <w:i/>
                <w:iCs/>
              </w:rPr>
            </w:pPr>
            <w:bookmarkStart w:id="0" w:name="OLE_LINK1"/>
            <w:r w:rsidRPr="007D43B3">
              <w:rPr>
                <w:rFonts w:hint="eastAsia"/>
                <w:b/>
                <w:bCs/>
                <w:i/>
                <w:iCs/>
              </w:rPr>
              <w:t>p</w:t>
            </w:r>
            <w:r w:rsidRPr="007D43B3">
              <w:rPr>
                <w:b/>
                <w:bCs/>
                <w:i/>
                <w:iCs/>
              </w:rPr>
              <w:t>rotected</w:t>
            </w:r>
            <w:bookmarkEnd w:id="0"/>
          </w:p>
        </w:tc>
        <w:tc>
          <w:tcPr>
            <w:tcW w:w="1014" w:type="dxa"/>
          </w:tcPr>
          <w:p w14:paraId="5489800B" w14:textId="142C9C9A" w:rsidR="00B7722B" w:rsidRDefault="00B7722B" w:rsidP="00F25D85">
            <w:pPr>
              <w:rPr>
                <w:rFonts w:hint="eastAsia"/>
              </w:rPr>
            </w:pPr>
            <w:r>
              <w:rPr>
                <w:rFonts w:hint="eastAsia"/>
              </w:rPr>
              <w:t>B</w:t>
            </w:r>
            <w:r>
              <w:t>oolean</w:t>
            </w:r>
          </w:p>
        </w:tc>
        <w:tc>
          <w:tcPr>
            <w:tcW w:w="5575" w:type="dxa"/>
          </w:tcPr>
          <w:p w14:paraId="312EFE0E" w14:textId="015FD560" w:rsidR="00B7722B" w:rsidRDefault="00B7722B" w:rsidP="00F25D85">
            <w:r>
              <w:rPr>
                <w:rFonts w:hint="eastAsia"/>
              </w:rPr>
              <w:t>D</w:t>
            </w:r>
            <w:r>
              <w:t>escribe whether the account is protected or not. When the “protected” value is set to “True”, only approved followers can view the user’s tweets and retweets. When the value is set to “False”, it means that the user’s tweets and retweets are visible to everyone.</w:t>
            </w:r>
          </w:p>
        </w:tc>
      </w:tr>
    </w:tbl>
    <w:p w14:paraId="61E7E9C7" w14:textId="0B45D802" w:rsidR="002A0842" w:rsidRPr="00E4479B" w:rsidRDefault="001363F8" w:rsidP="001363F8">
      <w:pPr>
        <w:rPr>
          <w:rFonts w:hint="eastAsia"/>
        </w:rPr>
      </w:pPr>
      <w:r>
        <w:rPr>
          <w:rFonts w:hint="eastAsia"/>
        </w:rPr>
        <w:t>T</w:t>
      </w:r>
      <w:r>
        <w:t>he first thre</w:t>
      </w:r>
      <w:r>
        <w:rPr>
          <w:rFonts w:hint="eastAsia"/>
        </w:rPr>
        <w:t>e</w:t>
      </w:r>
      <w:r>
        <w:t xml:space="preserve">: </w:t>
      </w:r>
      <w:r w:rsidRPr="00E4479B">
        <w:rPr>
          <w:i/>
          <w:iCs/>
        </w:rPr>
        <w:t>id</w:t>
      </w:r>
      <w:r>
        <w:t xml:space="preserve">, </w:t>
      </w:r>
      <w:r w:rsidRPr="00E4479B">
        <w:rPr>
          <w:i/>
          <w:iCs/>
        </w:rPr>
        <w:t>name</w:t>
      </w:r>
      <w:r>
        <w:t xml:space="preserve"> and </w:t>
      </w:r>
      <w:proofErr w:type="spellStart"/>
      <w:r w:rsidRPr="00E4479B">
        <w:rPr>
          <w:i/>
          <w:iCs/>
        </w:rPr>
        <w:t>screen_name</w:t>
      </w:r>
      <w:proofErr w:type="spellEnd"/>
      <w:r>
        <w:t xml:space="preserve"> are used </w:t>
      </w:r>
      <w:r w:rsidR="00E4479B">
        <w:t>in</w:t>
      </w:r>
      <w:r>
        <w:t xml:space="preserve"> </w:t>
      </w:r>
      <w:r w:rsidR="00E4479B">
        <w:t xml:space="preserve">searching users. And </w:t>
      </w:r>
      <w:r w:rsidR="00E4479B" w:rsidRPr="00E4479B">
        <w:rPr>
          <w:rFonts w:hint="eastAsia"/>
          <w:i/>
          <w:iCs/>
        </w:rPr>
        <w:t>p</w:t>
      </w:r>
      <w:r w:rsidR="00E4479B" w:rsidRPr="00E4479B">
        <w:rPr>
          <w:i/>
          <w:iCs/>
        </w:rPr>
        <w:t>rotected</w:t>
      </w:r>
      <w:r w:rsidR="00E4479B">
        <w:rPr>
          <w:i/>
          <w:iCs/>
        </w:rPr>
        <w:t xml:space="preserve"> </w:t>
      </w:r>
      <w:r w:rsidR="00E4479B">
        <w:t xml:space="preserve">is used in </w:t>
      </w:r>
      <w:r w:rsidR="002F6008">
        <w:t>identifying</w:t>
      </w:r>
      <w:r w:rsidR="00845B05">
        <w:t xml:space="preserve"> user interface states</w:t>
      </w:r>
      <w:r w:rsidR="00226FFC">
        <w:t>.</w:t>
      </w:r>
      <w:r w:rsidR="00E4479B">
        <w:t xml:space="preserve"> </w:t>
      </w:r>
    </w:p>
    <w:p w14:paraId="55101116" w14:textId="4D8A2B85" w:rsidR="0079697E" w:rsidRDefault="0079697E" w:rsidP="0079697E">
      <w:pPr>
        <w:pStyle w:val="3"/>
      </w:pPr>
      <w:r>
        <w:rPr>
          <w:rFonts w:hint="eastAsia"/>
        </w:rPr>
        <w:t>1</w:t>
      </w:r>
      <w:r>
        <w:t>.3 Optimization</w:t>
      </w:r>
    </w:p>
    <w:p w14:paraId="4CACAC7A" w14:textId="6C548D70" w:rsidR="004F4891" w:rsidRPr="004F4891" w:rsidRDefault="00265539" w:rsidP="004F4891">
      <w:pPr>
        <w:rPr>
          <w:rFonts w:hint="eastAsia"/>
          <w:b/>
          <w:bCs/>
        </w:rPr>
      </w:pPr>
      <w:r>
        <w:t>O</w:t>
      </w:r>
      <w:r w:rsidRPr="00017C6F">
        <w:t>ptimiz</w:t>
      </w:r>
      <w:r w:rsidR="00A37F8D">
        <w:t>ing</w:t>
      </w:r>
      <w:r w:rsidRPr="00017C6F">
        <w:t xml:space="preserve"> </w:t>
      </w:r>
      <w:r w:rsidR="004F4891" w:rsidRPr="00017C6F">
        <w:t>data storage formats to enhance performance.</w:t>
      </w:r>
      <w:r w:rsidR="004F4891">
        <w:rPr>
          <w:b/>
          <w:bCs/>
        </w:rPr>
        <w:t xml:space="preserve"> </w:t>
      </w:r>
    </w:p>
    <w:p w14:paraId="789BAE63" w14:textId="07998F78" w:rsidR="00067CA6" w:rsidRDefault="00067CA6" w:rsidP="00B757F4">
      <w:pPr>
        <w:pStyle w:val="4"/>
      </w:pPr>
      <w:r>
        <w:rPr>
          <w:rFonts w:hint="eastAsia"/>
        </w:rPr>
        <w:t>1</w:t>
      </w:r>
      <w:r>
        <w:t xml:space="preserve">.3.1 </w:t>
      </w:r>
      <w:r w:rsidRPr="00067CA6">
        <w:t>Dropping irrelevant fields</w:t>
      </w:r>
    </w:p>
    <w:p w14:paraId="5E3290A4" w14:textId="77777777" w:rsidR="00130D32" w:rsidRDefault="00E236EE" w:rsidP="00067CA6">
      <w:r>
        <w:rPr>
          <w:rFonts w:hint="eastAsia"/>
        </w:rPr>
        <w:t>R</w:t>
      </w:r>
      <w:r>
        <w:t xml:space="preserve">emoving </w:t>
      </w:r>
      <w:r w:rsidRPr="00E236EE">
        <w:t>fields that are not required for the search application</w:t>
      </w:r>
      <w:r w:rsidR="00926EE5">
        <w:rPr>
          <w:rFonts w:hint="eastAsia"/>
        </w:rPr>
        <w:t xml:space="preserve"> </w:t>
      </w:r>
      <w:r w:rsidR="00926EE5">
        <w:t xml:space="preserve">to </w:t>
      </w:r>
      <w:r w:rsidR="00926EE5" w:rsidRPr="00926EE5">
        <w:t>reduce storage space and minimize the amount of data</w:t>
      </w:r>
      <w:r w:rsidR="00926EE5">
        <w:t xml:space="preserve"> </w:t>
      </w:r>
      <w:r w:rsidR="00926EE5">
        <w:rPr>
          <w:rFonts w:hint="eastAsia"/>
        </w:rPr>
        <w:t>w</w:t>
      </w:r>
      <w:r w:rsidR="00926EE5">
        <w:t>hen processing search queries.</w:t>
      </w:r>
      <w:r w:rsidR="009C2D29">
        <w:t xml:space="preserve"> </w:t>
      </w:r>
    </w:p>
    <w:p w14:paraId="40C991EF" w14:textId="7172D68E" w:rsidR="009C2D29" w:rsidRDefault="009C2D29" w:rsidP="00067CA6">
      <w:pPr>
        <w:rPr>
          <w:rFonts w:hint="eastAsia"/>
        </w:rPr>
      </w:pPr>
      <w:r>
        <w:t xml:space="preserve">As shown above, </w:t>
      </w:r>
      <w:r w:rsidR="00E4479B">
        <w:t xml:space="preserve">only four fields are </w:t>
      </w:r>
      <w:r w:rsidR="00130D32">
        <w:t>retained in this application</w:t>
      </w:r>
      <w:r w:rsidR="00D47361">
        <w:t>.</w:t>
      </w:r>
      <w:r w:rsidR="00130D32">
        <w:t xml:space="preserve"> </w:t>
      </w:r>
    </w:p>
    <w:p w14:paraId="644F7E19" w14:textId="0A52F1CD" w:rsidR="00067CA6" w:rsidRDefault="00067CA6" w:rsidP="00B757F4">
      <w:pPr>
        <w:pStyle w:val="4"/>
      </w:pPr>
      <w:r>
        <w:rPr>
          <w:rFonts w:hint="eastAsia"/>
        </w:rPr>
        <w:lastRenderedPageBreak/>
        <w:t>1</w:t>
      </w:r>
      <w:r>
        <w:t>.3.2 Indexing</w:t>
      </w:r>
    </w:p>
    <w:p w14:paraId="72554183" w14:textId="74B82822" w:rsidR="00392A04" w:rsidRDefault="00972473" w:rsidP="00067CA6">
      <w:r w:rsidRPr="00972473">
        <w:t xml:space="preserve">Creating indexes on tables based on query requirements can significantly increase query speed. It is important to carefully analyze the most common query patterns and identify the columns that would benefit most from indexing. </w:t>
      </w:r>
    </w:p>
    <w:p w14:paraId="5D140251" w14:textId="52F0B0AA" w:rsidR="000225E5" w:rsidRDefault="000225E5" w:rsidP="00B757F4">
      <w:pPr>
        <w:pStyle w:val="4"/>
      </w:pPr>
      <w:r>
        <w:rPr>
          <w:rFonts w:hint="eastAsia"/>
        </w:rPr>
        <w:t>1</w:t>
      </w:r>
      <w:r>
        <w:t xml:space="preserve">.3.3 </w:t>
      </w:r>
      <w:r w:rsidR="00086F8E">
        <w:t>Trade-off</w:t>
      </w:r>
    </w:p>
    <w:p w14:paraId="3E594D04" w14:textId="1CCD7627" w:rsidR="00D06342" w:rsidRDefault="00086F8E" w:rsidP="00086F8E">
      <w:r>
        <w:t>Optimizing data storage comes with certain trade-offs:</w:t>
      </w:r>
    </w:p>
    <w:p w14:paraId="16167B4C" w14:textId="584A3965" w:rsidR="00D06342" w:rsidRDefault="00086F8E" w:rsidP="00086F8E">
      <w:pPr>
        <w:pStyle w:val="a4"/>
        <w:numPr>
          <w:ilvl w:val="0"/>
          <w:numId w:val="3"/>
        </w:numPr>
        <w:ind w:firstLineChars="0"/>
      </w:pPr>
      <w:r>
        <w:t>Storage space: Indexes consume additional storage space. As the number of indexes increases, so does the storage requirement for maintaining those indexes.</w:t>
      </w:r>
    </w:p>
    <w:p w14:paraId="13789AAF" w14:textId="7C2CC26F" w:rsidR="00086F8E" w:rsidRDefault="00086F8E" w:rsidP="00392A04">
      <w:pPr>
        <w:pStyle w:val="a4"/>
        <w:numPr>
          <w:ilvl w:val="0"/>
          <w:numId w:val="3"/>
        </w:numPr>
        <w:ind w:firstLineChars="0"/>
      </w:pPr>
      <w:r>
        <w:t>Insertion/Update performance: When inserting or updating data, the presence of indexes might decrease performance, as the index structures need to be updated as well. The more indexes there are, the more overhead is involved in keeping them up to date during data modifications.</w:t>
      </w:r>
    </w:p>
    <w:p w14:paraId="03BE9C2A" w14:textId="48885037" w:rsidR="00D00E81" w:rsidRDefault="00D00E81" w:rsidP="00392A04">
      <w:pPr>
        <w:pStyle w:val="a4"/>
        <w:numPr>
          <w:ilvl w:val="0"/>
          <w:numId w:val="3"/>
        </w:numPr>
        <w:ind w:firstLineChars="0"/>
      </w:pPr>
      <w:r w:rsidRPr="00D00E81">
        <w:t>it is important to carefully evaluate which fields are truly irrelevant before dropping them.</w:t>
      </w:r>
    </w:p>
    <w:p w14:paraId="238D5E8D" w14:textId="77777777" w:rsidR="00D929AD" w:rsidRPr="00D929AD" w:rsidRDefault="00D929AD" w:rsidP="00D929AD"/>
    <w:p w14:paraId="6B2B1EB3" w14:textId="77777777" w:rsidR="00D929AD" w:rsidRDefault="00D929AD" w:rsidP="00D929AD"/>
    <w:sectPr w:rsidR="00D92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7557" w14:textId="77777777" w:rsidR="00002C5A" w:rsidRDefault="00002C5A" w:rsidP="00D929AD">
      <w:pPr>
        <w:spacing w:line="240" w:lineRule="auto"/>
      </w:pPr>
      <w:r>
        <w:separator/>
      </w:r>
    </w:p>
  </w:endnote>
  <w:endnote w:type="continuationSeparator" w:id="0">
    <w:p w14:paraId="083AA1BE" w14:textId="77777777" w:rsidR="00002C5A" w:rsidRDefault="00002C5A" w:rsidP="00D929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1B3D9" w14:textId="77777777" w:rsidR="00002C5A" w:rsidRDefault="00002C5A" w:rsidP="00D929AD">
      <w:pPr>
        <w:spacing w:line="240" w:lineRule="auto"/>
      </w:pPr>
      <w:r>
        <w:separator/>
      </w:r>
    </w:p>
  </w:footnote>
  <w:footnote w:type="continuationSeparator" w:id="0">
    <w:p w14:paraId="4646895C" w14:textId="77777777" w:rsidR="00002C5A" w:rsidRDefault="00002C5A" w:rsidP="00D929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D6058"/>
    <w:multiLevelType w:val="hybridMultilevel"/>
    <w:tmpl w:val="C9BCD604"/>
    <w:lvl w:ilvl="0" w:tplc="47BC73E4">
      <w:start w:val="1"/>
      <w:numFmt w:val="bullet"/>
      <w:lvlText w:val=""/>
      <w:lvlJc w:val="left"/>
      <w:pPr>
        <w:ind w:left="440" w:hanging="440"/>
      </w:pPr>
      <w:rPr>
        <w:rFonts w:ascii="Wingdings" w:hAnsi="Wingdings" w:hint="default"/>
        <w:sz w:val="15"/>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5B267B4"/>
    <w:multiLevelType w:val="hybridMultilevel"/>
    <w:tmpl w:val="85AA4A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9FD1975"/>
    <w:multiLevelType w:val="multilevel"/>
    <w:tmpl w:val="A6D241A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6A1FC9"/>
    <w:multiLevelType w:val="hybridMultilevel"/>
    <w:tmpl w:val="5BAC2CC0"/>
    <w:lvl w:ilvl="0" w:tplc="47BC73E4">
      <w:start w:val="1"/>
      <w:numFmt w:val="bullet"/>
      <w:lvlText w:val=""/>
      <w:lvlJc w:val="left"/>
      <w:pPr>
        <w:ind w:left="440" w:hanging="440"/>
      </w:pPr>
      <w:rPr>
        <w:rFonts w:ascii="Wingdings" w:hAnsi="Wingdings" w:hint="default"/>
        <w:sz w:val="15"/>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1534873"/>
    <w:multiLevelType w:val="hybridMultilevel"/>
    <w:tmpl w:val="52A6361E"/>
    <w:lvl w:ilvl="0" w:tplc="AEB60AD6">
      <w:start w:val="1"/>
      <w:numFmt w:val="bullet"/>
      <w:lvlText w:val=""/>
      <w:lvlJc w:val="left"/>
      <w:pPr>
        <w:ind w:left="440" w:hanging="440"/>
      </w:pPr>
      <w:rPr>
        <w:rFonts w:ascii="Wingdings" w:hAnsi="Wingdings" w:hint="default"/>
        <w:sz w:val="20"/>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F6104E3"/>
    <w:multiLevelType w:val="hybridMultilevel"/>
    <w:tmpl w:val="3C88C0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65309680">
    <w:abstractNumId w:val="4"/>
  </w:num>
  <w:num w:numId="2" w16cid:durableId="1161849036">
    <w:abstractNumId w:val="1"/>
  </w:num>
  <w:num w:numId="3" w16cid:durableId="162166479">
    <w:abstractNumId w:val="3"/>
  </w:num>
  <w:num w:numId="4" w16cid:durableId="113066729">
    <w:abstractNumId w:val="2"/>
  </w:num>
  <w:num w:numId="5" w16cid:durableId="1828208812">
    <w:abstractNumId w:val="5"/>
  </w:num>
  <w:num w:numId="6" w16cid:durableId="201098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B6"/>
    <w:rsid w:val="00002C5A"/>
    <w:rsid w:val="00017C6F"/>
    <w:rsid w:val="000225E5"/>
    <w:rsid w:val="00067CA6"/>
    <w:rsid w:val="00085721"/>
    <w:rsid w:val="00086F8E"/>
    <w:rsid w:val="000A3F18"/>
    <w:rsid w:val="000B1AB2"/>
    <w:rsid w:val="0011198C"/>
    <w:rsid w:val="001229B5"/>
    <w:rsid w:val="00130D32"/>
    <w:rsid w:val="001363F8"/>
    <w:rsid w:val="00145B61"/>
    <w:rsid w:val="00167AF5"/>
    <w:rsid w:val="001924E6"/>
    <w:rsid w:val="001A087E"/>
    <w:rsid w:val="001B1D22"/>
    <w:rsid w:val="001D4508"/>
    <w:rsid w:val="001E5845"/>
    <w:rsid w:val="0020595E"/>
    <w:rsid w:val="00226FFC"/>
    <w:rsid w:val="0024631C"/>
    <w:rsid w:val="00265539"/>
    <w:rsid w:val="002A0842"/>
    <w:rsid w:val="002C4C91"/>
    <w:rsid w:val="002C6469"/>
    <w:rsid w:val="002D579F"/>
    <w:rsid w:val="002F6008"/>
    <w:rsid w:val="00392A04"/>
    <w:rsid w:val="003D4D4E"/>
    <w:rsid w:val="003F1B1A"/>
    <w:rsid w:val="004243F2"/>
    <w:rsid w:val="0043395B"/>
    <w:rsid w:val="004B07E5"/>
    <w:rsid w:val="004F4891"/>
    <w:rsid w:val="0057069B"/>
    <w:rsid w:val="00585B6D"/>
    <w:rsid w:val="005A47AB"/>
    <w:rsid w:val="005D7E16"/>
    <w:rsid w:val="0067078A"/>
    <w:rsid w:val="006C23A1"/>
    <w:rsid w:val="006C61C4"/>
    <w:rsid w:val="00785323"/>
    <w:rsid w:val="007929BC"/>
    <w:rsid w:val="0079697E"/>
    <w:rsid w:val="007D3970"/>
    <w:rsid w:val="007D43B3"/>
    <w:rsid w:val="007F7496"/>
    <w:rsid w:val="00845B05"/>
    <w:rsid w:val="00853931"/>
    <w:rsid w:val="00921660"/>
    <w:rsid w:val="009225B6"/>
    <w:rsid w:val="00926EE5"/>
    <w:rsid w:val="009638DE"/>
    <w:rsid w:val="00972473"/>
    <w:rsid w:val="009B230A"/>
    <w:rsid w:val="009C2D29"/>
    <w:rsid w:val="009E1DFA"/>
    <w:rsid w:val="009F3B8F"/>
    <w:rsid w:val="00A01CB4"/>
    <w:rsid w:val="00A37F8D"/>
    <w:rsid w:val="00A7100F"/>
    <w:rsid w:val="00A87604"/>
    <w:rsid w:val="00B501F4"/>
    <w:rsid w:val="00B53632"/>
    <w:rsid w:val="00B757F4"/>
    <w:rsid w:val="00B7722B"/>
    <w:rsid w:val="00B91485"/>
    <w:rsid w:val="00BE04A0"/>
    <w:rsid w:val="00BE0FC9"/>
    <w:rsid w:val="00C430FF"/>
    <w:rsid w:val="00C66D13"/>
    <w:rsid w:val="00C97E16"/>
    <w:rsid w:val="00CC57C5"/>
    <w:rsid w:val="00D00E81"/>
    <w:rsid w:val="00D06342"/>
    <w:rsid w:val="00D37DC6"/>
    <w:rsid w:val="00D47361"/>
    <w:rsid w:val="00D567FA"/>
    <w:rsid w:val="00D63351"/>
    <w:rsid w:val="00D704BF"/>
    <w:rsid w:val="00D929AD"/>
    <w:rsid w:val="00DE7624"/>
    <w:rsid w:val="00E11271"/>
    <w:rsid w:val="00E22809"/>
    <w:rsid w:val="00E236EE"/>
    <w:rsid w:val="00E4479B"/>
    <w:rsid w:val="00EE2986"/>
    <w:rsid w:val="00EF6C0D"/>
    <w:rsid w:val="00F25D85"/>
    <w:rsid w:val="00F5727A"/>
    <w:rsid w:val="00FB5FA6"/>
    <w:rsid w:val="00FC1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3FE25"/>
  <w15:chartTrackingRefBased/>
  <w15:docId w15:val="{708EF4BC-E9EF-45AE-A8AF-5E4EB831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AF5"/>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0857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57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7E16"/>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B757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D7E16"/>
    <w:rPr>
      <w:rFonts w:ascii="Times New Roman" w:eastAsia="宋体" w:hAnsi="Times New Roman"/>
      <w:b/>
      <w:bCs/>
      <w:sz w:val="30"/>
      <w:szCs w:val="32"/>
    </w:rPr>
  </w:style>
  <w:style w:type="character" w:customStyle="1" w:styleId="10">
    <w:name w:val="标题 1 字符"/>
    <w:basedOn w:val="a0"/>
    <w:link w:val="1"/>
    <w:uiPriority w:val="9"/>
    <w:rsid w:val="00085721"/>
    <w:rPr>
      <w:rFonts w:ascii="Times New Roman" w:eastAsia="宋体" w:hAnsi="Times New Roman"/>
      <w:b/>
      <w:bCs/>
      <w:kern w:val="44"/>
      <w:sz w:val="44"/>
      <w:szCs w:val="44"/>
    </w:rPr>
  </w:style>
  <w:style w:type="character" w:customStyle="1" w:styleId="20">
    <w:name w:val="标题 2 字符"/>
    <w:basedOn w:val="a0"/>
    <w:link w:val="2"/>
    <w:uiPriority w:val="9"/>
    <w:rsid w:val="00085721"/>
    <w:rPr>
      <w:rFonts w:asciiTheme="majorHAnsi" w:eastAsiaTheme="majorEastAsia" w:hAnsiTheme="majorHAnsi" w:cstheme="majorBidi"/>
      <w:b/>
      <w:bCs/>
      <w:sz w:val="32"/>
      <w:szCs w:val="32"/>
    </w:rPr>
  </w:style>
  <w:style w:type="character" w:styleId="a3">
    <w:name w:val="Strong"/>
    <w:basedOn w:val="a0"/>
    <w:uiPriority w:val="22"/>
    <w:qFormat/>
    <w:rsid w:val="005A47AB"/>
    <w:rPr>
      <w:b/>
      <w:bCs/>
    </w:rPr>
  </w:style>
  <w:style w:type="character" w:styleId="HTML">
    <w:name w:val="HTML Code"/>
    <w:basedOn w:val="a0"/>
    <w:uiPriority w:val="99"/>
    <w:semiHidden/>
    <w:unhideWhenUsed/>
    <w:rsid w:val="005A47AB"/>
    <w:rPr>
      <w:rFonts w:ascii="宋体" w:eastAsia="宋体" w:hAnsi="宋体" w:cs="宋体"/>
      <w:sz w:val="24"/>
      <w:szCs w:val="24"/>
    </w:rPr>
  </w:style>
  <w:style w:type="paragraph" w:styleId="a4">
    <w:name w:val="List Paragraph"/>
    <w:basedOn w:val="a"/>
    <w:uiPriority w:val="34"/>
    <w:qFormat/>
    <w:rsid w:val="005A47AB"/>
    <w:pPr>
      <w:ind w:firstLineChars="200" w:firstLine="420"/>
    </w:pPr>
  </w:style>
  <w:style w:type="character" w:customStyle="1" w:styleId="40">
    <w:name w:val="标题 4 字符"/>
    <w:basedOn w:val="a0"/>
    <w:link w:val="4"/>
    <w:uiPriority w:val="9"/>
    <w:rsid w:val="00B757F4"/>
    <w:rPr>
      <w:rFonts w:asciiTheme="majorHAnsi" w:eastAsiaTheme="majorEastAsia" w:hAnsiTheme="majorHAnsi" w:cstheme="majorBidi"/>
      <w:b/>
      <w:bCs/>
      <w:sz w:val="28"/>
      <w:szCs w:val="28"/>
    </w:rPr>
  </w:style>
  <w:style w:type="paragraph" w:styleId="a5">
    <w:name w:val="header"/>
    <w:basedOn w:val="a"/>
    <w:link w:val="a6"/>
    <w:uiPriority w:val="99"/>
    <w:unhideWhenUsed/>
    <w:rsid w:val="00D929A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D929AD"/>
    <w:rPr>
      <w:rFonts w:ascii="Times New Roman" w:eastAsia="宋体" w:hAnsi="Times New Roman"/>
      <w:sz w:val="18"/>
      <w:szCs w:val="18"/>
    </w:rPr>
  </w:style>
  <w:style w:type="paragraph" w:styleId="a7">
    <w:name w:val="footer"/>
    <w:basedOn w:val="a"/>
    <w:link w:val="a8"/>
    <w:uiPriority w:val="99"/>
    <w:unhideWhenUsed/>
    <w:rsid w:val="00D929A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D929AD"/>
    <w:rPr>
      <w:rFonts w:ascii="Times New Roman" w:eastAsia="宋体" w:hAnsi="Times New Roman"/>
      <w:sz w:val="18"/>
      <w:szCs w:val="18"/>
    </w:rPr>
  </w:style>
  <w:style w:type="table" w:styleId="a9">
    <w:name w:val="Table Grid"/>
    <w:basedOn w:val="a1"/>
    <w:uiPriority w:val="39"/>
    <w:rsid w:val="00D929A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Grid Table Light"/>
    <w:basedOn w:val="a1"/>
    <w:uiPriority w:val="40"/>
    <w:rsid w:val="009C2D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2257">
      <w:bodyDiv w:val="1"/>
      <w:marLeft w:val="0"/>
      <w:marRight w:val="0"/>
      <w:marTop w:val="0"/>
      <w:marBottom w:val="0"/>
      <w:divBdr>
        <w:top w:val="none" w:sz="0" w:space="0" w:color="auto"/>
        <w:left w:val="none" w:sz="0" w:space="0" w:color="auto"/>
        <w:bottom w:val="none" w:sz="0" w:space="0" w:color="auto"/>
        <w:right w:val="none" w:sz="0" w:space="0" w:color="auto"/>
      </w:divBdr>
    </w:div>
    <w:div w:id="877620670">
      <w:bodyDiv w:val="1"/>
      <w:marLeft w:val="0"/>
      <w:marRight w:val="0"/>
      <w:marTop w:val="0"/>
      <w:marBottom w:val="0"/>
      <w:divBdr>
        <w:top w:val="none" w:sz="0" w:space="0" w:color="auto"/>
        <w:left w:val="none" w:sz="0" w:space="0" w:color="auto"/>
        <w:bottom w:val="none" w:sz="0" w:space="0" w:color="auto"/>
        <w:right w:val="none" w:sz="0" w:space="0" w:color="auto"/>
      </w:divBdr>
    </w:div>
    <w:div w:id="1132601219">
      <w:bodyDiv w:val="1"/>
      <w:marLeft w:val="0"/>
      <w:marRight w:val="0"/>
      <w:marTop w:val="0"/>
      <w:marBottom w:val="0"/>
      <w:divBdr>
        <w:top w:val="none" w:sz="0" w:space="0" w:color="auto"/>
        <w:left w:val="none" w:sz="0" w:space="0" w:color="auto"/>
        <w:bottom w:val="none" w:sz="0" w:space="0" w:color="auto"/>
        <w:right w:val="none" w:sz="0" w:space="0" w:color="auto"/>
      </w:divBdr>
      <w:divsChild>
        <w:div w:id="1233737142">
          <w:marLeft w:val="0"/>
          <w:marRight w:val="0"/>
          <w:marTop w:val="0"/>
          <w:marBottom w:val="0"/>
          <w:divBdr>
            <w:top w:val="single" w:sz="2" w:space="0" w:color="auto"/>
            <w:left w:val="single" w:sz="2" w:space="0" w:color="auto"/>
            <w:bottom w:val="single" w:sz="6" w:space="0" w:color="auto"/>
            <w:right w:val="single" w:sz="2" w:space="0" w:color="auto"/>
          </w:divBdr>
          <w:divsChild>
            <w:div w:id="25205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880582">
                  <w:marLeft w:val="0"/>
                  <w:marRight w:val="0"/>
                  <w:marTop w:val="0"/>
                  <w:marBottom w:val="0"/>
                  <w:divBdr>
                    <w:top w:val="single" w:sz="2" w:space="0" w:color="D9D9E3"/>
                    <w:left w:val="single" w:sz="2" w:space="0" w:color="D9D9E3"/>
                    <w:bottom w:val="single" w:sz="2" w:space="0" w:color="D9D9E3"/>
                    <w:right w:val="single" w:sz="2" w:space="0" w:color="D9D9E3"/>
                  </w:divBdr>
                  <w:divsChild>
                    <w:div w:id="568072751">
                      <w:marLeft w:val="0"/>
                      <w:marRight w:val="0"/>
                      <w:marTop w:val="0"/>
                      <w:marBottom w:val="0"/>
                      <w:divBdr>
                        <w:top w:val="single" w:sz="2" w:space="0" w:color="D9D9E3"/>
                        <w:left w:val="single" w:sz="2" w:space="0" w:color="D9D9E3"/>
                        <w:bottom w:val="single" w:sz="2" w:space="0" w:color="D9D9E3"/>
                        <w:right w:val="single" w:sz="2" w:space="0" w:color="D9D9E3"/>
                      </w:divBdr>
                      <w:divsChild>
                        <w:div w:id="1048920877">
                          <w:marLeft w:val="0"/>
                          <w:marRight w:val="0"/>
                          <w:marTop w:val="0"/>
                          <w:marBottom w:val="0"/>
                          <w:divBdr>
                            <w:top w:val="single" w:sz="2" w:space="0" w:color="D9D9E3"/>
                            <w:left w:val="single" w:sz="2" w:space="0" w:color="D9D9E3"/>
                            <w:bottom w:val="single" w:sz="2" w:space="0" w:color="D9D9E3"/>
                            <w:right w:val="single" w:sz="2" w:space="0" w:color="D9D9E3"/>
                          </w:divBdr>
                          <w:divsChild>
                            <w:div w:id="1124732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6119276">
      <w:bodyDiv w:val="1"/>
      <w:marLeft w:val="0"/>
      <w:marRight w:val="0"/>
      <w:marTop w:val="0"/>
      <w:marBottom w:val="0"/>
      <w:divBdr>
        <w:top w:val="none" w:sz="0" w:space="0" w:color="auto"/>
        <w:left w:val="none" w:sz="0" w:space="0" w:color="auto"/>
        <w:bottom w:val="none" w:sz="0" w:space="0" w:color="auto"/>
        <w:right w:val="none" w:sz="0" w:space="0" w:color="auto"/>
      </w:divBdr>
      <w:divsChild>
        <w:div w:id="1667129710">
          <w:marLeft w:val="0"/>
          <w:marRight w:val="0"/>
          <w:marTop w:val="0"/>
          <w:marBottom w:val="0"/>
          <w:divBdr>
            <w:top w:val="single" w:sz="2" w:space="0" w:color="auto"/>
            <w:left w:val="single" w:sz="2" w:space="0" w:color="auto"/>
            <w:bottom w:val="single" w:sz="6" w:space="0" w:color="auto"/>
            <w:right w:val="single" w:sz="2" w:space="0" w:color="auto"/>
          </w:divBdr>
          <w:divsChild>
            <w:div w:id="759830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155753">
                  <w:marLeft w:val="0"/>
                  <w:marRight w:val="0"/>
                  <w:marTop w:val="0"/>
                  <w:marBottom w:val="0"/>
                  <w:divBdr>
                    <w:top w:val="single" w:sz="2" w:space="0" w:color="D9D9E3"/>
                    <w:left w:val="single" w:sz="2" w:space="0" w:color="D9D9E3"/>
                    <w:bottom w:val="single" w:sz="2" w:space="0" w:color="D9D9E3"/>
                    <w:right w:val="single" w:sz="2" w:space="0" w:color="D9D9E3"/>
                  </w:divBdr>
                  <w:divsChild>
                    <w:div w:id="947275653">
                      <w:marLeft w:val="0"/>
                      <w:marRight w:val="0"/>
                      <w:marTop w:val="0"/>
                      <w:marBottom w:val="0"/>
                      <w:divBdr>
                        <w:top w:val="single" w:sz="2" w:space="0" w:color="D9D9E3"/>
                        <w:left w:val="single" w:sz="2" w:space="0" w:color="D9D9E3"/>
                        <w:bottom w:val="single" w:sz="2" w:space="0" w:color="D9D9E3"/>
                        <w:right w:val="single" w:sz="2" w:space="0" w:color="D9D9E3"/>
                      </w:divBdr>
                      <w:divsChild>
                        <w:div w:id="392579362">
                          <w:marLeft w:val="0"/>
                          <w:marRight w:val="0"/>
                          <w:marTop w:val="0"/>
                          <w:marBottom w:val="0"/>
                          <w:divBdr>
                            <w:top w:val="single" w:sz="2" w:space="0" w:color="D9D9E3"/>
                            <w:left w:val="single" w:sz="2" w:space="0" w:color="D9D9E3"/>
                            <w:bottom w:val="single" w:sz="2" w:space="0" w:color="D9D9E3"/>
                            <w:right w:val="single" w:sz="2" w:space="0" w:color="D9D9E3"/>
                          </w:divBdr>
                          <w:divsChild>
                            <w:div w:id="92788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6266495">
      <w:bodyDiv w:val="1"/>
      <w:marLeft w:val="0"/>
      <w:marRight w:val="0"/>
      <w:marTop w:val="0"/>
      <w:marBottom w:val="0"/>
      <w:divBdr>
        <w:top w:val="none" w:sz="0" w:space="0" w:color="auto"/>
        <w:left w:val="none" w:sz="0" w:space="0" w:color="auto"/>
        <w:bottom w:val="none" w:sz="0" w:space="0" w:color="auto"/>
        <w:right w:val="none" w:sz="0" w:space="0" w:color="auto"/>
      </w:divBdr>
      <w:divsChild>
        <w:div w:id="2123187871">
          <w:marLeft w:val="0"/>
          <w:marRight w:val="0"/>
          <w:marTop w:val="0"/>
          <w:marBottom w:val="0"/>
          <w:divBdr>
            <w:top w:val="none" w:sz="0" w:space="0" w:color="auto"/>
            <w:left w:val="none" w:sz="0" w:space="0" w:color="auto"/>
            <w:bottom w:val="none" w:sz="0" w:space="0" w:color="auto"/>
            <w:right w:val="none" w:sz="0" w:space="0" w:color="auto"/>
          </w:divBdr>
          <w:divsChild>
            <w:div w:id="14852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7315">
      <w:bodyDiv w:val="1"/>
      <w:marLeft w:val="0"/>
      <w:marRight w:val="0"/>
      <w:marTop w:val="0"/>
      <w:marBottom w:val="0"/>
      <w:divBdr>
        <w:top w:val="none" w:sz="0" w:space="0" w:color="auto"/>
        <w:left w:val="none" w:sz="0" w:space="0" w:color="auto"/>
        <w:bottom w:val="none" w:sz="0" w:space="0" w:color="auto"/>
        <w:right w:val="none" w:sz="0" w:space="0" w:color="auto"/>
      </w:divBdr>
      <w:divsChild>
        <w:div w:id="332606243">
          <w:marLeft w:val="0"/>
          <w:marRight w:val="0"/>
          <w:marTop w:val="0"/>
          <w:marBottom w:val="0"/>
          <w:divBdr>
            <w:top w:val="none" w:sz="0" w:space="0" w:color="auto"/>
            <w:left w:val="none" w:sz="0" w:space="0" w:color="auto"/>
            <w:bottom w:val="none" w:sz="0" w:space="0" w:color="auto"/>
            <w:right w:val="none" w:sz="0" w:space="0" w:color="auto"/>
          </w:divBdr>
          <w:divsChild>
            <w:div w:id="18601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3</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令狐 方汝</dc:creator>
  <cp:keywords/>
  <dc:description/>
  <cp:lastModifiedBy>令狐 方汝</cp:lastModifiedBy>
  <cp:revision>112</cp:revision>
  <dcterms:created xsi:type="dcterms:W3CDTF">2023-04-12T20:45:00Z</dcterms:created>
  <dcterms:modified xsi:type="dcterms:W3CDTF">2023-04-21T14:39:00Z</dcterms:modified>
</cp:coreProperties>
</file>