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 d'utilisation : Gestion des Scènes de Lumière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Acteurs 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Créateur de Contenu (Utilisateur) : Personne créant du contenu audio-visuel.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(Utilisateur) : Administrateur en charge de la gestion du système.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Système (Webedia) : La plateforme de gestion de contenus.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Objectif du Cas d'utilisation 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Permettre aux créateurs de contenu de modifier à distance les scènes visuelles en pilotant les lumières sur un bus DMX 512 via une application Web et une application C++.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Scénario principal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de Contenu prépare une scène 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utilise l'application Web sur sa tablette Android.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accède à l'IHM Web sans mot de passe.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choisit les modules de lumière à ajouter à sa scène en utilisant des listes déroulantes et des scrollbars.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crée une nouvelle scène en définissant les paramètres de chaque lumière.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Une fois la scène prête, il l'enregistre.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de Contenu lance une scène en direct 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utilise l'application Web.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sélectionne une scène précédemment enregistrée.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lance la scène en direct pendant un direct ou une VOD.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L'Admin gère les modules de lumière 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L'Admin utilise l'application C++ sur son ordinateur.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ajoute, supprime ou modifie un module de lumière en respectant les contraintes du MCD.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peut tester en direct le paramétrage d'un module de lumière.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L'Admin crée une scène avec des modules de lumière paramétrés 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L'Admin utilise l'application C++.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crée une nouvelle scène en ajoutant un ensemble de modules de lumières paramétrés.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peut voir en temps réel les effets de ses modifications de scène de lumière.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de Contenu utilise la console matérielle pour paramétrer les lumières 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utilise la console matérielle reliée en Série ou USB.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utilise des boutons, des potentiomètres, et un afficheur LCD pour paramétrer à distance les blocs lumières.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Scénarios alternatifs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Créateur de Contenu modifie une scène 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le Créateur souhaite modifier une scène existante, il doit entrer un code confidentiel.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ajoute ou modifie un module de lumière 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L'Admin peut créer un nouveau module de lumière ou modifier un module existant en changeant son adresse sur le bus DMX ou le label de ses paramètres.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Créateur de Contenu lance ou retire une scène à distance 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Créateur peut lancer ou retirer une scène à distance en utilisant l'IHM Web, après avoir entré son code confidentiel.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Contraintes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L'IHM C++ doit couvrir la totalité de l'écran avec de grandes zones d'action.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L'IHM C++ doit limiter la saisie d'informations par l'Admin en utilisant des listes déroulantes et des scrollbars.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Tous les paramétrages et les scènes sont stockés dans une base de données respectant les contraintes relationnelles du MCD.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protocole utilisé reste le DMX, même si certains équipements ont une interface réseau pour le pilotage à distance.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L'application C++ Pilote sert de serveur TCP pour faire la passerelle entre le réseau de lumière DMX et l'IHM de l'Application Cliente.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